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6" w:rsidRDefault="001B5DB6" w:rsidP="001B5DB6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970EA9" w:rsidRPr="00DB6D05" w:rsidRDefault="00970EA9" w:rsidP="00970EA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2540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D05">
        <w:rPr>
          <w:sz w:val="24"/>
          <w:szCs w:val="24"/>
        </w:rPr>
        <w:t>Министерство образования Московской области</w:t>
      </w:r>
    </w:p>
    <w:p w:rsidR="00970EA9" w:rsidRPr="007E6514" w:rsidRDefault="00970EA9" w:rsidP="00970EA9">
      <w:pPr>
        <w:pStyle w:val="a5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970EA9" w:rsidRPr="007E6514" w:rsidRDefault="00970EA9" w:rsidP="00970EA9">
      <w:pPr>
        <w:pStyle w:val="a5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1B5DB6" w:rsidRDefault="001B5DB6" w:rsidP="001B5DB6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970EA9" w:rsidRPr="00272C78" w:rsidRDefault="00970EA9" w:rsidP="00970EA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B5DB6" w:rsidRPr="00272C78" w:rsidRDefault="001B5DB6" w:rsidP="00970EA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79"/>
      </w:tblGrid>
      <w:tr w:rsidR="001B5DB6" w:rsidRPr="008E61ED" w:rsidTr="006D0BA5">
        <w:trPr>
          <w:trHeight w:val="1433"/>
        </w:trPr>
        <w:tc>
          <w:tcPr>
            <w:tcW w:w="5637" w:type="dxa"/>
          </w:tcPr>
          <w:p w:rsidR="001B5DB6" w:rsidRPr="008E61ED" w:rsidRDefault="001B5DB6" w:rsidP="00FC74A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9" w:type="dxa"/>
          </w:tcPr>
          <w:p w:rsidR="001B5DB6" w:rsidRPr="008E61ED" w:rsidRDefault="001B5DB6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E61ED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6D0BA5" w:rsidRDefault="006D0BA5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ОСП№___</w:t>
            </w:r>
          </w:p>
          <w:p w:rsidR="006D0BA5" w:rsidRDefault="006D0BA5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6D0BA5" w:rsidRDefault="006D0BA5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______________(Ф.И.О.)</w:t>
            </w:r>
          </w:p>
          <w:p w:rsidR="006D0BA5" w:rsidRDefault="006D0BA5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1B5DB6" w:rsidRPr="008E61ED" w:rsidRDefault="001B5DB6" w:rsidP="006D0BA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E61ED">
              <w:rPr>
                <w:rFonts w:eastAsia="Calibri"/>
                <w:sz w:val="24"/>
                <w:szCs w:val="24"/>
              </w:rPr>
              <w:t>«____»__</w:t>
            </w:r>
            <w:r w:rsidRPr="008E61ED">
              <w:rPr>
                <w:sz w:val="24"/>
                <w:szCs w:val="24"/>
              </w:rPr>
              <w:t>_____</w:t>
            </w:r>
            <w:r w:rsidRPr="008E61ED">
              <w:rPr>
                <w:rFonts w:eastAsia="Calibri"/>
                <w:sz w:val="24"/>
                <w:szCs w:val="24"/>
              </w:rPr>
              <w:t>_____ 20</w:t>
            </w:r>
            <w:r w:rsidRPr="008E61ED">
              <w:rPr>
                <w:sz w:val="24"/>
                <w:szCs w:val="24"/>
              </w:rPr>
              <w:t xml:space="preserve">   </w:t>
            </w:r>
            <w:r w:rsidRPr="008E61ED">
              <w:rPr>
                <w:rFonts w:eastAsia="Calibri"/>
                <w:sz w:val="24"/>
                <w:szCs w:val="24"/>
              </w:rPr>
              <w:t xml:space="preserve">  г</w:t>
            </w:r>
          </w:p>
        </w:tc>
      </w:tr>
    </w:tbl>
    <w:p w:rsidR="001B5DB6" w:rsidRPr="009C2D02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sz w:val="28"/>
          <w:szCs w:val="28"/>
        </w:rPr>
      </w:pPr>
    </w:p>
    <w:p w:rsidR="001B5DB6" w:rsidRPr="009C2D02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sz w:val="28"/>
          <w:szCs w:val="28"/>
        </w:rPr>
      </w:pPr>
    </w:p>
    <w:p w:rsidR="001B5DB6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sz w:val="28"/>
          <w:szCs w:val="28"/>
        </w:rPr>
      </w:pP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1B5DB6" w:rsidRPr="002A75B6" w:rsidRDefault="001B5DB6" w:rsidP="001B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МЕТОДИЧЕСКИЕ РЕКОМЕНДАЦИИ </w:t>
      </w:r>
    </w:p>
    <w:p w:rsidR="001B5DB6" w:rsidRPr="002A75B6" w:rsidRDefault="008257E9" w:rsidP="001B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ПО ОРГАНИЗАЦИИ </w:t>
      </w:r>
      <w:r w:rsidR="001B5DB6"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САМОСТОЯТЕЛЬН</w:t>
      </w:r>
      <w:r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ОЙ</w:t>
      </w:r>
      <w:r w:rsidR="001B5DB6"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РАБОТ</w:t>
      </w:r>
      <w:r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Ы</w:t>
      </w:r>
      <w:r w:rsidR="001B5DB6"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="001B5DB6"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ОБУЧАЮЩИХСЯ</w:t>
      </w:r>
      <w:proofErr w:type="gramEnd"/>
    </w:p>
    <w:p w:rsidR="001B5DB6" w:rsidRPr="002A75B6" w:rsidRDefault="008257E9" w:rsidP="001B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2A75B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в рамках изучения</w:t>
      </w:r>
    </w:p>
    <w:p w:rsidR="001B5DB6" w:rsidRPr="002A75B6" w:rsidRDefault="001B5DB6" w:rsidP="001B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A75B6">
        <w:rPr>
          <w:rFonts w:ascii="Times New Roman" w:eastAsia="Calibri" w:hAnsi="Times New Roman"/>
          <w:sz w:val="24"/>
          <w:szCs w:val="24"/>
        </w:rPr>
        <w:t>учебной дисциплины (</w:t>
      </w:r>
      <w:r w:rsidRPr="002A75B6">
        <w:rPr>
          <w:rFonts w:ascii="Times New Roman" w:eastAsia="Calibri" w:hAnsi="Times New Roman"/>
          <w:color w:val="FF0000"/>
          <w:sz w:val="24"/>
          <w:szCs w:val="24"/>
        </w:rPr>
        <w:t>профессионального модуля)</w:t>
      </w: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A75B6">
        <w:rPr>
          <w:sz w:val="24"/>
          <w:szCs w:val="24"/>
        </w:rPr>
        <w:t>__________________________________________________________________</w:t>
      </w:r>
    </w:p>
    <w:p w:rsidR="001B5DB6" w:rsidRPr="002A75B6" w:rsidRDefault="006D0BA5" w:rsidP="001B5DB6">
      <w:pPr>
        <w:pStyle w:val="20"/>
        <w:shd w:val="clear" w:color="auto" w:fill="auto"/>
        <w:spacing w:after="0" w:line="240" w:lineRule="auto"/>
        <w:jc w:val="center"/>
        <w:rPr>
          <w:rFonts w:eastAsia="Calibri"/>
          <w:sz w:val="24"/>
          <w:szCs w:val="24"/>
        </w:rPr>
      </w:pPr>
      <w:r w:rsidRPr="002A75B6">
        <w:rPr>
          <w:rFonts w:eastAsia="Calibri"/>
          <w:b w:val="0"/>
          <w:bCs w:val="0"/>
          <w:i/>
          <w:iCs/>
          <w:color w:val="FF0000"/>
          <w:sz w:val="24"/>
          <w:szCs w:val="24"/>
        </w:rPr>
        <w:t>наименование учебной дисциплины</w:t>
      </w:r>
      <w:r>
        <w:rPr>
          <w:rFonts w:eastAsia="Calibri"/>
          <w:b w:val="0"/>
          <w:bCs w:val="0"/>
          <w:i/>
          <w:iCs/>
          <w:color w:val="FF0000"/>
          <w:sz w:val="24"/>
          <w:szCs w:val="24"/>
        </w:rPr>
        <w:t>,</w:t>
      </w:r>
      <w:r w:rsidRPr="002A75B6">
        <w:rPr>
          <w:sz w:val="24"/>
          <w:szCs w:val="24"/>
        </w:rPr>
        <w:t xml:space="preserve"> </w:t>
      </w:r>
      <w:r>
        <w:rPr>
          <w:rFonts w:eastAsia="Calibri"/>
          <w:b w:val="0"/>
          <w:bCs w:val="0"/>
          <w:i/>
          <w:iCs/>
          <w:color w:val="FF0000"/>
          <w:sz w:val="24"/>
          <w:szCs w:val="24"/>
        </w:rPr>
        <w:t xml:space="preserve">ПМ </w:t>
      </w:r>
      <w:r w:rsidR="001B5DB6" w:rsidRPr="002A75B6">
        <w:rPr>
          <w:sz w:val="24"/>
          <w:szCs w:val="24"/>
        </w:rPr>
        <w:t>__________________________________________________________________</w:t>
      </w: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i/>
          <w:color w:val="FF0000"/>
          <w:sz w:val="24"/>
          <w:szCs w:val="24"/>
        </w:rPr>
      </w:pPr>
      <w:r w:rsidRPr="002A75B6">
        <w:rPr>
          <w:rFonts w:eastAsia="Calibri"/>
          <w:b w:val="0"/>
          <w:bCs w:val="0"/>
          <w:i/>
          <w:iCs/>
          <w:color w:val="FF0000"/>
          <w:sz w:val="24"/>
          <w:szCs w:val="24"/>
        </w:rPr>
        <w:t>принадлежность рабочей программы к циклу основной профессиональной образовательной программы</w:t>
      </w: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2A75B6">
        <w:rPr>
          <w:b w:val="0"/>
          <w:sz w:val="24"/>
          <w:szCs w:val="24"/>
        </w:rPr>
        <w:t>________________________________________________________________</w:t>
      </w: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i/>
          <w:color w:val="FF0000"/>
          <w:sz w:val="24"/>
          <w:szCs w:val="24"/>
        </w:rPr>
      </w:pPr>
      <w:r w:rsidRPr="002A75B6">
        <w:rPr>
          <w:b w:val="0"/>
          <w:i/>
          <w:color w:val="FF0000"/>
          <w:sz w:val="24"/>
          <w:szCs w:val="24"/>
        </w:rPr>
        <w:t>код специальности</w:t>
      </w:r>
      <w:r w:rsidRPr="002A75B6">
        <w:rPr>
          <w:b w:val="0"/>
          <w:i/>
          <w:color w:val="FF0000"/>
          <w:sz w:val="24"/>
          <w:szCs w:val="24"/>
        </w:rPr>
        <w:tab/>
      </w:r>
      <w:r w:rsidRPr="002A75B6">
        <w:rPr>
          <w:b w:val="0"/>
          <w:i/>
          <w:color w:val="FF0000"/>
          <w:sz w:val="24"/>
          <w:szCs w:val="24"/>
        </w:rPr>
        <w:tab/>
      </w:r>
      <w:r w:rsidRPr="002A75B6">
        <w:rPr>
          <w:b w:val="0"/>
          <w:i/>
          <w:color w:val="FF0000"/>
          <w:sz w:val="24"/>
          <w:szCs w:val="24"/>
        </w:rPr>
        <w:tab/>
      </w:r>
      <w:r w:rsidRPr="002A75B6">
        <w:rPr>
          <w:b w:val="0"/>
          <w:i/>
          <w:color w:val="FF0000"/>
          <w:sz w:val="24"/>
          <w:szCs w:val="24"/>
        </w:rPr>
        <w:tab/>
        <w:t xml:space="preserve"> название специальности</w:t>
      </w: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1B5DB6" w:rsidRPr="002A75B6" w:rsidRDefault="001B5DB6" w:rsidP="001B5DB6">
      <w:pPr>
        <w:pStyle w:val="20"/>
        <w:shd w:val="clear" w:color="auto" w:fill="auto"/>
        <w:spacing w:after="0" w:line="240" w:lineRule="auto"/>
        <w:rPr>
          <w:rFonts w:eastAsia="Calibri"/>
          <w:b w:val="0"/>
          <w:sz w:val="24"/>
          <w:szCs w:val="24"/>
        </w:rPr>
      </w:pPr>
      <w:r w:rsidRPr="002A75B6">
        <w:rPr>
          <w:rFonts w:eastAsia="Calibri"/>
          <w:b w:val="0"/>
          <w:sz w:val="24"/>
          <w:szCs w:val="24"/>
        </w:rPr>
        <w:t xml:space="preserve">по программе _____________________ </w:t>
      </w:r>
      <w:proofErr w:type="spellStart"/>
      <w:r w:rsidR="002A75B6">
        <w:rPr>
          <w:rFonts w:eastAsia="Calibri"/>
          <w:b w:val="0"/>
          <w:sz w:val="24"/>
          <w:szCs w:val="24"/>
        </w:rPr>
        <w:t>_______________________________</w:t>
      </w:r>
      <w:r w:rsidRPr="002A75B6">
        <w:rPr>
          <w:rFonts w:eastAsia="Calibri"/>
          <w:b w:val="0"/>
          <w:sz w:val="24"/>
          <w:szCs w:val="24"/>
        </w:rPr>
        <w:t>подготовки</w:t>
      </w:r>
      <w:proofErr w:type="spellEnd"/>
    </w:p>
    <w:p w:rsidR="001B5DB6" w:rsidRPr="002A75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i/>
          <w:color w:val="FF0000"/>
          <w:sz w:val="24"/>
          <w:szCs w:val="24"/>
        </w:rPr>
      </w:pPr>
      <w:r w:rsidRPr="002A75B6">
        <w:rPr>
          <w:rFonts w:eastAsia="Calibri"/>
          <w:b w:val="0"/>
          <w:i/>
          <w:color w:val="FF0000"/>
          <w:sz w:val="24"/>
          <w:szCs w:val="24"/>
        </w:rPr>
        <w:t>указать базовой или  углубленной</w:t>
      </w:r>
    </w:p>
    <w:p w:rsidR="001B5DB6" w:rsidRPr="002A75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1B5D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B5DB6" w:rsidRDefault="001B5DB6" w:rsidP="00970EA9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rFonts w:eastAsia="Calibri"/>
          <w:b w:val="0"/>
          <w:sz w:val="28"/>
          <w:szCs w:val="28"/>
        </w:rPr>
      </w:pPr>
    </w:p>
    <w:p w:rsidR="002A75B6" w:rsidRDefault="002A75B6" w:rsidP="00970EA9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rFonts w:eastAsia="Calibri"/>
          <w:b w:val="0"/>
          <w:sz w:val="28"/>
          <w:szCs w:val="28"/>
        </w:rPr>
      </w:pPr>
    </w:p>
    <w:p w:rsidR="002A75B6" w:rsidRDefault="002A75B6" w:rsidP="00970EA9">
      <w:pPr>
        <w:pStyle w:val="20"/>
        <w:shd w:val="clear" w:color="auto" w:fill="auto"/>
        <w:tabs>
          <w:tab w:val="left" w:pos="10317"/>
        </w:tabs>
        <w:spacing w:after="0" w:line="240" w:lineRule="auto"/>
        <w:rPr>
          <w:rFonts w:eastAsia="Calibri"/>
          <w:b w:val="0"/>
          <w:sz w:val="28"/>
          <w:szCs w:val="28"/>
        </w:rPr>
      </w:pPr>
    </w:p>
    <w:p w:rsidR="001B5DB6" w:rsidRPr="002A75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jc w:val="center"/>
        <w:rPr>
          <w:rFonts w:eastAsia="Calibri"/>
          <w:b w:val="0"/>
          <w:sz w:val="24"/>
          <w:szCs w:val="24"/>
        </w:rPr>
      </w:pPr>
    </w:p>
    <w:p w:rsidR="001B5DB6" w:rsidRPr="002A75B6" w:rsidRDefault="001B5DB6" w:rsidP="008257E9">
      <w:pPr>
        <w:pStyle w:val="20"/>
        <w:shd w:val="clear" w:color="auto" w:fill="auto"/>
        <w:tabs>
          <w:tab w:val="left" w:pos="10317"/>
        </w:tabs>
        <w:spacing w:after="0" w:line="240" w:lineRule="auto"/>
        <w:jc w:val="center"/>
        <w:rPr>
          <w:b w:val="0"/>
          <w:sz w:val="24"/>
          <w:szCs w:val="24"/>
        </w:rPr>
      </w:pPr>
      <w:r w:rsidRPr="002A75B6">
        <w:rPr>
          <w:rFonts w:eastAsia="Calibri"/>
          <w:b w:val="0"/>
          <w:sz w:val="24"/>
          <w:szCs w:val="24"/>
        </w:rPr>
        <w:t>20</w:t>
      </w:r>
      <w:r w:rsidRPr="002A75B6">
        <w:rPr>
          <w:b w:val="0"/>
          <w:sz w:val="24"/>
          <w:szCs w:val="24"/>
        </w:rPr>
        <w:t>____</w:t>
      </w:r>
      <w:r w:rsidRPr="002A75B6">
        <w:rPr>
          <w:rFonts w:eastAsia="Calibri"/>
          <w:b w:val="0"/>
          <w:sz w:val="24"/>
          <w:szCs w:val="24"/>
        </w:rPr>
        <w:t xml:space="preserve"> г</w:t>
      </w:r>
    </w:p>
    <w:p w:rsidR="001B5D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6D0BA5" w:rsidRDefault="006D0BA5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6D0BA5" w:rsidRDefault="006D0BA5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6D0BA5" w:rsidRPr="002A75B6" w:rsidRDefault="006D0BA5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1B5DB6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1B5DB6" w:rsidRPr="00613DE8" w:rsidRDefault="001B5DB6" w:rsidP="001B5DB6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6D0BA5" w:rsidRDefault="006D0BA5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03410F" w:rsidRPr="003538D4" w:rsidRDefault="0003410F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70EA9" w:rsidRPr="00970EA9" w:rsidRDefault="00970EA9" w:rsidP="0003410F">
      <w:pPr>
        <w:pStyle w:val="a5"/>
        <w:ind w:firstLine="0"/>
        <w:jc w:val="left"/>
        <w:rPr>
          <w:sz w:val="24"/>
          <w:szCs w:val="24"/>
        </w:rPr>
      </w:pPr>
      <w:r w:rsidRPr="00970EA9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>Московской области</w:t>
      </w:r>
      <w:r w:rsidR="0003410F">
        <w:rPr>
          <w:sz w:val="24"/>
          <w:szCs w:val="24"/>
        </w:rPr>
        <w:t xml:space="preserve"> </w:t>
      </w:r>
      <w:r w:rsidRPr="00970EA9">
        <w:rPr>
          <w:iCs/>
          <w:sz w:val="24"/>
          <w:szCs w:val="24"/>
        </w:rPr>
        <w:t>«Щелковский колледж»</w:t>
      </w:r>
      <w:r w:rsidR="0003410F">
        <w:rPr>
          <w:sz w:val="24"/>
          <w:szCs w:val="24"/>
        </w:rPr>
        <w:t xml:space="preserve"> </w:t>
      </w:r>
      <w:r w:rsidRPr="00970EA9">
        <w:rPr>
          <w:sz w:val="24"/>
          <w:szCs w:val="24"/>
        </w:rPr>
        <w:t>(ГБПОУ МО «Щелковский колледж»)</w:t>
      </w:r>
      <w:r w:rsidR="0003410F">
        <w:rPr>
          <w:sz w:val="24"/>
          <w:szCs w:val="24"/>
        </w:rPr>
        <w:t>.</w:t>
      </w:r>
    </w:p>
    <w:p w:rsidR="00990EB2" w:rsidRPr="00970EA9" w:rsidRDefault="0003410F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990EB2" w:rsidRPr="003538D4" w:rsidRDefault="00990EB2" w:rsidP="00990E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990EB2" w:rsidRPr="003538D4" w:rsidRDefault="00990EB2" w:rsidP="0099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990EB2" w:rsidRPr="008E61ED" w:rsidRDefault="00990EB2" w:rsidP="0099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90EB2" w:rsidRPr="003538D4" w:rsidRDefault="00990EB2" w:rsidP="0099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990EB2" w:rsidRPr="008E61ED" w:rsidRDefault="00990EB2" w:rsidP="00990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90EB2" w:rsidRPr="00972326" w:rsidRDefault="00990EB2" w:rsidP="00990EB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</w:p>
    <w:p w:rsidR="00990EB2" w:rsidRPr="00972326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</w:p>
    <w:p w:rsidR="00990EB2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Эксперты:</w:t>
      </w:r>
    </w:p>
    <w:p w:rsidR="00990EB2" w:rsidRPr="003538D4" w:rsidRDefault="00990EB2" w:rsidP="00990E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01"/>
        <w:gridCol w:w="3302"/>
        <w:gridCol w:w="3302"/>
      </w:tblGrid>
      <w:tr w:rsidR="00990EB2" w:rsidRPr="00127092" w:rsidTr="006D0BA5">
        <w:tc>
          <w:tcPr>
            <w:tcW w:w="3301" w:type="dxa"/>
          </w:tcPr>
          <w:p w:rsidR="00990EB2" w:rsidRPr="00127092" w:rsidRDefault="00990EB2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9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02" w:type="dxa"/>
          </w:tcPr>
          <w:p w:rsidR="00990EB2" w:rsidRPr="00127092" w:rsidRDefault="00990EB2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92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302" w:type="dxa"/>
          </w:tcPr>
          <w:p w:rsidR="00990EB2" w:rsidRPr="00127092" w:rsidRDefault="00990EB2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92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D0BA5" w:rsidRPr="00127092" w:rsidTr="006D0BA5">
        <w:tc>
          <w:tcPr>
            <w:tcW w:w="3301" w:type="dxa"/>
          </w:tcPr>
          <w:p w:rsidR="006D0BA5" w:rsidRPr="00127092" w:rsidRDefault="006D0BA5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D0BA5" w:rsidRPr="00127092" w:rsidRDefault="006D0BA5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D0BA5" w:rsidRPr="00127092" w:rsidRDefault="006D0BA5" w:rsidP="00A85F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EB2" w:rsidRDefault="00990EB2" w:rsidP="001B5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1"/>
        <w:gridCol w:w="4629"/>
      </w:tblGrid>
      <w:tr w:rsidR="006D0BA5" w:rsidRPr="003538D4" w:rsidTr="00FF4388">
        <w:tc>
          <w:tcPr>
            <w:tcW w:w="4941" w:type="dxa"/>
          </w:tcPr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left="5430" w:hanging="5430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538D4">
              <w:rPr>
                <w:b/>
                <w:sz w:val="24"/>
                <w:szCs w:val="24"/>
              </w:rPr>
              <w:t>РАССМОТРЕН</w:t>
            </w:r>
            <w:proofErr w:type="gramEnd"/>
          </w:p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 одобрен </w:t>
            </w:r>
            <w:r w:rsidRPr="003538D4">
              <w:rPr>
                <w:sz w:val="24"/>
                <w:szCs w:val="24"/>
              </w:rPr>
              <w:t>п</w:t>
            </w:r>
            <w:r w:rsidRPr="003538D4">
              <w:rPr>
                <w:rFonts w:eastAsia="Calibri"/>
                <w:sz w:val="24"/>
                <w:szCs w:val="24"/>
              </w:rPr>
              <w:t>редметной (цикловой)</w:t>
            </w:r>
            <w:proofErr w:type="gramEnd"/>
          </w:p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3538D4">
              <w:rPr>
                <w:sz w:val="24"/>
                <w:szCs w:val="24"/>
              </w:rPr>
              <w:t>комиссией__________</w:t>
            </w:r>
            <w:r>
              <w:rPr>
                <w:sz w:val="24"/>
                <w:szCs w:val="24"/>
              </w:rPr>
              <w:t>___________________</w:t>
            </w:r>
          </w:p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</w:rPr>
            </w:pPr>
            <w:r w:rsidRPr="003538D4">
              <w:rPr>
                <w:rFonts w:eastAsia="Calibri"/>
                <w:sz w:val="24"/>
                <w:szCs w:val="24"/>
              </w:rPr>
              <w:t>____</w:t>
            </w: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</w:rPr>
            </w:pPr>
            <w:r w:rsidRPr="003538D4">
              <w:rPr>
                <w:rFonts w:eastAsia="Calibri"/>
                <w:sz w:val="24"/>
                <w:szCs w:val="24"/>
              </w:rPr>
              <w:t>от «____»_______20</w:t>
            </w:r>
            <w:r w:rsidRPr="003538D4">
              <w:rPr>
                <w:sz w:val="24"/>
                <w:szCs w:val="24"/>
              </w:rPr>
              <w:t>____</w:t>
            </w:r>
            <w:r w:rsidRPr="003538D4">
              <w:rPr>
                <w:rFonts w:eastAsia="Calibri"/>
                <w:sz w:val="24"/>
                <w:szCs w:val="24"/>
              </w:rPr>
              <w:t>г.</w:t>
            </w:r>
          </w:p>
          <w:p w:rsidR="006D0BA5" w:rsidRPr="003538D4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3538D4">
              <w:rPr>
                <w:sz w:val="24"/>
                <w:szCs w:val="24"/>
              </w:rPr>
              <w:t>п</w:t>
            </w:r>
            <w:r w:rsidRPr="003538D4">
              <w:rPr>
                <w:rFonts w:eastAsia="Calibri"/>
                <w:sz w:val="24"/>
                <w:szCs w:val="24"/>
              </w:rPr>
              <w:t>ротокол №</w:t>
            </w:r>
            <w:r>
              <w:rPr>
                <w:rFonts w:eastAsia="Calibri"/>
                <w:sz w:val="24"/>
                <w:szCs w:val="24"/>
              </w:rPr>
              <w:t xml:space="preserve"> ____________</w:t>
            </w:r>
          </w:p>
          <w:p w:rsidR="006D0BA5" w:rsidRPr="004F3489" w:rsidRDefault="006D0BA5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3538D4">
              <w:rPr>
                <w:rFonts w:eastAsia="Calibri"/>
                <w:sz w:val="24"/>
                <w:szCs w:val="24"/>
              </w:rPr>
              <w:t>Председатель ПЦК</w:t>
            </w:r>
          </w:p>
          <w:p w:rsidR="006D0BA5" w:rsidRDefault="006D0BA5" w:rsidP="006D0BA5">
            <w:pPr>
              <w:pStyle w:val="31"/>
              <w:shd w:val="clear" w:color="auto" w:fill="auto"/>
              <w:spacing w:before="0" w:line="260" w:lineRule="exact"/>
              <w:ind w:firstLine="0"/>
              <w:rPr>
                <w:i/>
                <w:sz w:val="24"/>
                <w:szCs w:val="24"/>
              </w:rPr>
            </w:pPr>
            <w:r w:rsidRPr="003538D4">
              <w:rPr>
                <w:rFonts w:eastAsia="Calibri"/>
                <w:sz w:val="24"/>
                <w:szCs w:val="24"/>
              </w:rPr>
              <w:t xml:space="preserve">_____________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6D0BA5">
              <w:rPr>
                <w:rFonts w:eastAsia="Calibri"/>
                <w:i/>
                <w:sz w:val="24"/>
                <w:szCs w:val="24"/>
              </w:rPr>
              <w:t>Ф</w:t>
            </w:r>
            <w:r w:rsidRPr="006D0BA5">
              <w:rPr>
                <w:i/>
                <w:sz w:val="24"/>
                <w:szCs w:val="24"/>
              </w:rPr>
              <w:t>И</w:t>
            </w:r>
            <w:proofErr w:type="gramStart"/>
            <w:r w:rsidRPr="006D0BA5">
              <w:rPr>
                <w:i/>
                <w:sz w:val="24"/>
                <w:szCs w:val="24"/>
              </w:rPr>
              <w:t>.О</w:t>
            </w:r>
            <w:proofErr w:type="gramEnd"/>
            <w:r w:rsidRPr="006D0BA5">
              <w:rPr>
                <w:i/>
                <w:sz w:val="24"/>
                <w:szCs w:val="24"/>
              </w:rPr>
              <w:t xml:space="preserve">. </w:t>
            </w:r>
            <w:r w:rsidRPr="006D0BA5">
              <w:rPr>
                <w:i/>
                <w:sz w:val="24"/>
                <w:szCs w:val="24"/>
              </w:rPr>
              <w:t>)</w:t>
            </w:r>
          </w:p>
          <w:p w:rsidR="006D0BA5" w:rsidRPr="006D0BA5" w:rsidRDefault="006D0BA5" w:rsidP="006D0BA5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b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629" w:type="dxa"/>
          </w:tcPr>
          <w:p w:rsidR="006D0BA5" w:rsidRPr="003538D4" w:rsidRDefault="006D0BA5" w:rsidP="00FF4388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90EB2" w:rsidRDefault="00990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5DB6" w:rsidRPr="002A75B6" w:rsidRDefault="001B5DB6" w:rsidP="001B5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A75B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B5DB6" w:rsidRPr="00613DE8" w:rsidRDefault="001B5DB6" w:rsidP="001B5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A75B6" w:rsidRPr="002A75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  <w:r w:rsidRPr="002A75B6">
        <w:rPr>
          <w:b/>
          <w:sz w:val="24"/>
          <w:szCs w:val="24"/>
        </w:rPr>
        <w:t>1.</w:t>
      </w:r>
      <w:r w:rsidR="002A75B6" w:rsidRPr="002A75B6">
        <w:rPr>
          <w:b/>
          <w:sz w:val="24"/>
          <w:szCs w:val="24"/>
        </w:rPr>
        <w:t>ЗАДАЧИ ПРЕПОДАВАТЕЛЯ</w:t>
      </w:r>
    </w:p>
    <w:p w:rsidR="001B5DB6" w:rsidRPr="002A75B6" w:rsidRDefault="002A75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  <w:r w:rsidRPr="002A75B6">
        <w:rPr>
          <w:b/>
          <w:sz w:val="24"/>
          <w:szCs w:val="24"/>
        </w:rPr>
        <w:t xml:space="preserve">  ПРИ ОРГАНИЗАЦИИ САМОСТОЯТЕЛЬНОЙ РАБОТЫ</w:t>
      </w: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  <w:r w:rsidRPr="002A75B6">
        <w:rPr>
          <w:b/>
          <w:sz w:val="24"/>
          <w:szCs w:val="24"/>
        </w:rPr>
        <w:t xml:space="preserve">2. </w:t>
      </w:r>
      <w:r w:rsidR="002A75B6" w:rsidRPr="002A75B6">
        <w:rPr>
          <w:b/>
          <w:sz w:val="24"/>
          <w:szCs w:val="24"/>
        </w:rPr>
        <w:t>УЧЕБНО-МЕТОДИЧЕСКОЕ ОБЕСПЕЧЕНИЕ</w:t>
      </w: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Pr="002A75B6" w:rsidRDefault="001B5DB6" w:rsidP="001B5DB6">
      <w:pPr>
        <w:pStyle w:val="20"/>
        <w:shd w:val="clear" w:color="auto" w:fill="auto"/>
        <w:tabs>
          <w:tab w:val="left" w:pos="1575"/>
        </w:tabs>
        <w:spacing w:after="0"/>
        <w:rPr>
          <w:sz w:val="24"/>
          <w:szCs w:val="24"/>
        </w:rPr>
      </w:pPr>
      <w:r w:rsidRPr="002A75B6">
        <w:rPr>
          <w:sz w:val="24"/>
          <w:szCs w:val="24"/>
        </w:rPr>
        <w:t xml:space="preserve"> 3. </w:t>
      </w:r>
      <w:r w:rsidR="002A75B6" w:rsidRPr="002A75B6">
        <w:rPr>
          <w:sz w:val="24"/>
          <w:szCs w:val="24"/>
        </w:rPr>
        <w:t xml:space="preserve">ВИДЫ САМОСТОЯТЕЛЬНОЙ РАБОТЫ </w:t>
      </w:r>
      <w:proofErr w:type="gramStart"/>
      <w:r w:rsidR="002A75B6" w:rsidRPr="002A75B6">
        <w:rPr>
          <w:sz w:val="24"/>
          <w:szCs w:val="24"/>
        </w:rPr>
        <w:t>ОБУЧАЮЩИХСЯ</w:t>
      </w:r>
      <w:proofErr w:type="gramEnd"/>
    </w:p>
    <w:p w:rsidR="001B5DB6" w:rsidRPr="002A75B6" w:rsidRDefault="001B5DB6" w:rsidP="001B5DB6">
      <w:pPr>
        <w:pStyle w:val="20"/>
        <w:shd w:val="clear" w:color="auto" w:fill="auto"/>
        <w:tabs>
          <w:tab w:val="left" w:pos="1575"/>
        </w:tabs>
        <w:spacing w:after="0"/>
        <w:rPr>
          <w:sz w:val="24"/>
          <w:szCs w:val="24"/>
        </w:rPr>
      </w:pP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 w:rsidRPr="002A75B6">
        <w:rPr>
          <w:b/>
          <w:sz w:val="24"/>
          <w:szCs w:val="24"/>
        </w:rPr>
        <w:t xml:space="preserve"> 4. </w:t>
      </w:r>
      <w:r w:rsidR="002A75B6" w:rsidRPr="002A75B6">
        <w:rPr>
          <w:b/>
          <w:sz w:val="24"/>
          <w:szCs w:val="24"/>
        </w:rPr>
        <w:t>КОНТРОЛЬ РЕЗУЛЬТАТОВ САМОСТОЯТЕЛЬНОЙ РАБОТЫ</w:t>
      </w: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 w:rsidRPr="002A75B6">
        <w:rPr>
          <w:b/>
          <w:sz w:val="24"/>
          <w:szCs w:val="24"/>
        </w:rPr>
        <w:t xml:space="preserve"> 5.</w:t>
      </w:r>
      <w:r w:rsidR="002A75B6" w:rsidRPr="002A75B6">
        <w:rPr>
          <w:b/>
          <w:sz w:val="24"/>
          <w:szCs w:val="24"/>
        </w:rPr>
        <w:t>ОРГАНИЗАЦИЯ САМОСТОЯТЕЛЬНОЙ РАБОТЫ</w:t>
      </w:r>
    </w:p>
    <w:p w:rsidR="001B5DB6" w:rsidRPr="002A75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C50209" w:rsidRDefault="00C50209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C50209" w:rsidRDefault="00C50209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C50209" w:rsidRDefault="00C50209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36520">
        <w:rPr>
          <w:b/>
          <w:sz w:val="24"/>
          <w:szCs w:val="24"/>
        </w:rPr>
        <w:t>Задачи преподавателя  при организации самостоятельной работы:</w:t>
      </w:r>
    </w:p>
    <w:p w:rsidR="001B5DB6" w:rsidRPr="0002761B" w:rsidRDefault="001B5DB6" w:rsidP="001B5DB6">
      <w:pPr>
        <w:pStyle w:val="20"/>
        <w:shd w:val="clear" w:color="auto" w:fill="auto"/>
        <w:spacing w:after="0"/>
        <w:ind w:firstLine="740"/>
        <w:rPr>
          <w:b w:val="0"/>
          <w:sz w:val="24"/>
          <w:szCs w:val="24"/>
        </w:rPr>
      </w:pP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left="709"/>
        <w:rPr>
          <w:b w:val="0"/>
          <w:color w:val="FF0000"/>
          <w:sz w:val="24"/>
          <w:szCs w:val="24"/>
        </w:rPr>
      </w:pPr>
      <w:r w:rsidRPr="00AC06BD">
        <w:rPr>
          <w:b w:val="0"/>
          <w:color w:val="FF0000"/>
          <w:sz w:val="24"/>
          <w:szCs w:val="24"/>
        </w:rPr>
        <w:t>-о</w:t>
      </w:r>
      <w:r w:rsidRPr="002030D4">
        <w:rPr>
          <w:b w:val="0"/>
          <w:color w:val="FF0000"/>
          <w:sz w:val="24"/>
          <w:szCs w:val="24"/>
        </w:rPr>
        <w:t xml:space="preserve">знакомление </w:t>
      </w:r>
      <w:proofErr w:type="gramStart"/>
      <w:r w:rsidRPr="002030D4">
        <w:rPr>
          <w:b w:val="0"/>
          <w:color w:val="FF0000"/>
          <w:sz w:val="24"/>
          <w:szCs w:val="24"/>
        </w:rPr>
        <w:t>обучающихся</w:t>
      </w:r>
      <w:proofErr w:type="gramEnd"/>
      <w:r w:rsidRPr="002030D4">
        <w:rPr>
          <w:b w:val="0"/>
          <w:color w:val="FF0000"/>
          <w:sz w:val="24"/>
          <w:szCs w:val="24"/>
        </w:rPr>
        <w:t xml:space="preserve"> с целями, содержанием, средствами, объемом, сроками выполнения, формами контроля самостоятельной работы;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left="709"/>
        <w:rPr>
          <w:b w:val="0"/>
          <w:color w:val="FF0000"/>
          <w:sz w:val="24"/>
          <w:szCs w:val="24"/>
        </w:rPr>
      </w:pPr>
      <w:r w:rsidRPr="002030D4">
        <w:rPr>
          <w:b w:val="0"/>
          <w:color w:val="FF0000"/>
          <w:sz w:val="24"/>
          <w:szCs w:val="24"/>
        </w:rPr>
        <w:t>-оказание им необходимой индивидуальной и групповой консультативной помощи;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left="709"/>
        <w:rPr>
          <w:b w:val="0"/>
          <w:color w:val="FF0000"/>
          <w:sz w:val="24"/>
          <w:szCs w:val="24"/>
        </w:rPr>
      </w:pPr>
      <w:r w:rsidRPr="002030D4">
        <w:rPr>
          <w:b w:val="0"/>
          <w:color w:val="FF0000"/>
          <w:sz w:val="24"/>
          <w:szCs w:val="24"/>
        </w:rPr>
        <w:t xml:space="preserve">-осуществление </w:t>
      </w:r>
      <w:proofErr w:type="gramStart"/>
      <w:r w:rsidRPr="002030D4">
        <w:rPr>
          <w:b w:val="0"/>
          <w:color w:val="FF0000"/>
          <w:sz w:val="24"/>
          <w:szCs w:val="24"/>
        </w:rPr>
        <w:t>контроля за</w:t>
      </w:r>
      <w:proofErr w:type="gramEnd"/>
      <w:r w:rsidRPr="002030D4">
        <w:rPr>
          <w:b w:val="0"/>
          <w:color w:val="FF0000"/>
          <w:sz w:val="24"/>
          <w:szCs w:val="24"/>
        </w:rPr>
        <w:t xml:space="preserve"> качеством выполнения самостоятельной работы.</w:t>
      </w:r>
    </w:p>
    <w:p w:rsidR="001B5DB6" w:rsidRDefault="001B5DB6" w:rsidP="001B5DB6">
      <w:pPr>
        <w:pStyle w:val="31"/>
        <w:shd w:val="clear" w:color="auto" w:fill="auto"/>
        <w:spacing w:before="0"/>
        <w:ind w:left="720"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 w:rsidRPr="00D6424D">
        <w:rPr>
          <w:b/>
          <w:sz w:val="24"/>
          <w:szCs w:val="24"/>
        </w:rPr>
        <w:t>2.Учебно-методическое обеспечение</w:t>
      </w:r>
      <w:r>
        <w:rPr>
          <w:b/>
          <w:sz w:val="24"/>
          <w:szCs w:val="24"/>
        </w:rPr>
        <w:t>:</w:t>
      </w:r>
    </w:p>
    <w:p w:rsidR="001B5DB6" w:rsidRPr="00D6424D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96"/>
        </w:tabs>
        <w:spacing w:after="0"/>
        <w:jc w:val="both"/>
        <w:rPr>
          <w:b w:val="0"/>
          <w:sz w:val="24"/>
          <w:szCs w:val="24"/>
        </w:rPr>
      </w:pPr>
      <w:r w:rsidRPr="00D6424D">
        <w:rPr>
          <w:rStyle w:val="21"/>
          <w:rFonts w:eastAsiaTheme="minorHAnsi"/>
          <w:b w:val="0"/>
          <w:sz w:val="24"/>
          <w:szCs w:val="24"/>
        </w:rPr>
        <w:t>1) учебно-методические средства</w:t>
      </w:r>
      <w:r>
        <w:rPr>
          <w:rStyle w:val="21"/>
          <w:rFonts w:eastAsiaTheme="minorHAnsi"/>
          <w:b w:val="0"/>
          <w:sz w:val="24"/>
          <w:szCs w:val="24"/>
        </w:rPr>
        <w:t>:</w:t>
      </w:r>
      <w:r w:rsidRPr="00365625">
        <w:rPr>
          <w:b w:val="0"/>
          <w:sz w:val="24"/>
          <w:szCs w:val="24"/>
        </w:rPr>
        <w:t xml:space="preserve"> 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96"/>
        </w:tabs>
        <w:spacing w:after="0"/>
        <w:ind w:left="709" w:hanging="709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         -</w:t>
      </w:r>
      <w:r w:rsidRPr="002030D4">
        <w:rPr>
          <w:b w:val="0"/>
          <w:color w:val="FF0000"/>
          <w:sz w:val="24"/>
          <w:szCs w:val="24"/>
        </w:rPr>
        <w:t>инструкции по</w:t>
      </w:r>
      <w:r>
        <w:rPr>
          <w:b w:val="0"/>
          <w:color w:val="FF0000"/>
          <w:sz w:val="24"/>
          <w:szCs w:val="24"/>
        </w:rPr>
        <w:t xml:space="preserve"> выполнению самостоятельной  работы</w:t>
      </w:r>
      <w:r w:rsidRPr="002030D4">
        <w:rPr>
          <w:b w:val="0"/>
          <w:color w:val="FF0000"/>
          <w:sz w:val="24"/>
          <w:szCs w:val="24"/>
        </w:rPr>
        <w:t xml:space="preserve">, в т.ч. алгоритмы и образцы </w:t>
      </w:r>
      <w:r>
        <w:rPr>
          <w:b w:val="0"/>
          <w:color w:val="FF0000"/>
          <w:sz w:val="24"/>
          <w:szCs w:val="24"/>
        </w:rPr>
        <w:t xml:space="preserve">     </w:t>
      </w:r>
      <w:r w:rsidRPr="002030D4">
        <w:rPr>
          <w:b w:val="0"/>
          <w:color w:val="FF0000"/>
          <w:sz w:val="24"/>
          <w:szCs w:val="24"/>
        </w:rPr>
        <w:t>выполнения заданий;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52"/>
        </w:tabs>
        <w:spacing w:after="0"/>
        <w:ind w:left="60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2030D4">
        <w:rPr>
          <w:b w:val="0"/>
          <w:color w:val="FF0000"/>
          <w:sz w:val="24"/>
          <w:szCs w:val="24"/>
        </w:rPr>
        <w:t>рекомендации по распределению времени в процессе работы над заданиями;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052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2030D4">
        <w:rPr>
          <w:b w:val="0"/>
          <w:color w:val="FF0000"/>
          <w:sz w:val="24"/>
          <w:szCs w:val="24"/>
        </w:rPr>
        <w:t>задания для самостоятельной работы;</w:t>
      </w:r>
    </w:p>
    <w:p w:rsidR="001B5DB6" w:rsidRPr="00365625" w:rsidRDefault="001B5DB6" w:rsidP="001B5DB6">
      <w:pPr>
        <w:pStyle w:val="20"/>
        <w:widowControl w:val="0"/>
        <w:shd w:val="clear" w:color="auto" w:fill="auto"/>
        <w:tabs>
          <w:tab w:val="left" w:pos="1052"/>
        </w:tabs>
        <w:spacing w:after="0"/>
        <w:ind w:left="600"/>
        <w:jc w:val="both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2030D4">
        <w:rPr>
          <w:b w:val="0"/>
          <w:color w:val="FF0000"/>
          <w:sz w:val="24"/>
          <w:szCs w:val="24"/>
        </w:rPr>
        <w:t>список основной и дополнительной литературы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282"/>
        </w:tabs>
        <w:spacing w:after="0"/>
        <w:jc w:val="both"/>
        <w:rPr>
          <w:b w:val="0"/>
          <w:sz w:val="24"/>
          <w:szCs w:val="24"/>
        </w:rPr>
      </w:pPr>
      <w:r>
        <w:rPr>
          <w:rStyle w:val="21"/>
          <w:rFonts w:eastAsiaTheme="minorHAnsi"/>
          <w:b w:val="0"/>
          <w:sz w:val="24"/>
          <w:szCs w:val="24"/>
        </w:rPr>
        <w:t xml:space="preserve">2) </w:t>
      </w:r>
      <w:r w:rsidRPr="00365625">
        <w:rPr>
          <w:rStyle w:val="21"/>
          <w:rFonts w:eastAsiaTheme="minorHAnsi"/>
          <w:b w:val="0"/>
          <w:sz w:val="24"/>
          <w:szCs w:val="24"/>
        </w:rPr>
        <w:t>дидактические средства</w:t>
      </w:r>
      <w:r>
        <w:rPr>
          <w:rStyle w:val="21"/>
          <w:rFonts w:eastAsiaTheme="minorHAnsi"/>
          <w:b w:val="0"/>
          <w:sz w:val="24"/>
          <w:szCs w:val="24"/>
        </w:rPr>
        <w:t>:</w:t>
      </w:r>
    </w:p>
    <w:p w:rsidR="001B5DB6" w:rsidRPr="002030D4" w:rsidRDefault="001B5DB6" w:rsidP="001B5DB6">
      <w:pPr>
        <w:pStyle w:val="20"/>
        <w:widowControl w:val="0"/>
        <w:shd w:val="clear" w:color="auto" w:fill="auto"/>
        <w:tabs>
          <w:tab w:val="left" w:pos="1282"/>
        </w:tabs>
        <w:spacing w:after="0"/>
        <w:ind w:left="740"/>
        <w:jc w:val="both"/>
        <w:rPr>
          <w:b w:val="0"/>
          <w:color w:val="FF0000"/>
          <w:sz w:val="24"/>
          <w:szCs w:val="24"/>
        </w:rPr>
      </w:pPr>
      <w:proofErr w:type="gramStart"/>
      <w:r>
        <w:rPr>
          <w:b w:val="0"/>
          <w:color w:val="FF0000"/>
          <w:sz w:val="24"/>
          <w:szCs w:val="24"/>
        </w:rPr>
        <w:t>нормативные документы,</w:t>
      </w:r>
      <w:r w:rsidRPr="002030D4">
        <w:rPr>
          <w:b w:val="0"/>
          <w:color w:val="FF0000"/>
          <w:sz w:val="24"/>
          <w:szCs w:val="24"/>
        </w:rPr>
        <w:t xml:space="preserve"> сборники задач и упражнений, комплекты журналов и газет, научно-популярная литература, учебные фильмы, видеозаписи, карты, таблицы, приборы, вещества</w:t>
      </w:r>
      <w:r>
        <w:rPr>
          <w:b w:val="0"/>
          <w:color w:val="FF0000"/>
          <w:sz w:val="24"/>
          <w:szCs w:val="24"/>
        </w:rPr>
        <w:t>, справочная литература</w:t>
      </w:r>
      <w:proofErr w:type="gramEnd"/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282"/>
        </w:tabs>
        <w:spacing w:after="0"/>
        <w:jc w:val="both"/>
        <w:rPr>
          <w:b w:val="0"/>
          <w:sz w:val="24"/>
          <w:szCs w:val="24"/>
        </w:rPr>
      </w:pPr>
      <w:r>
        <w:rPr>
          <w:rStyle w:val="21"/>
          <w:rFonts w:eastAsiaTheme="minorHAnsi"/>
          <w:b w:val="0"/>
          <w:sz w:val="24"/>
          <w:szCs w:val="24"/>
        </w:rPr>
        <w:t>3)</w:t>
      </w:r>
      <w:r w:rsidRPr="00365625">
        <w:rPr>
          <w:rStyle w:val="21"/>
          <w:rFonts w:eastAsiaTheme="minorHAnsi"/>
          <w:b w:val="0"/>
          <w:sz w:val="24"/>
          <w:szCs w:val="24"/>
        </w:rPr>
        <w:t>технические средства</w:t>
      </w:r>
      <w:r>
        <w:rPr>
          <w:rStyle w:val="21"/>
          <w:rFonts w:eastAsiaTheme="minorHAnsi"/>
          <w:b w:val="0"/>
          <w:sz w:val="24"/>
          <w:szCs w:val="24"/>
        </w:rPr>
        <w:t>: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282"/>
        </w:tabs>
        <w:spacing w:after="0"/>
        <w:ind w:left="740"/>
        <w:jc w:val="both"/>
        <w:rPr>
          <w:b w:val="0"/>
          <w:sz w:val="24"/>
          <w:szCs w:val="24"/>
        </w:rPr>
      </w:pPr>
      <w:r w:rsidRPr="002030D4">
        <w:rPr>
          <w:b w:val="0"/>
          <w:color w:val="FF0000"/>
          <w:sz w:val="24"/>
          <w:szCs w:val="24"/>
        </w:rPr>
        <w:t>компьютеры, аудио- и видеотехника</w:t>
      </w:r>
      <w:r w:rsidRPr="00365625">
        <w:rPr>
          <w:b w:val="0"/>
          <w:sz w:val="24"/>
          <w:szCs w:val="24"/>
        </w:rPr>
        <w:t>.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282"/>
        </w:tabs>
        <w:spacing w:after="0"/>
        <w:ind w:left="740"/>
        <w:jc w:val="both"/>
        <w:rPr>
          <w:b w:val="0"/>
          <w:sz w:val="24"/>
          <w:szCs w:val="24"/>
        </w:rPr>
      </w:pPr>
    </w:p>
    <w:p w:rsidR="001B5DB6" w:rsidRDefault="001B5DB6" w:rsidP="001B5DB6">
      <w:pPr>
        <w:pStyle w:val="20"/>
        <w:shd w:val="clear" w:color="auto" w:fill="auto"/>
        <w:tabs>
          <w:tab w:val="left" w:pos="1575"/>
        </w:tabs>
        <w:spacing w:after="0"/>
        <w:rPr>
          <w:sz w:val="24"/>
          <w:szCs w:val="24"/>
        </w:rPr>
      </w:pPr>
      <w:r w:rsidRPr="0094376C">
        <w:rPr>
          <w:sz w:val="24"/>
          <w:szCs w:val="24"/>
        </w:rPr>
        <w:t xml:space="preserve">3. </w:t>
      </w:r>
      <w:r w:rsidRPr="00F5720E">
        <w:rPr>
          <w:sz w:val="24"/>
          <w:szCs w:val="24"/>
        </w:rPr>
        <w:t xml:space="preserve">Виды самостоятельной работы </w:t>
      </w:r>
      <w:proofErr w:type="gramStart"/>
      <w:r w:rsidRPr="00F5720E">
        <w:rPr>
          <w:sz w:val="24"/>
          <w:szCs w:val="24"/>
        </w:rPr>
        <w:t>обучающихся</w:t>
      </w:r>
      <w:proofErr w:type="gramEnd"/>
    </w:p>
    <w:p w:rsidR="001B5DB6" w:rsidRPr="0002761B" w:rsidRDefault="001B5DB6" w:rsidP="001B5DB6">
      <w:pPr>
        <w:pStyle w:val="31"/>
        <w:shd w:val="clear" w:color="auto" w:fill="auto"/>
        <w:spacing w:before="0"/>
        <w:ind w:right="-1" w:firstLine="0"/>
        <w:rPr>
          <w:rFonts w:eastAsia="Calibri"/>
          <w:color w:val="FF0000"/>
          <w:sz w:val="24"/>
          <w:szCs w:val="24"/>
        </w:rPr>
      </w:pPr>
    </w:p>
    <w:p w:rsidR="00990EB2" w:rsidRDefault="001B5DB6" w:rsidP="00990EB2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  <w:r w:rsidRPr="0002761B">
        <w:rPr>
          <w:sz w:val="24"/>
          <w:szCs w:val="24"/>
        </w:rPr>
        <w:t>3.1.</w:t>
      </w:r>
      <w:r w:rsidR="00990EB2" w:rsidRPr="00990EB2">
        <w:rPr>
          <w:b w:val="0"/>
          <w:color w:val="FF0000"/>
          <w:sz w:val="24"/>
          <w:szCs w:val="24"/>
        </w:rPr>
        <w:t xml:space="preserve"> </w:t>
      </w:r>
      <w:r w:rsidR="00990EB2">
        <w:rPr>
          <w:b w:val="0"/>
          <w:color w:val="FF0000"/>
          <w:sz w:val="24"/>
          <w:szCs w:val="24"/>
        </w:rPr>
        <w:t>Примерные</w:t>
      </w:r>
      <w:r w:rsidR="00990EB2" w:rsidRPr="0002761B">
        <w:rPr>
          <w:b w:val="0"/>
          <w:sz w:val="24"/>
          <w:szCs w:val="24"/>
        </w:rPr>
        <w:t xml:space="preserve"> </w:t>
      </w:r>
      <w:r w:rsidR="00990EB2">
        <w:rPr>
          <w:b w:val="0"/>
          <w:sz w:val="24"/>
          <w:szCs w:val="24"/>
        </w:rPr>
        <w:t>в</w:t>
      </w:r>
      <w:r w:rsidRPr="0002761B">
        <w:rPr>
          <w:b w:val="0"/>
          <w:sz w:val="24"/>
          <w:szCs w:val="24"/>
        </w:rPr>
        <w:t xml:space="preserve">иды самостоятельной работы, направленные на </w:t>
      </w:r>
      <w:r w:rsidRPr="0002761B">
        <w:rPr>
          <w:sz w:val="24"/>
          <w:szCs w:val="24"/>
        </w:rPr>
        <w:t>формирование умений:</w:t>
      </w:r>
    </w:p>
    <w:p w:rsidR="00990EB2" w:rsidRPr="00990EB2" w:rsidRDefault="00990EB2" w:rsidP="00990EB2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решение задач и упражнений по образцу;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выполнение чертежей, схем, расчётно-графических работ;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решение ситуационных производственных (профессиональных) задач;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подготовка к деловым играм;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проектирование и моделирование объектов, процессов профессиональной деятельности;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 xml:space="preserve">выполнение экспериментально-конструкторских и </w:t>
      </w:r>
      <w:proofErr w:type="spellStart"/>
      <w:r w:rsidRPr="0094376C">
        <w:rPr>
          <w:b w:val="0"/>
          <w:color w:val="FF0000"/>
          <w:sz w:val="24"/>
          <w:szCs w:val="24"/>
        </w:rPr>
        <w:t>опытно</w:t>
      </w:r>
      <w:r w:rsidRPr="0094376C">
        <w:rPr>
          <w:b w:val="0"/>
          <w:color w:val="FF0000"/>
          <w:sz w:val="24"/>
          <w:szCs w:val="24"/>
        </w:rPr>
        <w:softHyphen/>
        <w:t>экспериментальных</w:t>
      </w:r>
      <w:proofErr w:type="spellEnd"/>
      <w:r w:rsidRPr="0094376C">
        <w:rPr>
          <w:b w:val="0"/>
          <w:color w:val="FF0000"/>
          <w:sz w:val="24"/>
          <w:szCs w:val="24"/>
        </w:rPr>
        <w:t xml:space="preserve"> работ;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подготовка и выполнение курсовых и дипломных работ (проектов);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использование аудио- и видеозаписей, компьютерной техники и Интернета</w:t>
      </w:r>
    </w:p>
    <w:p w:rsidR="001B5DB6" w:rsidRPr="0094376C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-подготовка к уроку с опережением</w:t>
      </w:r>
    </w:p>
    <w:p w:rsidR="001B5DB6" w:rsidRPr="0002761B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rFonts w:eastAsia="Calibri"/>
          <w:sz w:val="24"/>
          <w:szCs w:val="24"/>
        </w:rPr>
      </w:pPr>
    </w:p>
    <w:p w:rsidR="001B5DB6" w:rsidRPr="0002761B" w:rsidRDefault="001B5DB6" w:rsidP="001B5DB6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  <w:r w:rsidRPr="0002761B">
        <w:rPr>
          <w:sz w:val="24"/>
          <w:szCs w:val="24"/>
        </w:rPr>
        <w:t>3.2.</w:t>
      </w:r>
      <w:r w:rsidR="00990EB2" w:rsidRPr="00990EB2">
        <w:rPr>
          <w:b w:val="0"/>
          <w:color w:val="FF0000"/>
          <w:sz w:val="24"/>
          <w:szCs w:val="24"/>
        </w:rPr>
        <w:t xml:space="preserve"> </w:t>
      </w:r>
      <w:r w:rsidR="00990EB2">
        <w:rPr>
          <w:b w:val="0"/>
          <w:color w:val="FF0000"/>
          <w:sz w:val="24"/>
          <w:szCs w:val="24"/>
        </w:rPr>
        <w:t>Примерные</w:t>
      </w:r>
      <w:r w:rsidR="00990EB2" w:rsidRPr="0002761B">
        <w:rPr>
          <w:b w:val="0"/>
          <w:sz w:val="24"/>
          <w:szCs w:val="24"/>
        </w:rPr>
        <w:t xml:space="preserve"> </w:t>
      </w:r>
      <w:r w:rsidR="00990EB2">
        <w:rPr>
          <w:b w:val="0"/>
          <w:sz w:val="24"/>
          <w:szCs w:val="24"/>
        </w:rPr>
        <w:t>в</w:t>
      </w:r>
      <w:r w:rsidRPr="0002761B">
        <w:rPr>
          <w:b w:val="0"/>
          <w:sz w:val="24"/>
          <w:szCs w:val="24"/>
        </w:rPr>
        <w:t xml:space="preserve">иды самостоятельной работы, направленные на  </w:t>
      </w:r>
      <w:r w:rsidRPr="0002761B">
        <w:rPr>
          <w:sz w:val="24"/>
          <w:szCs w:val="24"/>
        </w:rPr>
        <w:t>овладение знаниями: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работа с текстами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работа со словарями и справочниками;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изучение нормативных документов;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учебно-исследовательская работа;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-</w:t>
      </w:r>
      <w:r w:rsidRPr="0094376C">
        <w:rPr>
          <w:b w:val="0"/>
          <w:color w:val="FF0000"/>
          <w:sz w:val="24"/>
          <w:szCs w:val="24"/>
        </w:rPr>
        <w:t>использование аудио- и видеозаписей, компьютерной техники и Интернета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</w:p>
    <w:p w:rsidR="001B5DB6" w:rsidRPr="0094376C" w:rsidRDefault="001B5DB6" w:rsidP="001B5DB6">
      <w:pPr>
        <w:pStyle w:val="70"/>
        <w:shd w:val="clear" w:color="auto" w:fill="auto"/>
        <w:spacing w:line="240" w:lineRule="atLeast"/>
        <w:ind w:left="740"/>
        <w:rPr>
          <w:color w:val="FF0000"/>
          <w:sz w:val="24"/>
          <w:szCs w:val="24"/>
        </w:rPr>
      </w:pPr>
    </w:p>
    <w:p w:rsidR="001B5DB6" w:rsidRPr="0002761B" w:rsidRDefault="001B5DB6" w:rsidP="001B5DB6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  <w:r w:rsidRPr="0002761B">
        <w:rPr>
          <w:sz w:val="24"/>
          <w:szCs w:val="24"/>
        </w:rPr>
        <w:t>3.4.</w:t>
      </w:r>
      <w:r w:rsidR="00990EB2">
        <w:rPr>
          <w:sz w:val="24"/>
          <w:szCs w:val="24"/>
        </w:rPr>
        <w:t xml:space="preserve"> </w:t>
      </w:r>
      <w:r w:rsidR="00990EB2">
        <w:rPr>
          <w:b w:val="0"/>
          <w:color w:val="FF0000"/>
          <w:sz w:val="24"/>
          <w:szCs w:val="24"/>
        </w:rPr>
        <w:t>Примерные</w:t>
      </w:r>
      <w:r w:rsidR="00990EB2" w:rsidRPr="0002761B">
        <w:rPr>
          <w:b w:val="0"/>
          <w:sz w:val="24"/>
          <w:szCs w:val="24"/>
        </w:rPr>
        <w:t xml:space="preserve"> </w:t>
      </w:r>
      <w:r w:rsidR="00990EB2">
        <w:rPr>
          <w:b w:val="0"/>
          <w:sz w:val="24"/>
          <w:szCs w:val="24"/>
        </w:rPr>
        <w:t>в</w:t>
      </w:r>
      <w:r w:rsidRPr="0002761B">
        <w:rPr>
          <w:b w:val="0"/>
          <w:sz w:val="24"/>
          <w:szCs w:val="24"/>
        </w:rPr>
        <w:t xml:space="preserve">иды самостоятельной работы, направленные на </w:t>
      </w:r>
      <w:r w:rsidRPr="0002761B">
        <w:rPr>
          <w:sz w:val="24"/>
          <w:szCs w:val="24"/>
        </w:rPr>
        <w:t>закрепление и систематизацию знаний: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14"/>
        </w:tabs>
        <w:spacing w:after="0"/>
        <w:jc w:val="both"/>
        <w:rPr>
          <w:b w:val="0"/>
          <w:color w:val="FF0000"/>
          <w:sz w:val="24"/>
          <w:szCs w:val="24"/>
        </w:rPr>
      </w:pPr>
      <w:r w:rsidRPr="001B5DB6">
        <w:rPr>
          <w:rFonts w:eastAsia="Times New Roman"/>
          <w:bCs w:val="0"/>
          <w:i/>
          <w:iCs/>
          <w:color w:val="FF0000"/>
          <w:sz w:val="24"/>
          <w:szCs w:val="24"/>
        </w:rPr>
        <w:t xml:space="preserve">          -</w:t>
      </w:r>
      <w:r w:rsidRPr="001B5DB6">
        <w:rPr>
          <w:b w:val="0"/>
          <w:color w:val="FF0000"/>
          <w:sz w:val="24"/>
          <w:szCs w:val="24"/>
        </w:rPr>
        <w:t>подготовка</w:t>
      </w:r>
      <w:r w:rsidRPr="0094376C">
        <w:rPr>
          <w:b w:val="0"/>
          <w:color w:val="FF0000"/>
          <w:sz w:val="24"/>
          <w:szCs w:val="24"/>
        </w:rPr>
        <w:t xml:space="preserve"> сообщений к выступлению на семинаре, конференции;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lastRenderedPageBreak/>
        <w:t>-</w:t>
      </w:r>
      <w:r w:rsidRPr="0094376C">
        <w:rPr>
          <w:b w:val="0"/>
          <w:color w:val="FF0000"/>
          <w:sz w:val="24"/>
          <w:szCs w:val="24"/>
        </w:rPr>
        <w:t xml:space="preserve">подготовка рефератов, </w:t>
      </w:r>
      <w:proofErr w:type="spellStart"/>
      <w:r w:rsidRPr="0094376C">
        <w:rPr>
          <w:b w:val="0"/>
          <w:color w:val="FF0000"/>
          <w:sz w:val="24"/>
          <w:szCs w:val="24"/>
        </w:rPr>
        <w:t>докладов</w:t>
      </w:r>
      <w:proofErr w:type="gramStart"/>
      <w:r>
        <w:rPr>
          <w:b w:val="0"/>
          <w:color w:val="FF0000"/>
          <w:sz w:val="24"/>
          <w:szCs w:val="24"/>
        </w:rPr>
        <w:t>,п</w:t>
      </w:r>
      <w:proofErr w:type="gramEnd"/>
      <w:r>
        <w:rPr>
          <w:b w:val="0"/>
          <w:color w:val="FF0000"/>
          <w:sz w:val="24"/>
          <w:szCs w:val="24"/>
        </w:rPr>
        <w:t>резентаций</w:t>
      </w:r>
      <w:proofErr w:type="spellEnd"/>
      <w:r w:rsidRPr="0094376C">
        <w:rPr>
          <w:b w:val="0"/>
          <w:color w:val="FF0000"/>
          <w:sz w:val="24"/>
          <w:szCs w:val="24"/>
        </w:rPr>
        <w:t>;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709"/>
          <w:tab w:val="left" w:pos="1009"/>
        </w:tabs>
        <w:spacing w:after="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         -составление </w:t>
      </w:r>
      <w:proofErr w:type="spellStart"/>
      <w:r>
        <w:rPr>
          <w:b w:val="0"/>
          <w:color w:val="FF0000"/>
          <w:sz w:val="24"/>
          <w:szCs w:val="24"/>
        </w:rPr>
        <w:t>с</w:t>
      </w:r>
      <w:r w:rsidRPr="0094376C">
        <w:rPr>
          <w:b w:val="0"/>
          <w:color w:val="FF0000"/>
          <w:sz w:val="24"/>
          <w:szCs w:val="24"/>
        </w:rPr>
        <w:t>тематических</w:t>
      </w:r>
      <w:proofErr w:type="spellEnd"/>
      <w:r w:rsidRPr="0094376C">
        <w:rPr>
          <w:b w:val="0"/>
          <w:color w:val="FF0000"/>
          <w:sz w:val="24"/>
          <w:szCs w:val="24"/>
        </w:rPr>
        <w:t xml:space="preserve"> кроссвордов</w:t>
      </w:r>
      <w:r>
        <w:rPr>
          <w:b w:val="0"/>
          <w:color w:val="FF0000"/>
          <w:sz w:val="24"/>
          <w:szCs w:val="24"/>
        </w:rPr>
        <w:t>, тестов, криптограмм.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left="600"/>
        <w:jc w:val="both"/>
        <w:rPr>
          <w:b w:val="0"/>
          <w:color w:val="FF0000"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4376C">
        <w:rPr>
          <w:b/>
          <w:sz w:val="24"/>
          <w:szCs w:val="24"/>
        </w:rPr>
        <w:t>.Контроль результатов самостоятельной работы</w:t>
      </w:r>
    </w:p>
    <w:p w:rsidR="001B5DB6" w:rsidRDefault="001B5DB6" w:rsidP="001B5DB6">
      <w:pPr>
        <w:pStyle w:val="20"/>
        <w:shd w:val="clear" w:color="auto" w:fill="auto"/>
        <w:tabs>
          <w:tab w:val="left" w:pos="3763"/>
          <w:tab w:val="left" w:pos="7939"/>
        </w:tabs>
        <w:spacing w:after="0"/>
        <w:ind w:firstLine="740"/>
      </w:pPr>
      <w:r w:rsidRPr="002030D4">
        <w:rPr>
          <w:b w:val="0"/>
          <w:sz w:val="24"/>
          <w:szCs w:val="24"/>
        </w:rPr>
        <w:t>Контроль результатов самостоятельной работы обучающихся может осуществляться в пределах времени, отведённого на обязательные учебные занятия и проходить в письменной, устной или смешанной ф</w:t>
      </w:r>
      <w:r>
        <w:rPr>
          <w:b w:val="0"/>
          <w:sz w:val="24"/>
          <w:szCs w:val="24"/>
        </w:rPr>
        <w:t xml:space="preserve">орме, с представлением продукта творческой самостоятельной </w:t>
      </w:r>
      <w:r w:rsidRPr="002030D4">
        <w:rPr>
          <w:b w:val="0"/>
          <w:sz w:val="24"/>
          <w:szCs w:val="24"/>
        </w:rPr>
        <w:t>деятельности</w:t>
      </w:r>
      <w:r>
        <w:rPr>
          <w:b w:val="0"/>
          <w:sz w:val="24"/>
          <w:szCs w:val="24"/>
        </w:rPr>
        <w:t xml:space="preserve"> </w:t>
      </w:r>
      <w:r w:rsidRPr="002030D4">
        <w:rPr>
          <w:b w:val="0"/>
          <w:sz w:val="24"/>
          <w:szCs w:val="24"/>
        </w:rPr>
        <w:t>обучающегося</w:t>
      </w:r>
      <w:r>
        <w:t>.</w:t>
      </w:r>
    </w:p>
    <w:p w:rsidR="001B5DB6" w:rsidRDefault="001B5DB6" w:rsidP="001B5DB6">
      <w:pPr>
        <w:pStyle w:val="20"/>
        <w:shd w:val="clear" w:color="auto" w:fill="auto"/>
        <w:tabs>
          <w:tab w:val="left" w:pos="3763"/>
          <w:tab w:val="left" w:pos="7939"/>
        </w:tabs>
        <w:spacing w:after="0"/>
        <w:ind w:firstLine="740"/>
      </w:pPr>
    </w:p>
    <w:p w:rsidR="001B5DB6" w:rsidRDefault="001B5DB6" w:rsidP="001B5DB6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  <w:r w:rsidRPr="00D6424D">
        <w:rPr>
          <w:i/>
          <w:sz w:val="24"/>
          <w:szCs w:val="24"/>
        </w:rPr>
        <w:t>Критерии оценки</w:t>
      </w:r>
      <w:r w:rsidRPr="002030D4">
        <w:rPr>
          <w:b w:val="0"/>
          <w:sz w:val="24"/>
          <w:szCs w:val="24"/>
        </w:rPr>
        <w:t xml:space="preserve"> результатов самостоятельной работы:</w:t>
      </w:r>
    </w:p>
    <w:p w:rsidR="001B5DB6" w:rsidRPr="002030D4" w:rsidRDefault="001B5DB6" w:rsidP="001B5DB6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  <w:rPr>
          <w:b w:val="0"/>
          <w:sz w:val="24"/>
          <w:szCs w:val="24"/>
        </w:rPr>
      </w:pPr>
      <w:r w:rsidRPr="0094376C">
        <w:rPr>
          <w:b w:val="0"/>
          <w:sz w:val="24"/>
          <w:szCs w:val="24"/>
        </w:rPr>
        <w:t>-уровень освоения теоретического материала;</w:t>
      </w:r>
    </w:p>
    <w:p w:rsidR="001B5DB6" w:rsidRPr="0094376C" w:rsidRDefault="001B5DB6" w:rsidP="001B5DB6">
      <w:pPr>
        <w:pStyle w:val="20"/>
        <w:widowControl w:val="0"/>
        <w:numPr>
          <w:ilvl w:val="0"/>
          <w:numId w:val="1"/>
        </w:numPr>
        <w:shd w:val="clear" w:color="auto" w:fill="auto"/>
        <w:spacing w:after="0"/>
        <w:ind w:firstLine="600"/>
        <w:rPr>
          <w:b w:val="0"/>
          <w:sz w:val="24"/>
          <w:szCs w:val="24"/>
        </w:rPr>
      </w:pPr>
      <w:r w:rsidRPr="0094376C">
        <w:rPr>
          <w:b w:val="0"/>
          <w:sz w:val="24"/>
          <w:szCs w:val="24"/>
        </w:rPr>
        <w:t>умение обучающихся применять теоретические знания при выполнении практических задач;</w:t>
      </w: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  <w:rPr>
          <w:b w:val="0"/>
          <w:sz w:val="24"/>
          <w:szCs w:val="24"/>
        </w:rPr>
      </w:pPr>
      <w:r w:rsidRPr="0094376C">
        <w:rPr>
          <w:b w:val="0"/>
          <w:sz w:val="24"/>
          <w:szCs w:val="24"/>
        </w:rPr>
        <w:t>-обоснованность и чёткость изложения ответа;</w:t>
      </w:r>
    </w:p>
    <w:p w:rsidR="001B5DB6" w:rsidRPr="0094376C" w:rsidRDefault="001B5DB6" w:rsidP="001B5DB6">
      <w:pPr>
        <w:pStyle w:val="20"/>
        <w:widowControl w:val="0"/>
        <w:numPr>
          <w:ilvl w:val="0"/>
          <w:numId w:val="1"/>
        </w:numPr>
        <w:shd w:val="clear" w:color="auto" w:fill="auto"/>
        <w:spacing w:after="0"/>
        <w:ind w:firstLine="600"/>
        <w:rPr>
          <w:b w:val="0"/>
          <w:sz w:val="24"/>
          <w:szCs w:val="24"/>
        </w:rPr>
      </w:pPr>
      <w:r w:rsidRPr="0094376C">
        <w:rPr>
          <w:b w:val="0"/>
          <w:sz w:val="24"/>
          <w:szCs w:val="24"/>
        </w:rPr>
        <w:t>оформление продукта творческой самостоятельной деятельности обучающегося в соответствии с установленными требованиями;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</w:pPr>
      <w:r w:rsidRPr="0094376C">
        <w:rPr>
          <w:b w:val="0"/>
          <w:sz w:val="24"/>
          <w:szCs w:val="24"/>
        </w:rPr>
        <w:t>-</w:t>
      </w:r>
      <w:proofErr w:type="spellStart"/>
      <w:r w:rsidRPr="002F437D">
        <w:rPr>
          <w:b w:val="0"/>
          <w:sz w:val="24"/>
          <w:szCs w:val="24"/>
        </w:rPr>
        <w:t>сформированность</w:t>
      </w:r>
      <w:proofErr w:type="spellEnd"/>
      <w:r w:rsidRPr="002F437D">
        <w:rPr>
          <w:b w:val="0"/>
          <w:sz w:val="24"/>
          <w:szCs w:val="24"/>
        </w:rPr>
        <w:t xml:space="preserve"> общих и профессиональных компетенций</w:t>
      </w:r>
      <w:r w:rsidRPr="002F437D">
        <w:t>.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</w:pP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</w:pP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  <w:rPr>
          <w:color w:val="FF0000"/>
        </w:rPr>
      </w:pPr>
      <w:r>
        <w:rPr>
          <w:color w:val="FF0000"/>
        </w:rPr>
        <w:t>П</w:t>
      </w:r>
      <w:r w:rsidRPr="0094376C">
        <w:rPr>
          <w:color w:val="FF0000"/>
        </w:rPr>
        <w:t>ример</w:t>
      </w:r>
      <w:r>
        <w:rPr>
          <w:color w:val="FF0000"/>
        </w:rPr>
        <w:t>:</w:t>
      </w:r>
    </w:p>
    <w:p w:rsidR="001B5DB6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  <w:rPr>
          <w:color w:val="FF0000"/>
        </w:rPr>
      </w:pP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rPr>
          <w:rStyle w:val="c2"/>
          <w:rFonts w:ascii="Times New Roman" w:eastAsiaTheme="majorEastAsia" w:hAnsi="Times New Roman"/>
          <w:b/>
          <w:i/>
          <w:color w:val="FF0000"/>
          <w:sz w:val="24"/>
          <w:szCs w:val="24"/>
        </w:rPr>
      </w:pPr>
      <w:r w:rsidRPr="00E051CA">
        <w:rPr>
          <w:rStyle w:val="c2"/>
          <w:rFonts w:ascii="Times New Roman" w:eastAsiaTheme="majorEastAsia" w:hAnsi="Times New Roman"/>
          <w:b/>
          <w:color w:val="FF0000"/>
          <w:sz w:val="24"/>
          <w:szCs w:val="24"/>
        </w:rPr>
        <w:t>Формы оценивания</w:t>
      </w: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 xml:space="preserve">: </w:t>
      </w:r>
      <w:r w:rsidRPr="00E051CA">
        <w:rPr>
          <w:rStyle w:val="c2"/>
          <w:rFonts w:ascii="Times New Roman" w:eastAsiaTheme="majorEastAsia" w:hAnsi="Times New Roman"/>
          <w:i/>
          <w:color w:val="FF0000"/>
          <w:sz w:val="24"/>
          <w:szCs w:val="24"/>
        </w:rPr>
        <w:t>реферат, доклад, презентация.</w:t>
      </w: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rPr>
          <w:rFonts w:ascii="Times New Roman" w:hAnsi="Times New Roman"/>
          <w:b/>
          <w:color w:val="FF0000"/>
          <w:sz w:val="24"/>
          <w:szCs w:val="24"/>
        </w:rPr>
      </w:pPr>
      <w:r w:rsidRPr="00E051CA">
        <w:rPr>
          <w:rFonts w:ascii="Times New Roman" w:hAnsi="Times New Roman"/>
          <w:b/>
          <w:color w:val="FF0000"/>
          <w:sz w:val="24"/>
          <w:szCs w:val="24"/>
        </w:rPr>
        <w:t>Критерии оценки:</w:t>
      </w: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E051CA">
        <w:rPr>
          <w:rFonts w:ascii="Times New Roman" w:hAnsi="Times New Roman"/>
          <w:color w:val="FF0000"/>
          <w:sz w:val="24"/>
          <w:szCs w:val="24"/>
        </w:rPr>
        <w:t xml:space="preserve">      -</w:t>
      </w:r>
      <w:r w:rsidRPr="00E051CA">
        <w:rPr>
          <w:rFonts w:ascii="Times New Roman" w:hAnsi="Times New Roman"/>
          <w:b/>
          <w:i/>
          <w:color w:val="FF0000"/>
          <w:sz w:val="24"/>
          <w:szCs w:val="24"/>
        </w:rPr>
        <w:t>оценка «5»-</w:t>
      </w:r>
      <w:r w:rsidRPr="00E051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высокий уровень освоения теоретического материала, </w:t>
      </w:r>
      <w:r w:rsidRPr="00E051CA">
        <w:rPr>
          <w:rFonts w:ascii="Times New Roman" w:hAnsi="Times New Roman"/>
          <w:color w:val="FF0000"/>
          <w:sz w:val="24"/>
          <w:szCs w:val="24"/>
        </w:rPr>
        <w:t>выдержана структура работы, наличие приложений (таблицы, графики, схемы), творческий подход при изложении материала, соблюдение единого стиля изложения, логическая последовательность материала, использование точного технического языка, защита работы;</w:t>
      </w: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jc w:val="both"/>
        <w:rPr>
          <w:rStyle w:val="c2"/>
          <w:rFonts w:ascii="Times New Roman" w:eastAsiaTheme="majorEastAsia" w:hAnsi="Times New Roman"/>
          <w:color w:val="FF0000"/>
          <w:sz w:val="24"/>
          <w:szCs w:val="24"/>
        </w:rPr>
      </w:pPr>
      <w:r w:rsidRPr="00E051CA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-оценка «4»-</w:t>
      </w:r>
      <w:r w:rsidRPr="00E051CA">
        <w:rPr>
          <w:rFonts w:ascii="Times New Roman" w:hAnsi="Times New Roman"/>
          <w:color w:val="FF0000"/>
          <w:sz w:val="24"/>
          <w:szCs w:val="24"/>
        </w:rPr>
        <w:t xml:space="preserve"> выдержана структура работы, наличие приложений (таблицы, графики, схемы)</w:t>
      </w:r>
      <w:proofErr w:type="gramStart"/>
      <w:r w:rsidRPr="00E051CA">
        <w:rPr>
          <w:rFonts w:ascii="Times New Roman" w:hAnsi="Times New Roman"/>
          <w:color w:val="FF0000"/>
          <w:sz w:val="24"/>
          <w:szCs w:val="24"/>
        </w:rPr>
        <w:t>,т</w:t>
      </w:r>
      <w:proofErr w:type="gramEnd"/>
      <w:r w:rsidRPr="00E051CA">
        <w:rPr>
          <w:rFonts w:ascii="Times New Roman" w:hAnsi="Times New Roman"/>
          <w:color w:val="FF0000"/>
          <w:sz w:val="24"/>
          <w:szCs w:val="24"/>
        </w:rPr>
        <w:t>ворческий подход при изложении материала, соблюдение единого стиля изложения, логическая последовательность материала, использование точного технического языка</w:t>
      </w: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>, но без последующей защиты;</w:t>
      </w: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jc w:val="both"/>
        <w:rPr>
          <w:rStyle w:val="c2"/>
          <w:rFonts w:ascii="Times New Roman" w:eastAsiaTheme="majorEastAsia" w:hAnsi="Times New Roman"/>
          <w:color w:val="FF0000"/>
          <w:sz w:val="24"/>
          <w:szCs w:val="24"/>
        </w:rPr>
      </w:pP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 xml:space="preserve">      </w:t>
      </w:r>
      <w:r w:rsidRPr="00E051CA">
        <w:rPr>
          <w:rFonts w:ascii="Times New Roman" w:hAnsi="Times New Roman"/>
          <w:color w:val="FF0000"/>
          <w:sz w:val="24"/>
          <w:szCs w:val="24"/>
        </w:rPr>
        <w:t>-</w:t>
      </w:r>
      <w:r w:rsidRPr="00C71435">
        <w:rPr>
          <w:rStyle w:val="c2"/>
          <w:rFonts w:ascii="Times New Roman" w:eastAsiaTheme="majorEastAsia" w:hAnsi="Times New Roman"/>
          <w:b/>
          <w:i/>
          <w:color w:val="FF0000"/>
          <w:sz w:val="24"/>
          <w:szCs w:val="24"/>
        </w:rPr>
        <w:t>оценка «3»</w:t>
      </w:r>
      <w:r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>-</w:t>
      </w: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>структура работы выдержана не полностью, наличие приложений ограничено, не прослеживается логичность изложения, допущены неточности при использовании технического языка;</w:t>
      </w:r>
    </w:p>
    <w:p w:rsidR="001B5DB6" w:rsidRPr="00E051CA" w:rsidRDefault="001B5DB6" w:rsidP="001B5DB6">
      <w:pPr>
        <w:shd w:val="clear" w:color="auto" w:fill="FFFFFF" w:themeFill="background1"/>
        <w:spacing w:after="0" w:line="240" w:lineRule="exact"/>
        <w:rPr>
          <w:rStyle w:val="c2"/>
          <w:rFonts w:ascii="Times New Roman" w:eastAsiaTheme="majorEastAsia" w:hAnsi="Times New Roman"/>
          <w:color w:val="FF0000"/>
          <w:sz w:val="24"/>
          <w:szCs w:val="24"/>
        </w:rPr>
      </w:pP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 xml:space="preserve">      </w:t>
      </w:r>
      <w:r w:rsidRPr="00E051CA">
        <w:rPr>
          <w:rStyle w:val="c2"/>
          <w:rFonts w:ascii="Times New Roman" w:eastAsiaTheme="majorEastAsia" w:hAnsi="Times New Roman"/>
          <w:i/>
          <w:color w:val="FF0000"/>
          <w:sz w:val="24"/>
          <w:szCs w:val="24"/>
        </w:rPr>
        <w:t>-</w:t>
      </w:r>
      <w:r w:rsidRPr="00C71435">
        <w:rPr>
          <w:rStyle w:val="c2"/>
          <w:rFonts w:ascii="Times New Roman" w:eastAsiaTheme="majorEastAsia" w:hAnsi="Times New Roman"/>
          <w:b/>
          <w:i/>
          <w:color w:val="FF0000"/>
          <w:sz w:val="24"/>
          <w:szCs w:val="24"/>
        </w:rPr>
        <w:t>оценка «2»</w:t>
      </w:r>
      <w:r>
        <w:rPr>
          <w:rStyle w:val="c2"/>
          <w:rFonts w:ascii="Times New Roman" w:eastAsiaTheme="majorEastAsia" w:hAnsi="Times New Roman"/>
          <w:b/>
          <w:i/>
          <w:color w:val="FF0000"/>
          <w:sz w:val="24"/>
          <w:szCs w:val="24"/>
        </w:rPr>
        <w:t xml:space="preserve"> </w:t>
      </w:r>
      <w:r w:rsidRPr="00C71435">
        <w:rPr>
          <w:rStyle w:val="c2"/>
          <w:rFonts w:ascii="Times New Roman" w:eastAsiaTheme="majorEastAsia" w:hAnsi="Times New Roman"/>
          <w:b/>
          <w:i/>
          <w:color w:val="FF0000"/>
          <w:sz w:val="24"/>
          <w:szCs w:val="24"/>
        </w:rPr>
        <w:t>-</w:t>
      </w:r>
      <w:r w:rsidRPr="00E051CA">
        <w:rPr>
          <w:rStyle w:val="c2"/>
          <w:rFonts w:ascii="Times New Roman" w:eastAsiaTheme="majorEastAsia" w:hAnsi="Times New Roman"/>
          <w:color w:val="FF0000"/>
          <w:sz w:val="24"/>
          <w:szCs w:val="24"/>
        </w:rPr>
        <w:t>работа не полностью не соответствует методическим рекомендациям преподавателя.</w:t>
      </w:r>
    </w:p>
    <w:p w:rsidR="001B5DB6" w:rsidRDefault="001B5DB6" w:rsidP="001B5DB6">
      <w:pPr>
        <w:shd w:val="clear" w:color="auto" w:fill="FFFFFF" w:themeFill="background1"/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</w:p>
    <w:p w:rsidR="001B5DB6" w:rsidRPr="0094376C" w:rsidRDefault="001B5DB6" w:rsidP="001B5DB6">
      <w:pPr>
        <w:pStyle w:val="20"/>
        <w:widowControl w:val="0"/>
        <w:shd w:val="clear" w:color="auto" w:fill="auto"/>
        <w:tabs>
          <w:tab w:val="left" w:pos="1029"/>
        </w:tabs>
        <w:spacing w:after="0"/>
        <w:ind w:left="600"/>
        <w:jc w:val="both"/>
        <w:rPr>
          <w:color w:val="FF0000"/>
        </w:rPr>
        <w:sectPr w:rsidR="001B5DB6" w:rsidRPr="0094376C">
          <w:footerReference w:type="even" r:id="rId8"/>
          <w:footerReference w:type="default" r:id="rId9"/>
          <w:pgSz w:w="11900" w:h="16840"/>
          <w:pgMar w:top="1164" w:right="535" w:bottom="1505" w:left="1665" w:header="0" w:footer="3" w:gutter="0"/>
          <w:cols w:space="720"/>
          <w:noEndnote/>
          <w:docGrid w:linePitch="360"/>
        </w:sect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i/>
          <w:sz w:val="24"/>
          <w:szCs w:val="24"/>
        </w:rPr>
      </w:pPr>
    </w:p>
    <w:p w:rsidR="001B5DB6" w:rsidRPr="00006504" w:rsidRDefault="001B5DB6" w:rsidP="001B5DB6">
      <w:pPr>
        <w:pStyle w:val="31"/>
        <w:shd w:val="clear" w:color="auto" w:fill="auto"/>
        <w:spacing w:before="0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5.Организация самостоятельной работы</w:t>
      </w:r>
    </w:p>
    <w:p w:rsidR="001B5DB6" w:rsidRPr="00006504" w:rsidRDefault="001B5DB6" w:rsidP="001B5DB6">
      <w:pPr>
        <w:pStyle w:val="31"/>
        <w:shd w:val="clear" w:color="auto" w:fill="auto"/>
        <w:spacing w:before="0"/>
        <w:ind w:right="-1" w:firstLine="0"/>
        <w:jc w:val="center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9"/>
        <w:gridCol w:w="1985"/>
        <w:gridCol w:w="5812"/>
        <w:gridCol w:w="2126"/>
      </w:tblGrid>
      <w:tr w:rsidR="001B5DB6" w:rsidRPr="00B61F18" w:rsidTr="00FC74AB">
        <w:tc>
          <w:tcPr>
            <w:tcW w:w="709" w:type="dxa"/>
          </w:tcPr>
          <w:p w:rsidR="001B5DB6" w:rsidRPr="005B1BC3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B5DB6" w:rsidRPr="005B1BC3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1B5DB6" w:rsidRPr="005B1BC3" w:rsidRDefault="001B5DB6" w:rsidP="00FC74A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5812" w:type="dxa"/>
            <w:vAlign w:val="center"/>
          </w:tcPr>
          <w:p w:rsidR="001B5DB6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самостоятельной работы студентов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содержание</w:t>
            </w:r>
          </w:p>
          <w:p w:rsidR="001B5DB6" w:rsidRPr="00057085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B5DB6" w:rsidRPr="005B1BC3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часов самостоятельной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B5DB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по рабочей программе)</w:t>
            </w:r>
          </w:p>
        </w:tc>
      </w:tr>
      <w:tr w:rsidR="001B5DB6" w:rsidRPr="00B61F18" w:rsidTr="00FC74AB">
        <w:tc>
          <w:tcPr>
            <w:tcW w:w="709" w:type="dxa"/>
          </w:tcPr>
          <w:p w:rsidR="001B5DB6" w:rsidRPr="00B61F18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F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1B5DB6" w:rsidRPr="007A1A61" w:rsidRDefault="001B5DB6" w:rsidP="00FC74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A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1B5DB6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1B5DB6" w:rsidRPr="00AC32AE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AC32AE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Тема 1.1.  </w:t>
            </w:r>
          </w:p>
          <w:p w:rsidR="001B5DB6" w:rsidRPr="00B61F18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B5DB6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B5DB6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B5DB6" w:rsidRPr="00EA0B1C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B1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1B5DB6" w:rsidRPr="00B61F18" w:rsidRDefault="001B5DB6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B1" w:rsidRPr="00B61F18" w:rsidTr="00FC74AB">
        <w:tc>
          <w:tcPr>
            <w:tcW w:w="709" w:type="dxa"/>
          </w:tcPr>
          <w:p w:rsidR="00657EB1" w:rsidRPr="00B61F18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EB1" w:rsidRPr="007A1A61" w:rsidRDefault="00657EB1" w:rsidP="00FC74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57EB1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57EB1" w:rsidRPr="00B61F18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B1" w:rsidRPr="00B61F18" w:rsidTr="00FC74AB">
        <w:tc>
          <w:tcPr>
            <w:tcW w:w="709" w:type="dxa"/>
          </w:tcPr>
          <w:p w:rsidR="00657EB1" w:rsidRPr="00B61F18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EB1" w:rsidRPr="007A1A61" w:rsidRDefault="00657EB1" w:rsidP="00FC74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57EB1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57EB1" w:rsidRPr="00B61F18" w:rsidRDefault="00657EB1" w:rsidP="00FC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DB6" w:rsidRDefault="001B5DB6" w:rsidP="002A75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Pr="00536520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right="-1"/>
        <w:jc w:val="both"/>
        <w:rPr>
          <w:rFonts w:eastAsia="Calibri"/>
          <w:sz w:val="24"/>
          <w:szCs w:val="24"/>
        </w:rPr>
      </w:pPr>
      <w:r w:rsidRPr="00536520">
        <w:rPr>
          <w:rFonts w:eastAsia="Calibri"/>
          <w:sz w:val="24"/>
          <w:szCs w:val="24"/>
        </w:rPr>
        <w:t>Фиксирование заданий по самостоятельной работе осуществляется в журнале</w:t>
      </w:r>
      <w:r w:rsidR="00990EB2">
        <w:rPr>
          <w:rFonts w:eastAsia="Calibri"/>
          <w:sz w:val="24"/>
          <w:szCs w:val="24"/>
        </w:rPr>
        <w:t xml:space="preserve"> учебных занятий</w:t>
      </w:r>
      <w:r w:rsidRPr="00536520">
        <w:rPr>
          <w:rFonts w:eastAsia="Calibri"/>
          <w:sz w:val="24"/>
          <w:szCs w:val="24"/>
        </w:rPr>
        <w:t xml:space="preserve">. </w:t>
      </w:r>
    </w:p>
    <w:p w:rsidR="001B5DB6" w:rsidRPr="002F437D" w:rsidRDefault="001B5DB6" w:rsidP="001B5DB6">
      <w:pPr>
        <w:pStyle w:val="20"/>
        <w:widowControl w:val="0"/>
        <w:shd w:val="clear" w:color="auto" w:fill="auto"/>
        <w:tabs>
          <w:tab w:val="left" w:pos="1009"/>
        </w:tabs>
        <w:spacing w:after="0"/>
        <w:ind w:right="-1"/>
        <w:jc w:val="both"/>
        <w:rPr>
          <w:rFonts w:eastAsia="Calibri"/>
          <w:sz w:val="24"/>
          <w:szCs w:val="24"/>
        </w:rPr>
      </w:pPr>
      <w:r w:rsidRPr="00536520">
        <w:rPr>
          <w:rFonts w:eastAsia="Calibri"/>
          <w:sz w:val="24"/>
          <w:szCs w:val="24"/>
        </w:rPr>
        <w:t xml:space="preserve">Выполнение </w:t>
      </w:r>
      <w:r w:rsidR="00990EB2">
        <w:rPr>
          <w:rFonts w:eastAsia="Calibri"/>
          <w:sz w:val="24"/>
          <w:szCs w:val="24"/>
        </w:rPr>
        <w:t xml:space="preserve">определенных видов </w:t>
      </w:r>
      <w:r w:rsidRPr="00536520">
        <w:rPr>
          <w:rFonts w:eastAsia="Calibri"/>
          <w:sz w:val="24"/>
          <w:szCs w:val="24"/>
        </w:rPr>
        <w:t>самостоятельных работ отражается в отдельной тетради для самостоятельных работ обучающихся</w:t>
      </w:r>
      <w:r>
        <w:rPr>
          <w:rFonts w:eastAsia="Calibri"/>
          <w:sz w:val="24"/>
          <w:szCs w:val="24"/>
        </w:rPr>
        <w:t>.</w:t>
      </w:r>
      <w:r w:rsidR="00185284">
        <w:rPr>
          <w:rFonts w:eastAsia="Calibri"/>
          <w:sz w:val="24"/>
          <w:szCs w:val="24"/>
        </w:rPr>
        <w:t xml:space="preserve"> Лучшие работы хранят</w:t>
      </w:r>
      <w:r w:rsidR="00990EB2">
        <w:rPr>
          <w:rFonts w:eastAsia="Calibri"/>
          <w:sz w:val="24"/>
          <w:szCs w:val="24"/>
        </w:rPr>
        <w:t>ся в кабинете.</w:t>
      </w: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rFonts w:eastAsia="Calibri"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rFonts w:eastAsia="Calibri"/>
          <w:sz w:val="24"/>
          <w:szCs w:val="24"/>
        </w:rPr>
      </w:pPr>
    </w:p>
    <w:p w:rsidR="001B5DB6" w:rsidRDefault="001B5DB6" w:rsidP="001B5DB6">
      <w:pPr>
        <w:pStyle w:val="31"/>
        <w:shd w:val="clear" w:color="auto" w:fill="auto"/>
        <w:spacing w:before="0"/>
        <w:ind w:right="-1" w:firstLine="0"/>
        <w:jc w:val="both"/>
        <w:rPr>
          <w:rFonts w:eastAsia="Calibri"/>
          <w:sz w:val="24"/>
          <w:szCs w:val="24"/>
        </w:rPr>
      </w:pPr>
    </w:p>
    <w:p w:rsidR="007B4E5B" w:rsidRDefault="007B4E5B"/>
    <w:sectPr w:rsidR="007B4E5B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BB" w:rsidRDefault="005122BB" w:rsidP="00CD5A22">
      <w:pPr>
        <w:spacing w:after="0" w:line="240" w:lineRule="auto"/>
      </w:pPr>
      <w:r>
        <w:separator/>
      </w:r>
    </w:p>
  </w:endnote>
  <w:endnote w:type="continuationSeparator" w:id="0">
    <w:p w:rsidR="005122BB" w:rsidRDefault="005122BB" w:rsidP="00CD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D4" w:rsidRDefault="00B13A60">
    <w:pPr>
      <w:rPr>
        <w:sz w:val="2"/>
        <w:szCs w:val="2"/>
      </w:rPr>
    </w:pPr>
    <w:r w:rsidRPr="00B13A6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35pt;margin-top:800.2pt;width:12pt;height:9.6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0D4" w:rsidRDefault="00B13A60">
                <w:pPr>
                  <w:spacing w:line="240" w:lineRule="auto"/>
                </w:pPr>
                <w:r>
                  <w:fldChar w:fldCharType="begin"/>
                </w:r>
                <w:r w:rsidR="003438D0">
                  <w:instrText xml:space="preserve"> PAGE \* MERGEFORMAT </w:instrText>
                </w:r>
                <w:r>
                  <w:fldChar w:fldCharType="separate"/>
                </w:r>
                <w:r w:rsidR="003438D0" w:rsidRPr="000F3445">
                  <w:rPr>
                    <w:rStyle w:val="a4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D4" w:rsidRDefault="00B13A60">
    <w:pPr>
      <w:rPr>
        <w:sz w:val="2"/>
        <w:szCs w:val="2"/>
      </w:rPr>
    </w:pPr>
    <w:r w:rsidRPr="00B13A6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35pt;margin-top:800.2pt;width:12pt;height:9.6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0D4" w:rsidRDefault="00B13A60">
                <w:pPr>
                  <w:spacing w:line="240" w:lineRule="auto"/>
                </w:pPr>
                <w:r>
                  <w:fldChar w:fldCharType="begin"/>
                </w:r>
                <w:r w:rsidR="003438D0">
                  <w:instrText xml:space="preserve"> PAGE \* MERGEFORMAT </w:instrText>
                </w:r>
                <w:r>
                  <w:fldChar w:fldCharType="separate"/>
                </w:r>
                <w:r w:rsidR="006D0BA5" w:rsidRPr="006D0BA5">
                  <w:rPr>
                    <w:rStyle w:val="a4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BB" w:rsidRDefault="005122BB" w:rsidP="00CD5A22">
      <w:pPr>
        <w:spacing w:after="0" w:line="240" w:lineRule="auto"/>
      </w:pPr>
      <w:r>
        <w:separator/>
      </w:r>
    </w:p>
  </w:footnote>
  <w:footnote w:type="continuationSeparator" w:id="0">
    <w:p w:rsidR="005122BB" w:rsidRDefault="005122BB" w:rsidP="00CD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8AF"/>
    <w:multiLevelType w:val="multilevel"/>
    <w:tmpl w:val="18C24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5DB6"/>
    <w:rsid w:val="0003410F"/>
    <w:rsid w:val="00046036"/>
    <w:rsid w:val="00185284"/>
    <w:rsid w:val="001B5DB6"/>
    <w:rsid w:val="001D765E"/>
    <w:rsid w:val="00205795"/>
    <w:rsid w:val="00287139"/>
    <w:rsid w:val="002A75B6"/>
    <w:rsid w:val="003438D0"/>
    <w:rsid w:val="004B3421"/>
    <w:rsid w:val="005122BB"/>
    <w:rsid w:val="00533E38"/>
    <w:rsid w:val="00657EB1"/>
    <w:rsid w:val="006D0BA5"/>
    <w:rsid w:val="00793B0C"/>
    <w:rsid w:val="007B4E5B"/>
    <w:rsid w:val="00822880"/>
    <w:rsid w:val="008257E9"/>
    <w:rsid w:val="008968F2"/>
    <w:rsid w:val="008D0C38"/>
    <w:rsid w:val="008E5B59"/>
    <w:rsid w:val="00970EA9"/>
    <w:rsid w:val="00990EB2"/>
    <w:rsid w:val="009D5389"/>
    <w:rsid w:val="00AC5C4D"/>
    <w:rsid w:val="00B13A60"/>
    <w:rsid w:val="00B176BD"/>
    <w:rsid w:val="00C438DF"/>
    <w:rsid w:val="00C50209"/>
    <w:rsid w:val="00CD5A22"/>
    <w:rsid w:val="00D12C9A"/>
    <w:rsid w:val="00DF2FBF"/>
    <w:rsid w:val="00E25288"/>
    <w:rsid w:val="00FA31BE"/>
    <w:rsid w:val="00F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B5D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1B5D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DB6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1B5DB6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table" w:styleId="a3">
    <w:name w:val="Table Grid"/>
    <w:basedOn w:val="a1"/>
    <w:rsid w:val="001B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1B5D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5DB6"/>
    <w:pPr>
      <w:widowControl w:val="0"/>
      <w:shd w:val="clear" w:color="auto" w:fill="FFFFFF"/>
      <w:spacing w:after="0" w:line="480" w:lineRule="exact"/>
    </w:pPr>
    <w:rPr>
      <w:rFonts w:ascii="Times New Roman" w:hAnsi="Times New Roman"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1B5DB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2">
    <w:name w:val="c2"/>
    <w:basedOn w:val="a0"/>
    <w:rsid w:val="001B5DB6"/>
  </w:style>
  <w:style w:type="character" w:customStyle="1" w:styleId="a4">
    <w:name w:val="Колонтитул"/>
    <w:basedOn w:val="a0"/>
    <w:rsid w:val="001B5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caption"/>
    <w:basedOn w:val="a"/>
    <w:next w:val="a"/>
    <w:uiPriority w:val="35"/>
    <w:qFormat/>
    <w:rsid w:val="00970EA9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2015-09-15T09:12:00Z</dcterms:created>
  <dcterms:modified xsi:type="dcterms:W3CDTF">2017-09-05T12:25:00Z</dcterms:modified>
</cp:coreProperties>
</file>