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43DF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ED3">
        <w:rPr>
          <w:rFonts w:ascii="Times New Roman" w:hAnsi="Times New Roman" w:cs="Times New Roman"/>
          <w:b/>
          <w:bCs/>
          <w:sz w:val="24"/>
          <w:szCs w:val="24"/>
        </w:rPr>
        <w:t>Договор пожертвования</w:t>
      </w:r>
      <w:r w:rsidR="00C85C3C" w:rsidRPr="00CD3ED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85C3C" w:rsidRPr="00CD3ED3">
        <w:rPr>
          <w:rFonts w:ascii="Times New Roman" w:hAnsi="Times New Roman" w:cs="Times New Roman"/>
          <w:b/>
          <w:bCs/>
          <w:sz w:val="24"/>
          <w:szCs w:val="24"/>
          <w:u w:val="single"/>
        </w:rPr>
        <w:t>б/н</w:t>
      </w:r>
    </w:p>
    <w:p w14:paraId="1C30B5EE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166E8" w:rsidRPr="00CD3ED3" w14:paraId="7394074F" w14:textId="77777777" w:rsidTr="001468B7">
        <w:tc>
          <w:tcPr>
            <w:tcW w:w="5103" w:type="dxa"/>
          </w:tcPr>
          <w:p w14:paraId="13C01EF1" w14:textId="77777777" w:rsidR="009166E8" w:rsidRPr="00CD3ED3" w:rsidRDefault="001468B7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40D" w:rsidRPr="00CD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0D" w:rsidRPr="00CD3ED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9166E8" w:rsidRPr="00CD3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440D"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 w:rsidR="00B7440D" w:rsidRPr="00CD3ED3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5104" w:type="dxa"/>
          </w:tcPr>
          <w:p w14:paraId="4C6FAEDC" w14:textId="77777777" w:rsidR="009166E8" w:rsidRPr="00CD3ED3" w:rsidRDefault="009166E8" w:rsidP="000A7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1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C85C3C"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01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  <w:r w:rsidR="00C85C3C" w:rsidRPr="00CD3E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C3C" w:rsidRPr="00CD3E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E9564A" w14:textId="77777777" w:rsidR="009166E8" w:rsidRPr="00CD3ED3" w:rsidRDefault="001468B7" w:rsidP="009451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Граждан</w:t>
      </w:r>
      <w:r w:rsidR="006D4F8A">
        <w:rPr>
          <w:rFonts w:ascii="Times New Roman" w:hAnsi="Times New Roman" w:cs="Times New Roman"/>
          <w:sz w:val="24"/>
          <w:szCs w:val="24"/>
        </w:rPr>
        <w:t>ин</w:t>
      </w:r>
      <w:r w:rsidRPr="00CD3ED3">
        <w:rPr>
          <w:rFonts w:ascii="Times New Roman" w:hAnsi="Times New Roman" w:cs="Times New Roman"/>
          <w:sz w:val="24"/>
          <w:szCs w:val="24"/>
        </w:rPr>
        <w:t xml:space="preserve"> </w:t>
      </w:r>
      <w:r w:rsidR="00D0101A" w:rsidRPr="00D0101A">
        <w:rPr>
          <w:rFonts w:ascii="Times New Roman" w:hAnsi="Times New Roman" w:cs="Times New Roman"/>
          <w:color w:val="C00000"/>
          <w:sz w:val="24"/>
          <w:szCs w:val="24"/>
        </w:rPr>
        <w:t>ИВАНОВ Иван Иванович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>, 1976 года рождения, паспорт: серия 4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 21 N 1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3822, выдан ГУ МВД РОССИИ по г. Москве, дата выдачи 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>5.03.2021, код подразделения 7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>0-00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0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 зарегистрированный по адресу: г. Москва, ул. 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Ленина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 д. 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8. кв. </w:t>
      </w:r>
      <w:r w:rsidR="00D0101A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D0101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CD3ED3" w:rsidRPr="00D0101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D3ED3">
        <w:rPr>
          <w:rFonts w:ascii="Times New Roman" w:hAnsi="Times New Roman" w:cs="Times New Roman"/>
          <w:sz w:val="24"/>
          <w:szCs w:val="24"/>
        </w:rPr>
        <w:t>и</w:t>
      </w:r>
      <w:r w:rsidR="009166E8" w:rsidRPr="00CD3ED3">
        <w:rPr>
          <w:rFonts w:ascii="Times New Roman" w:hAnsi="Times New Roman" w:cs="Times New Roman"/>
          <w:sz w:val="24"/>
          <w:szCs w:val="24"/>
        </w:rPr>
        <w:t>менуем</w:t>
      </w:r>
      <w:r w:rsidR="00F3339B" w:rsidRPr="00CD3ED3">
        <w:rPr>
          <w:rFonts w:ascii="Times New Roman" w:hAnsi="Times New Roman" w:cs="Times New Roman"/>
          <w:sz w:val="24"/>
          <w:szCs w:val="24"/>
        </w:rPr>
        <w:t xml:space="preserve">ый </w:t>
      </w:r>
      <w:r w:rsidR="009166E8" w:rsidRPr="00CD3ED3">
        <w:rPr>
          <w:rFonts w:ascii="Times New Roman" w:hAnsi="Times New Roman" w:cs="Times New Roman"/>
          <w:sz w:val="24"/>
          <w:szCs w:val="24"/>
        </w:rPr>
        <w:t xml:space="preserve">в дальнейшем "Жертвователь", с одной стороны и </w:t>
      </w:r>
      <w:r w:rsidR="00F3339B" w:rsidRPr="00CD3ED3">
        <w:rPr>
          <w:rFonts w:ascii="Times New Roman" w:hAnsi="Times New Roman" w:cs="Times New Roman"/>
          <w:sz w:val="24"/>
          <w:szCs w:val="24"/>
        </w:rPr>
        <w:t>ГБПОУ МО «Щелковский колледж»</w:t>
      </w:r>
      <w:r w:rsidR="009166E8" w:rsidRPr="00CD3ED3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F3339B" w:rsidRPr="00CD3ED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F3339B" w:rsidRPr="00CD3ED3">
        <w:rPr>
          <w:rFonts w:ascii="Times New Roman" w:hAnsi="Times New Roman" w:cs="Times New Roman"/>
          <w:sz w:val="24"/>
          <w:szCs w:val="24"/>
        </w:rPr>
        <w:t>Бубич</w:t>
      </w:r>
      <w:proofErr w:type="spellEnd"/>
      <w:r w:rsidR="00F3339B" w:rsidRPr="00CD3ED3">
        <w:rPr>
          <w:rFonts w:ascii="Times New Roman" w:hAnsi="Times New Roman" w:cs="Times New Roman"/>
          <w:sz w:val="24"/>
          <w:szCs w:val="24"/>
        </w:rPr>
        <w:t xml:space="preserve"> Флоры Владимировны</w:t>
      </w:r>
      <w:r w:rsidR="009166E8" w:rsidRPr="00CD3ED3">
        <w:rPr>
          <w:rFonts w:ascii="Times New Roman" w:hAnsi="Times New Roman" w:cs="Times New Roman"/>
          <w:sz w:val="24"/>
          <w:szCs w:val="24"/>
        </w:rPr>
        <w:t>, действующ</w:t>
      </w:r>
      <w:r w:rsidR="00F3339B" w:rsidRPr="00CD3ED3">
        <w:rPr>
          <w:rFonts w:ascii="Times New Roman" w:hAnsi="Times New Roman" w:cs="Times New Roman"/>
          <w:sz w:val="24"/>
          <w:szCs w:val="24"/>
        </w:rPr>
        <w:t>ей</w:t>
      </w:r>
      <w:r w:rsidR="009166E8" w:rsidRPr="00CD3ED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166E8" w:rsidRPr="009451FC">
        <w:rPr>
          <w:rFonts w:ascii="Times New Roman" w:hAnsi="Times New Roman" w:cs="Times New Roman"/>
          <w:iCs/>
          <w:sz w:val="24"/>
          <w:szCs w:val="24"/>
        </w:rPr>
        <w:t>Устава,</w:t>
      </w:r>
      <w:r w:rsidR="009166E8" w:rsidRPr="00CD3ED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F3339B" w:rsidRPr="00CD3ED3">
        <w:rPr>
          <w:rFonts w:ascii="Times New Roman" w:hAnsi="Times New Roman" w:cs="Times New Roman"/>
          <w:sz w:val="24"/>
          <w:szCs w:val="24"/>
        </w:rPr>
        <w:t>ая</w:t>
      </w:r>
      <w:r w:rsidR="009166E8" w:rsidRPr="00CD3ED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proofErr w:type="spellStart"/>
      <w:r w:rsidR="009166E8" w:rsidRPr="00CD3ED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9166E8" w:rsidRPr="00CD3ED3">
        <w:rPr>
          <w:rFonts w:ascii="Times New Roman" w:hAnsi="Times New Roman" w:cs="Times New Roman"/>
          <w:sz w:val="24"/>
          <w:szCs w:val="24"/>
        </w:rPr>
        <w:t>", с другой стороны, вместе именуемые "Стороны", заключили настоящий Договор о нижеследующем:</w:t>
      </w:r>
    </w:p>
    <w:p w14:paraId="62A020A2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0D931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5690DB0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C718" w14:textId="77777777" w:rsidR="009166E8" w:rsidRPr="00CD3ED3" w:rsidRDefault="009166E8" w:rsidP="009451F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CD3ED3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передать в собственность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</w:t>
      </w:r>
      <w:r w:rsidR="00F3339B" w:rsidRPr="00A928D7">
        <w:rPr>
          <w:rFonts w:ascii="Times New Roman" w:hAnsi="Times New Roman" w:cs="Times New Roman"/>
          <w:color w:val="FF0000"/>
          <w:sz w:val="24"/>
          <w:szCs w:val="24"/>
        </w:rPr>
        <w:t>мебель, жалюзи, сейф и шкаф металлический</w:t>
      </w:r>
      <w:r w:rsidRPr="00A928D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CD3ED3">
        <w:rPr>
          <w:rFonts w:ascii="Times New Roman" w:hAnsi="Times New Roman" w:cs="Times New Roman"/>
          <w:sz w:val="24"/>
          <w:szCs w:val="24"/>
        </w:rPr>
        <w:t xml:space="preserve"> (далее - имущество) для использования в целях, указанных в настоящем Договоре.</w:t>
      </w:r>
    </w:p>
    <w:p w14:paraId="4568B95D" w14:textId="77777777" w:rsidR="009166E8" w:rsidRPr="009451FC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6"/>
      <w:bookmarkEnd w:id="2"/>
      <w:r w:rsidRPr="00CD3ED3">
        <w:rPr>
          <w:rFonts w:ascii="Times New Roman" w:hAnsi="Times New Roman" w:cs="Times New Roman"/>
          <w:sz w:val="24"/>
          <w:szCs w:val="24"/>
        </w:rPr>
        <w:t xml:space="preserve">1.2. Жертвователь передает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имущество, указанное в </w:t>
      </w:r>
      <w:hyperlink w:anchor="Par15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для использования по следующему назначению: </w:t>
      </w:r>
      <w:r w:rsidR="00F3339B"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колледжа</w:t>
      </w:r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122" w:history="1">
        <w:r w:rsidRPr="009451FC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&lt;1&gt;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9BEFDD" w14:textId="77777777" w:rsidR="00F3339B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1.3. Имущество, передаваемое по настоящему Договору, принадлежит Жертвователю</w:t>
      </w:r>
      <w:r w:rsidR="00F3339B" w:rsidRPr="00CD3ED3">
        <w:rPr>
          <w:rFonts w:ascii="Times New Roman" w:hAnsi="Times New Roman" w:cs="Times New Roman"/>
          <w:sz w:val="24"/>
          <w:szCs w:val="24"/>
        </w:rPr>
        <w:t>.</w:t>
      </w:r>
      <w:r w:rsidRPr="00CD3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DCB46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1.4. Жертвователь передает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имущество единовременно и в полном объеме в течение </w:t>
      </w:r>
      <w:r w:rsidR="00F3339B" w:rsidRPr="00CD3ED3">
        <w:rPr>
          <w:rFonts w:ascii="Times New Roman" w:hAnsi="Times New Roman" w:cs="Times New Roman"/>
          <w:sz w:val="24"/>
          <w:szCs w:val="24"/>
        </w:rPr>
        <w:t>5</w:t>
      </w:r>
      <w:r w:rsidRPr="00CD3ED3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настоящего Договора.</w:t>
      </w:r>
    </w:p>
    <w:p w14:paraId="3D7C1C0A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1.5. Имущество передается </w:t>
      </w:r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4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</w:t>
      </w:r>
      <w:r w:rsidR="00F3339B" w:rsidRPr="00CD3ED3">
        <w:rPr>
          <w:rFonts w:ascii="Times New Roman" w:hAnsi="Times New Roman" w:cs="Times New Roman"/>
          <w:sz w:val="24"/>
          <w:szCs w:val="24"/>
        </w:rPr>
        <w:t>1</w:t>
      </w:r>
      <w:r w:rsidRPr="00CD3ED3">
        <w:rPr>
          <w:rFonts w:ascii="Times New Roman" w:hAnsi="Times New Roman" w:cs="Times New Roman"/>
          <w:sz w:val="24"/>
          <w:szCs w:val="24"/>
        </w:rPr>
        <w:t>), подписываемому обеими Сторонами и являющемуся неотъемлемой частью настоящего Договора.</w:t>
      </w:r>
    </w:p>
    <w:p w14:paraId="5D4C7CC7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BD3A1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FD2B290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90772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2.1. Жертвователь обязуется безвозмездно передать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в качестве пожертвования имущество, указанное в </w:t>
      </w:r>
      <w:hyperlink w:anchor="Par15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ED3">
        <w:rPr>
          <w:rFonts w:ascii="Times New Roman" w:hAnsi="Times New Roman" w:cs="Times New Roman"/>
          <w:sz w:val="24"/>
          <w:szCs w:val="24"/>
        </w:rPr>
        <w:t>настоящего Договора, в сроки и порядке, установленные настоящим Договором.</w:t>
      </w:r>
    </w:p>
    <w:p w14:paraId="583F5EAE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2.2. Жертвователь вправе:</w:t>
      </w:r>
    </w:p>
    <w:p w14:paraId="122010E1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2.2.1. Проверять целевое использование имущества, переданного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по настоящему Договору, установленное </w:t>
      </w:r>
      <w:hyperlink w:anchor="Par16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1.2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ED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73344F24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8CD1C41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2.3.1. Использовать переданное ему имущество исключительно по назначению, определенному в </w:t>
      </w:r>
      <w:hyperlink w:anchor="Par16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1.2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ED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FC1ACFA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2.3.2.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</w:t>
      </w:r>
      <w:r w:rsidR="00F3339B" w:rsidRPr="00CD3ED3">
        <w:rPr>
          <w:rFonts w:ascii="Times New Roman" w:hAnsi="Times New Roman" w:cs="Times New Roman"/>
          <w:sz w:val="24"/>
          <w:szCs w:val="24"/>
        </w:rPr>
        <w:t>.</w:t>
      </w:r>
    </w:p>
    <w:p w14:paraId="3415B19C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</w:t>
      </w:r>
    </w:p>
    <w:p w14:paraId="3F4B8FC1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Отказ от получения имущества по настоящему Договору должен быть совершен в письменной форме.</w:t>
      </w:r>
    </w:p>
    <w:p w14:paraId="50D6B009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CD3ED3">
        <w:rPr>
          <w:rFonts w:ascii="Times New Roman" w:hAnsi="Times New Roman" w:cs="Times New Roman"/>
          <w:sz w:val="24"/>
          <w:szCs w:val="24"/>
        </w:rPr>
        <w:lastRenderedPageBreak/>
        <w:t xml:space="preserve">2.5. Изменение назначения использования переданного имущества, указанного в </w:t>
      </w:r>
      <w:hyperlink w:anchor="Par16" w:history="1">
        <w:r w:rsidRPr="00CD3ED3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14:paraId="572C29B3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2.6. Использование пожертвованного имущества не в соответствии с указанным в </w:t>
      </w:r>
      <w:hyperlink w:anchor="Par16" w:history="1">
        <w:r w:rsidRPr="00CD3ED3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 назначением или изменение этого назначения с нарушением правил, предусмотренных </w:t>
      </w:r>
      <w:hyperlink w:anchor="Par31" w:history="1">
        <w:r w:rsidRPr="00CD3ED3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Договора, дает право Жертвователю, его наследникам или иному правопреемнику требовать отмены пожертвования.</w:t>
      </w:r>
    </w:p>
    <w:p w14:paraId="5448AF76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2.7. Стороны обязаны надлежащим образом исполнить свои обязательства по настоящему Договору.</w:t>
      </w:r>
    </w:p>
    <w:p w14:paraId="0380303E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75CFD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14:paraId="66474507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05B1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3.1. Передача имущества по настоящему Договору оформляется путем составления и подписания обеими </w:t>
      </w:r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hyperlink r:id="rId5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</w:t>
      </w:r>
      <w:r w:rsidRPr="00CD3ED3">
        <w:rPr>
          <w:rFonts w:ascii="Times New Roman" w:hAnsi="Times New Roman" w:cs="Times New Roman"/>
          <w:sz w:val="24"/>
          <w:szCs w:val="24"/>
        </w:rPr>
        <w:t xml:space="preserve">-передачи (Приложение N </w:t>
      </w:r>
      <w:r w:rsidR="00F3339B" w:rsidRPr="00CD3ED3">
        <w:rPr>
          <w:rFonts w:ascii="Times New Roman" w:hAnsi="Times New Roman" w:cs="Times New Roman"/>
          <w:sz w:val="24"/>
          <w:szCs w:val="24"/>
        </w:rPr>
        <w:t>1</w:t>
      </w:r>
      <w:r w:rsidRPr="00CD3ED3">
        <w:rPr>
          <w:rFonts w:ascii="Times New Roman" w:hAnsi="Times New Roman" w:cs="Times New Roman"/>
          <w:sz w:val="24"/>
          <w:szCs w:val="24"/>
        </w:rPr>
        <w:t>).</w:t>
      </w:r>
    </w:p>
    <w:p w14:paraId="68574392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3.2. Моментом передачи пожертвования является день подписания </w:t>
      </w:r>
      <w:hyperlink r:id="rId6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94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ED3">
        <w:rPr>
          <w:rFonts w:ascii="Times New Roman" w:hAnsi="Times New Roman" w:cs="Times New Roman"/>
          <w:sz w:val="24"/>
          <w:szCs w:val="24"/>
        </w:rPr>
        <w:t xml:space="preserve">приема-передачи (Приложение N </w:t>
      </w:r>
      <w:r w:rsidR="00F3339B" w:rsidRPr="00CD3ED3">
        <w:rPr>
          <w:rFonts w:ascii="Times New Roman" w:hAnsi="Times New Roman" w:cs="Times New Roman"/>
          <w:sz w:val="24"/>
          <w:szCs w:val="24"/>
        </w:rPr>
        <w:t>1</w:t>
      </w:r>
      <w:r w:rsidRPr="00CD3ED3">
        <w:rPr>
          <w:rFonts w:ascii="Times New Roman" w:hAnsi="Times New Roman" w:cs="Times New Roman"/>
          <w:sz w:val="24"/>
          <w:szCs w:val="24"/>
        </w:rPr>
        <w:t>).</w:t>
      </w:r>
    </w:p>
    <w:p w14:paraId="76C823EF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773D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14:paraId="5A466342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ABDCE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09307815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4.2. При не</w:t>
      </w:r>
      <w:r w:rsidR="006E34A9" w:rsidRPr="00CD3ED3">
        <w:rPr>
          <w:rFonts w:ascii="Times New Roman" w:hAnsi="Times New Roman" w:cs="Times New Roman"/>
          <w:sz w:val="24"/>
          <w:szCs w:val="24"/>
        </w:rPr>
        <w:t xml:space="preserve"> </w:t>
      </w:r>
      <w:r w:rsidRPr="00CD3ED3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237B74DA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A403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5. Форс-мажор</w:t>
      </w:r>
    </w:p>
    <w:p w14:paraId="4826F89B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3345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CD3ED3">
        <w:rPr>
          <w:rFonts w:ascii="Times New Roman" w:hAnsi="Times New Roman" w:cs="Times New Roman"/>
          <w:sz w:val="24"/>
          <w:szCs w:val="24"/>
        </w:rPr>
        <w:t>5.1.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тому подобное), Стороны освобождаются от ответственности за неисполнение принятых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14:paraId="46E79331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hyperlink w:anchor="Par47" w:history="1">
        <w:r w:rsidRPr="009451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исполнение Стороной своих обязательств по настоящему Договору.</w:t>
      </w:r>
    </w:p>
    <w:p w14:paraId="3D069053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5.3. В случае наступления обстоятельств, указанных в </w:t>
      </w:r>
      <w:hyperlink w:anchor="Par47" w:history="1">
        <w:r w:rsidRPr="00CD3ED3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FDB8B9B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5.4. Если наступившие обстоятельства, перечисленные в </w:t>
      </w:r>
      <w:hyperlink w:anchor="Par47" w:history="1">
        <w:r w:rsidRPr="00CD3ED3">
          <w:rPr>
            <w:rFonts w:ascii="Times New Roman" w:hAnsi="Times New Roman" w:cs="Times New Roman"/>
            <w:color w:val="0000FF"/>
            <w:sz w:val="24"/>
            <w:szCs w:val="24"/>
          </w:rPr>
          <w:t>п. 5.1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</w:t>
      </w:r>
      <w:r w:rsidR="00F3339B" w:rsidRPr="00CD3ED3">
        <w:rPr>
          <w:rFonts w:ascii="Times New Roman" w:hAnsi="Times New Roman" w:cs="Times New Roman"/>
          <w:sz w:val="24"/>
          <w:szCs w:val="24"/>
        </w:rPr>
        <w:t>2 (двух</w:t>
      </w:r>
      <w:r w:rsidRPr="00CD3ED3">
        <w:rPr>
          <w:rFonts w:ascii="Times New Roman" w:hAnsi="Times New Roman" w:cs="Times New Roman"/>
          <w:sz w:val="24"/>
          <w:szCs w:val="24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4878FC6" w14:textId="77777777" w:rsidR="009451FC" w:rsidRDefault="009451FC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A3904C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14:paraId="00E386A2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B238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Сторонами.</w:t>
      </w:r>
    </w:p>
    <w:p w14:paraId="1CB1DF1F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EC95FE5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3E70BC28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 xml:space="preserve">6.4. Договор составлен в двух экземплярах, из которых один находится у Жертвователя, второй - у </w:t>
      </w:r>
      <w:proofErr w:type="spellStart"/>
      <w:r w:rsidRPr="00CD3ED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D3ED3">
        <w:rPr>
          <w:rFonts w:ascii="Times New Roman" w:hAnsi="Times New Roman" w:cs="Times New Roman"/>
          <w:sz w:val="24"/>
          <w:szCs w:val="24"/>
        </w:rPr>
        <w:t>.</w:t>
      </w:r>
    </w:p>
    <w:p w14:paraId="05EF123E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6.5. Неотъемлемой частью настоящего Договора являются:</w:t>
      </w:r>
    </w:p>
    <w:p w14:paraId="3F9B817B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6.5.1</w:t>
      </w:r>
      <w:r w:rsidRPr="00CD3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r w:rsidRPr="00CD3E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CD3ED3">
        <w:rPr>
          <w:rFonts w:ascii="Times New Roman" w:hAnsi="Times New Roman" w:cs="Times New Roman"/>
          <w:sz w:val="24"/>
          <w:szCs w:val="24"/>
        </w:rPr>
        <w:t xml:space="preserve"> приема-передачи пожертвованного имущества (Приложение N </w:t>
      </w:r>
      <w:r w:rsidR="00F3339B" w:rsidRPr="00CD3ED3">
        <w:rPr>
          <w:rFonts w:ascii="Times New Roman" w:hAnsi="Times New Roman" w:cs="Times New Roman"/>
          <w:sz w:val="24"/>
          <w:szCs w:val="24"/>
        </w:rPr>
        <w:t>1</w:t>
      </w:r>
      <w:r w:rsidRPr="00CD3ED3">
        <w:rPr>
          <w:rFonts w:ascii="Times New Roman" w:hAnsi="Times New Roman" w:cs="Times New Roman"/>
          <w:sz w:val="24"/>
          <w:szCs w:val="24"/>
        </w:rPr>
        <w:t>).</w:t>
      </w:r>
    </w:p>
    <w:p w14:paraId="4BC324EC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5864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14:paraId="0F87A1F6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166E8" w:rsidRPr="00CD3ED3" w14:paraId="0E569119" w14:textId="77777777">
        <w:tc>
          <w:tcPr>
            <w:tcW w:w="4365" w:type="dxa"/>
          </w:tcPr>
          <w:p w14:paraId="615D2598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Жертвователь:</w:t>
            </w:r>
          </w:p>
        </w:tc>
        <w:tc>
          <w:tcPr>
            <w:tcW w:w="340" w:type="dxa"/>
          </w:tcPr>
          <w:p w14:paraId="4D782025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47602D0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166E8" w:rsidRPr="00CD3ED3" w14:paraId="044118C1" w14:textId="77777777">
        <w:tc>
          <w:tcPr>
            <w:tcW w:w="4365" w:type="dxa"/>
          </w:tcPr>
          <w:p w14:paraId="2A093404" w14:textId="77777777" w:rsidR="009166E8" w:rsidRPr="00D0101A" w:rsidRDefault="00D0101A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Иванов Иван Иванович</w:t>
            </w:r>
          </w:p>
        </w:tc>
        <w:tc>
          <w:tcPr>
            <w:tcW w:w="340" w:type="dxa"/>
          </w:tcPr>
          <w:p w14:paraId="3E1D3F51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312D34E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="00CD3ED3" w:rsidRPr="00CD3ED3">
              <w:rPr>
                <w:rFonts w:ascii="Times New Roman" w:hAnsi="Times New Roman" w:cs="Times New Roman"/>
                <w:bCs/>
                <w:sz w:val="24"/>
                <w:szCs w:val="24"/>
              </w:rPr>
              <w:t>ГБПОУ МО «Щелковский колледж»</w:t>
            </w:r>
          </w:p>
        </w:tc>
      </w:tr>
      <w:tr w:rsidR="009166E8" w:rsidRPr="00CD3ED3" w14:paraId="4FF3708D" w14:textId="77777777">
        <w:tc>
          <w:tcPr>
            <w:tcW w:w="4365" w:type="dxa"/>
          </w:tcPr>
          <w:p w14:paraId="505F472E" w14:textId="77777777" w:rsidR="00CD3ED3" w:rsidRPr="00D0101A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Адрес</w:t>
            </w:r>
            <w:r w:rsidR="00F3339B"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г. Москва, ул.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Ленина</w:t>
            </w:r>
            <w:r w:rsidR="00F3339B"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д.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  <w:p w14:paraId="723AA0D7" w14:textId="77777777" w:rsidR="009166E8" w:rsidRPr="00D0101A" w:rsidRDefault="00F3339B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кв.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14:paraId="4E3953A9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84B6878" w14:textId="77777777" w:rsidR="009166E8" w:rsidRPr="00CD3ED3" w:rsidRDefault="009166E8" w:rsidP="0094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D3ED3" w:rsidRPr="00CD3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141143, Россия, </w:t>
            </w:r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го. Щелково, д. Долгое </w:t>
            </w:r>
            <w:proofErr w:type="spellStart"/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>, ул. Центральная, стр.33.</w:t>
            </w:r>
          </w:p>
        </w:tc>
      </w:tr>
      <w:tr w:rsidR="009166E8" w:rsidRPr="00CD3ED3" w14:paraId="2BA4FB91" w14:textId="77777777">
        <w:tc>
          <w:tcPr>
            <w:tcW w:w="4365" w:type="dxa"/>
          </w:tcPr>
          <w:p w14:paraId="4931AA76" w14:textId="77777777" w:rsidR="00CD3ED3" w:rsidRPr="00D0101A" w:rsidRDefault="00F3339B" w:rsidP="009451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паспорт: серия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00 00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N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000000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выдан ГУ МВД РОССИИ по г. Москве, дата выдачи 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5.0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.2021, код подразделения 770-00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340" w:type="dxa"/>
          </w:tcPr>
          <w:p w14:paraId="11655786" w14:textId="77777777" w:rsidR="009166E8" w:rsidRPr="00CD3ED3" w:rsidRDefault="009166E8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7DB5D4F" w14:textId="77777777" w:rsidR="00CD3ED3" w:rsidRPr="00CD3ED3" w:rsidRDefault="00CD3ED3" w:rsidP="0094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ОГРН 1045010203314</w:t>
            </w:r>
          </w:p>
          <w:p w14:paraId="3597914B" w14:textId="77777777" w:rsidR="00CD3ED3" w:rsidRPr="00CD3ED3" w:rsidRDefault="00CD3ED3" w:rsidP="00945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ИНН/КПП 5050047532/505001001</w:t>
            </w:r>
          </w:p>
          <w:p w14:paraId="12ADABD0" w14:textId="77777777" w:rsidR="009166E8" w:rsidRPr="00CD3ED3" w:rsidRDefault="00CD3ED3" w:rsidP="0094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р/с 03224643460000004800</w:t>
            </w:r>
          </w:p>
        </w:tc>
      </w:tr>
      <w:tr w:rsidR="00CD3ED3" w:rsidRPr="00CD3ED3" w14:paraId="7FC1F7C2" w14:textId="77777777">
        <w:tc>
          <w:tcPr>
            <w:tcW w:w="4365" w:type="dxa"/>
          </w:tcPr>
          <w:p w14:paraId="7353BB92" w14:textId="77777777" w:rsidR="00CD3ED3" w:rsidRPr="00D0101A" w:rsidRDefault="009451FC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тел. 8 (9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99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444-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14:paraId="6E4FBE55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445AB1C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ЦФО//УФК по Московской области г. Москва</w:t>
            </w:r>
          </w:p>
        </w:tc>
      </w:tr>
      <w:tr w:rsidR="00CD3ED3" w:rsidRPr="00CD3ED3" w14:paraId="5DD50489" w14:textId="77777777">
        <w:tc>
          <w:tcPr>
            <w:tcW w:w="4365" w:type="dxa"/>
          </w:tcPr>
          <w:p w14:paraId="4F4ABC38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1239C2B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E2ADFB5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К/с 40102810845370000004</w:t>
            </w:r>
          </w:p>
        </w:tc>
      </w:tr>
      <w:tr w:rsidR="00CD3ED3" w:rsidRPr="00CD3ED3" w14:paraId="430CCAEE" w14:textId="77777777">
        <w:tc>
          <w:tcPr>
            <w:tcW w:w="4365" w:type="dxa"/>
          </w:tcPr>
          <w:p w14:paraId="501BE2A5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D2BCD7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7A36956" w14:textId="77777777" w:rsidR="00CD3ED3" w:rsidRPr="00CD3ED3" w:rsidRDefault="00CD3ED3" w:rsidP="00CD3E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БИК 004525987</w:t>
            </w:r>
            <w:r w:rsidR="0094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FC" w:rsidRPr="00CD3ED3">
              <w:rPr>
                <w:rFonts w:ascii="Times New Roman" w:hAnsi="Times New Roman" w:cs="Times New Roman"/>
                <w:bCs/>
                <w:sz w:val="24"/>
                <w:szCs w:val="24"/>
              </w:rPr>
              <w:t>ОКПО 02516400</w:t>
            </w:r>
          </w:p>
        </w:tc>
      </w:tr>
      <w:tr w:rsidR="00CD3ED3" w:rsidRPr="00CD3ED3" w14:paraId="022ACC3B" w14:textId="77777777">
        <w:tc>
          <w:tcPr>
            <w:tcW w:w="4365" w:type="dxa"/>
          </w:tcPr>
          <w:p w14:paraId="5CD1D943" w14:textId="77777777" w:rsidR="00CD3ED3" w:rsidRPr="00CD3ED3" w:rsidRDefault="00CD3ED3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988C025" w14:textId="77777777" w:rsidR="00CD3ED3" w:rsidRPr="00CD3ED3" w:rsidRDefault="00CD3ED3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E403F5C" w14:textId="77777777" w:rsidR="00CD3ED3" w:rsidRPr="00CD3ED3" w:rsidRDefault="00CD3ED3" w:rsidP="00CD3ED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ED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D3E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D3ED3">
              <w:rPr>
                <w:rFonts w:ascii="Times New Roman" w:hAnsi="Times New Roman"/>
                <w:sz w:val="24"/>
                <w:szCs w:val="24"/>
              </w:rPr>
              <w:t>8-499-346-37-14</w:t>
            </w:r>
            <w:r w:rsidRPr="00CD3ED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1CB5FE6" w14:textId="77777777" w:rsidR="00CD3ED3" w:rsidRPr="00CD3ED3" w:rsidRDefault="00CD3ED3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9A676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4A3CB19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166E8" w:rsidRPr="00CD3ED3" w14:paraId="0FBB3387" w14:textId="77777777">
        <w:tc>
          <w:tcPr>
            <w:tcW w:w="4365" w:type="dxa"/>
          </w:tcPr>
          <w:p w14:paraId="3AB33A7A" w14:textId="77777777" w:rsidR="009166E8" w:rsidRPr="00CD3ED3" w:rsidRDefault="009166E8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01A" w:rsidRPr="00D010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Иванов И.И.</w:t>
            </w:r>
          </w:p>
        </w:tc>
        <w:tc>
          <w:tcPr>
            <w:tcW w:w="340" w:type="dxa"/>
          </w:tcPr>
          <w:p w14:paraId="08D71D3C" w14:textId="77777777" w:rsidR="009166E8" w:rsidRPr="00CD3ED3" w:rsidRDefault="009166E8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F894224" w14:textId="77777777" w:rsidR="009166E8" w:rsidRPr="00CD3ED3" w:rsidRDefault="009166E8" w:rsidP="0091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D3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>Бубич</w:t>
            </w:r>
            <w:proofErr w:type="spellEnd"/>
            <w:r w:rsidR="00CD3ED3" w:rsidRPr="00CD3ED3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</w:tbl>
    <w:p w14:paraId="1BB46A5B" w14:textId="77777777" w:rsidR="009166E8" w:rsidRPr="00CD3ED3" w:rsidRDefault="009166E8" w:rsidP="0091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0F441" w14:textId="77777777" w:rsidR="009166E8" w:rsidRPr="00CD3ED3" w:rsidRDefault="009166E8" w:rsidP="00916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D3">
        <w:rPr>
          <w:rFonts w:ascii="Times New Roman" w:hAnsi="Times New Roman" w:cs="Times New Roman"/>
          <w:i/>
          <w:iCs/>
          <w:sz w:val="24"/>
          <w:szCs w:val="24"/>
        </w:rPr>
        <w:t>Информация для сведения:</w:t>
      </w:r>
    </w:p>
    <w:p w14:paraId="69876197" w14:textId="77777777" w:rsidR="00B92249" w:rsidRPr="00CD3ED3" w:rsidRDefault="009166E8" w:rsidP="009451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CD3ED3">
        <w:rPr>
          <w:rFonts w:ascii="Times New Roman" w:hAnsi="Times New Roman" w:cs="Times New Roman"/>
          <w:i/>
          <w:iCs/>
          <w:sz w:val="24"/>
          <w:szCs w:val="24"/>
        </w:rPr>
        <w:t xml:space="preserve">&lt;1&gt; В соответствии с </w:t>
      </w:r>
      <w:hyperlink r:id="rId8" w:history="1">
        <w:r w:rsidRPr="00CD3ED3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3 ст. 582</w:t>
        </w:r>
      </w:hyperlink>
      <w:r w:rsidRPr="00CD3ED3">
        <w:rPr>
          <w:rFonts w:ascii="Times New Roman" w:hAnsi="Times New Roman" w:cs="Times New Roman"/>
          <w:i/>
          <w:iCs/>
          <w:sz w:val="24"/>
          <w:szCs w:val="24"/>
        </w:rPr>
        <w:t xml:space="preserve"> Гражданского кодекса Российской Федерации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sectPr w:rsidR="00B92249" w:rsidRPr="00CD3ED3" w:rsidSect="009451F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E8"/>
    <w:rsid w:val="000A7BE8"/>
    <w:rsid w:val="001468B7"/>
    <w:rsid w:val="0059226B"/>
    <w:rsid w:val="0066185E"/>
    <w:rsid w:val="006D4F8A"/>
    <w:rsid w:val="006E34A9"/>
    <w:rsid w:val="0075299C"/>
    <w:rsid w:val="009166E8"/>
    <w:rsid w:val="009451FC"/>
    <w:rsid w:val="009C3D23"/>
    <w:rsid w:val="009D3F07"/>
    <w:rsid w:val="00A928D7"/>
    <w:rsid w:val="00B13C21"/>
    <w:rsid w:val="00B7440D"/>
    <w:rsid w:val="00B92249"/>
    <w:rsid w:val="00C85C3C"/>
    <w:rsid w:val="00CD3ED3"/>
    <w:rsid w:val="00D0101A"/>
    <w:rsid w:val="00D4221A"/>
    <w:rsid w:val="00F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694C"/>
  <w15:docId w15:val="{A8E7D918-13D5-4F8F-8B35-8A03ABA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3E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7677C186F68609639FEB3187C732B6AC21138E6737DAAB1F8B9B8F5B6974A1FBACB42C6567B5D33391E6EB959D03DCC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A4CAFA3A8FB1E2C0E7E79D086F6860D6D9EE3348E9A38BEF52D11896868DFAC0E8B9887456C77B7F2F8E7D6C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A4CAFA3A8FB1E2C0E7E79D086F6860D6D9EE3348E9A38BEF52D11896868DFAC0E8B9887456C77B7F2F8E7D6C9I" TargetMode="External"/><Relationship Id="rId5" Type="http://schemas.openxmlformats.org/officeDocument/2006/relationships/hyperlink" Target="consultantplus://offline/ref=AA7A4CAFA3A8FB1E2C0E7E79D086F6860D6D9EE3348E9A38BEF52D11896868DFAC0E8B9887456C77B7F2F8E7D6C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A7A4CAFA3A8FB1E2C0E7E79D086F6860D6D9EE3348E9A38BEF52D11896868DFAC0E8B9887456C77B7F2F8E7D6C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ЦБМО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Летуновская Нина Анатольевна</cp:lastModifiedBy>
  <cp:revision>2</cp:revision>
  <cp:lastPrinted>2021-08-26T06:23:00Z</cp:lastPrinted>
  <dcterms:created xsi:type="dcterms:W3CDTF">2023-03-21T06:13:00Z</dcterms:created>
  <dcterms:modified xsi:type="dcterms:W3CDTF">2023-03-21T06:13:00Z</dcterms:modified>
</cp:coreProperties>
</file>