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D37" w:rsidRDefault="00BC6D37"/>
    <w:p w:rsidR="009C2D41" w:rsidRDefault="009C2D41" w:rsidP="009C2D41">
      <w:pPr>
        <w:jc w:val="center"/>
      </w:pPr>
      <w:r w:rsidRPr="005F7F5E">
        <w:rPr>
          <w:rFonts w:ascii="Times New Roman" w:hAnsi="Times New Roman" w:cs="Times New Roman"/>
          <w:b/>
          <w:sz w:val="24"/>
          <w:szCs w:val="24"/>
        </w:rPr>
        <w:t>Критерии и показатели эффективности деятельности</w:t>
      </w:r>
      <w:r w:rsidR="001179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стимулирующего характера </w:t>
      </w:r>
      <w:r w:rsidRPr="005F7F5E">
        <w:rPr>
          <w:rFonts w:ascii="Times New Roman" w:hAnsi="Times New Roman" w:cs="Times New Roman"/>
          <w:b/>
          <w:sz w:val="24"/>
          <w:szCs w:val="24"/>
        </w:rPr>
        <w:t>преподавател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3"/>
        <w:gridCol w:w="2181"/>
        <w:gridCol w:w="2539"/>
        <w:gridCol w:w="1648"/>
        <w:gridCol w:w="1917"/>
        <w:gridCol w:w="1794"/>
        <w:gridCol w:w="1750"/>
        <w:gridCol w:w="2178"/>
      </w:tblGrid>
      <w:tr w:rsidR="00077E97" w:rsidTr="009A50F9">
        <w:tc>
          <w:tcPr>
            <w:tcW w:w="190" w:type="pct"/>
          </w:tcPr>
          <w:p w:rsidR="009C2D41" w:rsidRPr="00DD273B" w:rsidRDefault="009C2D41" w:rsidP="009C2D4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DD273B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749" w:type="pct"/>
          </w:tcPr>
          <w:p w:rsidR="009C2D41" w:rsidRPr="00DD273B" w:rsidRDefault="009C2D41" w:rsidP="009C2D4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7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72" w:type="pct"/>
          </w:tcPr>
          <w:p w:rsidR="009C2D41" w:rsidRDefault="009C2D41" w:rsidP="009C2D4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показателя</w:t>
            </w:r>
          </w:p>
        </w:tc>
        <w:tc>
          <w:tcPr>
            <w:tcW w:w="566" w:type="pct"/>
          </w:tcPr>
          <w:p w:rsidR="009C2D41" w:rsidRPr="00DD273B" w:rsidRDefault="009C2D41" w:rsidP="009C2D4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 к показателю</w:t>
            </w:r>
          </w:p>
        </w:tc>
        <w:tc>
          <w:tcPr>
            <w:tcW w:w="658" w:type="pct"/>
          </w:tcPr>
          <w:p w:rsidR="009C2D41" w:rsidRDefault="009C2D41" w:rsidP="009C2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Подтверждение показателя </w:t>
            </w:r>
            <w:r w:rsidRPr="008734C6">
              <w:rPr>
                <w:rFonts w:ascii="Times New Roman" w:hAnsi="Times New Roman" w:cs="Times New Roman"/>
              </w:rPr>
              <w:t xml:space="preserve">(заполняется </w:t>
            </w:r>
            <w:r w:rsidR="00302669">
              <w:rPr>
                <w:rFonts w:ascii="Times New Roman" w:hAnsi="Times New Roman" w:cs="Times New Roman"/>
              </w:rPr>
              <w:t>преподавателем</w:t>
            </w:r>
            <w:r w:rsidRPr="008734C6">
              <w:rPr>
                <w:rFonts w:ascii="Times New Roman" w:hAnsi="Times New Roman" w:cs="Times New Roman"/>
              </w:rPr>
              <w:t>)</w:t>
            </w:r>
          </w:p>
          <w:p w:rsidR="00410E0F" w:rsidRPr="00410E0F" w:rsidRDefault="00410E0F" w:rsidP="009C2D4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16" w:type="pct"/>
          </w:tcPr>
          <w:p w:rsidR="009C2D41" w:rsidRDefault="009C2D41" w:rsidP="009C2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Набранный балл</w:t>
            </w:r>
          </w:p>
          <w:p w:rsidR="009C2D41" w:rsidRPr="00E417C2" w:rsidRDefault="00302669" w:rsidP="009C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C6">
              <w:rPr>
                <w:rFonts w:ascii="Times New Roman" w:hAnsi="Times New Roman" w:cs="Times New Roman"/>
              </w:rPr>
              <w:t xml:space="preserve">(заполняется </w:t>
            </w:r>
            <w:r>
              <w:rPr>
                <w:rFonts w:ascii="Times New Roman" w:hAnsi="Times New Roman" w:cs="Times New Roman"/>
              </w:rPr>
              <w:t>преподавателем</w:t>
            </w:r>
            <w:r w:rsidRPr="008734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1" w:type="pct"/>
          </w:tcPr>
          <w:p w:rsidR="009C2D41" w:rsidRPr="00DD273B" w:rsidRDefault="009C2D41" w:rsidP="009C2D4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73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возможный</w:t>
            </w:r>
            <w:r w:rsidRPr="00DD2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748" w:type="pct"/>
          </w:tcPr>
          <w:p w:rsidR="009C2D41" w:rsidRPr="0076660E" w:rsidRDefault="009C2D41" w:rsidP="009C2D4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Подтверждающие документы</w:t>
            </w:r>
          </w:p>
        </w:tc>
      </w:tr>
      <w:tr w:rsidR="00077E97" w:rsidRPr="00302E19" w:rsidTr="009A50F9">
        <w:tc>
          <w:tcPr>
            <w:tcW w:w="190" w:type="pct"/>
            <w:vMerge w:val="restart"/>
          </w:tcPr>
          <w:p w:rsidR="009C2D41" w:rsidRPr="00DD273B" w:rsidRDefault="009C2D41" w:rsidP="009C2D41">
            <w:pPr>
              <w:pStyle w:val="a4"/>
              <w:widowControl w:val="0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Merge w:val="restart"/>
          </w:tcPr>
          <w:p w:rsidR="009C2D41" w:rsidRPr="00302E19" w:rsidRDefault="009C2D41" w:rsidP="009C2D4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E19">
              <w:rPr>
                <w:rFonts w:ascii="Times New Roman" w:hAnsi="Times New Roman" w:cs="Times New Roman"/>
                <w:sz w:val="24"/>
                <w:szCs w:val="24"/>
              </w:rPr>
              <w:t>Профессиональное наставничество</w:t>
            </w:r>
          </w:p>
        </w:tc>
        <w:tc>
          <w:tcPr>
            <w:tcW w:w="872" w:type="pct"/>
          </w:tcPr>
          <w:p w:rsidR="009C2D41" w:rsidRPr="00302E19" w:rsidRDefault="009C2D41" w:rsidP="009C2D41">
            <w:pPr>
              <w:widowControl w:val="0"/>
              <w:rPr>
                <w:rFonts w:ascii="Times New Roman" w:hAnsi="Times New Roman" w:cs="Times New Roman"/>
              </w:rPr>
            </w:pPr>
            <w:r w:rsidRPr="00302E19">
              <w:rPr>
                <w:rFonts w:ascii="Times New Roman" w:hAnsi="Times New Roman" w:cs="Times New Roman"/>
              </w:rPr>
              <w:t>Посещение профильных предприятий</w:t>
            </w:r>
          </w:p>
        </w:tc>
        <w:tc>
          <w:tcPr>
            <w:tcW w:w="566" w:type="pct"/>
          </w:tcPr>
          <w:p w:rsidR="009C2D41" w:rsidRPr="00302E19" w:rsidRDefault="009C2D41" w:rsidP="009C2D4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2E19">
              <w:rPr>
                <w:rFonts w:ascii="Times New Roman" w:hAnsi="Times New Roman" w:cs="Times New Roman"/>
                <w:sz w:val="20"/>
                <w:szCs w:val="20"/>
              </w:rPr>
              <w:t xml:space="preserve">1 мероприятие – </w:t>
            </w:r>
            <w:r w:rsidR="00327041" w:rsidRPr="00302E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02E19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 w:rsidR="00327041" w:rsidRPr="00302E1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658" w:type="pct"/>
          </w:tcPr>
          <w:p w:rsidR="009C2D41" w:rsidRPr="00302E19" w:rsidRDefault="009C2D41" w:rsidP="009C2D4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9C2D41" w:rsidRPr="00302E19" w:rsidRDefault="009C2D41" w:rsidP="009C2D4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601" w:type="pct"/>
            <w:vAlign w:val="center"/>
          </w:tcPr>
          <w:p w:rsidR="009C2D41" w:rsidRPr="00302E19" w:rsidRDefault="00327041" w:rsidP="009C2D4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" w:type="pct"/>
          </w:tcPr>
          <w:p w:rsidR="009C2D41" w:rsidRPr="00302E19" w:rsidRDefault="009C2D41" w:rsidP="009C2D4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E19">
              <w:rPr>
                <w:rFonts w:ascii="Times New Roman" w:hAnsi="Times New Roman" w:cs="Times New Roman"/>
                <w:sz w:val="20"/>
                <w:szCs w:val="20"/>
              </w:rPr>
              <w:t>Ссылка на новость на сайте колледжа</w:t>
            </w:r>
          </w:p>
        </w:tc>
      </w:tr>
      <w:tr w:rsidR="00077E97" w:rsidRPr="00302E19" w:rsidTr="009A50F9">
        <w:trPr>
          <w:trHeight w:val="418"/>
        </w:trPr>
        <w:tc>
          <w:tcPr>
            <w:tcW w:w="190" w:type="pct"/>
            <w:vMerge/>
          </w:tcPr>
          <w:p w:rsidR="009C2D41" w:rsidRPr="00302E19" w:rsidRDefault="009C2D41" w:rsidP="009C2D41">
            <w:pPr>
              <w:pStyle w:val="a4"/>
              <w:widowControl w:val="0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</w:tcPr>
          <w:p w:rsidR="009C2D41" w:rsidRPr="00302E19" w:rsidRDefault="009C2D41" w:rsidP="009C2D4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9C2D41" w:rsidRPr="00302E19" w:rsidRDefault="009C2D41" w:rsidP="00EB7FED">
            <w:pPr>
              <w:widowControl w:val="0"/>
              <w:rPr>
                <w:rFonts w:ascii="Times New Roman" w:hAnsi="Times New Roman" w:cs="Times New Roman"/>
              </w:rPr>
            </w:pPr>
            <w:r w:rsidRPr="00302E19">
              <w:rPr>
                <w:rFonts w:ascii="Times New Roman" w:hAnsi="Times New Roman" w:cs="Times New Roman"/>
              </w:rPr>
              <w:t>заключение договоров</w:t>
            </w:r>
            <w:r w:rsidR="00EB7FED" w:rsidRPr="00302E19">
              <w:rPr>
                <w:rFonts w:ascii="Times New Roman" w:hAnsi="Times New Roman" w:cs="Times New Roman"/>
              </w:rPr>
              <w:t xml:space="preserve"> о целевом обучении</w:t>
            </w:r>
          </w:p>
        </w:tc>
        <w:tc>
          <w:tcPr>
            <w:tcW w:w="566" w:type="pct"/>
          </w:tcPr>
          <w:p w:rsidR="009C2D41" w:rsidRPr="00302E19" w:rsidRDefault="009C2D41" w:rsidP="0061553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2E19">
              <w:rPr>
                <w:rFonts w:ascii="Times New Roman" w:hAnsi="Times New Roman" w:cs="Times New Roman"/>
                <w:sz w:val="20"/>
                <w:szCs w:val="20"/>
              </w:rPr>
              <w:t>1 договор – 0,5 балл</w:t>
            </w:r>
          </w:p>
        </w:tc>
        <w:tc>
          <w:tcPr>
            <w:tcW w:w="658" w:type="pct"/>
          </w:tcPr>
          <w:p w:rsidR="009C2D41" w:rsidRPr="00302E19" w:rsidRDefault="009C2D41" w:rsidP="009C2D4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9C2D41" w:rsidRPr="00302E19" w:rsidRDefault="009C2D41" w:rsidP="009C2D4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9C2D41" w:rsidRPr="00302E19" w:rsidRDefault="00327041" w:rsidP="009C2D4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8" w:type="pct"/>
          </w:tcPr>
          <w:p w:rsidR="009C2D41" w:rsidRPr="00302E19" w:rsidRDefault="009C2D41" w:rsidP="009C2D4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E19">
              <w:rPr>
                <w:rFonts w:ascii="Times New Roman" w:hAnsi="Times New Roman" w:cs="Times New Roman"/>
                <w:sz w:val="20"/>
                <w:szCs w:val="20"/>
              </w:rPr>
              <w:t>КЦД</w:t>
            </w:r>
          </w:p>
        </w:tc>
      </w:tr>
      <w:tr w:rsidR="00077E97" w:rsidRPr="00302E19" w:rsidTr="009A50F9">
        <w:tc>
          <w:tcPr>
            <w:tcW w:w="190" w:type="pct"/>
            <w:vMerge/>
          </w:tcPr>
          <w:p w:rsidR="009C2D41" w:rsidRPr="00302E19" w:rsidRDefault="009C2D41" w:rsidP="009C2D41">
            <w:pPr>
              <w:pStyle w:val="a4"/>
              <w:widowControl w:val="0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</w:tcPr>
          <w:p w:rsidR="009C2D41" w:rsidRPr="00302E19" w:rsidRDefault="009C2D41" w:rsidP="009C2D4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9C2D41" w:rsidRPr="00302E19" w:rsidRDefault="009C2D41" w:rsidP="009C2D41">
            <w:pPr>
              <w:widowControl w:val="0"/>
              <w:rPr>
                <w:rFonts w:ascii="Times New Roman" w:hAnsi="Times New Roman" w:cs="Times New Roman"/>
              </w:rPr>
            </w:pPr>
            <w:r w:rsidRPr="00302E19">
              <w:rPr>
                <w:rFonts w:ascii="Times New Roman" w:hAnsi="Times New Roman" w:cs="Times New Roman"/>
              </w:rPr>
              <w:t>оформление дуального обучения</w:t>
            </w:r>
          </w:p>
          <w:p w:rsidR="00327041" w:rsidRPr="00302E19" w:rsidRDefault="00327041" w:rsidP="009C2D41">
            <w:pPr>
              <w:widowControl w:val="0"/>
              <w:rPr>
                <w:rFonts w:ascii="Times New Roman" w:hAnsi="Times New Roman" w:cs="Times New Roman"/>
              </w:rPr>
            </w:pPr>
          </w:p>
          <w:p w:rsidR="00327041" w:rsidRPr="00302E19" w:rsidRDefault="00327041" w:rsidP="009C2D41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2E19">
              <w:rPr>
                <w:rFonts w:ascii="Times New Roman" w:hAnsi="Times New Roman" w:cs="Times New Roman"/>
                <w:i/>
                <w:sz w:val="20"/>
                <w:szCs w:val="20"/>
              </w:rPr>
              <w:t>*учитывается количество договоров, по которым реализуется дуальное обучение в отчётный период</w:t>
            </w:r>
          </w:p>
        </w:tc>
        <w:tc>
          <w:tcPr>
            <w:tcW w:w="566" w:type="pct"/>
          </w:tcPr>
          <w:p w:rsidR="009C2D41" w:rsidRPr="00302E19" w:rsidRDefault="009C2D41" w:rsidP="009C2D4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2E19">
              <w:rPr>
                <w:rFonts w:ascii="Times New Roman" w:hAnsi="Times New Roman" w:cs="Times New Roman"/>
                <w:sz w:val="20"/>
                <w:szCs w:val="20"/>
              </w:rPr>
              <w:t>1 пакет документов – 1 балла</w:t>
            </w:r>
          </w:p>
        </w:tc>
        <w:tc>
          <w:tcPr>
            <w:tcW w:w="658" w:type="pct"/>
          </w:tcPr>
          <w:p w:rsidR="009C2D41" w:rsidRPr="00302E19" w:rsidRDefault="009C2D41" w:rsidP="009C2D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9C2D41" w:rsidRPr="00302E19" w:rsidRDefault="009C2D41" w:rsidP="009C2D4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9C2D41" w:rsidRPr="00302E19" w:rsidRDefault="00327041" w:rsidP="009C2D4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8" w:type="pct"/>
          </w:tcPr>
          <w:p w:rsidR="009C2D41" w:rsidRPr="00302E19" w:rsidRDefault="009C2D41" w:rsidP="009C2D4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E19">
              <w:rPr>
                <w:rFonts w:ascii="Times New Roman" w:hAnsi="Times New Roman" w:cs="Times New Roman"/>
                <w:sz w:val="20"/>
                <w:szCs w:val="20"/>
              </w:rPr>
              <w:t xml:space="preserve">Приказ о переводе на обучение по индивидуальному учебному плану. </w:t>
            </w:r>
          </w:p>
          <w:p w:rsidR="009C2D41" w:rsidRPr="00302E19" w:rsidRDefault="009C2D41" w:rsidP="009C2D4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E19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состоянии индивидуального лицевого счёта застрахованного лица из личного кабинета </w:t>
            </w:r>
            <w:proofErr w:type="spellStart"/>
            <w:r w:rsidRPr="00302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nalog</w:t>
            </w:r>
            <w:proofErr w:type="spellEnd"/>
            <w:r w:rsidRPr="00302E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02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9C2D41" w:rsidRPr="00302E19" w:rsidRDefault="009C2D41" w:rsidP="009C2D4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E19">
              <w:rPr>
                <w:rFonts w:ascii="Times New Roman" w:hAnsi="Times New Roman" w:cs="Times New Roman"/>
                <w:sz w:val="20"/>
                <w:szCs w:val="20"/>
              </w:rPr>
              <w:t xml:space="preserve">Справка с места работы  </w:t>
            </w:r>
          </w:p>
        </w:tc>
      </w:tr>
      <w:tr w:rsidR="00077E97" w:rsidRPr="00302E19" w:rsidTr="009A50F9">
        <w:tc>
          <w:tcPr>
            <w:tcW w:w="190" w:type="pct"/>
            <w:vMerge/>
          </w:tcPr>
          <w:p w:rsidR="009C2D41" w:rsidRPr="00302E19" w:rsidRDefault="009C2D41" w:rsidP="009C2D41">
            <w:pPr>
              <w:pStyle w:val="a4"/>
              <w:widowControl w:val="0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</w:tcPr>
          <w:p w:rsidR="009C2D41" w:rsidRPr="00302E19" w:rsidRDefault="009C2D41" w:rsidP="009C2D4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9C2D41" w:rsidRPr="00302E19" w:rsidRDefault="009C2D41" w:rsidP="009C2D41">
            <w:pPr>
              <w:widowControl w:val="0"/>
              <w:rPr>
                <w:rFonts w:ascii="Times New Roman" w:hAnsi="Times New Roman" w:cs="Times New Roman"/>
              </w:rPr>
            </w:pPr>
            <w:r w:rsidRPr="00302E19">
              <w:rPr>
                <w:rFonts w:ascii="Times New Roman" w:hAnsi="Times New Roman" w:cs="Times New Roman"/>
              </w:rPr>
              <w:t>трудоустройство (до 2-х лет после выпуска)</w:t>
            </w:r>
            <w:r w:rsidR="00EB7FED" w:rsidRPr="00302E19">
              <w:rPr>
                <w:rFonts w:ascii="Times New Roman" w:hAnsi="Times New Roman" w:cs="Times New Roman"/>
              </w:rPr>
              <w:t>,</w:t>
            </w:r>
          </w:p>
          <w:p w:rsidR="00EB7FED" w:rsidRPr="00302E19" w:rsidRDefault="00EB7FED" w:rsidP="009C2D41">
            <w:pPr>
              <w:widowControl w:val="0"/>
              <w:rPr>
                <w:rFonts w:ascii="Times New Roman" w:hAnsi="Times New Roman" w:cs="Times New Roman"/>
              </w:rPr>
            </w:pPr>
            <w:r w:rsidRPr="00302E19">
              <w:rPr>
                <w:rFonts w:ascii="Times New Roman" w:hAnsi="Times New Roman" w:cs="Times New Roman"/>
              </w:rPr>
              <w:t>в том числе в отряды РСО (на период обучения)</w:t>
            </w:r>
          </w:p>
        </w:tc>
        <w:tc>
          <w:tcPr>
            <w:tcW w:w="566" w:type="pct"/>
          </w:tcPr>
          <w:p w:rsidR="009C2D41" w:rsidRPr="00302E19" w:rsidRDefault="009C2D41" w:rsidP="009C2D4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2E19">
              <w:rPr>
                <w:rFonts w:ascii="Times New Roman" w:hAnsi="Times New Roman" w:cs="Times New Roman"/>
                <w:sz w:val="20"/>
                <w:szCs w:val="20"/>
              </w:rPr>
              <w:t>1 документ о трудоустройстве – 2 балла</w:t>
            </w:r>
          </w:p>
        </w:tc>
        <w:tc>
          <w:tcPr>
            <w:tcW w:w="658" w:type="pct"/>
          </w:tcPr>
          <w:p w:rsidR="009C2D41" w:rsidRPr="00302E19" w:rsidRDefault="009C2D41" w:rsidP="009C2D4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9C2D41" w:rsidRPr="00302E19" w:rsidRDefault="009C2D41" w:rsidP="009C2D4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9C2D41" w:rsidRPr="00302E19" w:rsidRDefault="00327041" w:rsidP="009C2D4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8" w:type="pct"/>
          </w:tcPr>
          <w:p w:rsidR="009C2D41" w:rsidRPr="00302E19" w:rsidRDefault="009C2D41" w:rsidP="009C2D4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E19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состоянии индивидуального лицевого счёта застрахованного лица из личного кабинета </w:t>
            </w:r>
            <w:proofErr w:type="spellStart"/>
            <w:r w:rsidRPr="00302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nalog</w:t>
            </w:r>
            <w:proofErr w:type="spellEnd"/>
            <w:r w:rsidRPr="00302E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02E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9C2D41" w:rsidRPr="00302E19" w:rsidRDefault="009C2D41" w:rsidP="009C2D4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E19">
              <w:rPr>
                <w:rFonts w:ascii="Times New Roman" w:hAnsi="Times New Roman" w:cs="Times New Roman"/>
                <w:sz w:val="20"/>
                <w:szCs w:val="20"/>
              </w:rPr>
              <w:t>Справка с места работы</w:t>
            </w:r>
          </w:p>
        </w:tc>
      </w:tr>
      <w:tr w:rsidR="009C2D41" w:rsidRPr="00302E19" w:rsidTr="009A50F9">
        <w:tc>
          <w:tcPr>
            <w:tcW w:w="5000" w:type="pct"/>
            <w:gridSpan w:val="8"/>
          </w:tcPr>
          <w:p w:rsidR="009C2D41" w:rsidRPr="00302E19" w:rsidRDefault="009C2D41" w:rsidP="009C2D4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E97" w:rsidRPr="00302E19" w:rsidTr="009A50F9">
        <w:tc>
          <w:tcPr>
            <w:tcW w:w="190" w:type="pct"/>
            <w:vMerge w:val="restart"/>
          </w:tcPr>
          <w:p w:rsidR="009C2D41" w:rsidRPr="00302E19" w:rsidRDefault="009C2D41" w:rsidP="009C2D41">
            <w:pPr>
              <w:pStyle w:val="a4"/>
              <w:widowControl w:val="0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Merge w:val="restart"/>
          </w:tcPr>
          <w:p w:rsidR="009C2D41" w:rsidRPr="00302E19" w:rsidRDefault="009C2D41" w:rsidP="009C2D4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E19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развитию у обучающихся интереса к предмету</w:t>
            </w:r>
          </w:p>
        </w:tc>
        <w:tc>
          <w:tcPr>
            <w:tcW w:w="872" w:type="pct"/>
          </w:tcPr>
          <w:p w:rsidR="009C2D41" w:rsidRPr="00302E19" w:rsidRDefault="009C2D41" w:rsidP="009C2D41">
            <w:pPr>
              <w:widowControl w:val="0"/>
              <w:rPr>
                <w:rFonts w:ascii="Times New Roman" w:hAnsi="Times New Roman" w:cs="Times New Roman"/>
              </w:rPr>
            </w:pPr>
            <w:r w:rsidRPr="00302E19">
              <w:rPr>
                <w:rFonts w:ascii="Times New Roman" w:hAnsi="Times New Roman" w:cs="Times New Roman"/>
              </w:rPr>
              <w:t>Проведение предметных недель</w:t>
            </w:r>
          </w:p>
        </w:tc>
        <w:tc>
          <w:tcPr>
            <w:tcW w:w="566" w:type="pct"/>
          </w:tcPr>
          <w:p w:rsidR="009C2D41" w:rsidRPr="00302E19" w:rsidRDefault="009C2D41" w:rsidP="009C2D4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2E19">
              <w:rPr>
                <w:rFonts w:ascii="Times New Roman" w:hAnsi="Times New Roman" w:cs="Times New Roman"/>
                <w:sz w:val="20"/>
                <w:szCs w:val="20"/>
              </w:rPr>
              <w:t>1 неделя – 3 балла</w:t>
            </w:r>
          </w:p>
        </w:tc>
        <w:tc>
          <w:tcPr>
            <w:tcW w:w="658" w:type="pct"/>
          </w:tcPr>
          <w:p w:rsidR="009C2D41" w:rsidRPr="00302E19" w:rsidRDefault="009C2D41" w:rsidP="009C2D4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9C2D41" w:rsidRPr="00302E19" w:rsidRDefault="009C2D41" w:rsidP="009C2D4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601" w:type="pct"/>
          </w:tcPr>
          <w:p w:rsidR="009C2D41" w:rsidRPr="00302E19" w:rsidRDefault="009C2D41" w:rsidP="009C2D4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pct"/>
          </w:tcPr>
          <w:p w:rsidR="009C2D41" w:rsidRPr="00302E19" w:rsidRDefault="009C2D41" w:rsidP="009C2D4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E19">
              <w:rPr>
                <w:rFonts w:ascii="Times New Roman" w:hAnsi="Times New Roman" w:cs="Times New Roman"/>
                <w:sz w:val="20"/>
                <w:szCs w:val="20"/>
              </w:rPr>
              <w:t>Отчёт о проведённой предметной неделе</w:t>
            </w:r>
            <w:r w:rsidR="00077E97" w:rsidRPr="00302E19">
              <w:rPr>
                <w:rFonts w:ascii="Times New Roman" w:hAnsi="Times New Roman" w:cs="Times New Roman"/>
                <w:sz w:val="20"/>
                <w:szCs w:val="20"/>
              </w:rPr>
              <w:t>. Ссылка на новость на сайте</w:t>
            </w:r>
          </w:p>
        </w:tc>
      </w:tr>
      <w:tr w:rsidR="00327041" w:rsidRPr="00302E19" w:rsidTr="009A50F9">
        <w:trPr>
          <w:trHeight w:val="1012"/>
        </w:trPr>
        <w:tc>
          <w:tcPr>
            <w:tcW w:w="190" w:type="pct"/>
            <w:vMerge/>
          </w:tcPr>
          <w:p w:rsidR="00327041" w:rsidRPr="00302E19" w:rsidRDefault="00327041" w:rsidP="009C2D41">
            <w:pPr>
              <w:pStyle w:val="a4"/>
              <w:widowControl w:val="0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</w:tcPr>
          <w:p w:rsidR="00327041" w:rsidRPr="00302E19" w:rsidRDefault="00327041" w:rsidP="009C2D4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327041" w:rsidRPr="00302E19" w:rsidRDefault="00327041" w:rsidP="009C2D41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302E19">
              <w:rPr>
                <w:rFonts w:ascii="Times New Roman" w:hAnsi="Times New Roman" w:cs="Times New Roman"/>
                <w:color w:val="000000" w:themeColor="text1"/>
              </w:rPr>
              <w:t>Организация проведения занятий специалистами предприятий</w:t>
            </w:r>
          </w:p>
        </w:tc>
        <w:tc>
          <w:tcPr>
            <w:tcW w:w="566" w:type="pct"/>
          </w:tcPr>
          <w:p w:rsidR="00327041" w:rsidRPr="00302E19" w:rsidRDefault="00327041" w:rsidP="009C2D4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2E19">
              <w:rPr>
                <w:rFonts w:ascii="Times New Roman" w:hAnsi="Times New Roman" w:cs="Times New Roman"/>
                <w:sz w:val="20"/>
                <w:szCs w:val="20"/>
              </w:rPr>
              <w:t>1 занятие – 1 балл</w:t>
            </w:r>
          </w:p>
        </w:tc>
        <w:tc>
          <w:tcPr>
            <w:tcW w:w="658" w:type="pct"/>
          </w:tcPr>
          <w:p w:rsidR="00327041" w:rsidRPr="00302E19" w:rsidRDefault="00327041" w:rsidP="009C2D4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616" w:type="pct"/>
            <w:vAlign w:val="center"/>
          </w:tcPr>
          <w:p w:rsidR="00327041" w:rsidRPr="00302E19" w:rsidRDefault="00327041" w:rsidP="009C2D4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601" w:type="pct"/>
          </w:tcPr>
          <w:p w:rsidR="00327041" w:rsidRPr="00302E19" w:rsidRDefault="00EB7FED" w:rsidP="009C2D4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" w:type="pct"/>
          </w:tcPr>
          <w:p w:rsidR="00327041" w:rsidRPr="00302E19" w:rsidRDefault="00327041" w:rsidP="009C2D4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D41" w:rsidRPr="00302E19" w:rsidTr="009A50F9">
        <w:tc>
          <w:tcPr>
            <w:tcW w:w="5000" w:type="pct"/>
            <w:gridSpan w:val="8"/>
          </w:tcPr>
          <w:p w:rsidR="009C2D41" w:rsidRPr="00302E19" w:rsidRDefault="009C2D41" w:rsidP="009C2D4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</w:p>
        </w:tc>
      </w:tr>
      <w:bookmarkEnd w:id="0"/>
      <w:tr w:rsidR="003643E7" w:rsidRPr="00302E19" w:rsidTr="009A50F9">
        <w:tc>
          <w:tcPr>
            <w:tcW w:w="5000" w:type="pct"/>
            <w:gridSpan w:val="8"/>
          </w:tcPr>
          <w:p w:rsidR="003643E7" w:rsidRPr="00302E19" w:rsidRDefault="003643E7" w:rsidP="009C2D4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0F9" w:rsidRPr="00302E19" w:rsidTr="009A50F9">
        <w:trPr>
          <w:trHeight w:val="420"/>
        </w:trPr>
        <w:tc>
          <w:tcPr>
            <w:tcW w:w="190" w:type="pct"/>
            <w:vMerge w:val="restart"/>
          </w:tcPr>
          <w:p w:rsidR="009A50F9" w:rsidRPr="00302E19" w:rsidRDefault="009A50F9" w:rsidP="009C2D41">
            <w:pPr>
              <w:pStyle w:val="a4"/>
              <w:widowControl w:val="0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Merge w:val="restart"/>
          </w:tcPr>
          <w:p w:rsidR="009A50F9" w:rsidRPr="00302E19" w:rsidRDefault="009A50F9" w:rsidP="009C2D41">
            <w:pPr>
              <w:widowControl w:val="0"/>
              <w:rPr>
                <w:rFonts w:ascii="Times New Roman" w:hAnsi="Times New Roman" w:cs="Times New Roman"/>
              </w:rPr>
            </w:pPr>
            <w:r w:rsidRPr="00302E19">
              <w:rPr>
                <w:rFonts w:ascii="Times New Roman" w:hAnsi="Times New Roman" w:cs="Times New Roman"/>
              </w:rPr>
              <w:t>Наличие победителей, призеров, лауреатов Национальных чемпионатов и конкурсов</w:t>
            </w:r>
          </w:p>
        </w:tc>
        <w:tc>
          <w:tcPr>
            <w:tcW w:w="872" w:type="pct"/>
            <w:vMerge w:val="restart"/>
          </w:tcPr>
          <w:p w:rsidR="009A50F9" w:rsidRPr="00302E19" w:rsidRDefault="009A50F9" w:rsidP="009C2D41">
            <w:pPr>
              <w:widowControl w:val="0"/>
              <w:rPr>
                <w:rFonts w:ascii="Times New Roman" w:hAnsi="Times New Roman" w:cs="Times New Roman"/>
              </w:rPr>
            </w:pPr>
            <w:r w:rsidRPr="00302E19">
              <w:rPr>
                <w:rFonts w:ascii="Times New Roman" w:hAnsi="Times New Roman" w:cs="Times New Roman"/>
              </w:rPr>
              <w:t>Призеры</w:t>
            </w:r>
          </w:p>
        </w:tc>
        <w:tc>
          <w:tcPr>
            <w:tcW w:w="566" w:type="pct"/>
          </w:tcPr>
          <w:p w:rsidR="009A50F9" w:rsidRPr="00302E19" w:rsidRDefault="009A50F9" w:rsidP="009C2D4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2E19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658" w:type="pct"/>
          </w:tcPr>
          <w:p w:rsidR="009A50F9" w:rsidRPr="00302E19" w:rsidRDefault="009A50F9" w:rsidP="009C2D4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</w:tcPr>
          <w:p w:rsidR="009A50F9" w:rsidRPr="00302E19" w:rsidRDefault="009A50F9" w:rsidP="009C2D41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</w:tcPr>
          <w:p w:rsidR="009A50F9" w:rsidRPr="00302E19" w:rsidRDefault="009A50F9" w:rsidP="009C2D4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48" w:type="pct"/>
          </w:tcPr>
          <w:p w:rsidR="009A50F9" w:rsidRPr="00302E19" w:rsidRDefault="009A50F9" w:rsidP="009C2D4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A50F9" w:rsidRPr="00302E19" w:rsidTr="009A50F9">
        <w:trPr>
          <w:trHeight w:val="566"/>
        </w:trPr>
        <w:tc>
          <w:tcPr>
            <w:tcW w:w="190" w:type="pct"/>
            <w:vMerge/>
          </w:tcPr>
          <w:p w:rsidR="009A50F9" w:rsidRPr="00302E19" w:rsidRDefault="009A50F9" w:rsidP="009C2D41">
            <w:pPr>
              <w:pStyle w:val="a4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</w:tcPr>
          <w:p w:rsidR="009A50F9" w:rsidRPr="00302E19" w:rsidRDefault="009A50F9" w:rsidP="009C2D4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vMerge/>
          </w:tcPr>
          <w:p w:rsidR="009A50F9" w:rsidRPr="00302E19" w:rsidRDefault="009A50F9" w:rsidP="009C2D41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</w:tcPr>
          <w:p w:rsidR="009A50F9" w:rsidRPr="00302E19" w:rsidRDefault="009A50F9" w:rsidP="009C2D4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2E19">
              <w:rPr>
                <w:rFonts w:ascii="Times New Roman" w:hAnsi="Times New Roman" w:cs="Times New Roman"/>
                <w:sz w:val="24"/>
                <w:szCs w:val="24"/>
              </w:rPr>
              <w:t>2-3 места</w:t>
            </w:r>
          </w:p>
        </w:tc>
        <w:tc>
          <w:tcPr>
            <w:tcW w:w="658" w:type="pct"/>
          </w:tcPr>
          <w:p w:rsidR="009A50F9" w:rsidRPr="00302E19" w:rsidRDefault="009A50F9" w:rsidP="009C2D41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6" w:type="pct"/>
          </w:tcPr>
          <w:p w:rsidR="009A50F9" w:rsidRPr="00302E19" w:rsidRDefault="009A50F9" w:rsidP="009C2D41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</w:tcPr>
          <w:p w:rsidR="009A50F9" w:rsidRPr="00302E19" w:rsidRDefault="009A50F9" w:rsidP="00CA08C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48" w:type="pct"/>
          </w:tcPr>
          <w:p w:rsidR="009A50F9" w:rsidRPr="00302E19" w:rsidRDefault="009A50F9" w:rsidP="009C2D4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8CD" w:rsidTr="009A50F9">
        <w:tc>
          <w:tcPr>
            <w:tcW w:w="190" w:type="pct"/>
            <w:vMerge/>
          </w:tcPr>
          <w:p w:rsidR="00CA08CD" w:rsidRPr="00302E19" w:rsidRDefault="00CA08CD" w:rsidP="009C2D41">
            <w:pPr>
              <w:pStyle w:val="a4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</w:tcPr>
          <w:p w:rsidR="00CA08CD" w:rsidRPr="00302E19" w:rsidRDefault="00CA08CD" w:rsidP="009C2D4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CA08CD" w:rsidRPr="00302E19" w:rsidRDefault="00CA08CD" w:rsidP="009C2D41">
            <w:pPr>
              <w:widowControl w:val="0"/>
              <w:rPr>
                <w:rFonts w:ascii="Times New Roman" w:hAnsi="Times New Roman" w:cs="Times New Roman"/>
              </w:rPr>
            </w:pPr>
            <w:r w:rsidRPr="00302E19">
              <w:rPr>
                <w:rFonts w:ascii="Times New Roman" w:hAnsi="Times New Roman" w:cs="Times New Roman"/>
              </w:rPr>
              <w:t xml:space="preserve">Участник </w:t>
            </w:r>
            <w:proofErr w:type="spellStart"/>
            <w:r w:rsidRPr="00302E19">
              <w:rPr>
                <w:rFonts w:ascii="Times New Roman" w:hAnsi="Times New Roman" w:cs="Times New Roman"/>
              </w:rPr>
              <w:t>нац.финала</w:t>
            </w:r>
            <w:proofErr w:type="spellEnd"/>
          </w:p>
        </w:tc>
        <w:tc>
          <w:tcPr>
            <w:tcW w:w="566" w:type="pct"/>
          </w:tcPr>
          <w:p w:rsidR="00CA08CD" w:rsidRPr="00302E19" w:rsidRDefault="00CA08CD" w:rsidP="009C2D4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CA08CD" w:rsidRPr="00302E19" w:rsidRDefault="00CA08CD" w:rsidP="009C2D41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6" w:type="pct"/>
          </w:tcPr>
          <w:p w:rsidR="00CA08CD" w:rsidRPr="00302E19" w:rsidRDefault="00CA08CD" w:rsidP="009C2D41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</w:tcPr>
          <w:p w:rsidR="00CA08CD" w:rsidRPr="00327041" w:rsidRDefault="00CA08CD" w:rsidP="009C2D4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48" w:type="pct"/>
          </w:tcPr>
          <w:p w:rsidR="00CA08CD" w:rsidRPr="00077E97" w:rsidRDefault="00CA08CD" w:rsidP="009C2D4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0F9" w:rsidTr="009A50F9">
        <w:tc>
          <w:tcPr>
            <w:tcW w:w="5000" w:type="pct"/>
            <w:gridSpan w:val="8"/>
          </w:tcPr>
          <w:p w:rsidR="009A50F9" w:rsidRPr="00997D68" w:rsidRDefault="009A50F9" w:rsidP="00CA08C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2D41" w:rsidRDefault="009C2D41"/>
    <w:p w:rsidR="009C2D41" w:rsidRPr="00E4044F" w:rsidRDefault="00B4638D" w:rsidP="00E4044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4044F">
        <w:rPr>
          <w:rFonts w:ascii="Times New Roman" w:hAnsi="Times New Roman" w:cs="Times New Roman"/>
          <w:sz w:val="24"/>
          <w:szCs w:val="24"/>
        </w:rPr>
        <w:t xml:space="preserve">Выплаты за </w:t>
      </w:r>
      <w:r w:rsidR="00E4044F" w:rsidRPr="00E4044F">
        <w:rPr>
          <w:rFonts w:ascii="Times New Roman" w:hAnsi="Times New Roman" w:cs="Times New Roman"/>
          <w:sz w:val="24"/>
          <w:szCs w:val="24"/>
        </w:rPr>
        <w:t xml:space="preserve">подготовку обучающихся к участию к чемпионатам, олимпиадам, конференциям, конкурсам, а также участие педагогов </w:t>
      </w:r>
      <w:proofErr w:type="gramStart"/>
      <w:r w:rsidR="00E4044F" w:rsidRPr="00E4044F">
        <w:rPr>
          <w:rFonts w:ascii="Times New Roman" w:hAnsi="Times New Roman" w:cs="Times New Roman"/>
          <w:sz w:val="24"/>
          <w:szCs w:val="24"/>
        </w:rPr>
        <w:t>в различного рода</w:t>
      </w:r>
      <w:proofErr w:type="gramEnd"/>
      <w:r w:rsidR="00E4044F" w:rsidRPr="00E4044F">
        <w:rPr>
          <w:rFonts w:ascii="Times New Roman" w:hAnsi="Times New Roman" w:cs="Times New Roman"/>
          <w:sz w:val="24"/>
          <w:szCs w:val="24"/>
        </w:rPr>
        <w:t xml:space="preserve"> профессиональных конкурсах производится в виде премии.</w:t>
      </w:r>
    </w:p>
    <w:sectPr w:rsidR="009C2D41" w:rsidRPr="00E4044F" w:rsidSect="009C2D4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17001"/>
    <w:multiLevelType w:val="hybridMultilevel"/>
    <w:tmpl w:val="47DAD2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41"/>
    <w:rsid w:val="0001304D"/>
    <w:rsid w:val="00077E97"/>
    <w:rsid w:val="000C1523"/>
    <w:rsid w:val="001162DC"/>
    <w:rsid w:val="00117948"/>
    <w:rsid w:val="00124081"/>
    <w:rsid w:val="001301FF"/>
    <w:rsid w:val="002930A4"/>
    <w:rsid w:val="00302669"/>
    <w:rsid w:val="00302E19"/>
    <w:rsid w:val="00327041"/>
    <w:rsid w:val="00351741"/>
    <w:rsid w:val="003643E7"/>
    <w:rsid w:val="00410E0F"/>
    <w:rsid w:val="00615533"/>
    <w:rsid w:val="00794AFD"/>
    <w:rsid w:val="007E4997"/>
    <w:rsid w:val="00811F6F"/>
    <w:rsid w:val="009A50F9"/>
    <w:rsid w:val="009C2D41"/>
    <w:rsid w:val="00B41E5A"/>
    <w:rsid w:val="00B44FA1"/>
    <w:rsid w:val="00B4638D"/>
    <w:rsid w:val="00BA4EF3"/>
    <w:rsid w:val="00BC6D37"/>
    <w:rsid w:val="00CA08CD"/>
    <w:rsid w:val="00E4044F"/>
    <w:rsid w:val="00EB4E64"/>
    <w:rsid w:val="00EB7FED"/>
    <w:rsid w:val="00F13DD7"/>
    <w:rsid w:val="00F84F08"/>
    <w:rsid w:val="00F87C30"/>
    <w:rsid w:val="00FD0D22"/>
    <w:rsid w:val="00FE1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59EC2-7506-4880-BBDE-3C326C0F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2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Тараскина Светлана Николаевна</dc:creator>
  <cp:lastModifiedBy>Колоскова Юлия Геннадьевна</cp:lastModifiedBy>
  <cp:revision>4</cp:revision>
  <dcterms:created xsi:type="dcterms:W3CDTF">2023-08-30T15:05:00Z</dcterms:created>
  <dcterms:modified xsi:type="dcterms:W3CDTF">2023-09-21T15:43:00Z</dcterms:modified>
</cp:coreProperties>
</file>