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52" w:rsidRPr="00785E82" w:rsidRDefault="00BA1452" w:rsidP="00785E82">
      <w:pPr>
        <w:spacing w:after="0" w:line="240" w:lineRule="auto"/>
        <w:rPr>
          <w:rFonts w:ascii="Times New Roman" w:hAnsi="Times New Roman"/>
        </w:rPr>
      </w:pPr>
    </w:p>
    <w:p w:rsidR="00785E82" w:rsidRPr="00785E82" w:rsidRDefault="00785E82" w:rsidP="00785E8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785E82" w:rsidRPr="005D271A" w:rsidTr="00527799">
        <w:trPr>
          <w:trHeight w:val="2272"/>
        </w:trPr>
        <w:tc>
          <w:tcPr>
            <w:tcW w:w="4785" w:type="dxa"/>
          </w:tcPr>
          <w:p w:rsidR="00785E82" w:rsidRPr="005D271A" w:rsidRDefault="00785E82" w:rsidP="00DE3B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5D271A">
              <w:rPr>
                <w:rFonts w:ascii="Times New Roman" w:hAnsi="Times New Roman"/>
                <w:b/>
                <w:caps/>
              </w:rPr>
              <w:t>ПРИНЯТО</w:t>
            </w:r>
          </w:p>
          <w:p w:rsidR="00785E82" w:rsidRPr="005D271A" w:rsidRDefault="00785E82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785E82" w:rsidRPr="005D271A" w:rsidRDefault="00785E82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на заседании </w:t>
            </w:r>
            <w:r w:rsidR="0090797F">
              <w:rPr>
                <w:rFonts w:ascii="Times New Roman" w:hAnsi="Times New Roman"/>
              </w:rPr>
              <w:t>м</w:t>
            </w:r>
            <w:r w:rsidRPr="005D271A">
              <w:rPr>
                <w:rFonts w:ascii="Times New Roman" w:hAnsi="Times New Roman"/>
              </w:rPr>
              <w:t xml:space="preserve">етодического </w:t>
            </w:r>
            <w:r w:rsidR="00161004">
              <w:rPr>
                <w:rFonts w:ascii="Times New Roman" w:hAnsi="Times New Roman"/>
              </w:rPr>
              <w:t>с</w:t>
            </w:r>
            <w:r w:rsidR="0090797F">
              <w:rPr>
                <w:rFonts w:ascii="Times New Roman" w:hAnsi="Times New Roman"/>
              </w:rPr>
              <w:t xml:space="preserve">овета </w:t>
            </w:r>
          </w:p>
          <w:p w:rsidR="00785E82" w:rsidRPr="005D271A" w:rsidRDefault="00785E82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протокол № ______</w:t>
            </w:r>
          </w:p>
          <w:p w:rsidR="00785E82" w:rsidRPr="005D271A" w:rsidRDefault="00785E82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от «___»_____________</w:t>
            </w:r>
            <w:r w:rsidR="00161004">
              <w:rPr>
                <w:rFonts w:ascii="Times New Roman" w:hAnsi="Times New Roman"/>
              </w:rPr>
              <w:t>____</w:t>
            </w:r>
            <w:r w:rsidRPr="005D271A">
              <w:rPr>
                <w:rFonts w:ascii="Times New Roman" w:hAnsi="Times New Roman"/>
              </w:rPr>
              <w:t xml:space="preserve"> 20___г.</w:t>
            </w:r>
          </w:p>
          <w:p w:rsidR="00785E82" w:rsidRPr="005D271A" w:rsidRDefault="0090797F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</w:t>
            </w:r>
            <w:r w:rsidR="00785E82" w:rsidRPr="005D271A">
              <w:rPr>
                <w:rFonts w:ascii="Times New Roman" w:hAnsi="Times New Roman"/>
              </w:rPr>
              <w:t xml:space="preserve">етодического </w:t>
            </w:r>
            <w:r w:rsidR="0016100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овета </w:t>
            </w:r>
          </w:p>
          <w:p w:rsidR="00785E82" w:rsidRPr="005D271A" w:rsidRDefault="00EB20F8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Т. А. Круглова</w:t>
            </w:r>
            <w:r w:rsidR="00785E82"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785E82" w:rsidRPr="005D271A" w:rsidRDefault="00785E82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</w:rPr>
            </w:pPr>
            <w:r w:rsidRPr="005D271A">
              <w:rPr>
                <w:rFonts w:ascii="Times New Roman" w:hAnsi="Times New Roman"/>
                <w:b/>
                <w:caps/>
              </w:rPr>
              <w:t xml:space="preserve">УТВЕРЖДЕНО </w:t>
            </w:r>
          </w:p>
          <w:p w:rsidR="00785E82" w:rsidRPr="005D271A" w:rsidRDefault="00785E82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</w:rPr>
            </w:pPr>
          </w:p>
          <w:p w:rsidR="00785E82" w:rsidRPr="005D271A" w:rsidRDefault="00785E82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Директор</w:t>
            </w:r>
          </w:p>
          <w:p w:rsidR="00785E82" w:rsidRPr="005D271A" w:rsidRDefault="00785E82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ГБОУ СПО МО «МОПКИТ»</w:t>
            </w:r>
          </w:p>
          <w:p w:rsidR="00785E82" w:rsidRDefault="00785E82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1004" w:rsidRPr="005D271A" w:rsidRDefault="00161004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85E82" w:rsidRPr="005D271A" w:rsidRDefault="008D646B" w:rsidP="00907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  <w:r w:rsidR="00785E82" w:rsidRPr="005D271A">
              <w:rPr>
                <w:rFonts w:ascii="Times New Roman" w:hAnsi="Times New Roman"/>
              </w:rPr>
              <w:t>В.И. Нерсесян</w:t>
            </w:r>
          </w:p>
          <w:p w:rsidR="00785E82" w:rsidRPr="005D271A" w:rsidRDefault="0090797F" w:rsidP="00785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8D646B">
              <w:rPr>
                <w:rFonts w:ascii="Times New Roman" w:hAnsi="Times New Roman"/>
              </w:rPr>
              <w:t xml:space="preserve">         </w:t>
            </w:r>
            <w:r w:rsidR="00785E82" w:rsidRPr="005D271A">
              <w:rPr>
                <w:rFonts w:ascii="Times New Roman" w:hAnsi="Times New Roman"/>
              </w:rPr>
              <w:t>М.П.</w:t>
            </w:r>
          </w:p>
        </w:tc>
      </w:tr>
    </w:tbl>
    <w:p w:rsidR="00785E82" w:rsidRPr="005D271A" w:rsidRDefault="00785E82" w:rsidP="005D2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71A" w:rsidRDefault="005D271A" w:rsidP="005D271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0FF9" w:rsidRPr="0090797F" w:rsidRDefault="009F0FF9" w:rsidP="005D271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71A" w:rsidRPr="0090797F" w:rsidRDefault="005D271A" w:rsidP="005D271A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sz w:val="24"/>
          <w:szCs w:val="24"/>
        </w:rPr>
      </w:pPr>
      <w:r w:rsidRPr="0090797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ИНСТРУКЦИЯ</w:t>
      </w:r>
      <w:r w:rsidRPr="0090797F">
        <w:rPr>
          <w:rFonts w:ascii="Times New Roman" w:hAnsi="Times New Roman"/>
          <w:sz w:val="24"/>
          <w:szCs w:val="24"/>
        </w:rPr>
        <w:t xml:space="preserve"> </w:t>
      </w:r>
    </w:p>
    <w:p w:rsidR="005D271A" w:rsidRPr="0090797F" w:rsidRDefault="006341CA" w:rsidP="005D271A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sz w:val="24"/>
          <w:szCs w:val="24"/>
        </w:rPr>
      </w:pPr>
      <w:r w:rsidRPr="0090797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90797F">
        <w:rPr>
          <w:rFonts w:ascii="Times New Roman" w:hAnsi="Times New Roman"/>
          <w:b/>
          <w:bCs/>
          <w:sz w:val="24"/>
          <w:szCs w:val="24"/>
        </w:rPr>
        <w:t>разработке</w:t>
      </w:r>
      <w:r w:rsidRPr="0090797F">
        <w:rPr>
          <w:rFonts w:ascii="Times New Roman" w:hAnsi="Times New Roman"/>
          <w:sz w:val="24"/>
          <w:szCs w:val="24"/>
        </w:rPr>
        <w:t xml:space="preserve"> </w:t>
      </w:r>
      <w:r w:rsidRPr="0090797F">
        <w:rPr>
          <w:rFonts w:ascii="Times New Roman" w:hAnsi="Times New Roman"/>
          <w:b/>
          <w:bCs/>
          <w:sz w:val="24"/>
          <w:szCs w:val="24"/>
        </w:rPr>
        <w:t>рабочей программы профессионального модуля</w:t>
      </w:r>
    </w:p>
    <w:p w:rsidR="005D271A" w:rsidRPr="0090797F" w:rsidRDefault="005D271A" w:rsidP="005D271A">
      <w:pPr>
        <w:shd w:val="clear" w:color="auto" w:fill="FFFFFF"/>
        <w:spacing w:after="0" w:line="240" w:lineRule="auto"/>
        <w:ind w:left="27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71A" w:rsidRPr="0090797F" w:rsidRDefault="00A3788C" w:rsidP="008A17D6">
      <w:pPr>
        <w:pStyle w:val="ad"/>
        <w:numPr>
          <w:ilvl w:val="0"/>
          <w:numId w:val="5"/>
        </w:numPr>
        <w:spacing w:before="0" w:beforeAutospacing="0" w:after="0" w:afterAutospacing="0"/>
        <w:jc w:val="center"/>
        <w:rPr>
          <w:b/>
          <w:bCs/>
        </w:rPr>
      </w:pPr>
      <w:r w:rsidRPr="0090797F">
        <w:rPr>
          <w:b/>
          <w:bCs/>
        </w:rPr>
        <w:t>Общие положения</w:t>
      </w:r>
    </w:p>
    <w:p w:rsidR="008A17D6" w:rsidRPr="006341CA" w:rsidRDefault="008A17D6" w:rsidP="008A17D6">
      <w:pPr>
        <w:pStyle w:val="ad"/>
        <w:spacing w:before="0" w:beforeAutospacing="0" w:after="0" w:afterAutospacing="0"/>
      </w:pPr>
    </w:p>
    <w:p w:rsidR="00A3788C" w:rsidRPr="006341CA" w:rsidRDefault="00A3788C" w:rsidP="006341CA">
      <w:pPr>
        <w:pStyle w:val="ad"/>
        <w:spacing w:before="0" w:beforeAutospacing="0" w:after="0" w:afterAutospacing="0"/>
        <w:jc w:val="both"/>
      </w:pPr>
      <w:r w:rsidRPr="006341CA">
        <w:t>1.</w:t>
      </w:r>
      <w:r w:rsidR="006341CA" w:rsidRPr="006341CA">
        <w:t xml:space="preserve">1. Настоящая инструкция разработана на основании Федерального закона № 273 – ФЗ «Об образовании в Российской Федерации» с изменениями и дополнениями, Устава ГБОУ СПО МО «Московский областной профессиональный колледж инновационных технологий», Федеральных государственных образовательных стандартов (ФГОС). </w:t>
      </w:r>
    </w:p>
    <w:p w:rsidR="00F46B7C" w:rsidRPr="006341CA" w:rsidRDefault="006341CA" w:rsidP="00634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1CA">
        <w:rPr>
          <w:rFonts w:ascii="Times New Roman" w:hAnsi="Times New Roman"/>
          <w:sz w:val="24"/>
          <w:szCs w:val="24"/>
        </w:rPr>
        <w:t>1.2. Настоящая инструкция устанавливает порядок разработки, требования к структуре, содержанию и оформлению, а также процедуру утверждения и хранения рабочих программ профессиональных модулей;</w:t>
      </w:r>
    </w:p>
    <w:p w:rsidR="005D271A" w:rsidRPr="006341CA" w:rsidRDefault="006341CA" w:rsidP="006341CA">
      <w:pPr>
        <w:pStyle w:val="ad"/>
        <w:spacing w:before="0" w:beforeAutospacing="0" w:after="0" w:afterAutospacing="0"/>
        <w:jc w:val="both"/>
      </w:pPr>
      <w:r>
        <w:t xml:space="preserve">1.3. </w:t>
      </w:r>
      <w:r w:rsidR="005D271A" w:rsidRPr="006341CA">
        <w:t xml:space="preserve">Рабочая программа </w:t>
      </w:r>
      <w:r w:rsidR="00F46B7C" w:rsidRPr="006341CA">
        <w:t>профессионального модуля</w:t>
      </w:r>
      <w:r w:rsidR="005D271A" w:rsidRPr="006341CA">
        <w:t xml:space="preserve"> является базовым методическим документом, соответствующим требованиям Федерального государственного образовательного стандарта, учитывающим </w:t>
      </w:r>
      <w:r w:rsidR="00F46B7C" w:rsidRPr="006341CA">
        <w:t xml:space="preserve">уровень подготовки </w:t>
      </w:r>
      <w:proofErr w:type="gramStart"/>
      <w:r w:rsidR="00F46B7C" w:rsidRPr="006341CA">
        <w:t>обучающихся</w:t>
      </w:r>
      <w:proofErr w:type="gramEnd"/>
      <w:r w:rsidR="005D271A" w:rsidRPr="006341CA">
        <w:t>.</w:t>
      </w:r>
    </w:p>
    <w:p w:rsidR="005D271A" w:rsidRPr="006341CA" w:rsidRDefault="006341CA" w:rsidP="006341CA">
      <w:pPr>
        <w:pStyle w:val="ad"/>
        <w:spacing w:before="0" w:beforeAutospacing="0" w:after="0" w:afterAutospacing="0"/>
        <w:jc w:val="both"/>
      </w:pPr>
      <w:r>
        <w:t xml:space="preserve">1.4. </w:t>
      </w:r>
      <w:r w:rsidR="005D271A" w:rsidRPr="006341CA">
        <w:t xml:space="preserve">Рабочая программа входит в состав комплекта документов основной </w:t>
      </w:r>
      <w:r w:rsidR="00F46B7C" w:rsidRPr="006341CA">
        <w:t xml:space="preserve">профессиональной </w:t>
      </w:r>
      <w:r w:rsidR="005D271A" w:rsidRPr="006341CA">
        <w:t>образовательной программы (О</w:t>
      </w:r>
      <w:r w:rsidR="00F46B7C" w:rsidRPr="006341CA">
        <w:t>П</w:t>
      </w:r>
      <w:r w:rsidR="005D271A" w:rsidRPr="006341CA">
        <w:t>ОП) и является составной частью учебно-методического комплекса.</w:t>
      </w:r>
    </w:p>
    <w:p w:rsidR="005D271A" w:rsidRPr="006341CA" w:rsidRDefault="006341CA" w:rsidP="006341CA">
      <w:pPr>
        <w:pStyle w:val="ad"/>
        <w:spacing w:before="0" w:beforeAutospacing="0" w:after="0" w:afterAutospacing="0"/>
        <w:jc w:val="both"/>
      </w:pPr>
      <w:r>
        <w:rPr>
          <w:bCs/>
        </w:rPr>
        <w:t>1.5.</w:t>
      </w:r>
      <w:r w:rsidR="005D271A" w:rsidRPr="006341CA">
        <w:rPr>
          <w:bCs/>
        </w:rPr>
        <w:t xml:space="preserve"> </w:t>
      </w:r>
      <w:r w:rsidR="005D271A" w:rsidRPr="006341CA">
        <w:t xml:space="preserve">Рабочая программа </w:t>
      </w:r>
      <w:r w:rsidR="00F46B7C" w:rsidRPr="006341CA">
        <w:t xml:space="preserve">профессионального модуля </w:t>
      </w:r>
      <w:r w:rsidR="005D271A" w:rsidRPr="006341CA">
        <w:t xml:space="preserve"> определяет состав компетенций, трудоемкость по видам учебной работы, возможность выбора индивидуальной образовательной траектории, перечень применяемых образовательных технологий, систему оценочных средств.</w:t>
      </w:r>
    </w:p>
    <w:p w:rsidR="00F46B7C" w:rsidRPr="006341CA" w:rsidRDefault="006341CA" w:rsidP="006341CA">
      <w:pPr>
        <w:pStyle w:val="ad"/>
        <w:spacing w:before="0" w:beforeAutospacing="0" w:after="0" w:afterAutospacing="0"/>
        <w:jc w:val="both"/>
      </w:pPr>
      <w:r>
        <w:t xml:space="preserve">1.6. </w:t>
      </w:r>
      <w:r w:rsidR="00F46B7C" w:rsidRPr="006341CA">
        <w:t xml:space="preserve">Инструкция подлежит применению структурными подразделениями </w:t>
      </w:r>
      <w:r w:rsidR="00A3788C" w:rsidRPr="006341CA">
        <w:t>колледжа</w:t>
      </w:r>
      <w:r w:rsidR="00F46B7C" w:rsidRPr="006341CA">
        <w:t>, обеспечивающими реализацию образовательного процесса по соответствующим образовательным программам.</w:t>
      </w:r>
    </w:p>
    <w:p w:rsidR="005D271A" w:rsidRDefault="005D271A" w:rsidP="006341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12A75" w:rsidRPr="00812A75" w:rsidRDefault="0080542B" w:rsidP="00812A75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A75">
        <w:rPr>
          <w:rFonts w:ascii="Times New Roman" w:hAnsi="Times New Roman"/>
          <w:b/>
          <w:bCs/>
          <w:sz w:val="24"/>
          <w:szCs w:val="24"/>
        </w:rPr>
        <w:t>Порядок</w:t>
      </w:r>
      <w:r w:rsidR="008A17D6" w:rsidRPr="00812A75">
        <w:rPr>
          <w:rFonts w:ascii="Times New Roman" w:hAnsi="Times New Roman"/>
          <w:b/>
          <w:bCs/>
          <w:sz w:val="24"/>
          <w:szCs w:val="24"/>
        </w:rPr>
        <w:t xml:space="preserve"> разработк</w:t>
      </w:r>
      <w:r w:rsidRPr="00812A75">
        <w:rPr>
          <w:rFonts w:ascii="Times New Roman" w:hAnsi="Times New Roman"/>
          <w:b/>
          <w:bCs/>
          <w:sz w:val="24"/>
          <w:szCs w:val="24"/>
        </w:rPr>
        <w:t>и</w:t>
      </w:r>
      <w:r w:rsidR="008A17D6" w:rsidRPr="00812A75">
        <w:rPr>
          <w:rFonts w:ascii="Times New Roman" w:hAnsi="Times New Roman"/>
          <w:b/>
          <w:bCs/>
          <w:sz w:val="24"/>
          <w:szCs w:val="24"/>
        </w:rPr>
        <w:t xml:space="preserve"> рабочей программы</w:t>
      </w:r>
    </w:p>
    <w:p w:rsidR="00BC27DB" w:rsidRPr="00812A75" w:rsidRDefault="008A17D6" w:rsidP="00812A75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A75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="0080542B" w:rsidRPr="00812A75">
        <w:rPr>
          <w:rFonts w:ascii="Times New Roman" w:hAnsi="Times New Roman"/>
          <w:b/>
          <w:bCs/>
          <w:sz w:val="24"/>
          <w:szCs w:val="24"/>
        </w:rPr>
        <w:t xml:space="preserve"> (РП ПМ)</w:t>
      </w:r>
    </w:p>
    <w:p w:rsidR="008A17D6" w:rsidRPr="00DC55DB" w:rsidRDefault="008A17D6" w:rsidP="00DC5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542B" w:rsidRPr="00DC55DB" w:rsidRDefault="0080542B" w:rsidP="00DC55DB">
      <w:pPr>
        <w:pStyle w:val="ad"/>
        <w:spacing w:before="0" w:beforeAutospacing="0" w:after="0" w:afterAutospacing="0"/>
        <w:jc w:val="both"/>
      </w:pPr>
      <w:r w:rsidRPr="00DC55DB">
        <w:t>2.1. РП ПМ разрабатывается для каждого профессионального модуля учебного плана всех реализуемых в колледже основных профессиональных образовательных программ.</w:t>
      </w:r>
    </w:p>
    <w:p w:rsidR="0080542B" w:rsidRPr="00DC55DB" w:rsidRDefault="0080542B" w:rsidP="00DC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lastRenderedPageBreak/>
        <w:t>2.</w:t>
      </w:r>
      <w:r w:rsidR="001254AD">
        <w:rPr>
          <w:rFonts w:ascii="Times New Roman" w:hAnsi="Times New Roman"/>
          <w:sz w:val="24"/>
          <w:szCs w:val="24"/>
        </w:rPr>
        <w:t>2</w:t>
      </w:r>
      <w:r w:rsidRPr="00DC55DB">
        <w:rPr>
          <w:rFonts w:ascii="Times New Roman" w:hAnsi="Times New Roman"/>
          <w:sz w:val="24"/>
          <w:szCs w:val="24"/>
        </w:rPr>
        <w:t>. РП ПМ разрабатывается  на основе:</w:t>
      </w:r>
    </w:p>
    <w:p w:rsidR="0080542B" w:rsidRPr="00DC55DB" w:rsidRDefault="0080542B" w:rsidP="00DC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среднего профессионального образования по конкретной специальности;</w:t>
      </w:r>
    </w:p>
    <w:p w:rsidR="0080542B" w:rsidRPr="00DC55DB" w:rsidRDefault="0080542B" w:rsidP="00DC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t>- учебного плана по специальности, в котором определены последовательность изучения дисциплин, а также распределение учебного времени и форм контроля по семестрам;</w:t>
      </w:r>
    </w:p>
    <w:p w:rsidR="0080542B" w:rsidRPr="00DC55DB" w:rsidRDefault="0080542B" w:rsidP="00DC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t>- материалов изучения требований работодателей к квалификации специалистов.</w:t>
      </w:r>
    </w:p>
    <w:p w:rsidR="0080542B" w:rsidRDefault="00DC55DB" w:rsidP="00DC55DB">
      <w:pPr>
        <w:pStyle w:val="ad"/>
        <w:spacing w:before="0" w:beforeAutospacing="0" w:after="0" w:afterAutospacing="0"/>
        <w:jc w:val="both"/>
      </w:pPr>
      <w:r w:rsidRPr="00DC55DB">
        <w:rPr>
          <w:bCs/>
        </w:rPr>
        <w:t>2.</w:t>
      </w:r>
      <w:r w:rsidR="001254AD">
        <w:rPr>
          <w:bCs/>
        </w:rPr>
        <w:t>3</w:t>
      </w:r>
      <w:r w:rsidRPr="00DC55DB">
        <w:rPr>
          <w:bCs/>
        </w:rPr>
        <w:t xml:space="preserve">. </w:t>
      </w:r>
      <w:r w:rsidR="0080542B" w:rsidRPr="00DC55DB">
        <w:t xml:space="preserve">При разработке рабочей программы </w:t>
      </w:r>
      <w:r w:rsidR="00445F2F">
        <w:t xml:space="preserve">профессионального модуля </w:t>
      </w:r>
      <w:r w:rsidR="0080542B" w:rsidRPr="00DC55DB">
        <w:t>должны быть учтены:</w:t>
      </w:r>
    </w:p>
    <w:p w:rsidR="001254AD" w:rsidRPr="00DC55DB" w:rsidRDefault="001254AD" w:rsidP="00DC55DB">
      <w:pPr>
        <w:pStyle w:val="ad"/>
        <w:spacing w:before="0" w:beforeAutospacing="0" w:after="0" w:afterAutospacing="0"/>
        <w:jc w:val="both"/>
      </w:pPr>
      <w:r>
        <w:t xml:space="preserve">- требования ФГОС к результатам </w:t>
      </w:r>
      <w:proofErr w:type="gramStart"/>
      <w:r>
        <w:t>освоения программы подготовки специалистов среднего звена</w:t>
      </w:r>
      <w:proofErr w:type="gramEnd"/>
      <w:r>
        <w:t>;</w:t>
      </w:r>
    </w:p>
    <w:p w:rsidR="0080542B" w:rsidRPr="00DC55DB" w:rsidRDefault="001254AD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>содержание учебников и учебных пособий, рекомендованных федеральными органами образования;</w:t>
      </w:r>
    </w:p>
    <w:p w:rsidR="0080542B" w:rsidRPr="00DC55DB" w:rsidRDefault="00DC55DB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>последовательность в реализации внутри - и междисциплинарных связей, согласование содержания с другими дисциплинами учебного плана по направлению, ликвидацию дублирования материала;</w:t>
      </w:r>
    </w:p>
    <w:p w:rsidR="0080542B" w:rsidRPr="00DC55DB" w:rsidRDefault="00DC55DB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>результаты достижений науки, техники, культуры и производства, других сфер, связанных с соответствующ</w:t>
      </w:r>
      <w:r>
        <w:t>им</w:t>
      </w:r>
      <w:r w:rsidR="0080542B" w:rsidRPr="00DC55DB">
        <w:t xml:space="preserve"> </w:t>
      </w:r>
      <w:r>
        <w:t>профессиональным модулем</w:t>
      </w:r>
      <w:r w:rsidR="0080542B" w:rsidRPr="00DC55DB">
        <w:t>;</w:t>
      </w:r>
    </w:p>
    <w:p w:rsidR="0080542B" w:rsidRPr="00DC55DB" w:rsidRDefault="00DC55DB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>принцип модульности как способ структурирования содержания образования и конкретной учебной информации;</w:t>
      </w:r>
    </w:p>
    <w:p w:rsidR="0080542B" w:rsidRPr="00DC55DB" w:rsidRDefault="00DC55DB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>рациональность в распределении учебного времени по темам курса и видам учебной работы;</w:t>
      </w:r>
    </w:p>
    <w:p w:rsidR="0080542B" w:rsidRPr="00DC55DB" w:rsidRDefault="00DC55DB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>требования ФГОС к использованию в учебном процессе активных и интерактивных форм проведения занятий в сочетании с внеаудиторной работой;</w:t>
      </w:r>
    </w:p>
    <w:p w:rsidR="0080542B" w:rsidRPr="00DC55DB" w:rsidRDefault="001254AD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 xml:space="preserve">системность в оценочных средствах контроля освоения учебного курса и учебно-методического обеспечения самостоятельной работы </w:t>
      </w:r>
      <w:r>
        <w:t>обучающихся</w:t>
      </w:r>
      <w:r w:rsidR="0080542B" w:rsidRPr="00DC55DB">
        <w:t>;</w:t>
      </w:r>
    </w:p>
    <w:p w:rsidR="0080542B" w:rsidRPr="00DC55DB" w:rsidRDefault="001254AD" w:rsidP="00DC55DB">
      <w:pPr>
        <w:pStyle w:val="ad"/>
        <w:spacing w:before="0" w:beforeAutospacing="0" w:after="0" w:afterAutospacing="0"/>
        <w:jc w:val="both"/>
      </w:pPr>
      <w:r>
        <w:t xml:space="preserve">- </w:t>
      </w:r>
      <w:r w:rsidR="0080542B" w:rsidRPr="00DC55DB">
        <w:t xml:space="preserve">материальные и информационные возможности </w:t>
      </w:r>
      <w:r w:rsidR="00DC55DB" w:rsidRPr="00DC55DB">
        <w:t>колледжа</w:t>
      </w:r>
      <w:r w:rsidR="0080542B" w:rsidRPr="00DC55DB">
        <w:t>.</w:t>
      </w:r>
    </w:p>
    <w:p w:rsidR="00DC55DB" w:rsidRPr="00DC55DB" w:rsidRDefault="00DC55DB" w:rsidP="00DC55DB">
      <w:pPr>
        <w:pStyle w:val="ad"/>
        <w:spacing w:before="0" w:beforeAutospacing="0" w:after="0" w:afterAutospacing="0"/>
        <w:jc w:val="both"/>
      </w:pPr>
      <w:r w:rsidRPr="00DC55DB">
        <w:t>2.</w:t>
      </w:r>
      <w:r w:rsidR="001254AD">
        <w:t>4</w:t>
      </w:r>
      <w:r w:rsidRPr="00DC55DB">
        <w:t>. Ответственность за разработку РП ПМ несет предметная (цикловая) комиссия, за которой закреплен данный профессиональный модуль. Ответственным за качество разработки и наличие рабочих программ является заведующий предметной (цикловой) комиссии.</w:t>
      </w:r>
    </w:p>
    <w:p w:rsidR="00DC55DB" w:rsidRPr="00DC55DB" w:rsidRDefault="00DC55DB" w:rsidP="00DC55DB">
      <w:pPr>
        <w:pStyle w:val="ad"/>
        <w:spacing w:before="0" w:beforeAutospacing="0" w:after="0" w:afterAutospacing="0"/>
        <w:jc w:val="both"/>
      </w:pPr>
      <w:r w:rsidRPr="00DC55DB">
        <w:rPr>
          <w:bCs/>
        </w:rPr>
        <w:t>2.</w:t>
      </w:r>
      <w:r w:rsidR="001254AD">
        <w:rPr>
          <w:bCs/>
        </w:rPr>
        <w:t>5</w:t>
      </w:r>
      <w:r w:rsidRPr="00DC55DB">
        <w:rPr>
          <w:bCs/>
        </w:rPr>
        <w:t>.</w:t>
      </w:r>
      <w:r w:rsidRPr="00DC55DB">
        <w:rPr>
          <w:b/>
          <w:bCs/>
        </w:rPr>
        <w:t xml:space="preserve"> </w:t>
      </w:r>
      <w:r w:rsidRPr="00DC55DB">
        <w:t>Непосредственным</w:t>
      </w:r>
      <w:r w:rsidR="002C52B0">
        <w:t>и</w:t>
      </w:r>
      <w:r w:rsidRPr="00DC55DB">
        <w:t xml:space="preserve"> исполнител</w:t>
      </w:r>
      <w:r w:rsidR="002C52B0">
        <w:t>ями</w:t>
      </w:r>
      <w:r w:rsidRPr="00DC55DB">
        <w:t xml:space="preserve"> разработки (переработки) рабоч</w:t>
      </w:r>
      <w:r w:rsidR="002C52B0">
        <w:t>их</w:t>
      </w:r>
      <w:r w:rsidRPr="00DC55DB">
        <w:t xml:space="preserve"> программ явля</w:t>
      </w:r>
      <w:r w:rsidR="002C52B0">
        <w:t>ю</w:t>
      </w:r>
      <w:r w:rsidRPr="00DC55DB">
        <w:t>тся ведущ</w:t>
      </w:r>
      <w:r w:rsidR="001254AD">
        <w:t>ие</w:t>
      </w:r>
      <w:r w:rsidRPr="00DC55DB">
        <w:t xml:space="preserve"> преподавател</w:t>
      </w:r>
      <w:r w:rsidR="001254AD">
        <w:t>и</w:t>
      </w:r>
      <w:r w:rsidRPr="00DC55DB">
        <w:t>, назначенн</w:t>
      </w:r>
      <w:r w:rsidR="002C52B0">
        <w:t>ые</w:t>
      </w:r>
      <w:r w:rsidRPr="00DC55DB">
        <w:t xml:space="preserve"> на текущий учебный год в соответствии со своей учебной нагрузкой.</w:t>
      </w:r>
    </w:p>
    <w:p w:rsidR="0080542B" w:rsidRPr="00DC55DB" w:rsidRDefault="0080542B" w:rsidP="00DC5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2A75" w:rsidRDefault="000F2FA9" w:rsidP="00812A75">
      <w:pPr>
        <w:pStyle w:val="aa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>Общие требования к оформлению рабочей программы</w:t>
      </w:r>
    </w:p>
    <w:p w:rsidR="002C52B0" w:rsidRPr="0090797F" w:rsidRDefault="000F2FA9" w:rsidP="00812A75">
      <w:pPr>
        <w:pStyle w:val="aa"/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>профессионального модуля</w:t>
      </w:r>
    </w:p>
    <w:p w:rsidR="000F2FA9" w:rsidRPr="0090797F" w:rsidRDefault="000F2FA9" w:rsidP="000F2FA9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C52B0" w:rsidRPr="00E95AB6" w:rsidRDefault="00E95AB6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3.1. </w:t>
      </w:r>
      <w:r w:rsidR="002C52B0" w:rsidRPr="00E95AB6">
        <w:rPr>
          <w:rFonts w:ascii="Times New Roman" w:hAnsi="Times New Roman"/>
          <w:bCs/>
          <w:iCs/>
          <w:sz w:val="24"/>
          <w:szCs w:val="24"/>
        </w:rPr>
        <w:t>При оформлении рабочей программы необходимо соблюдать следующие требования:</w:t>
      </w:r>
    </w:p>
    <w:p w:rsidR="002C52B0" w:rsidRPr="00E95AB6" w:rsidRDefault="000F2FA9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95AB6">
        <w:rPr>
          <w:rFonts w:ascii="Times New Roman" w:hAnsi="Times New Roman"/>
          <w:bCs/>
          <w:iCs/>
          <w:sz w:val="24"/>
          <w:szCs w:val="24"/>
        </w:rPr>
        <w:t xml:space="preserve">- рабочая программа </w:t>
      </w:r>
      <w:r w:rsidR="002C52B0" w:rsidRPr="00E95AB6">
        <w:rPr>
          <w:rFonts w:ascii="Times New Roman" w:hAnsi="Times New Roman"/>
          <w:bCs/>
          <w:iCs/>
          <w:sz w:val="24"/>
          <w:szCs w:val="24"/>
        </w:rPr>
        <w:t>печатается на одной стороне листа;</w:t>
      </w:r>
    </w:p>
    <w:p w:rsidR="002C52B0" w:rsidRPr="00E95AB6" w:rsidRDefault="002C52B0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95AB6">
        <w:rPr>
          <w:rFonts w:ascii="Times New Roman" w:hAnsi="Times New Roman"/>
          <w:bCs/>
          <w:iCs/>
          <w:sz w:val="24"/>
          <w:szCs w:val="24"/>
        </w:rPr>
        <w:t xml:space="preserve">- текст рабочей программы рекомендуется набирать в текстовом редакторе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Word</w:t>
      </w:r>
      <w:proofErr w:type="spellEnd"/>
      <w:r w:rsidR="000F2FA9" w:rsidRPr="00E95AB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gramStart"/>
      <w:r w:rsidR="000F2FA9" w:rsidRPr="00E95AB6">
        <w:rPr>
          <w:rFonts w:ascii="Times New Roman" w:hAnsi="Times New Roman"/>
          <w:bCs/>
          <w:iCs/>
          <w:sz w:val="24"/>
          <w:szCs w:val="24"/>
        </w:rPr>
        <w:t>согласно макета</w:t>
      </w:r>
      <w:proofErr w:type="gramEnd"/>
      <w:r w:rsidR="000F2FA9" w:rsidRPr="00E95AB6">
        <w:rPr>
          <w:rFonts w:ascii="Times New Roman" w:hAnsi="Times New Roman"/>
          <w:bCs/>
          <w:iCs/>
          <w:sz w:val="24"/>
          <w:szCs w:val="24"/>
        </w:rPr>
        <w:t xml:space="preserve"> РП ПМ (Приложение)</w:t>
      </w:r>
      <w:r w:rsidRPr="00E95AB6">
        <w:rPr>
          <w:rFonts w:ascii="Times New Roman" w:hAnsi="Times New Roman"/>
          <w:bCs/>
          <w:iCs/>
          <w:sz w:val="24"/>
          <w:szCs w:val="24"/>
        </w:rPr>
        <w:t>;</w:t>
      </w:r>
    </w:p>
    <w:p w:rsidR="002C52B0" w:rsidRPr="00E95AB6" w:rsidRDefault="002C52B0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95AB6">
        <w:rPr>
          <w:rFonts w:ascii="Times New Roman" w:hAnsi="Times New Roman"/>
          <w:bCs/>
          <w:iCs/>
          <w:sz w:val="24"/>
          <w:szCs w:val="24"/>
        </w:rPr>
        <w:t xml:space="preserve">- шрифт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Times</w:t>
      </w:r>
      <w:proofErr w:type="spellEnd"/>
      <w:r w:rsidRPr="00E95AB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New</w:t>
      </w:r>
      <w:proofErr w:type="spellEnd"/>
      <w:r w:rsidRPr="00E95AB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Roman</w:t>
      </w:r>
      <w:proofErr w:type="spellEnd"/>
      <w:r w:rsidRPr="00E95AB6">
        <w:rPr>
          <w:rFonts w:ascii="Times New Roman" w:hAnsi="Times New Roman"/>
          <w:bCs/>
          <w:iCs/>
          <w:sz w:val="24"/>
          <w:szCs w:val="24"/>
        </w:rPr>
        <w:t>, кегль 1</w:t>
      </w:r>
      <w:r w:rsidR="000F2FA9" w:rsidRPr="00E95AB6">
        <w:rPr>
          <w:rFonts w:ascii="Times New Roman" w:hAnsi="Times New Roman"/>
          <w:bCs/>
          <w:iCs/>
          <w:sz w:val="24"/>
          <w:szCs w:val="24"/>
        </w:rPr>
        <w:t>2</w:t>
      </w:r>
      <w:r w:rsidRPr="00E95AB6">
        <w:rPr>
          <w:rFonts w:ascii="Times New Roman" w:hAnsi="Times New Roman"/>
          <w:bCs/>
          <w:iCs/>
          <w:sz w:val="24"/>
          <w:szCs w:val="24"/>
        </w:rPr>
        <w:t>, одинарный интервал; размеры полей</w:t>
      </w:r>
      <w:r w:rsidR="00E95AB6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gramStart"/>
      <w:r w:rsidR="00E95AB6">
        <w:rPr>
          <w:rFonts w:ascii="Times New Roman" w:hAnsi="Times New Roman"/>
          <w:bCs/>
          <w:iCs/>
          <w:sz w:val="24"/>
          <w:szCs w:val="24"/>
        </w:rPr>
        <w:t>левое</w:t>
      </w:r>
      <w:proofErr w:type="gramEnd"/>
      <w:r w:rsidRPr="00E95AB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95AB6" w:rsidRPr="00E95AB6">
        <w:rPr>
          <w:rFonts w:ascii="Times New Roman" w:hAnsi="Times New Roman"/>
          <w:sz w:val="24"/>
          <w:szCs w:val="24"/>
        </w:rPr>
        <w:t>не менее 20 мм, правое, нижнее, верхнее</w:t>
      </w:r>
      <w:r w:rsidR="00E95AB6">
        <w:rPr>
          <w:rFonts w:ascii="Times New Roman" w:hAnsi="Times New Roman"/>
          <w:sz w:val="24"/>
          <w:szCs w:val="24"/>
        </w:rPr>
        <w:t xml:space="preserve"> – не менее</w:t>
      </w:r>
      <w:r w:rsidR="00E95AB6" w:rsidRPr="00E95AB6">
        <w:rPr>
          <w:rFonts w:ascii="Times New Roman" w:hAnsi="Times New Roman"/>
          <w:sz w:val="24"/>
          <w:szCs w:val="24"/>
        </w:rPr>
        <w:t xml:space="preserve"> </w:t>
      </w:r>
      <w:r w:rsidR="00E95AB6">
        <w:rPr>
          <w:rFonts w:ascii="Times New Roman" w:hAnsi="Times New Roman"/>
          <w:sz w:val="24"/>
          <w:szCs w:val="24"/>
        </w:rPr>
        <w:t>15 мм</w:t>
      </w:r>
      <w:r w:rsidR="00E95AB6" w:rsidRPr="00E95AB6">
        <w:rPr>
          <w:rFonts w:ascii="Times New Roman" w:hAnsi="Times New Roman"/>
          <w:sz w:val="24"/>
          <w:szCs w:val="24"/>
        </w:rPr>
        <w:t>. Допускается использование автоматической расстановки пере</w:t>
      </w:r>
      <w:r w:rsidR="00E95AB6">
        <w:rPr>
          <w:rFonts w:ascii="Times New Roman" w:hAnsi="Times New Roman"/>
          <w:sz w:val="24"/>
          <w:szCs w:val="24"/>
        </w:rPr>
        <w:t>носов</w:t>
      </w:r>
      <w:r w:rsidRPr="00E95AB6">
        <w:rPr>
          <w:rFonts w:ascii="Times New Roman" w:hAnsi="Times New Roman"/>
          <w:bCs/>
          <w:iCs/>
          <w:sz w:val="24"/>
          <w:szCs w:val="24"/>
        </w:rPr>
        <w:t>;</w:t>
      </w:r>
    </w:p>
    <w:p w:rsidR="002C52B0" w:rsidRPr="00E95AB6" w:rsidRDefault="002C52B0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95AB6">
        <w:rPr>
          <w:rFonts w:ascii="Times New Roman" w:hAnsi="Times New Roman"/>
          <w:bCs/>
          <w:iCs/>
          <w:sz w:val="24"/>
          <w:szCs w:val="24"/>
        </w:rPr>
        <w:t>- шрифт в таблицах</w:t>
      </w:r>
      <w:r w:rsidR="00E95AB6" w:rsidRPr="00E95AB6">
        <w:rPr>
          <w:rFonts w:ascii="Times New Roman" w:hAnsi="Times New Roman"/>
          <w:bCs/>
          <w:iCs/>
          <w:sz w:val="24"/>
          <w:szCs w:val="24"/>
        </w:rPr>
        <w:t xml:space="preserve"> 3.1 и 3.2 </w:t>
      </w:r>
      <w:r w:rsidRPr="00E95AB6">
        <w:rPr>
          <w:rFonts w:ascii="Times New Roman" w:hAnsi="Times New Roman"/>
          <w:bCs/>
          <w:iCs/>
          <w:sz w:val="24"/>
          <w:szCs w:val="24"/>
        </w:rPr>
        <w:t xml:space="preserve"> -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Times</w:t>
      </w:r>
      <w:proofErr w:type="spellEnd"/>
      <w:r w:rsidRPr="00E95AB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New</w:t>
      </w:r>
      <w:proofErr w:type="spellEnd"/>
      <w:r w:rsidRPr="00E95AB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95AB6">
        <w:rPr>
          <w:rFonts w:ascii="Times New Roman" w:hAnsi="Times New Roman"/>
          <w:bCs/>
          <w:iCs/>
          <w:sz w:val="24"/>
          <w:szCs w:val="24"/>
        </w:rPr>
        <w:t>Roman</w:t>
      </w:r>
      <w:proofErr w:type="spellEnd"/>
      <w:r w:rsidRPr="00E95AB6">
        <w:rPr>
          <w:rFonts w:ascii="Times New Roman" w:hAnsi="Times New Roman"/>
          <w:bCs/>
          <w:iCs/>
          <w:sz w:val="24"/>
          <w:szCs w:val="24"/>
        </w:rPr>
        <w:t>, кегль – 10;</w:t>
      </w:r>
    </w:p>
    <w:p w:rsidR="00E95AB6" w:rsidRPr="00E95AB6" w:rsidRDefault="00E95AB6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95AB6">
        <w:rPr>
          <w:rFonts w:ascii="Times New Roman" w:hAnsi="Times New Roman"/>
          <w:bCs/>
          <w:iCs/>
          <w:sz w:val="24"/>
          <w:szCs w:val="24"/>
        </w:rPr>
        <w:lastRenderedPageBreak/>
        <w:t>- для выравнивания правого края страницы те</w:t>
      </w:r>
      <w:proofErr w:type="gramStart"/>
      <w:r w:rsidRPr="00E95AB6">
        <w:rPr>
          <w:rFonts w:ascii="Times New Roman" w:hAnsi="Times New Roman"/>
          <w:bCs/>
          <w:iCs/>
          <w:sz w:val="24"/>
          <w:szCs w:val="24"/>
        </w:rPr>
        <w:t>кст сл</w:t>
      </w:r>
      <w:proofErr w:type="gramEnd"/>
      <w:r w:rsidRPr="00E95AB6">
        <w:rPr>
          <w:rFonts w:ascii="Times New Roman" w:hAnsi="Times New Roman"/>
          <w:bCs/>
          <w:iCs/>
          <w:sz w:val="24"/>
          <w:szCs w:val="24"/>
        </w:rPr>
        <w:t>едует разверстать по ширине печатного поля;</w:t>
      </w:r>
    </w:p>
    <w:p w:rsidR="002C52B0" w:rsidRPr="00E95AB6" w:rsidRDefault="00E95AB6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3.2. Д</w:t>
      </w:r>
      <w:r w:rsidR="002C52B0" w:rsidRPr="00E95AB6">
        <w:rPr>
          <w:rFonts w:ascii="Times New Roman" w:hAnsi="Times New Roman"/>
          <w:bCs/>
          <w:iCs/>
          <w:sz w:val="24"/>
          <w:szCs w:val="24"/>
        </w:rPr>
        <w:t>ля нумерации страницы использовать положение внизу страницы справа,</w:t>
      </w:r>
    </w:p>
    <w:p w:rsidR="002C52B0" w:rsidRPr="00E95AB6" w:rsidRDefault="002C52B0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95AB6">
        <w:rPr>
          <w:rFonts w:ascii="Times New Roman" w:hAnsi="Times New Roman"/>
          <w:bCs/>
          <w:iCs/>
          <w:sz w:val="24"/>
          <w:szCs w:val="24"/>
        </w:rPr>
        <w:t>- нумерацию текста начинать от титульного листа, не проставляя номер страницы на 1 странице;</w:t>
      </w:r>
    </w:p>
    <w:p w:rsidR="002C52B0" w:rsidRPr="00E95AB6" w:rsidRDefault="00E95AB6" w:rsidP="00E95AB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3.3. С</w:t>
      </w:r>
      <w:r w:rsidR="002C52B0" w:rsidRPr="00E95AB6">
        <w:rPr>
          <w:rFonts w:ascii="Times New Roman" w:hAnsi="Times New Roman"/>
          <w:bCs/>
          <w:iCs/>
          <w:sz w:val="24"/>
          <w:szCs w:val="24"/>
        </w:rPr>
        <w:t>траницы текста рабочей программы должны соответствовать формату А</w:t>
      </w:r>
      <w:proofErr w:type="gramStart"/>
      <w:r w:rsidR="002C52B0" w:rsidRPr="00E95AB6"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 w:rsidR="002C52B0" w:rsidRPr="00E95AB6">
        <w:rPr>
          <w:rFonts w:ascii="Times New Roman" w:hAnsi="Times New Roman"/>
          <w:bCs/>
          <w:iCs/>
          <w:sz w:val="24"/>
          <w:szCs w:val="24"/>
        </w:rPr>
        <w:t xml:space="preserve"> (210 × </w:t>
      </w:r>
      <w:smartTag w:uri="urn:schemas-microsoft-com:office:smarttags" w:element="metricconverter">
        <w:smartTagPr>
          <w:attr w:name="ProductID" w:val="297 мм"/>
        </w:smartTagPr>
        <w:r w:rsidR="002C52B0" w:rsidRPr="00E95AB6">
          <w:rPr>
            <w:rFonts w:ascii="Times New Roman" w:hAnsi="Times New Roman"/>
            <w:bCs/>
            <w:iCs/>
            <w:sz w:val="24"/>
            <w:szCs w:val="24"/>
          </w:rPr>
          <w:t>297 мм</w:t>
        </w:r>
      </w:smartTag>
      <w:r w:rsidR="002C52B0" w:rsidRPr="00E95AB6">
        <w:rPr>
          <w:rFonts w:ascii="Times New Roman" w:hAnsi="Times New Roman"/>
          <w:bCs/>
          <w:iCs/>
          <w:sz w:val="24"/>
          <w:szCs w:val="24"/>
        </w:rPr>
        <w:t>);</w:t>
      </w:r>
    </w:p>
    <w:p w:rsidR="002C52B0" w:rsidRPr="00E95AB6" w:rsidRDefault="004506AA" w:rsidP="004506A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3.5. З</w:t>
      </w:r>
      <w:r w:rsidR="002C52B0" w:rsidRPr="00E95AB6">
        <w:rPr>
          <w:rFonts w:ascii="Times New Roman" w:hAnsi="Times New Roman"/>
          <w:bCs/>
          <w:iCs/>
          <w:sz w:val="24"/>
          <w:szCs w:val="24"/>
        </w:rPr>
        <w:t>аголовки пишутся заглавными буквами, жирным шрифтом.</w:t>
      </w:r>
    </w:p>
    <w:p w:rsidR="002C52B0" w:rsidRPr="00E95AB6" w:rsidRDefault="004506AA" w:rsidP="004506A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3.6. </w:t>
      </w:r>
      <w:r w:rsidR="002C52B0" w:rsidRPr="00E95AB6">
        <w:rPr>
          <w:rFonts w:ascii="Times New Roman" w:hAnsi="Times New Roman"/>
          <w:bCs/>
          <w:iCs/>
          <w:sz w:val="24"/>
          <w:szCs w:val="24"/>
        </w:rPr>
        <w:t xml:space="preserve">При заполнении программы все подстрочные комментарии </w:t>
      </w:r>
      <w:proofErr w:type="gramStart"/>
      <w:r w:rsidR="002C52B0" w:rsidRPr="00E95AB6">
        <w:rPr>
          <w:rFonts w:ascii="Times New Roman" w:hAnsi="Times New Roman"/>
          <w:bCs/>
          <w:iCs/>
          <w:sz w:val="24"/>
          <w:szCs w:val="24"/>
        </w:rPr>
        <w:t>заменяются на конкретную</w:t>
      </w:r>
      <w:proofErr w:type="gramEnd"/>
      <w:r w:rsidR="002C52B0" w:rsidRPr="00E95AB6">
        <w:rPr>
          <w:rFonts w:ascii="Times New Roman" w:hAnsi="Times New Roman"/>
          <w:bCs/>
          <w:iCs/>
          <w:sz w:val="24"/>
          <w:szCs w:val="24"/>
        </w:rPr>
        <w:t xml:space="preserve"> информацию, после чего комментарии удаляются.</w:t>
      </w:r>
    </w:p>
    <w:p w:rsidR="002C52B0" w:rsidRDefault="002C52B0" w:rsidP="00BC27D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12A75" w:rsidRDefault="00BC27DB" w:rsidP="00812A75">
      <w:pPr>
        <w:pStyle w:val="aa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>Оформление титульного листа</w:t>
      </w:r>
    </w:p>
    <w:p w:rsidR="00BC27DB" w:rsidRPr="0090797F" w:rsidRDefault="00BC27DB" w:rsidP="00812A75">
      <w:pPr>
        <w:pStyle w:val="aa"/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>рабочей программы и оборотной стороны</w:t>
      </w:r>
    </w:p>
    <w:p w:rsidR="004506AA" w:rsidRPr="0090797F" w:rsidRDefault="004506AA" w:rsidP="00812A75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C27DB" w:rsidRDefault="004506AA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4.1.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Титульный л</w:t>
      </w:r>
      <w:r w:rsidR="00BC27DB">
        <w:rPr>
          <w:rFonts w:ascii="Times New Roman" w:hAnsi="Times New Roman"/>
          <w:bCs/>
          <w:iCs/>
          <w:sz w:val="24"/>
          <w:szCs w:val="24"/>
        </w:rPr>
        <w:t>ист рабочей программы необходимо оформлять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 в строгом соответствии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с установленным шаблоном.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Название рабочей </w:t>
      </w:r>
      <w:r w:rsidR="00BC27DB">
        <w:rPr>
          <w:rFonts w:ascii="Times New Roman" w:hAnsi="Times New Roman"/>
          <w:bCs/>
          <w:iCs/>
          <w:sz w:val="24"/>
          <w:szCs w:val="24"/>
        </w:rPr>
        <w:t>программы ПМ должно соответство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вать учебному плану по конкретной специальности.</w:t>
      </w:r>
    </w:p>
    <w:p w:rsidR="00BC27DB" w:rsidRPr="004506AA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506AA">
        <w:rPr>
          <w:rFonts w:ascii="Times New Roman" w:hAnsi="Times New Roman"/>
          <w:bCs/>
          <w:iCs/>
          <w:sz w:val="24"/>
          <w:szCs w:val="24"/>
        </w:rPr>
        <w:t>Титульный лист содержит: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>- полное наименование учебного заведения в соответствии с Уставом;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>- гриф утверждения программы (с указанием где, когда и кем утверждена рабочая учебная программа);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 xml:space="preserve">- наименование </w:t>
      </w:r>
      <w:r>
        <w:rPr>
          <w:rFonts w:ascii="Times New Roman" w:hAnsi="Times New Roman"/>
          <w:bCs/>
          <w:iCs/>
          <w:sz w:val="24"/>
          <w:szCs w:val="24"/>
        </w:rPr>
        <w:t>ПМ</w:t>
      </w:r>
      <w:r w:rsidRPr="000F505E">
        <w:rPr>
          <w:rFonts w:ascii="Times New Roman" w:hAnsi="Times New Roman"/>
          <w:bCs/>
          <w:iCs/>
          <w:sz w:val="24"/>
          <w:szCs w:val="24"/>
        </w:rPr>
        <w:t>;</w:t>
      </w:r>
    </w:p>
    <w:p w:rsidR="00BC27DB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>- название специальности, код специальности;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уровень подготовки;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>- год разработки.</w:t>
      </w:r>
    </w:p>
    <w:p w:rsidR="00BC27DB" w:rsidRPr="004506AA" w:rsidRDefault="004506AA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506AA">
        <w:rPr>
          <w:rFonts w:ascii="Times New Roman" w:hAnsi="Times New Roman"/>
          <w:bCs/>
          <w:iCs/>
          <w:sz w:val="24"/>
          <w:szCs w:val="24"/>
        </w:rPr>
        <w:t xml:space="preserve">4. 2. </w:t>
      </w:r>
      <w:r w:rsidR="00BC27DB" w:rsidRPr="004506AA">
        <w:rPr>
          <w:rFonts w:ascii="Times New Roman" w:hAnsi="Times New Roman"/>
          <w:bCs/>
          <w:iCs/>
          <w:sz w:val="24"/>
          <w:szCs w:val="24"/>
        </w:rPr>
        <w:t>На оборотной стороне титульного листа указываются: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 xml:space="preserve">- сведения о прохождении процедуры рассмотрения программы на заседании </w:t>
      </w:r>
      <w:r w:rsidR="00445F2F">
        <w:rPr>
          <w:rFonts w:ascii="Times New Roman" w:hAnsi="Times New Roman"/>
          <w:bCs/>
          <w:iCs/>
          <w:sz w:val="24"/>
          <w:szCs w:val="24"/>
        </w:rPr>
        <w:t>предметной (</w:t>
      </w:r>
      <w:r w:rsidRPr="000F505E">
        <w:rPr>
          <w:rFonts w:ascii="Times New Roman" w:hAnsi="Times New Roman"/>
          <w:bCs/>
          <w:iCs/>
          <w:sz w:val="24"/>
          <w:szCs w:val="24"/>
        </w:rPr>
        <w:t>цикловой</w:t>
      </w:r>
      <w:r w:rsidR="00445F2F">
        <w:rPr>
          <w:rFonts w:ascii="Times New Roman" w:hAnsi="Times New Roman"/>
          <w:bCs/>
          <w:iCs/>
          <w:sz w:val="24"/>
          <w:szCs w:val="24"/>
        </w:rPr>
        <w:t>)</w:t>
      </w:r>
      <w:r w:rsidRPr="000F505E">
        <w:rPr>
          <w:rFonts w:ascii="Times New Roman" w:hAnsi="Times New Roman"/>
          <w:bCs/>
          <w:iCs/>
          <w:sz w:val="24"/>
          <w:szCs w:val="24"/>
        </w:rPr>
        <w:t xml:space="preserve"> комиссии</w:t>
      </w:r>
      <w:r w:rsidR="00A23C67">
        <w:rPr>
          <w:rFonts w:ascii="Times New Roman" w:hAnsi="Times New Roman"/>
          <w:bCs/>
          <w:iCs/>
          <w:sz w:val="24"/>
          <w:szCs w:val="24"/>
        </w:rPr>
        <w:t xml:space="preserve"> (далее ПЦК) </w:t>
      </w:r>
      <w:r w:rsidRPr="000F505E">
        <w:rPr>
          <w:rFonts w:ascii="Times New Roman" w:hAnsi="Times New Roman"/>
          <w:bCs/>
          <w:iCs/>
          <w:sz w:val="24"/>
          <w:szCs w:val="24"/>
        </w:rPr>
        <w:t xml:space="preserve"> (дата и номер протокола, подпись председателя </w:t>
      </w:r>
      <w:r w:rsidR="00445F2F">
        <w:rPr>
          <w:rFonts w:ascii="Times New Roman" w:hAnsi="Times New Roman"/>
          <w:bCs/>
          <w:iCs/>
          <w:sz w:val="24"/>
          <w:szCs w:val="24"/>
        </w:rPr>
        <w:t>ПЦК</w:t>
      </w:r>
      <w:r w:rsidRPr="000F505E">
        <w:rPr>
          <w:rFonts w:ascii="Times New Roman" w:hAnsi="Times New Roman"/>
          <w:bCs/>
          <w:iCs/>
          <w:sz w:val="24"/>
          <w:szCs w:val="24"/>
        </w:rPr>
        <w:t>);</w:t>
      </w:r>
    </w:p>
    <w:p w:rsidR="00BC27DB" w:rsidRPr="000F505E" w:rsidRDefault="004506AA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</w:t>
      </w:r>
      <w:r w:rsidR="00BC27DB" w:rsidRPr="000F505E">
        <w:rPr>
          <w:rFonts w:ascii="Times New Roman" w:hAnsi="Times New Roman"/>
          <w:bCs/>
          <w:iCs/>
          <w:sz w:val="24"/>
          <w:szCs w:val="24"/>
        </w:rPr>
        <w:t xml:space="preserve"> аннотации к рабочей программе </w:t>
      </w:r>
      <w:r w:rsidR="00BC27DB">
        <w:rPr>
          <w:rFonts w:ascii="Times New Roman" w:hAnsi="Times New Roman"/>
          <w:bCs/>
          <w:iCs/>
          <w:sz w:val="24"/>
          <w:szCs w:val="24"/>
        </w:rPr>
        <w:t>необходимо указать</w:t>
      </w:r>
      <w:r w:rsidR="00BC27DB" w:rsidRPr="000F505E">
        <w:rPr>
          <w:rFonts w:ascii="Times New Roman" w:hAnsi="Times New Roman"/>
          <w:bCs/>
          <w:iCs/>
          <w:sz w:val="24"/>
          <w:szCs w:val="24"/>
        </w:rPr>
        <w:t>: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код и наименование</w:t>
      </w:r>
      <w:r w:rsidRPr="000F505E">
        <w:rPr>
          <w:rFonts w:ascii="Times New Roman" w:hAnsi="Times New Roman"/>
          <w:bCs/>
          <w:iCs/>
          <w:sz w:val="24"/>
          <w:szCs w:val="24"/>
        </w:rPr>
        <w:t xml:space="preserve"> специальност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="00A23C67">
        <w:rPr>
          <w:rFonts w:ascii="Times New Roman" w:hAnsi="Times New Roman"/>
          <w:bCs/>
          <w:iCs/>
          <w:sz w:val="24"/>
          <w:szCs w:val="24"/>
        </w:rPr>
        <w:t>, для которой</w:t>
      </w:r>
      <w:r w:rsidRPr="000F505E">
        <w:rPr>
          <w:rFonts w:ascii="Times New Roman" w:hAnsi="Times New Roman"/>
          <w:bCs/>
          <w:iCs/>
          <w:sz w:val="24"/>
          <w:szCs w:val="24"/>
        </w:rPr>
        <w:t xml:space="preserve"> разработана данная программа;</w:t>
      </w:r>
    </w:p>
    <w:p w:rsidR="008B78D9" w:rsidRDefault="008B78D9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уровень подготовки;</w:t>
      </w:r>
    </w:p>
    <w:p w:rsidR="008B78D9" w:rsidRPr="000F505E" w:rsidRDefault="008B78D9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организация-разработчик;</w:t>
      </w:r>
    </w:p>
    <w:p w:rsidR="00BC27DB" w:rsidRPr="000F505E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 xml:space="preserve">- ФИО составителей – преподавателя и/или мастера производственного обучения </w:t>
      </w:r>
      <w:r w:rsidR="008B78D9">
        <w:rPr>
          <w:rFonts w:ascii="Times New Roman" w:hAnsi="Times New Roman"/>
          <w:bCs/>
          <w:iCs/>
          <w:sz w:val="24"/>
          <w:szCs w:val="24"/>
        </w:rPr>
        <w:t xml:space="preserve">колледжа, </w:t>
      </w:r>
      <w:r w:rsidR="008B78D9" w:rsidRPr="006F534C">
        <w:rPr>
          <w:rFonts w:ascii="Times New Roman" w:hAnsi="Times New Roman"/>
          <w:bCs/>
          <w:iCs/>
          <w:sz w:val="24"/>
          <w:szCs w:val="24"/>
        </w:rPr>
        <w:t xml:space="preserve">с указанием </w:t>
      </w:r>
      <w:r w:rsidR="008B78D9" w:rsidRPr="006F534C">
        <w:rPr>
          <w:rFonts w:ascii="Times New Roman" w:hAnsi="Times New Roman"/>
          <w:sz w:val="24"/>
          <w:szCs w:val="24"/>
        </w:rPr>
        <w:t>должност</w:t>
      </w:r>
      <w:r w:rsidR="008B78D9">
        <w:rPr>
          <w:rFonts w:ascii="Times New Roman" w:hAnsi="Times New Roman"/>
          <w:sz w:val="24"/>
          <w:szCs w:val="24"/>
        </w:rPr>
        <w:t>и</w:t>
      </w:r>
      <w:r w:rsidR="008B78D9" w:rsidRPr="006F534C">
        <w:rPr>
          <w:rFonts w:ascii="Times New Roman" w:hAnsi="Times New Roman"/>
          <w:sz w:val="24"/>
          <w:szCs w:val="24"/>
        </w:rPr>
        <w:t>, категори</w:t>
      </w:r>
      <w:r w:rsidR="008B78D9">
        <w:rPr>
          <w:rFonts w:ascii="Times New Roman" w:hAnsi="Times New Roman"/>
          <w:sz w:val="24"/>
          <w:szCs w:val="24"/>
        </w:rPr>
        <w:t>и</w:t>
      </w:r>
      <w:r w:rsidR="008B78D9" w:rsidRPr="006F534C">
        <w:rPr>
          <w:rFonts w:ascii="Times New Roman" w:hAnsi="Times New Roman"/>
          <w:sz w:val="24"/>
          <w:szCs w:val="24"/>
        </w:rPr>
        <w:t>,  учен</w:t>
      </w:r>
      <w:r w:rsidR="008B78D9">
        <w:rPr>
          <w:rFonts w:ascii="Times New Roman" w:hAnsi="Times New Roman"/>
          <w:sz w:val="24"/>
          <w:szCs w:val="24"/>
        </w:rPr>
        <w:t>ой</w:t>
      </w:r>
      <w:r w:rsidR="008B78D9" w:rsidRPr="006F534C">
        <w:rPr>
          <w:rFonts w:ascii="Times New Roman" w:hAnsi="Times New Roman"/>
          <w:sz w:val="24"/>
          <w:szCs w:val="24"/>
        </w:rPr>
        <w:t xml:space="preserve"> степен</w:t>
      </w:r>
      <w:r w:rsidR="008B78D9">
        <w:rPr>
          <w:rFonts w:ascii="Times New Roman" w:hAnsi="Times New Roman"/>
          <w:sz w:val="24"/>
          <w:szCs w:val="24"/>
        </w:rPr>
        <w:t>и</w:t>
      </w:r>
      <w:r w:rsidR="008B78D9" w:rsidRPr="006F534C">
        <w:rPr>
          <w:rFonts w:ascii="Times New Roman" w:hAnsi="Times New Roman"/>
          <w:sz w:val="24"/>
          <w:szCs w:val="24"/>
        </w:rPr>
        <w:t>, звани</w:t>
      </w:r>
      <w:r w:rsidR="008B78D9">
        <w:rPr>
          <w:rFonts w:ascii="Times New Roman" w:hAnsi="Times New Roman"/>
          <w:sz w:val="24"/>
          <w:szCs w:val="24"/>
        </w:rPr>
        <w:t>я</w:t>
      </w:r>
      <w:r w:rsidR="008B78D9" w:rsidRPr="006F534C">
        <w:rPr>
          <w:rFonts w:ascii="Times New Roman" w:hAnsi="Times New Roman"/>
          <w:bCs/>
          <w:iCs/>
          <w:sz w:val="24"/>
          <w:szCs w:val="24"/>
        </w:rPr>
        <w:t>;</w:t>
      </w:r>
    </w:p>
    <w:p w:rsidR="008B78D9" w:rsidRDefault="00BC27DB" w:rsidP="004506A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05E">
        <w:rPr>
          <w:rFonts w:ascii="Times New Roman" w:hAnsi="Times New Roman"/>
          <w:bCs/>
          <w:iCs/>
          <w:sz w:val="24"/>
          <w:szCs w:val="24"/>
        </w:rPr>
        <w:t xml:space="preserve">- ФИО </w:t>
      </w:r>
      <w:r>
        <w:rPr>
          <w:rFonts w:ascii="Times New Roman" w:hAnsi="Times New Roman"/>
          <w:bCs/>
          <w:iCs/>
          <w:sz w:val="24"/>
          <w:szCs w:val="24"/>
        </w:rPr>
        <w:t xml:space="preserve">внутренних и внешних </w:t>
      </w:r>
      <w:r w:rsidR="00A23C67">
        <w:rPr>
          <w:rFonts w:ascii="Times New Roman" w:hAnsi="Times New Roman"/>
          <w:bCs/>
          <w:iCs/>
          <w:sz w:val="24"/>
          <w:szCs w:val="24"/>
        </w:rPr>
        <w:t>рецензентов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505E">
        <w:rPr>
          <w:rFonts w:ascii="Times New Roman" w:hAnsi="Times New Roman"/>
          <w:bCs/>
          <w:iCs/>
          <w:sz w:val="24"/>
          <w:szCs w:val="24"/>
        </w:rPr>
        <w:t xml:space="preserve"> полностью, с указанием </w:t>
      </w:r>
      <w:r w:rsidR="008B78D9" w:rsidRPr="006F534C">
        <w:rPr>
          <w:rFonts w:ascii="Times New Roman" w:hAnsi="Times New Roman"/>
          <w:sz w:val="24"/>
          <w:szCs w:val="24"/>
        </w:rPr>
        <w:t>категори</w:t>
      </w:r>
      <w:r w:rsidR="008B78D9">
        <w:rPr>
          <w:rFonts w:ascii="Times New Roman" w:hAnsi="Times New Roman"/>
          <w:sz w:val="24"/>
          <w:szCs w:val="24"/>
        </w:rPr>
        <w:t>и</w:t>
      </w:r>
      <w:r w:rsidR="008B78D9" w:rsidRPr="006F534C">
        <w:rPr>
          <w:rFonts w:ascii="Times New Roman" w:hAnsi="Times New Roman"/>
          <w:sz w:val="24"/>
          <w:szCs w:val="24"/>
        </w:rPr>
        <w:t>,  учен</w:t>
      </w:r>
      <w:r w:rsidR="008B78D9">
        <w:rPr>
          <w:rFonts w:ascii="Times New Roman" w:hAnsi="Times New Roman"/>
          <w:sz w:val="24"/>
          <w:szCs w:val="24"/>
        </w:rPr>
        <w:t>ой</w:t>
      </w:r>
      <w:r w:rsidR="008B78D9" w:rsidRPr="006F534C">
        <w:rPr>
          <w:rFonts w:ascii="Times New Roman" w:hAnsi="Times New Roman"/>
          <w:sz w:val="24"/>
          <w:szCs w:val="24"/>
        </w:rPr>
        <w:t xml:space="preserve"> степен</w:t>
      </w:r>
      <w:r w:rsidR="008B78D9">
        <w:rPr>
          <w:rFonts w:ascii="Times New Roman" w:hAnsi="Times New Roman"/>
          <w:sz w:val="24"/>
          <w:szCs w:val="24"/>
        </w:rPr>
        <w:t>и</w:t>
      </w:r>
      <w:r w:rsidR="008B78D9" w:rsidRPr="006F534C">
        <w:rPr>
          <w:rFonts w:ascii="Times New Roman" w:hAnsi="Times New Roman"/>
          <w:sz w:val="24"/>
          <w:szCs w:val="24"/>
        </w:rPr>
        <w:t>, звани</w:t>
      </w:r>
      <w:r w:rsidR="008B78D9">
        <w:rPr>
          <w:rFonts w:ascii="Times New Roman" w:hAnsi="Times New Roman"/>
          <w:sz w:val="24"/>
          <w:szCs w:val="24"/>
        </w:rPr>
        <w:t>я, места работы</w:t>
      </w:r>
      <w:r w:rsidR="004506AA">
        <w:rPr>
          <w:rFonts w:ascii="Times New Roman" w:hAnsi="Times New Roman"/>
          <w:sz w:val="24"/>
          <w:szCs w:val="24"/>
        </w:rPr>
        <w:t>.</w:t>
      </w:r>
      <w:r w:rsidR="008B78D9" w:rsidRPr="006F53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C27DB" w:rsidRPr="00C1034E" w:rsidRDefault="00BC27DB" w:rsidP="00BC27DB">
      <w:pPr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797F" w:rsidRDefault="00812A75" w:rsidP="00812A75">
      <w:pPr>
        <w:pStyle w:val="aa"/>
        <w:spacing w:after="0" w:line="276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5. </w:t>
      </w:r>
      <w:r w:rsidR="00BC27DB" w:rsidRPr="0090797F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</w:p>
    <w:p w:rsidR="00BC27DB" w:rsidRPr="004506AA" w:rsidRDefault="004506AA" w:rsidP="0090797F">
      <w:pPr>
        <w:pStyle w:val="aa"/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  <w:r w:rsidRPr="004506AA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BC27DB" w:rsidRPr="004506AA">
        <w:rPr>
          <w:rFonts w:ascii="Times New Roman" w:hAnsi="Times New Roman"/>
          <w:bCs/>
          <w:iCs/>
          <w:sz w:val="24"/>
          <w:szCs w:val="24"/>
        </w:rPr>
        <w:t>«ПАСПОРТ  ПРОГРАММЫ ПРОФЕССИОНАЛЬНОГО</w:t>
      </w:r>
      <w:r w:rsidRPr="004506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4506AA">
        <w:rPr>
          <w:rFonts w:ascii="Times New Roman" w:hAnsi="Times New Roman"/>
          <w:bCs/>
          <w:iCs/>
          <w:sz w:val="24"/>
          <w:szCs w:val="24"/>
        </w:rPr>
        <w:t>МОДУЛЯ»</w:t>
      </w:r>
    </w:p>
    <w:p w:rsidR="004506AA" w:rsidRPr="004506AA" w:rsidRDefault="004506AA" w:rsidP="004506AA">
      <w:pPr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</w:p>
    <w:p w:rsidR="00BC27DB" w:rsidRPr="00C1034E" w:rsidRDefault="009F0FF9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5.1.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При заполнении паспорта наибольшее количество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информации переносится из ФГОС СПО.</w:t>
      </w:r>
    </w:p>
    <w:p w:rsidR="00BC27DB" w:rsidRPr="00C1034E" w:rsidRDefault="009F0FF9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5.2.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В случае введ</w:t>
      </w:r>
      <w:r w:rsidR="00BC27DB">
        <w:rPr>
          <w:rFonts w:ascii="Times New Roman" w:hAnsi="Times New Roman"/>
          <w:bCs/>
          <w:iCs/>
          <w:sz w:val="24"/>
          <w:szCs w:val="24"/>
        </w:rPr>
        <w:t>ения в ПМ вариативной составляю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щей, в паспорте </w:t>
      </w:r>
      <w:r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BC27DB">
        <w:rPr>
          <w:rFonts w:ascii="Times New Roman" w:hAnsi="Times New Roman"/>
          <w:bCs/>
          <w:iCs/>
          <w:sz w:val="24"/>
          <w:szCs w:val="24"/>
        </w:rPr>
        <w:t>обоснова</w:t>
      </w:r>
      <w:r>
        <w:rPr>
          <w:rFonts w:ascii="Times New Roman" w:hAnsi="Times New Roman"/>
          <w:bCs/>
          <w:iCs/>
          <w:sz w:val="24"/>
          <w:szCs w:val="24"/>
        </w:rPr>
        <w:t>ть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введени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и указ</w:t>
      </w:r>
      <w:r>
        <w:rPr>
          <w:rFonts w:ascii="Times New Roman" w:hAnsi="Times New Roman"/>
          <w:bCs/>
          <w:iCs/>
          <w:sz w:val="24"/>
          <w:szCs w:val="24"/>
        </w:rPr>
        <w:t>ать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 дополнитель</w:t>
      </w:r>
      <w:r w:rsidR="00BC27DB">
        <w:rPr>
          <w:rFonts w:ascii="Times New Roman" w:hAnsi="Times New Roman"/>
          <w:bCs/>
          <w:iCs/>
          <w:sz w:val="24"/>
          <w:szCs w:val="24"/>
        </w:rPr>
        <w:t>ные ПК, знания, умения и практи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ческий опыт</w:t>
      </w:r>
      <w:r w:rsidR="00BC27DB">
        <w:rPr>
          <w:rFonts w:ascii="Times New Roman" w:hAnsi="Times New Roman"/>
          <w:bCs/>
          <w:iCs/>
          <w:sz w:val="24"/>
          <w:szCs w:val="24"/>
        </w:rPr>
        <w:t>, согласованные с работодателями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.</w:t>
      </w:r>
    </w:p>
    <w:p w:rsidR="00BC27DB" w:rsidRPr="00C1034E" w:rsidRDefault="009F0FF9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5.3.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В подразде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ле 1.2 паспорта программы </w:t>
      </w:r>
      <w:r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BC27DB">
        <w:rPr>
          <w:rFonts w:ascii="Times New Roman" w:hAnsi="Times New Roman"/>
          <w:bCs/>
          <w:iCs/>
          <w:sz w:val="24"/>
          <w:szCs w:val="24"/>
        </w:rPr>
        <w:t>указ</w:t>
      </w:r>
      <w:r>
        <w:rPr>
          <w:rFonts w:ascii="Times New Roman" w:hAnsi="Times New Roman"/>
          <w:bCs/>
          <w:iCs/>
          <w:sz w:val="24"/>
          <w:szCs w:val="24"/>
        </w:rPr>
        <w:t xml:space="preserve">ать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 w:rsidRPr="00C1034E">
        <w:rPr>
          <w:rFonts w:ascii="Times New Roman" w:hAnsi="Times New Roman"/>
          <w:bCs/>
          <w:iCs/>
          <w:sz w:val="24"/>
          <w:szCs w:val="24"/>
        </w:rPr>
        <w:t>пыт, умения и знания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из </w:t>
      </w:r>
      <w:r w:rsidRPr="00C1034E">
        <w:rPr>
          <w:rFonts w:ascii="Times New Roman" w:hAnsi="Times New Roman"/>
          <w:bCs/>
          <w:iCs/>
          <w:sz w:val="24"/>
          <w:szCs w:val="24"/>
        </w:rPr>
        <w:t>ФГОС таблиц</w:t>
      </w:r>
      <w:r>
        <w:rPr>
          <w:rFonts w:ascii="Times New Roman" w:hAnsi="Times New Roman"/>
          <w:bCs/>
          <w:iCs/>
          <w:sz w:val="24"/>
          <w:szCs w:val="24"/>
        </w:rPr>
        <w:t>ы</w:t>
      </w:r>
      <w:r w:rsidRPr="00C1034E">
        <w:rPr>
          <w:rFonts w:ascii="Times New Roman" w:hAnsi="Times New Roman"/>
          <w:bCs/>
          <w:iCs/>
          <w:sz w:val="24"/>
          <w:szCs w:val="24"/>
        </w:rPr>
        <w:t xml:space="preserve"> 3</w:t>
      </w:r>
      <w:r>
        <w:rPr>
          <w:rFonts w:ascii="Times New Roman" w:hAnsi="Times New Roman"/>
          <w:bCs/>
          <w:iCs/>
          <w:sz w:val="24"/>
          <w:szCs w:val="24"/>
        </w:rPr>
        <w:t xml:space="preserve"> (или 5)</w:t>
      </w:r>
      <w:r w:rsidRPr="00C1034E">
        <w:rPr>
          <w:rFonts w:ascii="Times New Roman" w:hAnsi="Times New Roman"/>
          <w:bCs/>
          <w:iCs/>
          <w:sz w:val="24"/>
          <w:szCs w:val="24"/>
        </w:rPr>
        <w:t xml:space="preserve"> «Структура программы </w:t>
      </w:r>
      <w:r>
        <w:rPr>
          <w:rFonts w:ascii="Times New Roman" w:hAnsi="Times New Roman"/>
          <w:bCs/>
          <w:iCs/>
          <w:sz w:val="24"/>
          <w:szCs w:val="24"/>
        </w:rPr>
        <w:t>подготовки …</w:t>
      </w:r>
      <w:r w:rsidRPr="00C1034E">
        <w:rPr>
          <w:rFonts w:ascii="Times New Roman" w:hAnsi="Times New Roman"/>
          <w:bCs/>
          <w:iCs/>
          <w:sz w:val="24"/>
          <w:szCs w:val="24"/>
        </w:rPr>
        <w:t>», граф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C1034E">
        <w:rPr>
          <w:rFonts w:ascii="Times New Roman" w:hAnsi="Times New Roman"/>
          <w:bCs/>
          <w:iCs/>
          <w:sz w:val="24"/>
          <w:szCs w:val="24"/>
        </w:rPr>
        <w:t xml:space="preserve"> «Наименование циклов, разделов, мод</w:t>
      </w:r>
      <w:r>
        <w:rPr>
          <w:rFonts w:ascii="Times New Roman" w:hAnsi="Times New Roman"/>
          <w:bCs/>
          <w:iCs/>
          <w:sz w:val="24"/>
          <w:szCs w:val="24"/>
        </w:rPr>
        <w:t>улей, требования к знаниям, уме</w:t>
      </w:r>
      <w:r w:rsidRPr="00C1034E">
        <w:rPr>
          <w:rFonts w:ascii="Times New Roman" w:hAnsi="Times New Roman"/>
          <w:bCs/>
          <w:iCs/>
          <w:sz w:val="24"/>
          <w:szCs w:val="24"/>
        </w:rPr>
        <w:t>ниям, практическому опыту»</w:t>
      </w:r>
      <w:r w:rsidR="00A23C6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требования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к опыту практической деятельно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сти, умениям и знаниям в соответствии с ФГОС по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специальност</w:t>
      </w:r>
      <w:r w:rsidR="00A23C67">
        <w:rPr>
          <w:rFonts w:ascii="Times New Roman" w:hAnsi="Times New Roman"/>
          <w:bCs/>
          <w:iCs/>
          <w:sz w:val="24"/>
          <w:szCs w:val="24"/>
        </w:rPr>
        <w:t>и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.</w:t>
      </w:r>
    </w:p>
    <w:p w:rsidR="00BC27DB" w:rsidRPr="00C1034E" w:rsidRDefault="009F0FF9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5.4.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При наличии часов, выделенных на ПМ за счет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вариативной части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ФГОС, указываются конкретизиро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ванные </w:t>
      </w:r>
      <w:r w:rsidR="00BC27DB">
        <w:rPr>
          <w:rFonts w:ascii="Times New Roman" w:hAnsi="Times New Roman"/>
          <w:bCs/>
          <w:iCs/>
          <w:sz w:val="24"/>
          <w:szCs w:val="24"/>
        </w:rPr>
        <w:t>требования работодателей к опы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ту, умениям и знаниям.</w:t>
      </w:r>
    </w:p>
    <w:p w:rsidR="00BC27DB" w:rsidRPr="00C1034E" w:rsidRDefault="009F0FF9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5.5.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В подразделе </w:t>
      </w:r>
      <w:r w:rsidR="00BC27DB">
        <w:rPr>
          <w:rFonts w:ascii="Times New Roman" w:hAnsi="Times New Roman"/>
          <w:bCs/>
          <w:iCs/>
          <w:sz w:val="24"/>
          <w:szCs w:val="24"/>
        </w:rPr>
        <w:t>1.3. указ</w:t>
      </w:r>
      <w:r>
        <w:rPr>
          <w:rFonts w:ascii="Times New Roman" w:hAnsi="Times New Roman"/>
          <w:bCs/>
          <w:iCs/>
          <w:sz w:val="24"/>
          <w:szCs w:val="24"/>
        </w:rPr>
        <w:t>ать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данные из учеб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ного плана по конкретной специальности.</w:t>
      </w:r>
    </w:p>
    <w:p w:rsidR="00413A3F" w:rsidRPr="009F0FF9" w:rsidRDefault="00413A3F" w:rsidP="00BC27DB">
      <w:pPr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0797F" w:rsidRDefault="00812A75" w:rsidP="00812A75">
      <w:pPr>
        <w:pStyle w:val="aa"/>
        <w:spacing w:after="0" w:line="276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6. </w:t>
      </w:r>
      <w:r w:rsidR="00BC27DB" w:rsidRPr="0090797F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</w:p>
    <w:p w:rsidR="00BC27DB" w:rsidRPr="009F0FF9" w:rsidRDefault="00BC27DB" w:rsidP="0090797F">
      <w:pPr>
        <w:pStyle w:val="aa"/>
        <w:spacing w:after="0" w:line="276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0FF9">
        <w:rPr>
          <w:rFonts w:ascii="Times New Roman" w:hAnsi="Times New Roman"/>
          <w:bCs/>
          <w:iCs/>
          <w:sz w:val="24"/>
          <w:szCs w:val="24"/>
        </w:rPr>
        <w:t>2. «РЕЗУЛЬТАТЫ ОСВОЕНИЯ ПРОФЕССИОНАЛЬНОГО</w:t>
      </w:r>
    </w:p>
    <w:p w:rsidR="00BC27DB" w:rsidRDefault="00BC27DB" w:rsidP="0090797F">
      <w:pPr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0FF9">
        <w:rPr>
          <w:rFonts w:ascii="Times New Roman" w:hAnsi="Times New Roman"/>
          <w:bCs/>
          <w:iCs/>
          <w:sz w:val="24"/>
          <w:szCs w:val="24"/>
        </w:rPr>
        <w:t>МОДУЛЯ»</w:t>
      </w:r>
    </w:p>
    <w:p w:rsidR="009F0FF9" w:rsidRDefault="009F0FF9" w:rsidP="0090797F">
      <w:pPr>
        <w:spacing w:after="0" w:line="276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60E2C" w:rsidRDefault="009F0FF9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6.1.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В разделе 2 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рабочей программы </w:t>
      </w:r>
      <w:r w:rsidR="00413A3F">
        <w:rPr>
          <w:rFonts w:ascii="Times New Roman" w:hAnsi="Times New Roman"/>
          <w:bCs/>
          <w:iCs/>
          <w:sz w:val="24"/>
          <w:szCs w:val="24"/>
        </w:rPr>
        <w:t>необходимо указать вид проф</w:t>
      </w:r>
      <w:r w:rsidR="00D60E2C">
        <w:rPr>
          <w:rFonts w:ascii="Times New Roman" w:hAnsi="Times New Roman"/>
          <w:bCs/>
          <w:iCs/>
          <w:sz w:val="24"/>
          <w:szCs w:val="24"/>
        </w:rPr>
        <w:t xml:space="preserve">ессиональной деятельности (ВПД). </w:t>
      </w:r>
    </w:p>
    <w:p w:rsidR="00BC27DB" w:rsidRPr="00C1034E" w:rsidRDefault="00D60E2C" w:rsidP="009F0FF9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6.2. В</w:t>
      </w:r>
      <w:r w:rsidR="009F0FF9">
        <w:rPr>
          <w:rFonts w:ascii="Times New Roman" w:hAnsi="Times New Roman"/>
          <w:bCs/>
          <w:iCs/>
          <w:sz w:val="24"/>
          <w:szCs w:val="24"/>
        </w:rPr>
        <w:t xml:space="preserve"> таблицу необходимо </w:t>
      </w:r>
      <w:r>
        <w:rPr>
          <w:rFonts w:ascii="Times New Roman" w:hAnsi="Times New Roman"/>
          <w:bCs/>
          <w:iCs/>
          <w:sz w:val="24"/>
          <w:szCs w:val="24"/>
        </w:rPr>
        <w:t>внести</w:t>
      </w:r>
      <w:r w:rsidR="009F0F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13A3F">
        <w:rPr>
          <w:rFonts w:ascii="Times New Roman" w:hAnsi="Times New Roman"/>
          <w:bCs/>
          <w:iCs/>
          <w:sz w:val="24"/>
          <w:szCs w:val="24"/>
        </w:rPr>
        <w:t>профессиональные компетенции (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ПК</w:t>
      </w:r>
      <w:r w:rsidR="00413A3F">
        <w:rPr>
          <w:rFonts w:ascii="Times New Roman" w:hAnsi="Times New Roman"/>
          <w:bCs/>
          <w:iCs/>
          <w:sz w:val="24"/>
          <w:szCs w:val="24"/>
        </w:rPr>
        <w:t>)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13A3F">
        <w:rPr>
          <w:rFonts w:ascii="Times New Roman" w:hAnsi="Times New Roman"/>
          <w:bCs/>
          <w:iCs/>
          <w:sz w:val="24"/>
          <w:szCs w:val="24"/>
        </w:rPr>
        <w:t xml:space="preserve">общие компетенции (ОК)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указанные в ФГОС </w:t>
      </w:r>
      <w:r w:rsidRPr="00C1034E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1034E">
        <w:rPr>
          <w:rFonts w:ascii="Times New Roman" w:hAnsi="Times New Roman"/>
          <w:bCs/>
          <w:iCs/>
          <w:sz w:val="24"/>
          <w:szCs w:val="24"/>
        </w:rPr>
        <w:t xml:space="preserve">графе «Коды формируемых компетенций» таблицы 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 xml:space="preserve">3 «Структура </w:t>
      </w:r>
      <w:r w:rsidRPr="00413A3F">
        <w:rPr>
          <w:rFonts w:ascii="Times New Roman" w:hAnsi="Times New Roman"/>
          <w:sz w:val="24"/>
          <w:szCs w:val="24"/>
          <w:lang w:eastAsia="ru-RU"/>
        </w:rPr>
        <w:t>программы подготовки специалистов среднего звена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базовой подготовки»</w:t>
      </w:r>
      <w:r w:rsidRPr="00413A3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>таблиц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3A3F">
        <w:rPr>
          <w:rFonts w:ascii="Times New Roman" w:hAnsi="Times New Roman"/>
          <w:sz w:val="24"/>
          <w:szCs w:val="24"/>
          <w:lang w:eastAsia="ru-RU"/>
        </w:rPr>
        <w:t>5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 xml:space="preserve"> «Структура </w:t>
      </w:r>
      <w:proofErr w:type="gramStart"/>
      <w:r w:rsidRPr="00413A3F">
        <w:rPr>
          <w:rFonts w:ascii="Times New Roman" w:hAnsi="Times New Roman"/>
          <w:sz w:val="24"/>
          <w:szCs w:val="24"/>
          <w:lang w:eastAsia="ru-RU"/>
        </w:rPr>
        <w:t>программы подготовки специалистов среднего звена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3A3F">
        <w:rPr>
          <w:rFonts w:ascii="Times New Roman" w:hAnsi="Times New Roman"/>
          <w:sz w:val="24"/>
          <w:szCs w:val="24"/>
          <w:lang w:eastAsia="ru-RU"/>
        </w:rPr>
        <w:t>углубленной</w:t>
      </w:r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proofErr w:type="gramEnd"/>
      <w:r w:rsidRPr="00413A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13A3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60E2C" w:rsidRDefault="00D60E2C" w:rsidP="00D60E2C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6.3. В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 таблиц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следует перенести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 ПК</w:t>
      </w:r>
      <w:r w:rsidR="00FA697C">
        <w:rPr>
          <w:rFonts w:ascii="Times New Roman" w:hAnsi="Times New Roman"/>
          <w:bCs/>
          <w:iCs/>
          <w:sz w:val="24"/>
          <w:szCs w:val="24"/>
        </w:rPr>
        <w:t xml:space="preserve"> и ОК</w:t>
      </w:r>
      <w:r>
        <w:rPr>
          <w:rFonts w:ascii="Times New Roman" w:hAnsi="Times New Roman"/>
          <w:bCs/>
          <w:iCs/>
          <w:sz w:val="24"/>
          <w:szCs w:val="24"/>
        </w:rPr>
        <w:t xml:space="preserve"> в </w:t>
      </w:r>
      <w:r w:rsidRPr="00C1034E">
        <w:rPr>
          <w:rFonts w:ascii="Times New Roman" w:hAnsi="Times New Roman"/>
          <w:bCs/>
          <w:iCs/>
          <w:sz w:val="24"/>
          <w:szCs w:val="24"/>
        </w:rPr>
        <w:t>соответствии с текстом ФГОС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 xml:space="preserve">, указанные </w:t>
      </w:r>
      <w:r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C1034E">
        <w:rPr>
          <w:rFonts w:ascii="Times New Roman" w:hAnsi="Times New Roman"/>
          <w:bCs/>
          <w:iCs/>
          <w:sz w:val="24"/>
          <w:szCs w:val="24"/>
        </w:rPr>
        <w:t>раздел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C1034E">
        <w:rPr>
          <w:rFonts w:ascii="Times New Roman" w:hAnsi="Times New Roman"/>
          <w:bCs/>
          <w:iCs/>
          <w:sz w:val="24"/>
          <w:szCs w:val="24"/>
        </w:rPr>
        <w:t xml:space="preserve"> V «ТРЕБОВАНИЯ К РЕЗУЛЬТАТАМ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C1034E">
        <w:rPr>
          <w:rFonts w:ascii="Times New Roman" w:hAnsi="Times New Roman"/>
          <w:bCs/>
          <w:iCs/>
          <w:sz w:val="24"/>
          <w:szCs w:val="24"/>
        </w:rPr>
        <w:t>ОСВОЕНИЯ ПРОГРАММЫ</w:t>
      </w:r>
      <w:r>
        <w:rPr>
          <w:rFonts w:ascii="Times New Roman" w:hAnsi="Times New Roman"/>
          <w:bCs/>
          <w:iCs/>
          <w:sz w:val="24"/>
          <w:szCs w:val="24"/>
        </w:rPr>
        <w:t xml:space="preserve"> ПОДГОТОВКИ СПЕЦИАЛИСТОВ СРЕДНЕГО ЗВЕНА</w:t>
      </w:r>
      <w:proofErr w:type="gramEnd"/>
      <w:r w:rsidRPr="00C1034E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BC27DB" w:rsidRPr="00C1034E" w:rsidRDefault="00D60E2C" w:rsidP="00FA697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6.4.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При введении доп</w:t>
      </w:r>
      <w:r w:rsidR="00BC27DB">
        <w:rPr>
          <w:rFonts w:ascii="Times New Roman" w:hAnsi="Times New Roman"/>
          <w:bCs/>
          <w:iCs/>
          <w:sz w:val="24"/>
          <w:szCs w:val="24"/>
        </w:rPr>
        <w:t>олнительных ПК за счет часов ва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риативной части ФГОС к кодировке ПК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добавляется буква индекс «</w:t>
      </w:r>
      <w:proofErr w:type="gramStart"/>
      <w:r w:rsidR="00BC27DB" w:rsidRPr="00C1034E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="00BC27DB" w:rsidRPr="00C1034E">
        <w:rPr>
          <w:rFonts w:ascii="Times New Roman" w:hAnsi="Times New Roman"/>
          <w:bCs/>
          <w:iCs/>
          <w:sz w:val="24"/>
          <w:szCs w:val="24"/>
        </w:rPr>
        <w:t>», что означает, что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данная компетенция введена на основании изучения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мнения работодателей и за счет часов, отведенных на</w:t>
      </w:r>
      <w:r w:rsidR="00BC27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27DB" w:rsidRPr="00C1034E">
        <w:rPr>
          <w:rFonts w:ascii="Times New Roman" w:hAnsi="Times New Roman"/>
          <w:bCs/>
          <w:iCs/>
          <w:sz w:val="24"/>
          <w:szCs w:val="24"/>
        </w:rPr>
        <w:t>вариативную часть.</w:t>
      </w:r>
    </w:p>
    <w:p w:rsidR="00FA697C" w:rsidRDefault="00FA697C" w:rsidP="00FA69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797F" w:rsidRDefault="00FA697C" w:rsidP="00FA697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 xml:space="preserve">7. </w:t>
      </w:r>
      <w:r w:rsidR="00AB0ECD" w:rsidRPr="0090797F">
        <w:rPr>
          <w:rFonts w:ascii="Times New Roman" w:hAnsi="Times New Roman"/>
          <w:b/>
          <w:bCs/>
          <w:iCs/>
          <w:sz w:val="24"/>
          <w:szCs w:val="24"/>
        </w:rPr>
        <w:t>Заполнение</w:t>
      </w:r>
      <w:r w:rsidR="0019271E" w:rsidRPr="0090797F">
        <w:rPr>
          <w:rFonts w:ascii="Times New Roman" w:hAnsi="Times New Roman"/>
          <w:b/>
          <w:bCs/>
          <w:iCs/>
          <w:sz w:val="24"/>
          <w:szCs w:val="24"/>
        </w:rPr>
        <w:t xml:space="preserve"> раздела</w:t>
      </w:r>
      <w:r w:rsidR="0019271E" w:rsidRPr="00FA697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9271E" w:rsidRDefault="0019271E" w:rsidP="00FA697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A697C">
        <w:rPr>
          <w:rFonts w:ascii="Times New Roman" w:hAnsi="Times New Roman"/>
          <w:bCs/>
          <w:iCs/>
          <w:sz w:val="24"/>
          <w:szCs w:val="24"/>
        </w:rPr>
        <w:t>3. СТРУКТУРА И</w:t>
      </w:r>
      <w:r w:rsidR="00FA697C" w:rsidRPr="00FA697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A697C">
        <w:rPr>
          <w:rFonts w:ascii="Times New Roman" w:hAnsi="Times New Roman"/>
          <w:bCs/>
          <w:iCs/>
          <w:sz w:val="24"/>
          <w:szCs w:val="24"/>
        </w:rPr>
        <w:t>СОДЕРЖАНИЕ ПРОФЕССИОНАЛЬНОГО МОДУЛЯ</w:t>
      </w:r>
    </w:p>
    <w:p w:rsidR="00FA697C" w:rsidRDefault="00FA697C" w:rsidP="00FA697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C7371" w:rsidRPr="00BC7371" w:rsidRDefault="00FA697C" w:rsidP="00BC737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80542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="00880542" w:rsidRPr="00C1034E">
        <w:rPr>
          <w:rFonts w:ascii="Times New Roman" w:hAnsi="Times New Roman"/>
          <w:bCs/>
          <w:iCs/>
          <w:sz w:val="24"/>
          <w:szCs w:val="24"/>
        </w:rPr>
        <w:t xml:space="preserve"> графу </w:t>
      </w:r>
      <w:r w:rsidR="00880542">
        <w:rPr>
          <w:rFonts w:ascii="Times New Roman" w:hAnsi="Times New Roman"/>
          <w:bCs/>
          <w:iCs/>
          <w:sz w:val="24"/>
          <w:szCs w:val="24"/>
        </w:rPr>
        <w:t>2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 таблицы 3.1. </w:t>
      </w:r>
      <w:r w:rsidRPr="00FA697C">
        <w:rPr>
          <w:rFonts w:ascii="Times New Roman" w:hAnsi="Times New Roman"/>
          <w:bCs/>
          <w:iCs/>
          <w:sz w:val="24"/>
          <w:szCs w:val="24"/>
        </w:rPr>
        <w:t xml:space="preserve">Тематический план профессионального модуля </w:t>
      </w:r>
      <w:r w:rsidR="00880542">
        <w:rPr>
          <w:rFonts w:ascii="Times New Roman" w:hAnsi="Times New Roman"/>
          <w:bCs/>
          <w:iCs/>
          <w:sz w:val="24"/>
          <w:szCs w:val="24"/>
        </w:rPr>
        <w:t>н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еобходимо </w:t>
      </w:r>
      <w:r w:rsidR="00880542">
        <w:rPr>
          <w:rFonts w:ascii="Times New Roman" w:hAnsi="Times New Roman"/>
          <w:bCs/>
          <w:iCs/>
          <w:sz w:val="24"/>
          <w:szCs w:val="24"/>
        </w:rPr>
        <w:t xml:space="preserve">внести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названи</w:t>
      </w:r>
      <w:r w:rsidR="00880542">
        <w:rPr>
          <w:rFonts w:ascii="Times New Roman" w:hAnsi="Times New Roman"/>
          <w:bCs/>
          <w:iCs/>
          <w:sz w:val="24"/>
          <w:szCs w:val="24"/>
        </w:rPr>
        <w:t>я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разделов </w:t>
      </w:r>
      <w:r w:rsidR="00880542" w:rsidRPr="00880542">
        <w:rPr>
          <w:rFonts w:ascii="Times New Roman" w:hAnsi="Times New Roman"/>
          <w:bCs/>
          <w:iCs/>
          <w:sz w:val="24"/>
          <w:szCs w:val="24"/>
        </w:rPr>
        <w:t>профессионального модуля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.</w:t>
      </w:r>
      <w:r w:rsidR="008805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71E" w:rsidRPr="00880542">
        <w:rPr>
          <w:rFonts w:ascii="Times New Roman" w:hAnsi="Times New Roman"/>
          <w:bCs/>
          <w:iCs/>
          <w:sz w:val="24"/>
          <w:szCs w:val="24"/>
        </w:rPr>
        <w:t xml:space="preserve">Наименование раздела </w:t>
      </w:r>
      <w:r w:rsidR="00880542" w:rsidRPr="00C1034E">
        <w:rPr>
          <w:rFonts w:ascii="Times New Roman" w:hAnsi="Times New Roman"/>
          <w:bCs/>
          <w:iCs/>
          <w:sz w:val="24"/>
          <w:szCs w:val="24"/>
        </w:rPr>
        <w:t>ПМ</w:t>
      </w:r>
      <w:r w:rsidR="00880542" w:rsidRPr="008805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71E" w:rsidRPr="00880542">
        <w:rPr>
          <w:rFonts w:ascii="Times New Roman" w:hAnsi="Times New Roman"/>
          <w:bCs/>
          <w:iCs/>
          <w:sz w:val="24"/>
          <w:szCs w:val="24"/>
        </w:rPr>
        <w:t xml:space="preserve">должно начинаться с отглагольного </w:t>
      </w:r>
      <w:r w:rsidR="0019271E" w:rsidRPr="00E56FBB">
        <w:rPr>
          <w:rFonts w:ascii="Times New Roman" w:hAnsi="Times New Roman"/>
          <w:bCs/>
          <w:iCs/>
          <w:sz w:val="24"/>
          <w:szCs w:val="24"/>
        </w:rPr>
        <w:t>существительног</w:t>
      </w:r>
      <w:r w:rsidR="0019271E" w:rsidRPr="00880542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BC7371" w:rsidRPr="00BC7371">
        <w:rPr>
          <w:rFonts w:ascii="Times New Roman" w:eastAsia="Times New Roman" w:hAnsi="Times New Roman"/>
          <w:sz w:val="24"/>
          <w:szCs w:val="24"/>
          <w:lang w:eastAsia="ru-RU"/>
        </w:rPr>
        <w:t xml:space="preserve">(например: разработка, </w:t>
      </w:r>
      <w:r w:rsidR="00BC7371">
        <w:rPr>
          <w:rFonts w:ascii="Times New Roman" w:eastAsia="Times New Roman" w:hAnsi="Times New Roman"/>
          <w:sz w:val="24"/>
          <w:szCs w:val="24"/>
          <w:lang w:eastAsia="ru-RU"/>
        </w:rPr>
        <w:t>выполнение, организация и т.д.)</w:t>
      </w:r>
      <w:r w:rsidR="00BC7371" w:rsidRPr="00BC7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7371" w:rsidRPr="00880542">
        <w:rPr>
          <w:rFonts w:ascii="Times New Roman" w:hAnsi="Times New Roman"/>
          <w:bCs/>
          <w:iCs/>
          <w:sz w:val="24"/>
          <w:szCs w:val="24"/>
        </w:rPr>
        <w:t xml:space="preserve">и отражать совокупность осваиваемых компетенций, умений и знаний. </w:t>
      </w:r>
      <w:r w:rsidR="00BC7371" w:rsidRPr="00880542">
        <w:rPr>
          <w:rFonts w:ascii="Times New Roman" w:hAnsi="Times New Roman"/>
          <w:bCs/>
          <w:iCs/>
          <w:sz w:val="24"/>
          <w:szCs w:val="24"/>
        </w:rPr>
        <w:lastRenderedPageBreak/>
        <w:t>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</w:t>
      </w:r>
      <w:r w:rsidR="00BC737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73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7371" w:rsidRPr="00041D85">
        <w:rPr>
          <w:rFonts w:ascii="Times New Roman" w:eastAsia="Times New Roman" w:hAnsi="Times New Roman"/>
          <w:sz w:val="24"/>
          <w:szCs w:val="24"/>
          <w:lang w:eastAsia="ru-RU"/>
        </w:rPr>
        <w:t xml:space="preserve">тглагольное существительное </w:t>
      </w:r>
      <w:r w:rsidR="00BC7371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</w:t>
      </w:r>
      <w:r w:rsidR="00BC7371" w:rsidRPr="00041D85">
        <w:rPr>
          <w:rFonts w:ascii="Times New Roman" w:eastAsia="Times New Roman" w:hAnsi="Times New Roman"/>
          <w:sz w:val="24"/>
          <w:szCs w:val="24"/>
          <w:lang w:eastAsia="ru-RU"/>
        </w:rPr>
        <w:t>отобража</w:t>
      </w:r>
      <w:r w:rsidR="00BC7371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BC7371" w:rsidRPr="00041D8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реальную практическую деятельность обучающегося, а не просто изучение материала. Таким образом, каждый раздел должен завершаться конкретной освоенной деятельностью. Поэтому, при формулировании названий разделов </w:t>
      </w:r>
      <w:r w:rsidR="00BC7371">
        <w:rPr>
          <w:rFonts w:ascii="Times New Roman" w:eastAsia="Times New Roman" w:hAnsi="Times New Roman"/>
          <w:sz w:val="24"/>
          <w:szCs w:val="24"/>
          <w:lang w:eastAsia="ru-RU"/>
        </w:rPr>
        <w:t>нельзя</w:t>
      </w:r>
      <w:r w:rsidR="00BC7371" w:rsidRPr="00041D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 перенести название МДК, необходимо его подкорректировать.</w:t>
      </w:r>
    </w:p>
    <w:p w:rsidR="00BC7371" w:rsidRDefault="00BC7371" w:rsidP="0088054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C7371" w:rsidRDefault="00BC7371" w:rsidP="0088054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80542" w:rsidRDefault="00880542" w:rsidP="00880542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7.2. З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аполнить графу 1 </w:t>
      </w:r>
      <w:r w:rsidR="0019271E">
        <w:rPr>
          <w:rFonts w:ascii="Times New Roman" w:hAnsi="Times New Roman"/>
          <w:bCs/>
          <w:iCs/>
          <w:sz w:val="24"/>
          <w:szCs w:val="24"/>
        </w:rPr>
        <w:t>«Коды про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фессиональных компетенций», распределив ПК по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разделам профессионального модуля.</w:t>
      </w:r>
      <w:r>
        <w:rPr>
          <w:rFonts w:ascii="Times New Roman" w:hAnsi="Times New Roman"/>
          <w:bCs/>
          <w:iCs/>
          <w:sz w:val="24"/>
          <w:szCs w:val="24"/>
        </w:rPr>
        <w:t xml:space="preserve"> Н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ельзя организ</w:t>
      </w:r>
      <w:r w:rsidR="0019271E">
        <w:rPr>
          <w:rFonts w:ascii="Times New Roman" w:hAnsi="Times New Roman"/>
          <w:bCs/>
          <w:iCs/>
          <w:sz w:val="24"/>
          <w:szCs w:val="24"/>
        </w:rPr>
        <w:t>овать оценивание всех сгруппиро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ванных ПК в рамках единой процедуры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19271E" w:rsidRDefault="00880542" w:rsidP="00880542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7.3.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Определить вид п</w:t>
      </w:r>
      <w:r w:rsidR="0019271E">
        <w:rPr>
          <w:rFonts w:ascii="Times New Roman" w:hAnsi="Times New Roman"/>
          <w:bCs/>
          <w:iCs/>
          <w:sz w:val="24"/>
          <w:szCs w:val="24"/>
        </w:rPr>
        <w:t>рактики (</w:t>
      </w:r>
      <w:proofErr w:type="gramStart"/>
      <w:r w:rsidR="0019271E">
        <w:rPr>
          <w:rFonts w:ascii="Times New Roman" w:hAnsi="Times New Roman"/>
          <w:bCs/>
          <w:iCs/>
          <w:sz w:val="24"/>
          <w:szCs w:val="24"/>
        </w:rPr>
        <w:t>концентрированная</w:t>
      </w:r>
      <w:proofErr w:type="gramEnd"/>
      <w:r w:rsidR="00595E70">
        <w:rPr>
          <w:rFonts w:ascii="Times New Roman" w:hAnsi="Times New Roman"/>
          <w:bCs/>
          <w:iCs/>
          <w:sz w:val="24"/>
          <w:szCs w:val="24"/>
        </w:rPr>
        <w:t xml:space="preserve"> (непрерывном циклом)</w:t>
      </w:r>
      <w:r w:rsidR="0019271E">
        <w:rPr>
          <w:rFonts w:ascii="Times New Roman" w:hAnsi="Times New Roman"/>
          <w:bCs/>
          <w:iCs/>
          <w:sz w:val="24"/>
          <w:szCs w:val="24"/>
        </w:rPr>
        <w:t>, рас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средоточенная</w:t>
      </w:r>
      <w:r w:rsidR="00595E70">
        <w:rPr>
          <w:rFonts w:ascii="Times New Roman" w:hAnsi="Times New Roman"/>
          <w:bCs/>
          <w:iCs/>
          <w:sz w:val="24"/>
          <w:szCs w:val="24"/>
        </w:rPr>
        <w:t xml:space="preserve"> (параллельно с теоретическим обучением или чередуясь с ним по дням, неделям)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271E">
        <w:rPr>
          <w:rFonts w:ascii="Times New Roman" w:hAnsi="Times New Roman"/>
          <w:bCs/>
          <w:iCs/>
          <w:sz w:val="24"/>
          <w:szCs w:val="24"/>
        </w:rPr>
        <w:t>комбинированная</w:t>
      </w:r>
      <w:r w:rsidR="00595E70">
        <w:rPr>
          <w:rFonts w:ascii="Times New Roman" w:hAnsi="Times New Roman"/>
          <w:bCs/>
          <w:iCs/>
          <w:sz w:val="24"/>
          <w:szCs w:val="24"/>
        </w:rPr>
        <w:t xml:space="preserve"> (сочетая элементы первого и второго вариантов)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) и распределить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часы на учебную 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и/или производственную практику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(графы 9,10).</w:t>
      </w:r>
    </w:p>
    <w:p w:rsidR="0019271E" w:rsidRPr="00C1034E" w:rsidRDefault="001D0931" w:rsidP="001D0931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7.4.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Распределить часы на обязательную аудиторную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учебную нагру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зку, самостоятельную работу </w:t>
      </w:r>
      <w:proofErr w:type="gramStart"/>
      <w:r w:rsidR="0019271E">
        <w:rPr>
          <w:rFonts w:ascii="Times New Roman" w:hAnsi="Times New Roman"/>
          <w:bCs/>
          <w:iCs/>
          <w:sz w:val="24"/>
          <w:szCs w:val="24"/>
        </w:rPr>
        <w:t>обу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чающегося</w:t>
      </w:r>
      <w:proofErr w:type="gramEnd"/>
      <w:r w:rsidR="0019271E" w:rsidRPr="00C1034E">
        <w:rPr>
          <w:rFonts w:ascii="Times New Roman" w:hAnsi="Times New Roman"/>
          <w:bCs/>
          <w:iCs/>
          <w:sz w:val="24"/>
          <w:szCs w:val="24"/>
        </w:rPr>
        <w:t>, курсовую работу (графы 5,6,7,8)</w:t>
      </w:r>
      <w:r w:rsidR="0019271E">
        <w:rPr>
          <w:rFonts w:ascii="Times New Roman" w:hAnsi="Times New Roman"/>
          <w:bCs/>
          <w:iCs/>
          <w:sz w:val="24"/>
          <w:szCs w:val="24"/>
        </w:rPr>
        <w:t>.</w:t>
      </w:r>
    </w:p>
    <w:p w:rsidR="0019271E" w:rsidRPr="00F05918" w:rsidRDefault="001D0931" w:rsidP="001D0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7.8. 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</w:t>
      </w:r>
      <w:r w:rsidRPr="00F05918">
        <w:rPr>
          <w:rFonts w:ascii="Times New Roman" w:eastAsia="Times New Roman" w:hAnsi="Times New Roman"/>
          <w:sz w:val="24"/>
          <w:szCs w:val="24"/>
          <w:lang w:eastAsia="ru-RU"/>
        </w:rPr>
        <w:t>распределен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необходимо посчитать общее количество часов по разделам и указать их в третьем столбце. Общее количество часов по разделу складывается </w:t>
      </w:r>
      <w:proofErr w:type="gramStart"/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>из количества часов на аудиторную нагрузку + количество часов на самостоятельную работу + количество часов на учебную практику + количество часов на производственную практику</w:t>
      </w:r>
      <w:proofErr w:type="gramEnd"/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разделу (если производственная практика рассредоточенная). Сложив все часы по всем разделам,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полученное </w:t>
      </w:r>
      <w:r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 числу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>, обозначенно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1.3.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 w:rsidR="0019271E" w:rsidRPr="00F059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строке «Всего часов»</w:t>
      </w:r>
      <w:r w:rsidR="001927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463" w:rsidRDefault="00AB0ECD" w:rsidP="0059546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7.9. З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аполни</w:t>
      </w:r>
      <w:r>
        <w:rPr>
          <w:rFonts w:ascii="Times New Roman" w:hAnsi="Times New Roman"/>
          <w:bCs/>
          <w:iCs/>
          <w:sz w:val="24"/>
          <w:szCs w:val="24"/>
        </w:rPr>
        <w:t>ть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 таблиц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 3.2. Содержан</w:t>
      </w:r>
      <w:r w:rsidR="0019271E">
        <w:rPr>
          <w:rFonts w:ascii="Times New Roman" w:hAnsi="Times New Roman"/>
          <w:bCs/>
          <w:iCs/>
          <w:sz w:val="24"/>
          <w:szCs w:val="24"/>
        </w:rPr>
        <w:t xml:space="preserve">ие </w:t>
      </w:r>
      <w:proofErr w:type="gramStart"/>
      <w:r w:rsidR="0019271E">
        <w:rPr>
          <w:rFonts w:ascii="Times New Roman" w:hAnsi="Times New Roman"/>
          <w:bCs/>
          <w:iCs/>
          <w:sz w:val="24"/>
          <w:szCs w:val="24"/>
        </w:rPr>
        <w:t>обуче</w:t>
      </w:r>
      <w:r w:rsidR="0019271E" w:rsidRPr="00C1034E">
        <w:rPr>
          <w:rFonts w:ascii="Times New Roman" w:hAnsi="Times New Roman"/>
          <w:bCs/>
          <w:iCs/>
          <w:sz w:val="24"/>
          <w:szCs w:val="24"/>
        </w:rPr>
        <w:t>ния по</w:t>
      </w:r>
      <w:proofErr w:type="gramEnd"/>
      <w:r w:rsidR="0019271E" w:rsidRPr="00C1034E">
        <w:rPr>
          <w:rFonts w:ascii="Times New Roman" w:hAnsi="Times New Roman"/>
          <w:bCs/>
          <w:iCs/>
          <w:sz w:val="24"/>
          <w:szCs w:val="24"/>
        </w:rPr>
        <w:t xml:space="preserve"> профессиональному модулю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595463">
        <w:rPr>
          <w:rFonts w:ascii="Times New Roman" w:hAnsi="Times New Roman"/>
          <w:bCs/>
          <w:iCs/>
          <w:sz w:val="24"/>
          <w:szCs w:val="24"/>
        </w:rPr>
        <w:t xml:space="preserve"> В колонке </w:t>
      </w:r>
      <w:r w:rsidR="00595463" w:rsidRPr="00595463">
        <w:rPr>
          <w:rFonts w:ascii="Times New Roman" w:hAnsi="Times New Roman"/>
          <w:bCs/>
          <w:iCs/>
          <w:sz w:val="24"/>
          <w:szCs w:val="24"/>
        </w:rPr>
        <w:t xml:space="preserve">1 </w:t>
      </w:r>
      <w:r w:rsidR="00595463" w:rsidRPr="00595463">
        <w:rPr>
          <w:rFonts w:ascii="Times New Roman" w:hAnsi="Times New Roman"/>
          <w:bCs/>
          <w:sz w:val="24"/>
          <w:szCs w:val="24"/>
        </w:rPr>
        <w:t>Наименование разделов профессионального модуля (ПМ), междисциплинарных курсов (МДК) и тем</w:t>
      </w:r>
      <w:r w:rsidR="00595463" w:rsidRPr="0059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463">
        <w:rPr>
          <w:rFonts w:ascii="Times New Roman" w:hAnsi="Times New Roman"/>
          <w:bCs/>
          <w:iCs/>
          <w:sz w:val="24"/>
          <w:szCs w:val="24"/>
        </w:rPr>
        <w:t>необходимо</w:t>
      </w:r>
      <w:r w:rsidR="00595463"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="00595463" w:rsidRPr="00642F89">
        <w:rPr>
          <w:rFonts w:ascii="Times New Roman" w:hAnsi="Times New Roman"/>
          <w:bCs/>
          <w:iCs/>
          <w:sz w:val="24"/>
          <w:szCs w:val="24"/>
        </w:rPr>
        <w:t xml:space="preserve">елостное содержание профессионального модуля </w:t>
      </w:r>
      <w:r w:rsidR="00595463">
        <w:rPr>
          <w:rFonts w:ascii="Times New Roman" w:hAnsi="Times New Roman"/>
          <w:bCs/>
          <w:iCs/>
          <w:sz w:val="24"/>
          <w:szCs w:val="24"/>
        </w:rPr>
        <w:t>поделить</w:t>
      </w:r>
      <w:r w:rsidR="00595463" w:rsidRPr="00642F89">
        <w:rPr>
          <w:rFonts w:ascii="Times New Roman" w:hAnsi="Times New Roman"/>
          <w:bCs/>
          <w:iCs/>
          <w:sz w:val="24"/>
          <w:szCs w:val="24"/>
        </w:rPr>
        <w:t xml:space="preserve"> на разделы, в каждом разделе </w:t>
      </w:r>
      <w:r w:rsidR="00595463">
        <w:rPr>
          <w:rFonts w:ascii="Times New Roman" w:hAnsi="Times New Roman"/>
          <w:bCs/>
          <w:iCs/>
          <w:sz w:val="24"/>
          <w:szCs w:val="24"/>
        </w:rPr>
        <w:t>выделить</w:t>
      </w:r>
      <w:r w:rsidR="00595463" w:rsidRPr="00642F89">
        <w:rPr>
          <w:rFonts w:ascii="Times New Roman" w:hAnsi="Times New Roman"/>
          <w:bCs/>
          <w:iCs/>
          <w:sz w:val="24"/>
          <w:szCs w:val="24"/>
        </w:rPr>
        <w:t xml:space="preserve"> темы, в каждой теме </w:t>
      </w:r>
      <w:r w:rsidR="00595463">
        <w:rPr>
          <w:rFonts w:ascii="Times New Roman" w:hAnsi="Times New Roman"/>
          <w:bCs/>
          <w:iCs/>
          <w:sz w:val="24"/>
          <w:szCs w:val="24"/>
        </w:rPr>
        <w:t>выделить</w:t>
      </w:r>
      <w:r w:rsidR="00595463" w:rsidRPr="00642F8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463">
        <w:rPr>
          <w:rFonts w:ascii="Times New Roman" w:hAnsi="Times New Roman"/>
          <w:bCs/>
          <w:iCs/>
          <w:sz w:val="24"/>
          <w:szCs w:val="24"/>
        </w:rPr>
        <w:t>дидактические единицы (</w:t>
      </w:r>
      <w:proofErr w:type="spellStart"/>
      <w:r w:rsidR="00595463">
        <w:rPr>
          <w:rFonts w:ascii="Times New Roman" w:hAnsi="Times New Roman"/>
          <w:bCs/>
          <w:iCs/>
          <w:sz w:val="24"/>
          <w:szCs w:val="24"/>
        </w:rPr>
        <w:t>подтемы</w:t>
      </w:r>
      <w:proofErr w:type="spellEnd"/>
      <w:r w:rsidR="00595463">
        <w:rPr>
          <w:rFonts w:ascii="Times New Roman" w:hAnsi="Times New Roman"/>
          <w:bCs/>
          <w:iCs/>
          <w:sz w:val="24"/>
          <w:szCs w:val="24"/>
        </w:rPr>
        <w:t>).</w:t>
      </w:r>
    </w:p>
    <w:p w:rsidR="00595463" w:rsidRPr="00595463" w:rsidRDefault="00595463" w:rsidP="005954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7.10. В колонке </w:t>
      </w:r>
      <w:r w:rsidRPr="00595463">
        <w:rPr>
          <w:rFonts w:ascii="Times New Roman" w:hAnsi="Times New Roman"/>
          <w:bCs/>
          <w:iCs/>
          <w:sz w:val="24"/>
          <w:szCs w:val="24"/>
        </w:rPr>
        <w:t xml:space="preserve">2 </w:t>
      </w:r>
      <w:r w:rsidRPr="00595463">
        <w:rPr>
          <w:rFonts w:ascii="Times New Roman" w:hAnsi="Times New Roman"/>
          <w:bCs/>
          <w:sz w:val="24"/>
          <w:szCs w:val="24"/>
        </w:rPr>
        <w:t xml:space="preserve">Содержание учебного материала, лабораторные работы и практические занятия, самостоятельная работа </w:t>
      </w:r>
      <w:proofErr w:type="gramStart"/>
      <w:r w:rsidRPr="00595463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95463">
        <w:rPr>
          <w:rFonts w:ascii="Times New Roman" w:hAnsi="Times New Roman"/>
          <w:bCs/>
          <w:sz w:val="24"/>
          <w:szCs w:val="24"/>
        </w:rPr>
        <w:t>, курсовая работа (проект)</w:t>
      </w:r>
      <w:r w:rsidRPr="005954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D4BFA">
        <w:rPr>
          <w:rFonts w:ascii="Times New Roman" w:hAnsi="Times New Roman"/>
          <w:bCs/>
          <w:sz w:val="24"/>
          <w:szCs w:val="24"/>
        </w:rPr>
        <w:t>необходимо</w:t>
      </w:r>
      <w:r w:rsidR="006D4BFA" w:rsidRPr="006D4BFA">
        <w:rPr>
          <w:rFonts w:ascii="Times New Roman" w:hAnsi="Times New Roman"/>
          <w:bCs/>
          <w:sz w:val="24"/>
          <w:szCs w:val="24"/>
        </w:rPr>
        <w:t xml:space="preserve"> </w:t>
      </w:r>
      <w:r w:rsidRPr="00642F89">
        <w:rPr>
          <w:rFonts w:ascii="Times New Roman" w:hAnsi="Times New Roman"/>
          <w:bCs/>
          <w:iCs/>
          <w:sz w:val="24"/>
          <w:szCs w:val="24"/>
        </w:rPr>
        <w:t>пропис</w:t>
      </w:r>
      <w:r>
        <w:rPr>
          <w:rFonts w:ascii="Times New Roman" w:hAnsi="Times New Roman"/>
          <w:bCs/>
          <w:iCs/>
          <w:sz w:val="24"/>
          <w:szCs w:val="24"/>
        </w:rPr>
        <w:t>ать</w:t>
      </w:r>
      <w:r w:rsidRPr="00642F89">
        <w:rPr>
          <w:rFonts w:ascii="Times New Roman" w:hAnsi="Times New Roman"/>
          <w:bCs/>
          <w:iCs/>
          <w:sz w:val="24"/>
          <w:szCs w:val="24"/>
        </w:rPr>
        <w:t xml:space="preserve"> содержание </w:t>
      </w:r>
      <w:r w:rsidR="006D4BFA" w:rsidRPr="00595463">
        <w:rPr>
          <w:rFonts w:ascii="Times New Roman" w:hAnsi="Times New Roman"/>
          <w:bCs/>
          <w:iCs/>
          <w:sz w:val="24"/>
          <w:szCs w:val="24"/>
        </w:rPr>
        <w:t>для</w:t>
      </w:r>
      <w:r w:rsidR="006D4BFA" w:rsidRPr="00642F8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42F89">
        <w:rPr>
          <w:rFonts w:ascii="Times New Roman" w:hAnsi="Times New Roman"/>
          <w:bCs/>
          <w:iCs/>
          <w:sz w:val="24"/>
          <w:szCs w:val="24"/>
        </w:rPr>
        <w:t>каждой дидактической единицы.</w:t>
      </w:r>
    </w:p>
    <w:p w:rsidR="00595463" w:rsidRDefault="006D4BFA" w:rsidP="006D4BF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7.11.</w:t>
      </w:r>
      <w:r w:rsidRPr="00642F89">
        <w:rPr>
          <w:rFonts w:ascii="Times New Roman" w:eastAsia="Times New Roman" w:hAnsi="Times New Roman"/>
          <w:sz w:val="24"/>
          <w:szCs w:val="24"/>
          <w:lang w:eastAsia="ru-RU"/>
        </w:rPr>
        <w:t>Умения, обозначенные в ФГОС, следует отражать через содержание практических и лабораторных работ.</w:t>
      </w:r>
    </w:p>
    <w:p w:rsidR="00595463" w:rsidRDefault="006D4BFA" w:rsidP="006D4BF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7.12. Р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>езультат</w:t>
      </w:r>
      <w:r w:rsidR="00595463">
        <w:rPr>
          <w:rFonts w:ascii="Times New Roman" w:hAnsi="Times New Roman"/>
          <w:bCs/>
          <w:iCs/>
          <w:sz w:val="24"/>
          <w:szCs w:val="24"/>
        </w:rPr>
        <w:t>ы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 xml:space="preserve"> освоения ПМ</w:t>
      </w:r>
      <w:r w:rsidR="0059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>«иметь практиче</w:t>
      </w:r>
      <w:r w:rsidR="00595463">
        <w:rPr>
          <w:rFonts w:ascii="Times New Roman" w:hAnsi="Times New Roman"/>
          <w:bCs/>
          <w:iCs/>
          <w:sz w:val="24"/>
          <w:szCs w:val="24"/>
        </w:rPr>
        <w:t>ский опыт» (может быть в некото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>рых случаях «уметь») «поделить» на учебную и</w:t>
      </w:r>
      <w:r w:rsidR="0059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 xml:space="preserve">производственную практику. </w:t>
      </w:r>
      <w:r w:rsidR="00595463">
        <w:rPr>
          <w:rFonts w:ascii="Times New Roman" w:hAnsi="Times New Roman"/>
          <w:bCs/>
          <w:iCs/>
          <w:sz w:val="24"/>
          <w:szCs w:val="24"/>
        </w:rPr>
        <w:t>В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 xml:space="preserve"> строки: «Учебная</w:t>
      </w:r>
      <w:r w:rsidR="0059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>практика. Виды работ» и/или «Производственная</w:t>
      </w:r>
      <w:r w:rsidR="0059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>практика. Виды работ»</w:t>
      </w:r>
      <w:r w:rsidR="00595463">
        <w:rPr>
          <w:rFonts w:ascii="Times New Roman" w:hAnsi="Times New Roman"/>
          <w:bCs/>
          <w:iCs/>
          <w:sz w:val="24"/>
          <w:szCs w:val="24"/>
        </w:rPr>
        <w:t xml:space="preserve"> конкретизировать виды работ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>.</w:t>
      </w:r>
    </w:p>
    <w:p w:rsidR="006D4BFA" w:rsidRPr="00EB20F8" w:rsidRDefault="00EB20F8" w:rsidP="00EB20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0F8">
        <w:rPr>
          <w:rFonts w:ascii="Times New Roman" w:hAnsi="Times New Roman"/>
          <w:sz w:val="24"/>
          <w:szCs w:val="24"/>
        </w:rPr>
        <w:t xml:space="preserve">7.13. В строке </w:t>
      </w:r>
      <w:r>
        <w:rPr>
          <w:rFonts w:ascii="Times New Roman" w:hAnsi="Times New Roman"/>
          <w:sz w:val="24"/>
          <w:szCs w:val="24"/>
        </w:rPr>
        <w:t>«</w:t>
      </w:r>
      <w:r w:rsidR="006D4BFA" w:rsidRPr="00EB20F8">
        <w:rPr>
          <w:rFonts w:ascii="Times New Roman" w:hAnsi="Times New Roman"/>
          <w:sz w:val="24"/>
          <w:szCs w:val="24"/>
        </w:rPr>
        <w:t>Тематика внеаудиторной самостоятельной работы</w:t>
      </w:r>
      <w:r>
        <w:rPr>
          <w:rFonts w:ascii="Times New Roman" w:hAnsi="Times New Roman"/>
          <w:sz w:val="24"/>
          <w:szCs w:val="24"/>
        </w:rPr>
        <w:t>»</w:t>
      </w:r>
      <w:r w:rsidRPr="00EB20F8">
        <w:rPr>
          <w:rFonts w:ascii="Times New Roman" w:hAnsi="Times New Roman"/>
          <w:bCs/>
          <w:iCs/>
          <w:sz w:val="24"/>
          <w:szCs w:val="24"/>
        </w:rPr>
        <w:t xml:space="preserve"> указать задания для</w:t>
      </w:r>
      <w:r>
        <w:rPr>
          <w:rFonts w:ascii="Times New Roman" w:hAnsi="Times New Roman"/>
          <w:bCs/>
          <w:iCs/>
          <w:sz w:val="24"/>
          <w:szCs w:val="24"/>
        </w:rPr>
        <w:t xml:space="preserve"> самостоятельной работы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 w:rsidR="00A23C67">
        <w:rPr>
          <w:rFonts w:ascii="Times New Roman" w:hAnsi="Times New Roman"/>
          <w:bCs/>
          <w:iCs/>
          <w:sz w:val="24"/>
          <w:szCs w:val="24"/>
        </w:rPr>
        <w:t>.</w:t>
      </w:r>
    </w:p>
    <w:p w:rsidR="006D4BFA" w:rsidRDefault="006D4BFA" w:rsidP="006D4BF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7.1</w:t>
      </w:r>
      <w:r w:rsidR="00EB20F8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 В графе 3 Объем часов указать объем часов.</w:t>
      </w:r>
    </w:p>
    <w:p w:rsidR="00595463" w:rsidRPr="000C1348" w:rsidRDefault="006D4BFA" w:rsidP="006D4BFA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7.1</w:t>
      </w:r>
      <w:r w:rsidR="00EB20F8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 В графе 4 необходимо указать</w:t>
      </w:r>
      <w:r w:rsidR="00595463" w:rsidRPr="00C1034E">
        <w:rPr>
          <w:rFonts w:ascii="Times New Roman" w:hAnsi="Times New Roman"/>
          <w:bCs/>
          <w:iCs/>
          <w:sz w:val="24"/>
          <w:szCs w:val="24"/>
        </w:rPr>
        <w:t xml:space="preserve"> уровень о</w:t>
      </w:r>
      <w:r w:rsidR="00595463">
        <w:rPr>
          <w:rFonts w:ascii="Times New Roman" w:hAnsi="Times New Roman"/>
          <w:bCs/>
          <w:iCs/>
          <w:sz w:val="24"/>
          <w:szCs w:val="24"/>
        </w:rPr>
        <w:t>своения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595463" w:rsidRPr="00E56FBB" w:rsidRDefault="00595463" w:rsidP="00595463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56FBB">
        <w:rPr>
          <w:rFonts w:ascii="Times New Roman" w:hAnsi="Times New Roman"/>
          <w:bCs/>
          <w:iCs/>
          <w:sz w:val="24"/>
          <w:szCs w:val="24"/>
        </w:rPr>
        <w:t xml:space="preserve">1 – </w:t>
      </w:r>
      <w:proofErr w:type="gramStart"/>
      <w:r w:rsidRPr="00E56FBB">
        <w:rPr>
          <w:rFonts w:ascii="Times New Roman" w:hAnsi="Times New Roman"/>
          <w:bCs/>
          <w:iCs/>
          <w:sz w:val="24"/>
          <w:szCs w:val="24"/>
        </w:rPr>
        <w:t>Ознакомительный</w:t>
      </w:r>
      <w:proofErr w:type="gramEnd"/>
      <w:r w:rsidRPr="00E56FBB">
        <w:rPr>
          <w:rFonts w:ascii="Times New Roman" w:hAnsi="Times New Roman"/>
          <w:bCs/>
          <w:iCs/>
          <w:sz w:val="24"/>
          <w:szCs w:val="24"/>
        </w:rPr>
        <w:t xml:space="preserve"> - узнавание ранее изученных объектов и свойств (деятельность по узнаванию).</w:t>
      </w:r>
    </w:p>
    <w:p w:rsidR="00595463" w:rsidRPr="00E56FBB" w:rsidRDefault="00595463" w:rsidP="00595463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56FBB">
        <w:rPr>
          <w:rFonts w:ascii="Times New Roman" w:hAnsi="Times New Roman"/>
          <w:bCs/>
          <w:iCs/>
          <w:sz w:val="24"/>
          <w:szCs w:val="24"/>
        </w:rPr>
        <w:t xml:space="preserve">2 – </w:t>
      </w:r>
      <w:proofErr w:type="gramStart"/>
      <w:r w:rsidRPr="00E56FBB">
        <w:rPr>
          <w:rFonts w:ascii="Times New Roman" w:hAnsi="Times New Roman"/>
          <w:bCs/>
          <w:iCs/>
          <w:sz w:val="24"/>
          <w:szCs w:val="24"/>
        </w:rPr>
        <w:t>Репродуктивный</w:t>
      </w:r>
      <w:proofErr w:type="gramEnd"/>
      <w:r w:rsidRPr="00E56FBB">
        <w:rPr>
          <w:rFonts w:ascii="Times New Roman" w:hAnsi="Times New Roman"/>
          <w:bCs/>
          <w:iCs/>
          <w:sz w:val="24"/>
          <w:szCs w:val="24"/>
        </w:rPr>
        <w:t xml:space="preserve"> - выполнение деятельности по образцу, инструкции или под руководством (решение типовых задач).</w:t>
      </w:r>
    </w:p>
    <w:p w:rsidR="00595463" w:rsidRPr="00E56FBB" w:rsidRDefault="00595463" w:rsidP="00595463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56FBB">
        <w:rPr>
          <w:rFonts w:ascii="Times New Roman" w:hAnsi="Times New Roman"/>
          <w:bCs/>
          <w:iCs/>
          <w:sz w:val="24"/>
          <w:szCs w:val="24"/>
        </w:rPr>
        <w:t>3 – Продуктивный - планирование и самостоятельное выполнение деятельности, решение проблемных задач (выбор действия, поиск решения и т.д.).</w:t>
      </w:r>
    </w:p>
    <w:p w:rsidR="00595463" w:rsidRDefault="00595463" w:rsidP="00812A75">
      <w:pPr>
        <w:spacing w:after="0" w:line="240" w:lineRule="exact"/>
        <w:rPr>
          <w:rFonts w:ascii="Times New Roman" w:hAnsi="Times New Roman"/>
          <w:bCs/>
          <w:iCs/>
          <w:sz w:val="24"/>
          <w:szCs w:val="24"/>
        </w:rPr>
      </w:pPr>
    </w:p>
    <w:p w:rsidR="00812A75" w:rsidRDefault="0060193C" w:rsidP="00812A75">
      <w:pPr>
        <w:spacing w:after="0" w:line="240" w:lineRule="exac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>8.</w:t>
      </w:r>
      <w:r w:rsidR="00E276B7" w:rsidRPr="0090797F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</w:p>
    <w:p w:rsidR="00E276B7" w:rsidRDefault="00E276B7" w:rsidP="00812A75">
      <w:pPr>
        <w:spacing w:after="0" w:line="240" w:lineRule="exact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0193C">
        <w:rPr>
          <w:rFonts w:ascii="Times New Roman" w:hAnsi="Times New Roman"/>
          <w:bCs/>
          <w:iCs/>
          <w:sz w:val="24"/>
          <w:szCs w:val="24"/>
        </w:rPr>
        <w:t xml:space="preserve"> 4. УСЛОВИЯ РЕАЛИЗАЦИИ ПРОГРАММЫ</w:t>
      </w:r>
      <w:r w:rsidR="00AB0ECD" w:rsidRPr="006019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0193C">
        <w:rPr>
          <w:rFonts w:ascii="Times New Roman" w:hAnsi="Times New Roman"/>
          <w:bCs/>
          <w:iCs/>
          <w:sz w:val="24"/>
          <w:szCs w:val="24"/>
        </w:rPr>
        <w:t>ПРОФЕССИОНАЛЬНО</w:t>
      </w:r>
      <w:r w:rsidR="00AB0ECD" w:rsidRPr="0060193C">
        <w:rPr>
          <w:rFonts w:ascii="Times New Roman" w:hAnsi="Times New Roman"/>
          <w:bCs/>
          <w:iCs/>
          <w:sz w:val="24"/>
          <w:szCs w:val="24"/>
        </w:rPr>
        <w:t>ГО МОДУЛЯ</w:t>
      </w:r>
    </w:p>
    <w:p w:rsidR="00812A75" w:rsidRPr="00812A75" w:rsidRDefault="00812A75" w:rsidP="00812A75">
      <w:pPr>
        <w:spacing w:after="0" w:line="240" w:lineRule="exac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276B7" w:rsidRPr="00AB0ECD" w:rsidRDefault="0060193C" w:rsidP="00812A7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.1. </w:t>
      </w:r>
      <w:proofErr w:type="gramStart"/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В подразделе 4.1 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указ</w:t>
      </w:r>
      <w:r w:rsidR="009F341A">
        <w:rPr>
          <w:rFonts w:ascii="Times New Roman" w:hAnsi="Times New Roman"/>
          <w:bCs/>
          <w:iCs/>
          <w:sz w:val="24"/>
          <w:szCs w:val="24"/>
        </w:rPr>
        <w:t>ать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</w:t>
      </w:r>
      <w:proofErr w:type="gramEnd"/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Сведения приводятся, исходя из необходимости обеспечения кабинета/мастерской для качественного обучения.</w:t>
      </w:r>
    </w:p>
    <w:p w:rsidR="00E276B7" w:rsidRPr="00AB0ECD" w:rsidRDefault="0060193C" w:rsidP="009F341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.2. В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подраздел</w:t>
      </w:r>
      <w:r w:rsidR="009F341A">
        <w:rPr>
          <w:rFonts w:ascii="Times New Roman" w:hAnsi="Times New Roman"/>
          <w:bCs/>
          <w:iCs/>
          <w:sz w:val="24"/>
          <w:szCs w:val="24"/>
        </w:rPr>
        <w:t>е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4.2 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указ</w:t>
      </w:r>
      <w:r w:rsidR="009F341A">
        <w:rPr>
          <w:rFonts w:ascii="Times New Roman" w:hAnsi="Times New Roman"/>
          <w:bCs/>
          <w:iCs/>
          <w:sz w:val="24"/>
          <w:szCs w:val="24"/>
        </w:rPr>
        <w:t>ать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литератур</w:t>
      </w:r>
      <w:r w:rsidR="009F341A">
        <w:rPr>
          <w:rFonts w:ascii="Times New Roman" w:hAnsi="Times New Roman"/>
          <w:bCs/>
          <w:iCs/>
          <w:sz w:val="24"/>
          <w:szCs w:val="24"/>
        </w:rPr>
        <w:t>у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, основные и дополнительные источники для преподавателей и </w:t>
      </w:r>
      <w:r w:rsidR="009F341A">
        <w:rPr>
          <w:rFonts w:ascii="Times New Roman" w:hAnsi="Times New Roman"/>
          <w:bCs/>
          <w:iCs/>
          <w:sz w:val="24"/>
          <w:szCs w:val="24"/>
        </w:rPr>
        <w:t>обучающихся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.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Основная учебная литература должна быть издана за </w:t>
      </w:r>
      <w:proofErr w:type="gramStart"/>
      <w:r w:rsidR="00E276B7" w:rsidRPr="00AB0ECD">
        <w:rPr>
          <w:rFonts w:ascii="Times New Roman" w:hAnsi="Times New Roman"/>
          <w:bCs/>
          <w:iCs/>
          <w:sz w:val="24"/>
          <w:szCs w:val="24"/>
        </w:rPr>
        <w:t>последние</w:t>
      </w:r>
      <w:proofErr w:type="gramEnd"/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5 лет. При составлении 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учитыва</w:t>
      </w:r>
      <w:r w:rsidR="009F341A">
        <w:rPr>
          <w:rFonts w:ascii="Times New Roman" w:hAnsi="Times New Roman"/>
          <w:bCs/>
          <w:iCs/>
          <w:sz w:val="24"/>
          <w:szCs w:val="24"/>
        </w:rPr>
        <w:t>ть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наличие результатов экспертизы учебных изданий в соответствии с порядком, установленным </w:t>
      </w:r>
      <w:proofErr w:type="spellStart"/>
      <w:r w:rsidR="00E276B7" w:rsidRPr="00AB0ECD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России</w:t>
      </w:r>
      <w:r w:rsidR="00E56FBB">
        <w:rPr>
          <w:rFonts w:ascii="Times New Roman" w:hAnsi="Times New Roman"/>
          <w:bCs/>
          <w:iCs/>
          <w:sz w:val="24"/>
          <w:szCs w:val="24"/>
        </w:rPr>
        <w:t>.</w:t>
      </w:r>
    </w:p>
    <w:p w:rsidR="00E276B7" w:rsidRPr="00AB0ECD" w:rsidRDefault="0060193C" w:rsidP="009F341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.3.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В перечне дополнительной литературы 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указ</w:t>
      </w:r>
      <w:r w:rsidR="009F341A">
        <w:rPr>
          <w:rFonts w:ascii="Times New Roman" w:hAnsi="Times New Roman"/>
          <w:bCs/>
          <w:iCs/>
          <w:sz w:val="24"/>
          <w:szCs w:val="24"/>
        </w:rPr>
        <w:t>ать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учебно-методическ</w:t>
      </w:r>
      <w:r w:rsidR="009F341A">
        <w:rPr>
          <w:rFonts w:ascii="Times New Roman" w:hAnsi="Times New Roman"/>
          <w:bCs/>
          <w:iCs/>
          <w:sz w:val="24"/>
          <w:szCs w:val="24"/>
        </w:rPr>
        <w:t>ую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литератур</w:t>
      </w:r>
      <w:r w:rsidR="00E56FBB">
        <w:rPr>
          <w:rFonts w:ascii="Times New Roman" w:hAnsi="Times New Roman"/>
          <w:bCs/>
          <w:iCs/>
          <w:sz w:val="24"/>
          <w:szCs w:val="24"/>
        </w:rPr>
        <w:t>у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(учебные пособия, методические рекомендации, рабочие тетради, сборники контрольно-измерительных материалов и др.)</w:t>
      </w:r>
      <w:r w:rsidR="00E56FBB">
        <w:rPr>
          <w:rFonts w:ascii="Times New Roman" w:hAnsi="Times New Roman"/>
          <w:bCs/>
          <w:iCs/>
          <w:sz w:val="24"/>
          <w:szCs w:val="24"/>
        </w:rPr>
        <w:t>,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 в том числе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изданн</w:t>
      </w:r>
      <w:r w:rsidR="009F341A">
        <w:rPr>
          <w:rFonts w:ascii="Times New Roman" w:hAnsi="Times New Roman"/>
          <w:bCs/>
          <w:iCs/>
          <w:sz w:val="24"/>
          <w:szCs w:val="24"/>
        </w:rPr>
        <w:t>ые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в </w:t>
      </w:r>
      <w:r w:rsidR="009F341A">
        <w:rPr>
          <w:rFonts w:ascii="Times New Roman" w:hAnsi="Times New Roman"/>
          <w:bCs/>
          <w:iCs/>
          <w:sz w:val="24"/>
          <w:szCs w:val="24"/>
        </w:rPr>
        <w:t>колледже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.</w:t>
      </w:r>
    </w:p>
    <w:p w:rsidR="00E276B7" w:rsidRPr="00AB0ECD" w:rsidRDefault="0060193C" w:rsidP="009F341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9F341A" w:rsidRPr="009F341A">
        <w:rPr>
          <w:rFonts w:ascii="Times New Roman" w:hAnsi="Times New Roman"/>
          <w:bCs/>
          <w:iCs/>
          <w:sz w:val="24"/>
          <w:szCs w:val="24"/>
        </w:rPr>
        <w:t>.4.</w:t>
      </w:r>
      <w:r w:rsidR="009F341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>Основные и дополнительные источники оформляются в соответствии с правилами, предусмотренным</w:t>
      </w:r>
      <w:r w:rsidR="00E56FBB">
        <w:rPr>
          <w:rFonts w:ascii="Times New Roman" w:hAnsi="Times New Roman"/>
          <w:bCs/>
          <w:iCs/>
          <w:sz w:val="24"/>
          <w:szCs w:val="24"/>
        </w:rPr>
        <w:t>и</w:t>
      </w:r>
      <w:r w:rsidR="00E276B7" w:rsidRPr="00AB0ECD">
        <w:rPr>
          <w:rFonts w:ascii="Times New Roman" w:hAnsi="Times New Roman"/>
          <w:bCs/>
          <w:iCs/>
          <w:sz w:val="24"/>
          <w:szCs w:val="24"/>
        </w:rPr>
        <w:t xml:space="preserve"> государственными стандартами.</w:t>
      </w:r>
    </w:p>
    <w:p w:rsidR="00E276B7" w:rsidRPr="00D97CF4" w:rsidRDefault="0060193C" w:rsidP="00FA27B6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.5.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В подразделе</w:t>
      </w:r>
      <w:r w:rsidR="00E276B7">
        <w:rPr>
          <w:rFonts w:ascii="Times New Roman" w:hAnsi="Times New Roman"/>
          <w:bCs/>
          <w:iCs/>
          <w:sz w:val="24"/>
          <w:szCs w:val="24"/>
        </w:rPr>
        <w:t xml:space="preserve"> 4.3. </w:t>
      </w:r>
      <w:proofErr w:type="gramStart"/>
      <w:r w:rsidR="00E276B7">
        <w:rPr>
          <w:rFonts w:ascii="Times New Roman" w:hAnsi="Times New Roman"/>
          <w:bCs/>
          <w:iCs/>
          <w:sz w:val="24"/>
          <w:szCs w:val="24"/>
        </w:rPr>
        <w:t>Общие требования к органи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зации образовательного процесса</w:t>
      </w:r>
      <w:r w:rsidR="00E276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опис</w:t>
      </w:r>
      <w:r w:rsidR="009F341A">
        <w:rPr>
          <w:rFonts w:ascii="Times New Roman" w:hAnsi="Times New Roman"/>
          <w:bCs/>
          <w:iCs/>
          <w:sz w:val="24"/>
          <w:szCs w:val="24"/>
        </w:rPr>
        <w:t>ать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: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 условия проведения занятий,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порядок и/или последовательность изучения МДК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организац</w:t>
      </w:r>
      <w:r w:rsidR="00E276B7">
        <w:rPr>
          <w:rFonts w:ascii="Times New Roman" w:hAnsi="Times New Roman"/>
          <w:bCs/>
          <w:iCs/>
          <w:sz w:val="24"/>
          <w:szCs w:val="24"/>
        </w:rPr>
        <w:t>и</w:t>
      </w:r>
      <w:r w:rsidR="009F341A">
        <w:rPr>
          <w:rFonts w:ascii="Times New Roman" w:hAnsi="Times New Roman"/>
          <w:bCs/>
          <w:iCs/>
          <w:sz w:val="24"/>
          <w:szCs w:val="24"/>
        </w:rPr>
        <w:t>ю</w:t>
      </w:r>
      <w:r w:rsidR="00E276B7">
        <w:rPr>
          <w:rFonts w:ascii="Times New Roman" w:hAnsi="Times New Roman"/>
          <w:bCs/>
          <w:iCs/>
          <w:sz w:val="24"/>
          <w:szCs w:val="24"/>
        </w:rPr>
        <w:t xml:space="preserve"> и проведение лабораторных ра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бот/практических зан</w:t>
      </w:r>
      <w:r w:rsidR="00E276B7">
        <w:rPr>
          <w:rFonts w:ascii="Times New Roman" w:hAnsi="Times New Roman"/>
          <w:bCs/>
          <w:iCs/>
          <w:sz w:val="24"/>
          <w:szCs w:val="24"/>
        </w:rPr>
        <w:t>ятий с указанием деления на под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группы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организаци</w:t>
      </w:r>
      <w:r w:rsidR="009F341A">
        <w:rPr>
          <w:rFonts w:ascii="Times New Roman" w:hAnsi="Times New Roman"/>
          <w:bCs/>
          <w:iCs/>
          <w:sz w:val="24"/>
          <w:szCs w:val="24"/>
        </w:rPr>
        <w:t>ю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учебной и/или производственной практики</w:t>
      </w:r>
      <w:r w:rsidR="009F341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организаци</w:t>
      </w:r>
      <w:r w:rsidR="00FA27B6">
        <w:rPr>
          <w:rFonts w:ascii="Times New Roman" w:hAnsi="Times New Roman"/>
          <w:bCs/>
          <w:iCs/>
          <w:sz w:val="24"/>
          <w:szCs w:val="24"/>
        </w:rPr>
        <w:t>ю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и проведение консультационной помощи</w:t>
      </w:r>
      <w:r w:rsidR="00E276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обучающимся</w:t>
      </w:r>
      <w:r w:rsidR="00FA27B6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организаци</w:t>
      </w:r>
      <w:r w:rsidR="00FA27B6">
        <w:rPr>
          <w:rFonts w:ascii="Times New Roman" w:hAnsi="Times New Roman"/>
          <w:bCs/>
          <w:iCs/>
          <w:sz w:val="24"/>
          <w:szCs w:val="24"/>
        </w:rPr>
        <w:t>ю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курсового проектирования (при наличии)</w:t>
      </w:r>
      <w:r w:rsidR="00FA27B6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процедуры текущего, рубежного и итогового контроля</w:t>
      </w:r>
      <w:r w:rsidR="00FA27B6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перечисл</w:t>
      </w:r>
      <w:r w:rsidR="00FA27B6">
        <w:rPr>
          <w:rFonts w:ascii="Times New Roman" w:hAnsi="Times New Roman"/>
          <w:bCs/>
          <w:iCs/>
          <w:sz w:val="24"/>
          <w:szCs w:val="24"/>
        </w:rPr>
        <w:t>ить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учебные дисциплины и професси</w:t>
      </w:r>
      <w:r w:rsidR="00E276B7">
        <w:rPr>
          <w:rFonts w:ascii="Times New Roman" w:hAnsi="Times New Roman"/>
          <w:bCs/>
          <w:iCs/>
          <w:sz w:val="24"/>
          <w:szCs w:val="24"/>
        </w:rPr>
        <w:t>ональные моду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ли, изучение к</w:t>
      </w:r>
      <w:r w:rsidR="00E276B7">
        <w:rPr>
          <w:rFonts w:ascii="Times New Roman" w:hAnsi="Times New Roman"/>
          <w:bCs/>
          <w:iCs/>
          <w:sz w:val="24"/>
          <w:szCs w:val="24"/>
        </w:rPr>
        <w:t>оторых</w:t>
      </w:r>
      <w:proofErr w:type="gramEnd"/>
      <w:r w:rsidR="00E276B7">
        <w:rPr>
          <w:rFonts w:ascii="Times New Roman" w:hAnsi="Times New Roman"/>
          <w:bCs/>
          <w:iCs/>
          <w:sz w:val="24"/>
          <w:szCs w:val="24"/>
        </w:rPr>
        <w:t xml:space="preserve"> должно предшествовать ос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воению данного профессионального модуля</w:t>
      </w:r>
      <w:r w:rsidR="00FA27B6">
        <w:rPr>
          <w:rFonts w:ascii="Times New Roman" w:hAnsi="Times New Roman"/>
          <w:bCs/>
          <w:iCs/>
          <w:sz w:val="24"/>
          <w:szCs w:val="24"/>
        </w:rPr>
        <w:t>.</w:t>
      </w:r>
    </w:p>
    <w:p w:rsidR="00E276B7" w:rsidRDefault="0060193C" w:rsidP="00FA27B6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FA27B6">
        <w:rPr>
          <w:rFonts w:ascii="Times New Roman" w:hAnsi="Times New Roman"/>
          <w:bCs/>
          <w:iCs/>
          <w:sz w:val="24"/>
          <w:szCs w:val="24"/>
        </w:rPr>
        <w:t xml:space="preserve">.6.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В подразделе</w:t>
      </w:r>
      <w:r w:rsidR="00E276B7">
        <w:rPr>
          <w:rFonts w:ascii="Times New Roman" w:hAnsi="Times New Roman"/>
          <w:bCs/>
          <w:iCs/>
          <w:sz w:val="24"/>
          <w:szCs w:val="24"/>
        </w:rPr>
        <w:t xml:space="preserve"> 4.4. Кадровое обеспечение обра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зовательного процесса </w:t>
      </w:r>
      <w:r w:rsidR="00FA27B6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перечисл</w:t>
      </w:r>
      <w:r w:rsidR="00FA27B6">
        <w:rPr>
          <w:rFonts w:ascii="Times New Roman" w:hAnsi="Times New Roman"/>
          <w:bCs/>
          <w:iCs/>
          <w:sz w:val="24"/>
          <w:szCs w:val="24"/>
        </w:rPr>
        <w:t>ить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требования к </w:t>
      </w:r>
      <w:r w:rsidR="00E276B7">
        <w:rPr>
          <w:rFonts w:ascii="Times New Roman" w:hAnsi="Times New Roman"/>
          <w:bCs/>
          <w:iCs/>
          <w:sz w:val="24"/>
          <w:szCs w:val="24"/>
        </w:rPr>
        <w:t>квалификации педагогических (ин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женерно-педа</w:t>
      </w:r>
      <w:r w:rsidR="00E276B7">
        <w:rPr>
          <w:rFonts w:ascii="Times New Roman" w:hAnsi="Times New Roman"/>
          <w:bCs/>
          <w:iCs/>
          <w:sz w:val="24"/>
          <w:szCs w:val="24"/>
        </w:rPr>
        <w:t>гогических) кадров, обеспечиваю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щих обучение по МДК</w:t>
      </w:r>
      <w:r w:rsidR="00FA27B6">
        <w:rPr>
          <w:rFonts w:ascii="Times New Roman" w:hAnsi="Times New Roman"/>
          <w:bCs/>
          <w:iCs/>
          <w:sz w:val="24"/>
          <w:szCs w:val="24"/>
        </w:rPr>
        <w:t>,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 требования к </w:t>
      </w:r>
      <w:r w:rsidR="00E276B7">
        <w:rPr>
          <w:rFonts w:ascii="Times New Roman" w:hAnsi="Times New Roman"/>
          <w:bCs/>
          <w:iCs/>
          <w:sz w:val="24"/>
          <w:szCs w:val="24"/>
        </w:rPr>
        <w:t>квалификации педагогических (ин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женерно-педа</w:t>
      </w:r>
      <w:r w:rsidR="00E276B7">
        <w:rPr>
          <w:rFonts w:ascii="Times New Roman" w:hAnsi="Times New Roman"/>
          <w:bCs/>
          <w:iCs/>
          <w:sz w:val="24"/>
          <w:szCs w:val="24"/>
        </w:rPr>
        <w:t>гогических) кадров, обеспечиваю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щих проведение ЛПР</w:t>
      </w:r>
      <w:r w:rsidR="00FA27B6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 xml:space="preserve">требования к </w:t>
      </w:r>
      <w:r w:rsidR="00E276B7">
        <w:rPr>
          <w:rFonts w:ascii="Times New Roman" w:hAnsi="Times New Roman"/>
          <w:bCs/>
          <w:iCs/>
          <w:sz w:val="24"/>
          <w:szCs w:val="24"/>
        </w:rPr>
        <w:t>квалификации педагогических кад</w:t>
      </w:r>
      <w:r w:rsidR="00E276B7" w:rsidRPr="00D97CF4">
        <w:rPr>
          <w:rFonts w:ascii="Times New Roman" w:hAnsi="Times New Roman"/>
          <w:bCs/>
          <w:iCs/>
          <w:sz w:val="24"/>
          <w:szCs w:val="24"/>
        </w:rPr>
        <w:t>ров, осуществляющих руководство практикой.</w:t>
      </w:r>
    </w:p>
    <w:p w:rsidR="00FA27B6" w:rsidRDefault="00FA27B6" w:rsidP="00FA27B6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797F" w:rsidRDefault="0060193C" w:rsidP="00FA27B6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0797F"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="00FA27B6" w:rsidRPr="0090797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262A7" w:rsidRPr="0090797F">
        <w:rPr>
          <w:rFonts w:ascii="Times New Roman" w:hAnsi="Times New Roman"/>
          <w:b/>
          <w:bCs/>
          <w:sz w:val="24"/>
          <w:szCs w:val="24"/>
        </w:rPr>
        <w:t>Разработка раздела</w:t>
      </w:r>
      <w:r w:rsidR="004262A7" w:rsidRPr="00330F71">
        <w:rPr>
          <w:rFonts w:ascii="Times New Roman" w:hAnsi="Times New Roman"/>
          <w:bCs/>
          <w:sz w:val="24"/>
          <w:szCs w:val="24"/>
        </w:rPr>
        <w:t xml:space="preserve"> </w:t>
      </w:r>
    </w:p>
    <w:p w:rsidR="004262A7" w:rsidRPr="00330F71" w:rsidRDefault="004262A7" w:rsidP="00FA27B6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30F71">
        <w:rPr>
          <w:rFonts w:ascii="Times New Roman" w:hAnsi="Times New Roman"/>
          <w:bCs/>
          <w:sz w:val="24"/>
          <w:szCs w:val="24"/>
        </w:rPr>
        <w:t>5.</w:t>
      </w:r>
      <w:r w:rsidR="00FA27B6" w:rsidRPr="00330F71">
        <w:rPr>
          <w:rFonts w:ascii="Times New Roman" w:hAnsi="Times New Roman"/>
          <w:bCs/>
          <w:sz w:val="24"/>
          <w:szCs w:val="24"/>
        </w:rPr>
        <w:t xml:space="preserve"> </w:t>
      </w:r>
      <w:r w:rsidRPr="00330F71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FA27B6" w:rsidRPr="00330F71" w:rsidRDefault="00FA27B6" w:rsidP="00FA27B6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62A7" w:rsidRPr="00FA27B6" w:rsidRDefault="0060193C" w:rsidP="00FA27B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FA27B6">
        <w:rPr>
          <w:rFonts w:ascii="Times New Roman" w:hAnsi="Times New Roman"/>
          <w:bCs/>
          <w:sz w:val="24"/>
          <w:szCs w:val="24"/>
        </w:rPr>
        <w:t xml:space="preserve">.1. </w:t>
      </w:r>
      <w:r w:rsidR="004262A7" w:rsidRPr="00FA27B6">
        <w:rPr>
          <w:rFonts w:ascii="Times New Roman" w:hAnsi="Times New Roman"/>
          <w:bCs/>
          <w:sz w:val="24"/>
          <w:szCs w:val="24"/>
        </w:rPr>
        <w:t xml:space="preserve">При разработке таблиц в графу «Результаты (освоенные </w:t>
      </w:r>
      <w:proofErr w:type="gramStart"/>
      <w:r w:rsidR="004262A7" w:rsidRPr="00FA27B6">
        <w:rPr>
          <w:rFonts w:ascii="Times New Roman" w:hAnsi="Times New Roman"/>
          <w:bCs/>
          <w:sz w:val="24"/>
          <w:szCs w:val="24"/>
        </w:rPr>
        <w:t>ПК</w:t>
      </w:r>
      <w:proofErr w:type="gramEnd"/>
      <w:r w:rsidR="004262A7" w:rsidRPr="00FA27B6">
        <w:rPr>
          <w:rFonts w:ascii="Times New Roman" w:hAnsi="Times New Roman"/>
          <w:bCs/>
          <w:sz w:val="24"/>
          <w:szCs w:val="24"/>
        </w:rPr>
        <w:t xml:space="preserve">/освоенные ОК)» формулировки ПК и ОК </w:t>
      </w:r>
      <w:r w:rsidR="00FA27B6">
        <w:rPr>
          <w:rFonts w:ascii="Times New Roman" w:hAnsi="Times New Roman"/>
          <w:bCs/>
          <w:sz w:val="24"/>
          <w:szCs w:val="24"/>
        </w:rPr>
        <w:t xml:space="preserve">необходимо </w:t>
      </w:r>
      <w:r w:rsidR="004262A7" w:rsidRPr="00FA27B6">
        <w:rPr>
          <w:rFonts w:ascii="Times New Roman" w:hAnsi="Times New Roman"/>
          <w:bCs/>
          <w:sz w:val="24"/>
          <w:szCs w:val="24"/>
        </w:rPr>
        <w:t>перен</w:t>
      </w:r>
      <w:r w:rsidR="00FA27B6">
        <w:rPr>
          <w:rFonts w:ascii="Times New Roman" w:hAnsi="Times New Roman"/>
          <w:bCs/>
          <w:sz w:val="24"/>
          <w:szCs w:val="24"/>
        </w:rPr>
        <w:t>ести</w:t>
      </w:r>
      <w:r w:rsidR="004262A7" w:rsidRPr="00FA27B6">
        <w:rPr>
          <w:rFonts w:ascii="Times New Roman" w:hAnsi="Times New Roman"/>
          <w:bCs/>
          <w:sz w:val="24"/>
          <w:szCs w:val="24"/>
        </w:rPr>
        <w:t xml:space="preserve"> из раздела 1 программы ПМ без изменений или из ФГОС. Код ПК, введенных в составе вариативной части </w:t>
      </w:r>
      <w:r w:rsidR="008D260F">
        <w:rPr>
          <w:rFonts w:ascii="Times New Roman" w:hAnsi="Times New Roman"/>
          <w:bCs/>
          <w:sz w:val="24"/>
          <w:szCs w:val="24"/>
        </w:rPr>
        <w:t xml:space="preserve">прописать </w:t>
      </w:r>
      <w:r w:rsidR="004262A7" w:rsidRPr="00FA27B6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="004262A7" w:rsidRPr="00FA27B6">
        <w:rPr>
          <w:rFonts w:ascii="Times New Roman" w:hAnsi="Times New Roman"/>
          <w:bCs/>
          <w:sz w:val="24"/>
          <w:szCs w:val="24"/>
        </w:rPr>
        <w:t>ПКв</w:t>
      </w:r>
      <w:proofErr w:type="spellEnd"/>
      <w:r w:rsidR="004262A7" w:rsidRPr="00FA27B6">
        <w:rPr>
          <w:rFonts w:ascii="Times New Roman" w:hAnsi="Times New Roman"/>
          <w:bCs/>
          <w:sz w:val="24"/>
          <w:szCs w:val="24"/>
        </w:rPr>
        <w:t>.</w:t>
      </w:r>
    </w:p>
    <w:p w:rsidR="004262A7" w:rsidRPr="00330F71" w:rsidRDefault="0060193C" w:rsidP="00330F7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330F71">
        <w:rPr>
          <w:rFonts w:ascii="Times New Roman" w:hAnsi="Times New Roman"/>
          <w:bCs/>
          <w:sz w:val="24"/>
          <w:szCs w:val="24"/>
        </w:rPr>
        <w:t xml:space="preserve">.2. </w:t>
      </w:r>
      <w:r w:rsidR="004262A7" w:rsidRPr="003C39A0">
        <w:rPr>
          <w:rFonts w:ascii="Times New Roman" w:hAnsi="Times New Roman"/>
          <w:bCs/>
          <w:sz w:val="24"/>
          <w:szCs w:val="24"/>
        </w:rPr>
        <w:t>В граф</w:t>
      </w:r>
      <w:r w:rsidR="004262A7">
        <w:rPr>
          <w:rFonts w:ascii="Times New Roman" w:hAnsi="Times New Roman"/>
          <w:bCs/>
          <w:sz w:val="24"/>
          <w:szCs w:val="24"/>
        </w:rPr>
        <w:t>у</w:t>
      </w:r>
      <w:r w:rsidR="004262A7" w:rsidRPr="003C39A0">
        <w:rPr>
          <w:rFonts w:ascii="Times New Roman" w:hAnsi="Times New Roman"/>
          <w:bCs/>
          <w:sz w:val="24"/>
          <w:szCs w:val="24"/>
        </w:rPr>
        <w:t xml:space="preserve"> «Основные показатели оценки результата»</w:t>
      </w:r>
      <w:r w:rsidR="004262A7">
        <w:rPr>
          <w:rFonts w:ascii="Times New Roman" w:hAnsi="Times New Roman"/>
          <w:bCs/>
          <w:sz w:val="24"/>
          <w:szCs w:val="24"/>
        </w:rPr>
        <w:t xml:space="preserve"> </w:t>
      </w:r>
      <w:r w:rsidR="00330F71">
        <w:rPr>
          <w:rFonts w:ascii="Times New Roman" w:hAnsi="Times New Roman"/>
          <w:bCs/>
          <w:sz w:val="24"/>
          <w:szCs w:val="24"/>
        </w:rPr>
        <w:t>необходимо внести</w:t>
      </w:r>
      <w:r w:rsidR="004262A7">
        <w:rPr>
          <w:rFonts w:ascii="Times New Roman" w:hAnsi="Times New Roman"/>
          <w:bCs/>
          <w:sz w:val="24"/>
          <w:szCs w:val="24"/>
        </w:rPr>
        <w:t xml:space="preserve"> </w:t>
      </w:r>
      <w:r w:rsidR="004262A7" w:rsidRPr="003C39A0">
        <w:rPr>
          <w:rFonts w:ascii="Times New Roman" w:hAnsi="Times New Roman"/>
          <w:bCs/>
          <w:sz w:val="24"/>
          <w:szCs w:val="24"/>
        </w:rPr>
        <w:t>формулировки, указывающие на показатели для оценки элемента ПК и ПК в целом</w:t>
      </w:r>
      <w:r w:rsidR="004262A7" w:rsidRPr="00330F71">
        <w:rPr>
          <w:rFonts w:ascii="Times New Roman" w:hAnsi="Times New Roman"/>
          <w:bCs/>
          <w:sz w:val="24"/>
          <w:szCs w:val="24"/>
        </w:rPr>
        <w:t>. В качестве предмета оценивания могут выступать:</w:t>
      </w:r>
    </w:p>
    <w:p w:rsidR="004262A7" w:rsidRPr="003C39A0" w:rsidRDefault="00330F71" w:rsidP="00330F7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262A7" w:rsidRPr="003C39A0">
        <w:rPr>
          <w:rFonts w:ascii="Times New Roman" w:hAnsi="Times New Roman"/>
          <w:bCs/>
          <w:sz w:val="24"/>
          <w:szCs w:val="24"/>
        </w:rPr>
        <w:t>продукт учебной деятельности;</w:t>
      </w:r>
    </w:p>
    <w:p w:rsidR="004262A7" w:rsidRPr="003C39A0" w:rsidRDefault="00330F71" w:rsidP="00330F7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262A7" w:rsidRPr="003C39A0">
        <w:rPr>
          <w:rFonts w:ascii="Times New Roman" w:hAnsi="Times New Roman"/>
          <w:bCs/>
          <w:sz w:val="24"/>
          <w:szCs w:val="24"/>
        </w:rPr>
        <w:t>продукт производственной деятельности;</w:t>
      </w:r>
    </w:p>
    <w:p w:rsidR="004262A7" w:rsidRDefault="00330F71" w:rsidP="00330F7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262A7" w:rsidRPr="003C39A0">
        <w:rPr>
          <w:rFonts w:ascii="Times New Roman" w:hAnsi="Times New Roman"/>
          <w:bCs/>
          <w:sz w:val="24"/>
          <w:szCs w:val="24"/>
        </w:rPr>
        <w:t xml:space="preserve">результат наблюдения за деятельностью. </w:t>
      </w:r>
    </w:p>
    <w:p w:rsidR="004262A7" w:rsidRDefault="0060193C" w:rsidP="00330F7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330F71">
        <w:rPr>
          <w:rFonts w:ascii="Times New Roman" w:hAnsi="Times New Roman"/>
          <w:bCs/>
          <w:sz w:val="24"/>
          <w:szCs w:val="24"/>
        </w:rPr>
        <w:t xml:space="preserve">.3. </w:t>
      </w:r>
      <w:r w:rsidR="004262A7" w:rsidRPr="0087465E">
        <w:rPr>
          <w:rFonts w:ascii="Times New Roman" w:hAnsi="Times New Roman"/>
          <w:bCs/>
          <w:sz w:val="24"/>
          <w:szCs w:val="24"/>
        </w:rPr>
        <w:t>В графе «Формы и методы контроля и оценки»</w:t>
      </w:r>
      <w:r w:rsidR="004262A7">
        <w:rPr>
          <w:rFonts w:ascii="Times New Roman" w:hAnsi="Times New Roman"/>
          <w:bCs/>
          <w:sz w:val="24"/>
          <w:szCs w:val="24"/>
        </w:rPr>
        <w:t xml:space="preserve"> </w:t>
      </w:r>
      <w:r w:rsidR="00330F71">
        <w:rPr>
          <w:rFonts w:ascii="Times New Roman" w:hAnsi="Times New Roman"/>
          <w:bCs/>
          <w:sz w:val="24"/>
          <w:szCs w:val="24"/>
        </w:rPr>
        <w:t xml:space="preserve">необходимо указать </w:t>
      </w:r>
      <w:r w:rsidR="004262A7" w:rsidRPr="0087465E">
        <w:rPr>
          <w:rFonts w:ascii="Times New Roman" w:hAnsi="Times New Roman"/>
          <w:bCs/>
          <w:sz w:val="24"/>
          <w:szCs w:val="24"/>
        </w:rPr>
        <w:t>форм</w:t>
      </w:r>
      <w:r w:rsidR="00330F71">
        <w:rPr>
          <w:rFonts w:ascii="Times New Roman" w:hAnsi="Times New Roman"/>
          <w:bCs/>
          <w:sz w:val="24"/>
          <w:szCs w:val="24"/>
        </w:rPr>
        <w:t>ы</w:t>
      </w:r>
      <w:r w:rsidR="004262A7" w:rsidRPr="0087465E">
        <w:rPr>
          <w:rFonts w:ascii="Times New Roman" w:hAnsi="Times New Roman"/>
          <w:bCs/>
          <w:sz w:val="24"/>
          <w:szCs w:val="24"/>
        </w:rPr>
        <w:t xml:space="preserve"> контроля</w:t>
      </w:r>
      <w:r w:rsidR="004262A7">
        <w:rPr>
          <w:rFonts w:ascii="Times New Roman" w:hAnsi="Times New Roman"/>
          <w:bCs/>
          <w:sz w:val="24"/>
          <w:szCs w:val="24"/>
        </w:rPr>
        <w:t xml:space="preserve"> </w:t>
      </w:r>
      <w:r w:rsidR="00330F71">
        <w:rPr>
          <w:rFonts w:ascii="Times New Roman" w:hAnsi="Times New Roman"/>
          <w:bCs/>
          <w:sz w:val="24"/>
          <w:szCs w:val="24"/>
        </w:rPr>
        <w:t>(</w:t>
      </w:r>
      <w:r w:rsidR="004262A7">
        <w:rPr>
          <w:rFonts w:ascii="Times New Roman" w:hAnsi="Times New Roman"/>
          <w:bCs/>
          <w:sz w:val="24"/>
          <w:szCs w:val="24"/>
        </w:rPr>
        <w:t>выполнение</w:t>
      </w:r>
      <w:r w:rsidR="004262A7" w:rsidRPr="0087465E">
        <w:rPr>
          <w:rFonts w:ascii="Times New Roman" w:hAnsi="Times New Roman"/>
          <w:bCs/>
          <w:sz w:val="24"/>
          <w:szCs w:val="24"/>
        </w:rPr>
        <w:t xml:space="preserve"> </w:t>
      </w:r>
      <w:r w:rsidR="004262A7">
        <w:rPr>
          <w:rFonts w:ascii="Times New Roman" w:hAnsi="Times New Roman"/>
          <w:bCs/>
          <w:sz w:val="24"/>
          <w:szCs w:val="24"/>
        </w:rPr>
        <w:t xml:space="preserve">тестовых заданий, </w:t>
      </w:r>
      <w:proofErr w:type="spellStart"/>
      <w:r w:rsidR="004262A7">
        <w:rPr>
          <w:rFonts w:ascii="Times New Roman" w:hAnsi="Times New Roman"/>
          <w:bCs/>
          <w:sz w:val="24"/>
          <w:szCs w:val="24"/>
        </w:rPr>
        <w:t>компетентност</w:t>
      </w:r>
      <w:r w:rsidR="004262A7" w:rsidRPr="0087465E">
        <w:rPr>
          <w:rFonts w:ascii="Times New Roman" w:hAnsi="Times New Roman"/>
          <w:bCs/>
          <w:sz w:val="24"/>
          <w:szCs w:val="24"/>
        </w:rPr>
        <w:t>но</w:t>
      </w:r>
      <w:proofErr w:type="spellEnd"/>
      <w:r w:rsidR="004262A7" w:rsidRPr="0087465E">
        <w:rPr>
          <w:rFonts w:ascii="Times New Roman" w:hAnsi="Times New Roman"/>
          <w:bCs/>
          <w:sz w:val="24"/>
          <w:szCs w:val="24"/>
        </w:rPr>
        <w:t>–ориентированных заданий и др</w:t>
      </w:r>
      <w:r w:rsidR="004262A7" w:rsidRPr="00330F71">
        <w:rPr>
          <w:rFonts w:ascii="Times New Roman" w:hAnsi="Times New Roman"/>
          <w:bCs/>
          <w:sz w:val="24"/>
          <w:szCs w:val="24"/>
        </w:rPr>
        <w:t>.</w:t>
      </w:r>
      <w:r w:rsidR="00330F71" w:rsidRPr="00330F71">
        <w:rPr>
          <w:rFonts w:ascii="Times New Roman" w:hAnsi="Times New Roman"/>
          <w:bCs/>
          <w:sz w:val="24"/>
          <w:szCs w:val="24"/>
        </w:rPr>
        <w:t>)</w:t>
      </w:r>
      <w:r w:rsidR="004262A7" w:rsidRPr="00330F71">
        <w:rPr>
          <w:rFonts w:ascii="Times New Roman" w:hAnsi="Times New Roman"/>
          <w:bCs/>
          <w:sz w:val="24"/>
          <w:szCs w:val="24"/>
        </w:rPr>
        <w:t xml:space="preserve"> </w:t>
      </w:r>
      <w:r w:rsidR="00330F71" w:rsidRPr="00330F71">
        <w:rPr>
          <w:rFonts w:ascii="Times New Roman" w:hAnsi="Times New Roman"/>
          <w:bCs/>
          <w:sz w:val="24"/>
          <w:szCs w:val="24"/>
        </w:rPr>
        <w:t>и методы итогового контроля.</w:t>
      </w:r>
    </w:p>
    <w:p w:rsidR="00330F71" w:rsidRPr="00330F71" w:rsidRDefault="00330F71" w:rsidP="00330F7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2311" w:rsidRPr="0090797F" w:rsidRDefault="0060193C" w:rsidP="00330F71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797F"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330F71" w:rsidRPr="0090797F">
        <w:rPr>
          <w:rFonts w:ascii="Times New Roman" w:hAnsi="Times New Roman"/>
          <w:b/>
          <w:bCs/>
          <w:iCs/>
          <w:sz w:val="24"/>
          <w:szCs w:val="24"/>
        </w:rPr>
        <w:t>. Порядок согласования, экспертизы и утверждения рабочей программы</w:t>
      </w:r>
    </w:p>
    <w:p w:rsidR="00330F71" w:rsidRPr="0090797F" w:rsidRDefault="00330F71" w:rsidP="00330F71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97440" w:rsidRDefault="0060193C" w:rsidP="00297440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297440">
        <w:rPr>
          <w:rFonts w:ascii="Times New Roman" w:hAnsi="Times New Roman"/>
          <w:bCs/>
          <w:iCs/>
          <w:sz w:val="24"/>
          <w:szCs w:val="24"/>
        </w:rPr>
        <w:t>.1.</w:t>
      </w:r>
      <w:r w:rsidR="000E2311" w:rsidRPr="00297440">
        <w:rPr>
          <w:rFonts w:ascii="Times New Roman" w:hAnsi="Times New Roman"/>
          <w:bCs/>
          <w:iCs/>
          <w:sz w:val="24"/>
          <w:szCs w:val="24"/>
        </w:rPr>
        <w:t xml:space="preserve">После разработки программы ПМ необходимо провести техническую и содержательную экспертизу. </w:t>
      </w:r>
    </w:p>
    <w:p w:rsidR="000E2311" w:rsidRPr="00714235" w:rsidRDefault="0060193C" w:rsidP="00297440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297440">
        <w:rPr>
          <w:rFonts w:ascii="Times New Roman" w:hAnsi="Times New Roman"/>
          <w:bCs/>
          <w:iCs/>
          <w:sz w:val="24"/>
          <w:szCs w:val="24"/>
        </w:rPr>
        <w:t xml:space="preserve">.2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Разработанные преподавателем рабочие программы подлежат обязательной экспертизе как со стороны самого преподавателя, ведущих преподавателей образовательных учреждений СПО и/или соответствующих (профильных) кафедр учреждений высшего профессионального образования</w:t>
      </w:r>
      <w:r w:rsidR="008D260F">
        <w:rPr>
          <w:rFonts w:ascii="Times New Roman" w:hAnsi="Times New Roman"/>
          <w:bCs/>
          <w:iCs/>
          <w:sz w:val="24"/>
          <w:szCs w:val="24"/>
        </w:rPr>
        <w:t>,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так и председателя ПЦК реализующей </w:t>
      </w:r>
      <w:r w:rsidR="000E2311">
        <w:rPr>
          <w:rFonts w:ascii="Times New Roman" w:hAnsi="Times New Roman"/>
          <w:bCs/>
          <w:iCs/>
          <w:sz w:val="24"/>
          <w:szCs w:val="24"/>
        </w:rPr>
        <w:t>ПМ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и методиста. </w:t>
      </w:r>
    </w:p>
    <w:p w:rsidR="000E2311" w:rsidRPr="00714235" w:rsidRDefault="0060193C" w:rsidP="00297440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297440">
        <w:rPr>
          <w:rFonts w:ascii="Times New Roman" w:hAnsi="Times New Roman"/>
          <w:bCs/>
          <w:iCs/>
          <w:sz w:val="24"/>
          <w:szCs w:val="24"/>
        </w:rPr>
        <w:t>.3.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Заполненные бланки технической и содержательной </w:t>
      </w:r>
      <w:r w:rsidR="001C30F1">
        <w:rPr>
          <w:rFonts w:ascii="Times New Roman" w:hAnsi="Times New Roman"/>
          <w:bCs/>
          <w:iCs/>
          <w:sz w:val="24"/>
          <w:szCs w:val="24"/>
        </w:rPr>
        <w:t xml:space="preserve">внутренней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экспертизы </w:t>
      </w:r>
      <w:r w:rsidR="00297440">
        <w:rPr>
          <w:rFonts w:ascii="Times New Roman" w:hAnsi="Times New Roman"/>
          <w:bCs/>
          <w:iCs/>
          <w:sz w:val="24"/>
          <w:szCs w:val="24"/>
        </w:rPr>
        <w:t xml:space="preserve">должны быть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подпис</w:t>
      </w:r>
      <w:r w:rsidR="00297440">
        <w:rPr>
          <w:rFonts w:ascii="Times New Roman" w:hAnsi="Times New Roman"/>
          <w:bCs/>
          <w:iCs/>
          <w:sz w:val="24"/>
          <w:szCs w:val="24"/>
        </w:rPr>
        <w:t>аны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преподавателем и председателем ПЦК и сда</w:t>
      </w:r>
      <w:r w:rsidR="00297440">
        <w:rPr>
          <w:rFonts w:ascii="Times New Roman" w:hAnsi="Times New Roman"/>
          <w:bCs/>
          <w:iCs/>
          <w:sz w:val="24"/>
          <w:szCs w:val="24"/>
        </w:rPr>
        <w:t>ны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вместе с рабочей программой </w:t>
      </w:r>
      <w:r w:rsidR="00297440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методи</w:t>
      </w:r>
      <w:r w:rsidR="00297440">
        <w:rPr>
          <w:rFonts w:ascii="Times New Roman" w:hAnsi="Times New Roman"/>
          <w:bCs/>
          <w:iCs/>
          <w:sz w:val="24"/>
          <w:szCs w:val="24"/>
        </w:rPr>
        <w:t>ческий кабинет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97440">
        <w:rPr>
          <w:rFonts w:ascii="Times New Roman" w:hAnsi="Times New Roman"/>
          <w:bCs/>
          <w:iCs/>
          <w:sz w:val="24"/>
          <w:szCs w:val="24"/>
        </w:rPr>
        <w:t>колледжа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0E2311" w:rsidRPr="00714235" w:rsidRDefault="0060193C" w:rsidP="00297440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297440">
        <w:rPr>
          <w:rFonts w:ascii="Times New Roman" w:hAnsi="Times New Roman"/>
          <w:bCs/>
          <w:iCs/>
          <w:sz w:val="24"/>
          <w:szCs w:val="24"/>
        </w:rPr>
        <w:t xml:space="preserve">.4.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ПЦК дает заключение об одобрении </w:t>
      </w:r>
      <w:r w:rsidR="004E1E00">
        <w:rPr>
          <w:rFonts w:ascii="Times New Roman" w:hAnsi="Times New Roman"/>
          <w:bCs/>
          <w:iCs/>
          <w:sz w:val="24"/>
          <w:szCs w:val="24"/>
        </w:rPr>
        <w:t>рабочей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программы, подтверждением чему является протокол заседания ПЦК.</w:t>
      </w:r>
    </w:p>
    <w:p w:rsidR="00297440" w:rsidRDefault="0060193C" w:rsidP="00297440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297440">
        <w:rPr>
          <w:rFonts w:ascii="Times New Roman" w:hAnsi="Times New Roman"/>
          <w:bCs/>
          <w:iCs/>
          <w:sz w:val="24"/>
          <w:szCs w:val="24"/>
        </w:rPr>
        <w:t>.5. П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рограмма </w:t>
      </w:r>
      <w:r w:rsidR="00297440">
        <w:rPr>
          <w:rFonts w:ascii="Times New Roman" w:hAnsi="Times New Roman"/>
          <w:bCs/>
          <w:iCs/>
          <w:sz w:val="24"/>
          <w:szCs w:val="24"/>
        </w:rPr>
        <w:t xml:space="preserve">должна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про</w:t>
      </w:r>
      <w:r w:rsidR="00297440">
        <w:rPr>
          <w:rFonts w:ascii="Times New Roman" w:hAnsi="Times New Roman"/>
          <w:bCs/>
          <w:iCs/>
          <w:sz w:val="24"/>
          <w:szCs w:val="24"/>
        </w:rPr>
        <w:t>йти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процедуру содержательной</w:t>
      </w:r>
      <w:r w:rsidR="001C30F1">
        <w:rPr>
          <w:rFonts w:ascii="Times New Roman" w:hAnsi="Times New Roman"/>
          <w:bCs/>
          <w:iCs/>
          <w:sz w:val="24"/>
          <w:szCs w:val="24"/>
        </w:rPr>
        <w:t xml:space="preserve"> внешней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экспертизы ведущими преподавателями образовательных учреждений СПО и/или соответствующих (профильных) кафедр учреждений высшего профессионального образования. ФИО эксперта вписывается на оборотную сторону </w:t>
      </w:r>
      <w:r w:rsidR="008D260F">
        <w:rPr>
          <w:rFonts w:ascii="Times New Roman" w:hAnsi="Times New Roman"/>
          <w:bCs/>
          <w:iCs/>
          <w:sz w:val="24"/>
          <w:szCs w:val="24"/>
        </w:rPr>
        <w:t xml:space="preserve">титульного листа рабочей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программы</w:t>
      </w:r>
      <w:r w:rsidR="008D260F">
        <w:rPr>
          <w:rFonts w:ascii="Times New Roman" w:hAnsi="Times New Roman"/>
          <w:bCs/>
          <w:iCs/>
          <w:sz w:val="24"/>
          <w:szCs w:val="24"/>
        </w:rPr>
        <w:t xml:space="preserve"> ПМ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.</w:t>
      </w:r>
    </w:p>
    <w:p w:rsidR="000E2311" w:rsidRPr="00714235" w:rsidRDefault="0060193C" w:rsidP="001C30F1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297440">
        <w:rPr>
          <w:rFonts w:ascii="Times New Roman" w:hAnsi="Times New Roman"/>
          <w:bCs/>
          <w:iCs/>
          <w:sz w:val="24"/>
          <w:szCs w:val="24"/>
        </w:rPr>
        <w:t xml:space="preserve">.6.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Разработанная </w:t>
      </w:r>
      <w:r w:rsidR="004E1E00">
        <w:rPr>
          <w:rFonts w:ascii="Times New Roman" w:hAnsi="Times New Roman"/>
          <w:bCs/>
          <w:iCs/>
          <w:sz w:val="24"/>
          <w:szCs w:val="24"/>
        </w:rPr>
        <w:t xml:space="preserve">рабочая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программа должна пройти процедуру согласования</w:t>
      </w:r>
      <w:r w:rsidR="001C30F1">
        <w:rPr>
          <w:rFonts w:ascii="Times New Roman" w:hAnsi="Times New Roman"/>
          <w:bCs/>
          <w:iCs/>
          <w:sz w:val="24"/>
          <w:szCs w:val="24"/>
        </w:rPr>
        <w:t xml:space="preserve">  на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ПЦК</w:t>
      </w:r>
      <w:r w:rsidR="001C30F1">
        <w:rPr>
          <w:rFonts w:ascii="Times New Roman" w:hAnsi="Times New Roman"/>
          <w:bCs/>
          <w:iCs/>
          <w:sz w:val="24"/>
          <w:szCs w:val="24"/>
        </w:rPr>
        <w:t>.</w:t>
      </w:r>
    </w:p>
    <w:p w:rsidR="000E2311" w:rsidRPr="00714235" w:rsidRDefault="0060193C" w:rsidP="001C30F1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1C30F1">
        <w:rPr>
          <w:rFonts w:ascii="Times New Roman" w:hAnsi="Times New Roman"/>
          <w:bCs/>
          <w:iCs/>
          <w:sz w:val="24"/>
          <w:szCs w:val="24"/>
        </w:rPr>
        <w:t xml:space="preserve">.7.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Далее рабоч</w:t>
      </w:r>
      <w:r w:rsidR="001C30F1">
        <w:rPr>
          <w:rFonts w:ascii="Times New Roman" w:hAnsi="Times New Roman"/>
          <w:bCs/>
          <w:iCs/>
          <w:sz w:val="24"/>
          <w:szCs w:val="24"/>
        </w:rPr>
        <w:t>ая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программ</w:t>
      </w:r>
      <w:r w:rsidR="001C30F1">
        <w:rPr>
          <w:rFonts w:ascii="Times New Roman" w:hAnsi="Times New Roman"/>
          <w:bCs/>
          <w:iCs/>
          <w:sz w:val="24"/>
          <w:szCs w:val="24"/>
        </w:rPr>
        <w:t>а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представля</w:t>
      </w:r>
      <w:r w:rsidR="001C30F1">
        <w:rPr>
          <w:rFonts w:ascii="Times New Roman" w:hAnsi="Times New Roman"/>
          <w:bCs/>
          <w:iCs/>
          <w:sz w:val="24"/>
          <w:szCs w:val="24"/>
        </w:rPr>
        <w:t>е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тся к утверждению. В случае положительного решения на титульном листе программы ставится дата и подпись. </w:t>
      </w:r>
    </w:p>
    <w:p w:rsidR="000E2311" w:rsidRPr="00714235" w:rsidRDefault="0060193C" w:rsidP="0060193C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10.8. </w:t>
      </w:r>
      <w:proofErr w:type="gramStart"/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Экземпляр </w:t>
      </w:r>
      <w:r>
        <w:rPr>
          <w:rFonts w:ascii="Times New Roman" w:hAnsi="Times New Roman"/>
          <w:bCs/>
          <w:iCs/>
          <w:sz w:val="24"/>
          <w:szCs w:val="24"/>
        </w:rPr>
        <w:t>рабочей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программы, одобренный на заседании ПЦК, согласованный с  председателем ПЦК реализующей профессиональный модуль по специальности, прошедший внешнюю  содержательную экспертизу, техническую экспертизу методиста и утвержденный, является контрольным.</w:t>
      </w:r>
      <w:proofErr w:type="gramEnd"/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 Он регистрируется и хранится в методическом кабинете вместе с бланками внутренней и внешней экспертизы. Электронная копия утвержденной программы также хранится в методическом  кабинете.</w:t>
      </w:r>
    </w:p>
    <w:p w:rsidR="000E2311" w:rsidRDefault="005E17D2" w:rsidP="0060193C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</w:t>
      </w:r>
      <w:r w:rsidR="0060193C">
        <w:rPr>
          <w:rFonts w:ascii="Times New Roman" w:hAnsi="Times New Roman"/>
          <w:bCs/>
          <w:iCs/>
          <w:sz w:val="24"/>
          <w:szCs w:val="24"/>
        </w:rPr>
        <w:t xml:space="preserve">.9. 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 xml:space="preserve">Ежегодная актуализация рабочих программ осуществляется их составителями, результаты актуализации отражаются в протоколе заседания ПЦК. В случае необходимости внесения изменений оформляется приложение к контрольному варианту программы и его электронной версии. В случае значительного количества изменений выпускается новый вариант рабочей программы </w:t>
      </w:r>
      <w:r w:rsidR="004E1E00">
        <w:rPr>
          <w:rFonts w:ascii="Times New Roman" w:hAnsi="Times New Roman"/>
          <w:bCs/>
          <w:iCs/>
          <w:sz w:val="24"/>
          <w:szCs w:val="24"/>
        </w:rPr>
        <w:t>профессионального модуля</w:t>
      </w:r>
      <w:r w:rsidR="000E2311" w:rsidRPr="00714235">
        <w:rPr>
          <w:rFonts w:ascii="Times New Roman" w:hAnsi="Times New Roman"/>
          <w:bCs/>
          <w:iCs/>
          <w:sz w:val="24"/>
          <w:szCs w:val="24"/>
        </w:rPr>
        <w:t>.</w:t>
      </w:r>
    </w:p>
    <w:p w:rsidR="0090797F" w:rsidRDefault="0090797F" w:rsidP="0060193C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797F" w:rsidRPr="0090797F" w:rsidRDefault="0090797F" w:rsidP="0060193C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797F" w:rsidRPr="0090797F" w:rsidRDefault="0090797F" w:rsidP="0090797F">
      <w:pPr>
        <w:jc w:val="center"/>
        <w:rPr>
          <w:rFonts w:ascii="Times New Roman" w:hAnsi="Times New Roman"/>
          <w:b/>
          <w:sz w:val="24"/>
          <w:szCs w:val="24"/>
        </w:rPr>
      </w:pPr>
      <w:r w:rsidRPr="0090797F">
        <w:rPr>
          <w:rFonts w:ascii="Times New Roman" w:hAnsi="Times New Roman"/>
          <w:b/>
          <w:sz w:val="24"/>
          <w:szCs w:val="24"/>
        </w:rPr>
        <w:t>11.Заключительные положения</w:t>
      </w:r>
    </w:p>
    <w:p w:rsidR="0090797F" w:rsidRPr="0090797F" w:rsidRDefault="0090797F" w:rsidP="0090797F">
      <w:pPr>
        <w:jc w:val="both"/>
        <w:rPr>
          <w:rFonts w:ascii="Times New Roman" w:hAnsi="Times New Roman"/>
        </w:rPr>
      </w:pPr>
    </w:p>
    <w:p w:rsidR="0090797F" w:rsidRPr="0090797F" w:rsidRDefault="0090797F" w:rsidP="0090797F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-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2362"/>
        <w:gridCol w:w="1701"/>
        <w:gridCol w:w="2287"/>
        <w:gridCol w:w="1931"/>
      </w:tblGrid>
      <w:tr w:rsidR="0090797F" w:rsidRPr="0090797F" w:rsidTr="002130CF">
        <w:tc>
          <w:tcPr>
            <w:tcW w:w="1608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2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F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87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F">
              <w:rPr>
                <w:rFonts w:ascii="Times New Roman" w:hAnsi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1931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0797F" w:rsidRPr="0090797F" w:rsidTr="002130CF">
        <w:tc>
          <w:tcPr>
            <w:tcW w:w="1608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F">
              <w:rPr>
                <w:rFonts w:ascii="Times New Roman" w:hAnsi="Times New Roman"/>
                <w:b/>
                <w:sz w:val="24"/>
                <w:szCs w:val="24"/>
              </w:rPr>
              <w:t>Разработано</w:t>
            </w:r>
          </w:p>
        </w:tc>
        <w:tc>
          <w:tcPr>
            <w:tcW w:w="2362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7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7F">
              <w:rPr>
                <w:rFonts w:ascii="Times New Roman" w:hAnsi="Times New Roman"/>
                <w:sz w:val="20"/>
                <w:szCs w:val="20"/>
              </w:rPr>
              <w:t>Л.П.Лазукина</w:t>
            </w:r>
          </w:p>
        </w:tc>
        <w:tc>
          <w:tcPr>
            <w:tcW w:w="1931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7F">
              <w:rPr>
                <w:rFonts w:ascii="Times New Roman" w:hAnsi="Times New Roman"/>
                <w:sz w:val="20"/>
                <w:szCs w:val="20"/>
              </w:rPr>
              <w:t>22.06.2015 г.</w:t>
            </w:r>
          </w:p>
        </w:tc>
      </w:tr>
      <w:tr w:rsidR="0090797F" w:rsidRPr="0090797F" w:rsidTr="002130CF">
        <w:trPr>
          <w:trHeight w:val="720"/>
        </w:trPr>
        <w:tc>
          <w:tcPr>
            <w:tcW w:w="1608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362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7F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1701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7F">
              <w:rPr>
                <w:rFonts w:ascii="Times New Roman" w:hAnsi="Times New Roman"/>
                <w:sz w:val="20"/>
                <w:szCs w:val="20"/>
              </w:rPr>
              <w:t>Т.А.Круглова</w:t>
            </w:r>
          </w:p>
        </w:tc>
        <w:tc>
          <w:tcPr>
            <w:tcW w:w="1931" w:type="dxa"/>
          </w:tcPr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797F" w:rsidRPr="0090797F" w:rsidRDefault="0090797F" w:rsidP="002130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7F">
              <w:rPr>
                <w:rFonts w:ascii="Times New Roman" w:hAnsi="Times New Roman"/>
                <w:sz w:val="20"/>
                <w:szCs w:val="20"/>
              </w:rPr>
              <w:t>22.06.2015 г.</w:t>
            </w:r>
          </w:p>
        </w:tc>
      </w:tr>
    </w:tbl>
    <w:p w:rsidR="00BC27DB" w:rsidRDefault="00BC27D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9B11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учета изменения документа</w:t>
      </w:r>
    </w:p>
    <w:p w:rsidR="009B116B" w:rsidRDefault="009B116B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161004" w:rsidRDefault="00161004" w:rsidP="009B116B">
      <w:pPr>
        <w:ind w:firstLine="720"/>
        <w:jc w:val="center"/>
        <w:rPr>
          <w:b/>
        </w:rPr>
      </w:pPr>
    </w:p>
    <w:p w:rsidR="009B116B" w:rsidRDefault="009B116B" w:rsidP="009B11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ознакомления сотрудников с документом</w:t>
      </w:r>
    </w:p>
    <w:p w:rsidR="009B116B" w:rsidRDefault="009B116B" w:rsidP="009B116B">
      <w:pPr>
        <w:spacing w:line="360" w:lineRule="auto"/>
        <w:ind w:firstLine="720"/>
        <w:jc w:val="center"/>
        <w:rPr>
          <w:b/>
        </w:rPr>
      </w:pPr>
    </w:p>
    <w:p w:rsidR="009B116B" w:rsidRDefault="009B116B" w:rsidP="009B11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  <w:highlight w:val="yellow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Лист учета периодических проверок документа</w:t>
      </w: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B116B" w:rsidRDefault="009B116B" w:rsidP="0060193C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9B116B" w:rsidSect="00BA145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F2" w:rsidRDefault="006C54F2" w:rsidP="00C02562">
      <w:pPr>
        <w:spacing w:after="0" w:line="240" w:lineRule="auto"/>
      </w:pPr>
      <w:r>
        <w:separator/>
      </w:r>
    </w:p>
  </w:endnote>
  <w:endnote w:type="continuationSeparator" w:id="0">
    <w:p w:rsidR="006C54F2" w:rsidRDefault="006C54F2" w:rsidP="00C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0A" w:rsidRDefault="0016273B" w:rsidP="002B760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76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60A" w:rsidRDefault="002B760A" w:rsidP="002B76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0A" w:rsidRDefault="002B760A" w:rsidP="002B760A">
    <w:pPr>
      <w:pStyle w:val="a3"/>
      <w:ind w:right="360"/>
      <w:jc w:val="right"/>
    </w:pP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677"/>
      <w:gridCol w:w="4785"/>
    </w:tblGrid>
    <w:tr w:rsidR="0060193C" w:rsidTr="00F91146">
      <w:tc>
        <w:tcPr>
          <w:tcW w:w="4677" w:type="dxa"/>
        </w:tcPr>
        <w:p w:rsidR="0060193C" w:rsidRDefault="0060193C" w:rsidP="00F91146">
          <w:pPr>
            <w:pStyle w:val="a3"/>
          </w:pPr>
          <w:r>
            <w:t>Редакция: 1</w:t>
          </w:r>
        </w:p>
      </w:tc>
      <w:tc>
        <w:tcPr>
          <w:tcW w:w="4785" w:type="dxa"/>
        </w:tcPr>
        <w:p w:rsidR="0060193C" w:rsidRDefault="0060193C" w:rsidP="00F91146">
          <w:pPr>
            <w:pStyle w:val="a3"/>
          </w:pPr>
          <w:r>
            <w:t>Изменения: 0</w:t>
          </w:r>
        </w:p>
      </w:tc>
    </w:tr>
  </w:tbl>
  <w:p w:rsidR="002B760A" w:rsidRDefault="002B76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0A" w:rsidRDefault="002B760A">
    <w:pPr>
      <w:pStyle w:val="a3"/>
    </w:pPr>
    <w:r>
      <w:tab/>
    </w:r>
    <w:r>
      <w:tab/>
      <w:t>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F2" w:rsidRDefault="006C54F2" w:rsidP="00C02562">
      <w:pPr>
        <w:spacing w:after="0" w:line="240" w:lineRule="auto"/>
      </w:pPr>
      <w:r>
        <w:separator/>
      </w:r>
    </w:p>
  </w:footnote>
  <w:footnote w:type="continuationSeparator" w:id="0">
    <w:p w:rsidR="006C54F2" w:rsidRDefault="006C54F2" w:rsidP="00C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835"/>
      <w:gridCol w:w="2268"/>
      <w:gridCol w:w="2997"/>
      <w:gridCol w:w="1440"/>
    </w:tblGrid>
    <w:tr w:rsidR="00F03EBA" w:rsidRPr="0006434F" w:rsidTr="00050614">
      <w:trPr>
        <w:cantSplit/>
        <w:trHeight w:val="89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3EBA" w:rsidRDefault="00F03EBA" w:rsidP="00050614">
          <w:pPr>
            <w:pStyle w:val="ab"/>
            <w:jc w:val="center"/>
            <w:rPr>
              <w:b/>
              <w:snapToGrid w:val="0"/>
            </w:rPr>
          </w:pPr>
          <w:r>
            <w:rPr>
              <w:b/>
              <w:noProof/>
            </w:rPr>
            <w:drawing>
              <wp:inline distT="0" distB="0" distL="0" distR="0">
                <wp:extent cx="682524" cy="612475"/>
                <wp:effectExtent l="19050" t="0" r="3276" b="0"/>
                <wp:docPr id="6" name="Рисунок 1" descr="C:\Users\User\Desktop\значо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значок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390" cy="614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3EBA" w:rsidRPr="0006434F" w:rsidRDefault="00F03EBA" w:rsidP="00050614">
          <w:pPr>
            <w:pStyle w:val="ab"/>
            <w:jc w:val="center"/>
            <w:rPr>
              <w:b/>
            </w:rPr>
          </w:pPr>
          <w:r w:rsidRPr="00B52FB2">
            <w:rPr>
              <w:b/>
              <w:snapToGrid w:val="0"/>
            </w:rPr>
            <w:t>ГБОУ</w:t>
          </w:r>
          <w:r>
            <w:rPr>
              <w:b/>
              <w:snapToGrid w:val="0"/>
            </w:rPr>
            <w:t xml:space="preserve"> </w:t>
          </w:r>
          <w:r w:rsidRPr="00B52FB2">
            <w:rPr>
              <w:b/>
              <w:snapToGrid w:val="0"/>
            </w:rPr>
            <w:t>СПО</w:t>
          </w:r>
          <w:r>
            <w:rPr>
              <w:b/>
              <w:snapToGrid w:val="0"/>
            </w:rPr>
            <w:t xml:space="preserve"> </w:t>
          </w:r>
          <w:r w:rsidRPr="00B52FB2">
            <w:rPr>
              <w:b/>
              <w:snapToGrid w:val="0"/>
            </w:rPr>
            <w:t>МО «МОПКИТ»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3EBA" w:rsidRPr="0006434F" w:rsidRDefault="00F03EBA" w:rsidP="00050614">
          <w:pPr>
            <w:pStyle w:val="ab"/>
            <w:jc w:val="center"/>
            <w:rPr>
              <w:b/>
            </w:rPr>
          </w:pPr>
          <w:r>
            <w:rPr>
              <w:b/>
            </w:rPr>
            <w:t>Методическая инструкция</w:t>
          </w:r>
        </w:p>
      </w:tc>
      <w:tc>
        <w:tcPr>
          <w:tcW w:w="2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3EBA" w:rsidRPr="007D7520" w:rsidRDefault="00F03EBA" w:rsidP="00F03EBA">
          <w:pPr>
            <w:pStyle w:val="ab"/>
            <w:jc w:val="center"/>
            <w:rPr>
              <w:b/>
            </w:rPr>
          </w:pPr>
          <w:r>
            <w:rPr>
              <w:b/>
            </w:rPr>
            <w:t xml:space="preserve">Инструкция по разработке </w:t>
          </w:r>
          <w:r>
            <w:rPr>
              <w:b/>
            </w:rPr>
            <w:t>рабочей программы профессионального модуля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3EBA" w:rsidRPr="0006434F" w:rsidRDefault="00F03EBA" w:rsidP="00050614">
          <w:pPr>
            <w:pStyle w:val="ab"/>
            <w:jc w:val="center"/>
            <w:rPr>
              <w:b/>
            </w:rPr>
          </w:pPr>
          <w:r w:rsidRPr="0006434F">
            <w:rPr>
              <w:b/>
            </w:rPr>
            <w:t xml:space="preserve">Стр. </w:t>
          </w:r>
          <w:r w:rsidRPr="0006434F">
            <w:rPr>
              <w:b/>
            </w:rPr>
            <w:fldChar w:fldCharType="begin"/>
          </w:r>
          <w:r w:rsidRPr="0006434F">
            <w:rPr>
              <w:b/>
            </w:rPr>
            <w:instrText xml:space="preserve"> PAGE </w:instrText>
          </w:r>
          <w:r w:rsidRPr="0006434F">
            <w:rPr>
              <w:b/>
            </w:rPr>
            <w:fldChar w:fldCharType="separate"/>
          </w:r>
          <w:r>
            <w:rPr>
              <w:b/>
              <w:noProof/>
            </w:rPr>
            <w:t>11</w:t>
          </w:r>
          <w:r w:rsidRPr="0006434F">
            <w:rPr>
              <w:b/>
            </w:rPr>
            <w:fldChar w:fldCharType="end"/>
          </w:r>
          <w:r w:rsidRPr="0006434F">
            <w:rPr>
              <w:b/>
            </w:rPr>
            <w:t xml:space="preserve"> из </w:t>
          </w:r>
          <w:r w:rsidRPr="0006434F">
            <w:rPr>
              <w:b/>
            </w:rPr>
            <w:fldChar w:fldCharType="begin"/>
          </w:r>
          <w:r w:rsidRPr="0006434F">
            <w:rPr>
              <w:b/>
            </w:rPr>
            <w:instrText xml:space="preserve"> NUMPAGES </w:instrText>
          </w:r>
          <w:r w:rsidRPr="0006434F">
            <w:rPr>
              <w:b/>
            </w:rPr>
            <w:fldChar w:fldCharType="separate"/>
          </w:r>
          <w:r>
            <w:rPr>
              <w:b/>
              <w:noProof/>
            </w:rPr>
            <w:t>11</w:t>
          </w:r>
          <w:r w:rsidRPr="0006434F">
            <w:rPr>
              <w:b/>
            </w:rPr>
            <w:fldChar w:fldCharType="end"/>
          </w:r>
        </w:p>
      </w:tc>
    </w:tr>
    <w:tr w:rsidR="00F03EBA" w:rsidRPr="0006434F" w:rsidTr="00050614">
      <w:trPr>
        <w:cantSplit/>
        <w:trHeight w:val="557"/>
      </w:trPr>
      <w:tc>
        <w:tcPr>
          <w:tcW w:w="283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03EBA" w:rsidRDefault="00F03EBA" w:rsidP="00050614">
          <w:pPr>
            <w:pStyle w:val="ab"/>
            <w:jc w:val="center"/>
            <w:rPr>
              <w:b/>
              <w:noProof/>
            </w:rPr>
          </w:pPr>
        </w:p>
      </w:tc>
      <w:tc>
        <w:tcPr>
          <w:tcW w:w="226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03EBA" w:rsidRDefault="00F03EBA" w:rsidP="00050614">
          <w:pPr>
            <w:pStyle w:val="ab"/>
            <w:jc w:val="center"/>
            <w:rPr>
              <w:b/>
            </w:rPr>
          </w:pPr>
        </w:p>
      </w:tc>
      <w:tc>
        <w:tcPr>
          <w:tcW w:w="2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3EBA" w:rsidRDefault="00F03EBA" w:rsidP="00050614">
          <w:pPr>
            <w:pStyle w:val="ab"/>
            <w:jc w:val="center"/>
            <w:rPr>
              <w:b/>
            </w:rPr>
          </w:pPr>
          <w:r>
            <w:rPr>
              <w:b/>
            </w:rPr>
            <w:t>МИ СМК 22.06.2015 г.</w:t>
          </w:r>
        </w:p>
      </w:tc>
      <w:tc>
        <w:tcPr>
          <w:tcW w:w="14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03EBA" w:rsidRPr="0006434F" w:rsidRDefault="00F03EBA" w:rsidP="00050614">
          <w:pPr>
            <w:pStyle w:val="ab"/>
            <w:jc w:val="center"/>
            <w:rPr>
              <w:b/>
            </w:rPr>
          </w:pPr>
        </w:p>
      </w:tc>
    </w:tr>
  </w:tbl>
  <w:p w:rsidR="0060193C" w:rsidRDefault="006019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C5"/>
    <w:multiLevelType w:val="hybridMultilevel"/>
    <w:tmpl w:val="269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7D23"/>
    <w:multiLevelType w:val="hybridMultilevel"/>
    <w:tmpl w:val="1D1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3DB2"/>
    <w:multiLevelType w:val="hybridMultilevel"/>
    <w:tmpl w:val="D186B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0773"/>
    <w:multiLevelType w:val="hybridMultilevel"/>
    <w:tmpl w:val="702A59EE"/>
    <w:lvl w:ilvl="0" w:tplc="470614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C468F"/>
    <w:multiLevelType w:val="hybridMultilevel"/>
    <w:tmpl w:val="1D1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002"/>
    <w:multiLevelType w:val="hybridMultilevel"/>
    <w:tmpl w:val="9D684BC0"/>
    <w:lvl w:ilvl="0" w:tplc="1F94B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DB"/>
    <w:rsid w:val="00051688"/>
    <w:rsid w:val="000E2311"/>
    <w:rsid w:val="000F2FA9"/>
    <w:rsid w:val="001254AD"/>
    <w:rsid w:val="00161004"/>
    <w:rsid w:val="0016273B"/>
    <w:rsid w:val="001920B7"/>
    <w:rsid w:val="0019271E"/>
    <w:rsid w:val="001A75E0"/>
    <w:rsid w:val="001C30F1"/>
    <w:rsid w:val="001D0931"/>
    <w:rsid w:val="0026776C"/>
    <w:rsid w:val="00297440"/>
    <w:rsid w:val="002A0BC3"/>
    <w:rsid w:val="002B760A"/>
    <w:rsid w:val="002C52B0"/>
    <w:rsid w:val="00330F71"/>
    <w:rsid w:val="003D0A6C"/>
    <w:rsid w:val="003E1BED"/>
    <w:rsid w:val="00413A3F"/>
    <w:rsid w:val="004262A7"/>
    <w:rsid w:val="00445F2F"/>
    <w:rsid w:val="004506AA"/>
    <w:rsid w:val="0046279B"/>
    <w:rsid w:val="00491FE9"/>
    <w:rsid w:val="004C507E"/>
    <w:rsid w:val="004E1E00"/>
    <w:rsid w:val="004E4F2D"/>
    <w:rsid w:val="004F10DE"/>
    <w:rsid w:val="00527799"/>
    <w:rsid w:val="00595463"/>
    <w:rsid w:val="00595E70"/>
    <w:rsid w:val="005A0C18"/>
    <w:rsid w:val="005B5273"/>
    <w:rsid w:val="005D271A"/>
    <w:rsid w:val="005D2BEF"/>
    <w:rsid w:val="005E17D2"/>
    <w:rsid w:val="0060193C"/>
    <w:rsid w:val="006341CA"/>
    <w:rsid w:val="006C54F2"/>
    <w:rsid w:val="006D4BFA"/>
    <w:rsid w:val="00785E82"/>
    <w:rsid w:val="0080542B"/>
    <w:rsid w:val="00812A75"/>
    <w:rsid w:val="00880542"/>
    <w:rsid w:val="008817E9"/>
    <w:rsid w:val="008A17D6"/>
    <w:rsid w:val="008A7C94"/>
    <w:rsid w:val="008B78D9"/>
    <w:rsid w:val="008C7B93"/>
    <w:rsid w:val="008D260F"/>
    <w:rsid w:val="008D646B"/>
    <w:rsid w:val="0090797F"/>
    <w:rsid w:val="009B116B"/>
    <w:rsid w:val="009B1B3D"/>
    <w:rsid w:val="009C7A4F"/>
    <w:rsid w:val="009F0FF9"/>
    <w:rsid w:val="009F341A"/>
    <w:rsid w:val="00A03DEA"/>
    <w:rsid w:val="00A23C67"/>
    <w:rsid w:val="00A3788C"/>
    <w:rsid w:val="00A51A6E"/>
    <w:rsid w:val="00AB0ECD"/>
    <w:rsid w:val="00B30753"/>
    <w:rsid w:val="00BA1452"/>
    <w:rsid w:val="00BC27DB"/>
    <w:rsid w:val="00BC7371"/>
    <w:rsid w:val="00C02562"/>
    <w:rsid w:val="00C4379F"/>
    <w:rsid w:val="00C72353"/>
    <w:rsid w:val="00D11BA8"/>
    <w:rsid w:val="00D60E2C"/>
    <w:rsid w:val="00D65C9E"/>
    <w:rsid w:val="00D86A44"/>
    <w:rsid w:val="00DC55DB"/>
    <w:rsid w:val="00DD3341"/>
    <w:rsid w:val="00DE3B61"/>
    <w:rsid w:val="00E0185E"/>
    <w:rsid w:val="00E276B7"/>
    <w:rsid w:val="00E56FBB"/>
    <w:rsid w:val="00E95AB6"/>
    <w:rsid w:val="00EB20F8"/>
    <w:rsid w:val="00EF02E6"/>
    <w:rsid w:val="00F03EBA"/>
    <w:rsid w:val="00F46B7C"/>
    <w:rsid w:val="00FA27B6"/>
    <w:rsid w:val="00FA697C"/>
    <w:rsid w:val="00FC569C"/>
    <w:rsid w:val="00FF2646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71E"/>
    <w:rPr>
      <w:rFonts w:ascii="Calibri" w:eastAsia="Calibri" w:hAnsi="Calibri" w:cs="Times New Roman"/>
    </w:rPr>
  </w:style>
  <w:style w:type="character" w:customStyle="1" w:styleId="2">
    <w:name w:val="Заголовок №2"/>
    <w:basedOn w:val="a0"/>
    <w:rsid w:val="0019271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19271E"/>
    <w:rPr>
      <w:b/>
      <w:bCs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19271E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271E"/>
    <w:rPr>
      <w:b/>
      <w:bCs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19271E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">
    <w:name w:val="Основной текст Знак1"/>
    <w:basedOn w:val="a0"/>
    <w:link w:val="a6"/>
    <w:uiPriority w:val="99"/>
    <w:semiHidden/>
    <w:rsid w:val="0019271E"/>
    <w:rPr>
      <w:rFonts w:ascii="Calibri" w:eastAsia="Calibri" w:hAnsi="Calibri" w:cs="Times New Roman"/>
    </w:rPr>
  </w:style>
  <w:style w:type="character" w:customStyle="1" w:styleId="51118">
    <w:name w:val="Основной текст (5) + 1118"/>
    <w:aliases w:val="5 pt22"/>
    <w:basedOn w:val="5"/>
    <w:rsid w:val="0019271E"/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19271E"/>
    <w:pPr>
      <w:shd w:val="clear" w:color="auto" w:fill="FFFFFF"/>
      <w:spacing w:before="540" w:after="0" w:line="398" w:lineRule="exact"/>
      <w:ind w:hanging="124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19271E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51116">
    <w:name w:val="Основной текст (5) + 1116"/>
    <w:aliases w:val="5 pt20"/>
    <w:basedOn w:val="5"/>
    <w:rsid w:val="0019271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20">
    <w:name w:val="List 2"/>
    <w:basedOn w:val="a"/>
    <w:rsid w:val="0019271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age number"/>
    <w:basedOn w:val="a0"/>
    <w:rsid w:val="0019271E"/>
  </w:style>
  <w:style w:type="paragraph" w:styleId="a8">
    <w:name w:val="Balloon Text"/>
    <w:basedOn w:val="a"/>
    <w:link w:val="a9"/>
    <w:uiPriority w:val="99"/>
    <w:semiHidden/>
    <w:unhideWhenUsed/>
    <w:rsid w:val="0019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71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qFormat/>
    <w:rsid w:val="00E276B7"/>
    <w:pPr>
      <w:ind w:left="720"/>
      <w:contextualSpacing/>
    </w:pPr>
  </w:style>
  <w:style w:type="paragraph" w:customStyle="1" w:styleId="Default">
    <w:name w:val="Default"/>
    <w:rsid w:val="00426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rsid w:val="004262A7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5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85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D2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46B7C"/>
    <w:rPr>
      <w:color w:val="0000FF"/>
      <w:u w:val="single"/>
    </w:rPr>
  </w:style>
  <w:style w:type="table" w:styleId="af">
    <w:name w:val="Table Grid"/>
    <w:basedOn w:val="a1"/>
    <w:uiPriority w:val="59"/>
    <w:rsid w:val="009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C953-FC0D-456B-9B4A-A993E87A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Петрович</dc:creator>
  <cp:lastModifiedBy>User</cp:lastModifiedBy>
  <cp:revision>17</cp:revision>
  <dcterms:created xsi:type="dcterms:W3CDTF">2015-06-25T13:16:00Z</dcterms:created>
  <dcterms:modified xsi:type="dcterms:W3CDTF">2015-08-31T08:42:00Z</dcterms:modified>
</cp:coreProperties>
</file>