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C0" w:rsidRPr="001552AD" w:rsidRDefault="00703DC0" w:rsidP="0070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2AD">
        <w:rPr>
          <w:rFonts w:ascii="Times New Roman" w:hAnsi="Times New Roman" w:cs="Times New Roman"/>
          <w:b/>
          <w:sz w:val="24"/>
          <w:szCs w:val="24"/>
        </w:rPr>
        <w:t xml:space="preserve">Техническая экспертиза программы </w:t>
      </w:r>
      <w:r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703DC0" w:rsidRPr="001552AD" w:rsidRDefault="00703DC0" w:rsidP="0070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________________________________________________________________________________________________________________________,</w:t>
      </w:r>
    </w:p>
    <w:p w:rsidR="00703DC0" w:rsidRPr="001552AD" w:rsidRDefault="00703DC0" w:rsidP="00703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552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учебной дисциплины</w:t>
      </w:r>
    </w:p>
    <w:p w:rsidR="00703DC0" w:rsidRPr="001552AD" w:rsidRDefault="00703DC0" w:rsidP="0070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52AD">
        <w:rPr>
          <w:rFonts w:ascii="Times New Roman" w:hAnsi="Times New Roman" w:cs="Times New Roman"/>
          <w:sz w:val="24"/>
          <w:szCs w:val="24"/>
        </w:rPr>
        <w:t>представленного</w:t>
      </w:r>
      <w:proofErr w:type="gramEnd"/>
      <w:r w:rsidRPr="001552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 </w:t>
      </w:r>
    </w:p>
    <w:p w:rsidR="00703DC0" w:rsidRPr="001552AD" w:rsidRDefault="00703DC0" w:rsidP="00703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552AD">
        <w:rPr>
          <w:rFonts w:ascii="Times New Roman" w:hAnsi="Times New Roman" w:cs="Times New Roman"/>
          <w:i/>
          <w:sz w:val="24"/>
          <w:szCs w:val="24"/>
          <w:vertAlign w:val="superscript"/>
        </w:rPr>
        <w:t>указывается организация-разработчик</w:t>
      </w:r>
    </w:p>
    <w:p w:rsidR="00703DC0" w:rsidRPr="001552AD" w:rsidRDefault="00703DC0" w:rsidP="0070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AD">
        <w:rPr>
          <w:rFonts w:ascii="Times New Roman" w:hAnsi="Times New Roman" w:cs="Times New Roman"/>
          <w:sz w:val="24"/>
          <w:szCs w:val="24"/>
        </w:rPr>
        <w:t>по профессии (специальности) ______________________________________________________________________________________________</w:t>
      </w:r>
    </w:p>
    <w:p w:rsidR="00703DC0" w:rsidRPr="001552AD" w:rsidRDefault="00703DC0" w:rsidP="00703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552AD">
        <w:rPr>
          <w:rFonts w:ascii="Times New Roman" w:hAnsi="Times New Roman" w:cs="Times New Roman"/>
          <w:i/>
          <w:sz w:val="24"/>
          <w:szCs w:val="24"/>
          <w:vertAlign w:val="superscript"/>
        </w:rPr>
        <w:t>код</w:t>
      </w:r>
      <w:r w:rsidRPr="001552AD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552AD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552AD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552AD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552AD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наименование профессии (специальности)</w:t>
      </w:r>
    </w:p>
    <w:p w:rsidR="00703DC0" w:rsidRPr="006D6FA7" w:rsidRDefault="00703DC0" w:rsidP="00703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DC0" w:rsidRPr="001552AD" w:rsidRDefault="00703DC0" w:rsidP="00703D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552A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ЭКСПЕРТНОЕ ЗАКЛЮЧЕНИЕ</w:t>
      </w:r>
    </w:p>
    <w:p w:rsidR="00703DC0" w:rsidRPr="001552AD" w:rsidRDefault="00703DC0" w:rsidP="0070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2782"/>
        <w:gridCol w:w="830"/>
        <w:gridCol w:w="730"/>
      </w:tblGrid>
      <w:tr w:rsidR="00703DC0" w:rsidRPr="00B73F1A" w:rsidTr="00610420">
        <w:trPr>
          <w:trHeight w:hRule="exact"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ind w:left="220"/>
              <w:jc w:val="left"/>
              <w:rPr>
                <w:i w:val="0"/>
                <w:sz w:val="24"/>
                <w:szCs w:val="24"/>
              </w:rPr>
            </w:pPr>
            <w:r w:rsidRPr="00B73F1A">
              <w:rPr>
                <w:rStyle w:val="105pt0pt"/>
                <w:i w:val="0"/>
                <w:sz w:val="24"/>
                <w:szCs w:val="24"/>
              </w:rPr>
              <w:t>№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B73F1A">
              <w:rPr>
                <w:rStyle w:val="105pt0pt"/>
                <w:i w:val="0"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B73F1A">
              <w:rPr>
                <w:rStyle w:val="105pt0pt"/>
                <w:i w:val="0"/>
                <w:sz w:val="24"/>
                <w:szCs w:val="24"/>
              </w:rPr>
              <w:t>Экспертная</w:t>
            </w:r>
          </w:p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B73F1A">
              <w:rPr>
                <w:rStyle w:val="105pt0pt"/>
                <w:i w:val="0"/>
                <w:sz w:val="24"/>
                <w:szCs w:val="24"/>
              </w:rPr>
              <w:t>оценка</w:t>
            </w:r>
          </w:p>
        </w:tc>
      </w:tr>
      <w:tr w:rsidR="00703DC0" w:rsidRPr="00B73F1A" w:rsidTr="00610420">
        <w:trPr>
          <w:trHeight w:hRule="exact" w:val="288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2" w:type="dxa"/>
            <w:tcBorders>
              <w:lef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B73F1A">
              <w:rPr>
                <w:rStyle w:val="105pt0pt"/>
                <w:i w:val="0"/>
                <w:sz w:val="24"/>
                <w:szCs w:val="24"/>
              </w:rPr>
              <w:t>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ind w:left="200"/>
              <w:jc w:val="left"/>
              <w:rPr>
                <w:i w:val="0"/>
                <w:sz w:val="24"/>
                <w:szCs w:val="24"/>
              </w:rPr>
            </w:pPr>
            <w:r w:rsidRPr="00B73F1A">
              <w:rPr>
                <w:rStyle w:val="105pt0pt"/>
                <w:i w:val="0"/>
                <w:sz w:val="24"/>
                <w:szCs w:val="24"/>
              </w:rPr>
              <w:t>нет</w:t>
            </w:r>
          </w:p>
        </w:tc>
      </w:tr>
      <w:tr w:rsidR="00703DC0" w:rsidRPr="00B73F1A" w:rsidTr="00610420">
        <w:trPr>
          <w:trHeight w:hRule="exact" w:val="363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B73F1A">
              <w:rPr>
                <w:rStyle w:val="105pt0pt"/>
                <w:i w:val="0"/>
                <w:sz w:val="24"/>
                <w:szCs w:val="24"/>
              </w:rPr>
              <w:t>Экспертиза оформления титульного листа и содержания</w:t>
            </w:r>
          </w:p>
        </w:tc>
      </w:tr>
      <w:tr w:rsidR="00703DC0" w:rsidRPr="00B73F1A" w:rsidTr="0098478A">
        <w:trPr>
          <w:trHeight w:hRule="exact"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ind w:left="140"/>
              <w:rPr>
                <w:i w:val="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1.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 xml:space="preserve">Наименование программы </w:t>
            </w:r>
            <w:r w:rsidRPr="00B73F1A">
              <w:rPr>
                <w:rStyle w:val="105pt0pt0"/>
                <w:sz w:val="24"/>
                <w:szCs w:val="24"/>
              </w:rPr>
              <w:t>учебной дисциплины</w:t>
            </w:r>
            <w:r w:rsidRPr="00B73F1A">
              <w:rPr>
                <w:rStyle w:val="105pt0pt0"/>
                <w:sz w:val="24"/>
                <w:szCs w:val="24"/>
              </w:rPr>
              <w:t xml:space="preserve"> на титульном листе совпадает с наименованием </w:t>
            </w:r>
            <w:r w:rsidR="00B73F1A">
              <w:rPr>
                <w:rStyle w:val="105pt0pt0"/>
                <w:sz w:val="24"/>
                <w:szCs w:val="24"/>
              </w:rPr>
              <w:t>учебной дисциплины</w:t>
            </w:r>
            <w:r w:rsidRPr="00B73F1A">
              <w:rPr>
                <w:rStyle w:val="105pt0pt0"/>
                <w:sz w:val="24"/>
                <w:szCs w:val="24"/>
              </w:rPr>
              <w:t xml:space="preserve"> в тексте ФГОС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C0" w:rsidRPr="00B73F1A" w:rsidTr="0098478A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ind w:left="140"/>
              <w:rPr>
                <w:i w:val="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2.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 xml:space="preserve">Нумерация страниц в «Содержании» </w:t>
            </w:r>
            <w:r w:rsidRPr="00B73F1A">
              <w:rPr>
                <w:rStyle w:val="105pt0pt0"/>
                <w:sz w:val="24"/>
                <w:szCs w:val="24"/>
              </w:rPr>
              <w:t>соответствует размещению разделов программы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C0" w:rsidRPr="00B73F1A" w:rsidTr="0098478A">
        <w:trPr>
          <w:trHeight w:hRule="exact" w:val="295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B73F1A">
              <w:rPr>
                <w:rStyle w:val="105pt0pt"/>
                <w:i w:val="0"/>
                <w:sz w:val="24"/>
                <w:szCs w:val="24"/>
              </w:rPr>
              <w:t xml:space="preserve">Экспертиза раздела 1 «Паспорт рабочей программы </w:t>
            </w:r>
            <w:r w:rsidRPr="00B73F1A">
              <w:rPr>
                <w:rStyle w:val="105pt0pt"/>
                <w:i w:val="0"/>
                <w:sz w:val="24"/>
                <w:szCs w:val="24"/>
              </w:rPr>
              <w:t>учебной дисциплины</w:t>
            </w:r>
            <w:r w:rsidRPr="00B73F1A">
              <w:rPr>
                <w:rStyle w:val="105pt0pt"/>
                <w:i w:val="0"/>
                <w:sz w:val="24"/>
                <w:szCs w:val="24"/>
              </w:rPr>
              <w:t>»</w:t>
            </w:r>
          </w:p>
        </w:tc>
      </w:tr>
      <w:tr w:rsidR="00703DC0" w:rsidRPr="00B73F1A" w:rsidTr="0098478A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i w:val="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3.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 xml:space="preserve">Раздел 1 «Паспорт рабочей программы </w:t>
            </w:r>
            <w:r w:rsidRPr="00B73F1A">
              <w:rPr>
                <w:rStyle w:val="105pt0pt0"/>
                <w:sz w:val="24"/>
                <w:szCs w:val="24"/>
              </w:rPr>
              <w:t>учебной дисциплины</w:t>
            </w:r>
            <w:r w:rsidRPr="00B73F1A">
              <w:rPr>
                <w:rStyle w:val="105pt0pt0"/>
                <w:sz w:val="24"/>
                <w:szCs w:val="24"/>
              </w:rPr>
              <w:t>» имеется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C0" w:rsidRPr="00B73F1A" w:rsidTr="0098478A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4.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rStyle w:val="105pt0pt0"/>
                <w:sz w:val="24"/>
                <w:szCs w:val="24"/>
              </w:rPr>
            </w:pPr>
            <w:r w:rsidRPr="00B73F1A">
              <w:rPr>
                <w:i w:val="0"/>
                <w:sz w:val="24"/>
                <w:szCs w:val="24"/>
                <w:lang w:eastAsia="ru-RU"/>
              </w:rPr>
              <w:t>Наименование программы дисциплины в паспорте совпадает с наименованием на титульном листе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C0" w:rsidRPr="00B73F1A" w:rsidTr="0098478A">
        <w:trPr>
          <w:trHeight w:hRule="exact" w:val="6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5.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B73F1A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  <w:lang w:eastAsia="ru-RU"/>
              </w:rPr>
            </w:pPr>
            <w:r w:rsidRPr="00B73F1A">
              <w:rPr>
                <w:i w:val="0"/>
                <w:sz w:val="24"/>
                <w:szCs w:val="24"/>
                <w:lang w:eastAsia="ru-RU"/>
              </w:rPr>
              <w:t>Пункт 1.1. «Область применения программы» содержит информацию о возможности использования программы в дополнительном профессиональном образовании и профессиональной подготовке.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C0" w:rsidRPr="00B73F1A" w:rsidTr="0098478A">
        <w:trPr>
          <w:trHeight w:hRule="exact" w:val="5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6.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1.2. «Место дисциплины в структуре основной профессиональной образовательной программы» указывает на принадлежность дисциплины к учебному циклу.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C0" w:rsidRPr="00B73F1A" w:rsidTr="0098478A">
        <w:trPr>
          <w:trHeight w:hRule="exact" w:val="5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7.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AF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1.3. «Цели и задачи </w:t>
            </w:r>
            <w:r w:rsid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дисциплины – требования к результатам освоения </w:t>
            </w:r>
            <w:r w:rsid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дисциплины» содержит требования к умениям и знаниям в соответствии с ФГОС по </w:t>
            </w:r>
            <w:r w:rsidR="00AF568C"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</w:t>
            </w:r>
            <w:r w:rsidR="00AF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специальности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C0" w:rsidRPr="00B73F1A" w:rsidTr="0098478A">
        <w:trPr>
          <w:trHeight w:hRule="exact" w:val="6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8.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AF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1.4. «Рекомендуемое количество часов на освоение программы </w:t>
            </w:r>
            <w:r w:rsidR="00AF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дисциплины» </w:t>
            </w:r>
            <w:proofErr w:type="gramStart"/>
            <w:r w:rsidR="00AF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заполнении</w:t>
            </w:r>
            <w:proofErr w:type="gramEnd"/>
            <w:r w:rsidR="00AF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соответствует количеству часов в рабочем учебном плане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C0" w:rsidRPr="00B73F1A" w:rsidTr="0098478A">
        <w:trPr>
          <w:trHeight w:hRule="exact" w:val="428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Экспертиза раздела 2 «Структура и содержание учебной дисциплины»</w:t>
            </w:r>
          </w:p>
        </w:tc>
      </w:tr>
      <w:tr w:rsidR="00703DC0" w:rsidRPr="00B73F1A" w:rsidTr="0098478A"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9.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AF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«Структура и содержание учебной дисциплины» </w:t>
            </w:r>
            <w:proofErr w:type="gramStart"/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proofErr w:type="gramEnd"/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C0" w:rsidRPr="00B73F1A" w:rsidTr="0098478A">
        <w:trPr>
          <w:trHeight w:hRule="exact" w:val="5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10.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2.1. «Объем учебной дисциплины и виды учебной работы» содержит почасовое распределение видов учебных работ в соответствии с формой, представленной в утвержденном макете.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C0" w:rsidRPr="00B73F1A" w:rsidTr="0098478A">
        <w:trPr>
          <w:trHeight w:hRule="exact" w:val="5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DC0" w:rsidRPr="00B73F1A" w:rsidRDefault="00703DC0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DC0" w:rsidRPr="00B73F1A" w:rsidRDefault="00B73F1A" w:rsidP="00AF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2.2. «</w:t>
            </w:r>
            <w:r w:rsidR="00AF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ематический план и содержание учебной дисциплины» содержит перечень разделов учебной дисциплины с распределением по темам в соответствии с формой, представленной в утвержденном макете.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C0" w:rsidRPr="00B73F1A" w:rsidRDefault="00703DC0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29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12.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 характеристик уровня освоения учебного материала соответствуют требованиям утвержденного макета.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29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13.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максимальной учебной нагрузки </w:t>
            </w:r>
            <w:proofErr w:type="gramStart"/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паспорте программы, таблицах 2.1 и 2.2 совпадает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2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14.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обязательной аудиторной нагрузки в паспорте программы, таблицах 2.1 и 2.2 совпадает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5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15.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времени, отведенного на самостоятельную работу обучающихся, в паспорте программы, таблицах 2.1 и 2.2 совпадает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283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Экспертиза раздела 3 «Условия реализации программы дисциплины»</w:t>
            </w:r>
          </w:p>
        </w:tc>
      </w:tr>
      <w:tr w:rsidR="00B73F1A" w:rsidRPr="00B73F1A" w:rsidTr="0098478A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16.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 «Условия реализации программы </w:t>
            </w:r>
            <w:r w:rsidR="00AF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дисциплины» представлен.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5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17.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 «Требования к минимальному материально-техническому обеспечению»</w:t>
            </w:r>
            <w:r w:rsidRPr="00B73F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одержит перечень учебных помещений и средств обучения, необходимых для реализации программы </w:t>
            </w:r>
            <w:r w:rsidR="00AF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5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18.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3.2. «Информационное обеспечение обучения» содержит перечень рекомендуемых учебных изданий, Интернет-ресурсов, дополнительной литературы.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5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19.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литературы содержит информацию о печатных и электронных </w:t>
            </w:r>
            <w:proofErr w:type="gramStart"/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изданиях</w:t>
            </w:r>
            <w:proofErr w:type="gramEnd"/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и дополнительной учебной литературы по дисциплинам всех циклов, изданной за последние 5 лет.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288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Экспертиза раздела 4 «Контроль и оценка результатов освоения </w:t>
            </w:r>
            <w:r w:rsidR="00AF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учебной </w:t>
            </w:r>
            <w:r w:rsidRPr="00B73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дисциплины»</w:t>
            </w:r>
          </w:p>
        </w:tc>
      </w:tr>
      <w:tr w:rsidR="00B73F1A" w:rsidRPr="00B73F1A" w:rsidTr="0098478A">
        <w:trPr>
          <w:trHeight w:hRule="exact" w:val="29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20.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«Контроль и оценка результатов освоения </w:t>
            </w:r>
            <w:r w:rsidR="00AF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дисциплины»</w:t>
            </w:r>
            <w:r w:rsidR="00AF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5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21.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98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форм </w:t>
            </w:r>
            <w:r w:rsidR="00AF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методов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  <w:r w:rsidR="00AF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оценки результатов обучения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конкретизирован с учетом специфики </w:t>
            </w:r>
            <w:proofErr w:type="gramStart"/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98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  <w:proofErr w:type="gramEnd"/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28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22.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98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="0098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указаны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паспортом программы.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A" w:rsidRPr="00B73F1A" w:rsidTr="0098478A">
        <w:trPr>
          <w:trHeight w:hRule="exact" w:val="2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F1A" w:rsidRPr="00B73F1A" w:rsidRDefault="00B73F1A" w:rsidP="0098478A">
            <w:pPr>
              <w:pStyle w:val="1"/>
              <w:shd w:val="clear" w:color="auto" w:fill="auto"/>
              <w:spacing w:after="0" w:line="240" w:lineRule="auto"/>
              <w:ind w:left="120"/>
              <w:rPr>
                <w:rStyle w:val="105pt0pt0"/>
                <w:sz w:val="24"/>
                <w:szCs w:val="24"/>
              </w:rPr>
            </w:pPr>
            <w:r w:rsidRPr="00B73F1A">
              <w:rPr>
                <w:rStyle w:val="105pt0pt0"/>
                <w:sz w:val="24"/>
                <w:szCs w:val="24"/>
              </w:rPr>
              <w:t>23.</w:t>
            </w:r>
          </w:p>
        </w:tc>
        <w:tc>
          <w:tcPr>
            <w:tcW w:w="1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F1A" w:rsidRPr="00B73F1A" w:rsidRDefault="00B73F1A" w:rsidP="0098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умений </w:t>
            </w:r>
            <w:r w:rsidR="0098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8478A"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</w:t>
            </w:r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совпадают с </w:t>
            </w:r>
            <w:proofErr w:type="gramStart"/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указанными</w:t>
            </w:r>
            <w:proofErr w:type="gramEnd"/>
            <w:r w:rsidRPr="00B7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1.3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1A" w:rsidRPr="00B73F1A" w:rsidRDefault="00B73F1A" w:rsidP="00B7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78A" w:rsidRDefault="0098478A" w:rsidP="00984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435"/>
        <w:gridCol w:w="782"/>
        <w:gridCol w:w="797"/>
      </w:tblGrid>
      <w:tr w:rsidR="0098478A" w:rsidRPr="0098478A" w:rsidTr="00610420">
        <w:trPr>
          <w:trHeight w:hRule="exact" w:val="288"/>
        </w:trPr>
        <w:tc>
          <w:tcPr>
            <w:tcW w:w="13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8A" w:rsidRPr="0098478A" w:rsidRDefault="0098478A" w:rsidP="00610420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98478A">
              <w:rPr>
                <w:rStyle w:val="105pt0pt"/>
                <w:i w:val="0"/>
                <w:sz w:val="24"/>
                <w:szCs w:val="24"/>
              </w:rPr>
              <w:t>ИТОГОВОЕ ЗАКЛЮЧЕНИЕ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78A" w:rsidRPr="0098478A" w:rsidRDefault="0098478A" w:rsidP="00610420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98478A">
              <w:rPr>
                <w:rStyle w:val="105pt0pt"/>
                <w:i w:val="0"/>
                <w:sz w:val="24"/>
                <w:szCs w:val="24"/>
              </w:rPr>
              <w:t>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78A" w:rsidRPr="0098478A" w:rsidRDefault="0098478A" w:rsidP="00610420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98478A">
              <w:rPr>
                <w:rStyle w:val="105pt0pt"/>
                <w:i w:val="0"/>
                <w:sz w:val="24"/>
                <w:szCs w:val="24"/>
              </w:rPr>
              <w:t>нет</w:t>
            </w:r>
          </w:p>
        </w:tc>
      </w:tr>
      <w:tr w:rsidR="0098478A" w:rsidRPr="0098478A" w:rsidTr="00610420">
        <w:trPr>
          <w:trHeight w:hRule="exact" w:val="298"/>
        </w:trPr>
        <w:tc>
          <w:tcPr>
            <w:tcW w:w="1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78A" w:rsidRPr="0098478A" w:rsidRDefault="0098478A" w:rsidP="0098478A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98478A">
              <w:rPr>
                <w:rStyle w:val="105pt0pt0"/>
                <w:sz w:val="24"/>
                <w:szCs w:val="24"/>
              </w:rPr>
              <w:t>Программа учебной дисциплины может быть направлена на содержательную экспертизу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78A" w:rsidRPr="0098478A" w:rsidRDefault="0098478A" w:rsidP="0061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8A" w:rsidRPr="0098478A" w:rsidRDefault="0098478A" w:rsidP="0061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78A" w:rsidRDefault="0098478A" w:rsidP="00984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78A" w:rsidRDefault="0098478A" w:rsidP="00984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78A" w:rsidRDefault="0098478A" w:rsidP="00984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 20     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98478A" w:rsidRPr="00341124" w:rsidRDefault="0098478A" w:rsidP="009847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Подпись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И.О.Ф.</w:t>
      </w:r>
    </w:p>
    <w:p w:rsidR="0098478A" w:rsidRDefault="0098478A"/>
    <w:sectPr w:rsidR="0098478A" w:rsidSect="00703D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3DC0"/>
    <w:rsid w:val="004F10DE"/>
    <w:rsid w:val="00703DC0"/>
    <w:rsid w:val="008817E9"/>
    <w:rsid w:val="0098478A"/>
    <w:rsid w:val="00AF568C"/>
    <w:rsid w:val="00B73F1A"/>
    <w:rsid w:val="00B85BE1"/>
    <w:rsid w:val="00BA1452"/>
    <w:rsid w:val="00D65C9E"/>
    <w:rsid w:val="00E0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3DC0"/>
    <w:rPr>
      <w:rFonts w:ascii="Times New Roman" w:eastAsia="Times New Roman" w:hAnsi="Times New Roman" w:cs="Times New Roman"/>
      <w:i/>
      <w:iCs/>
      <w:spacing w:val="-1"/>
      <w:sz w:val="15"/>
      <w:szCs w:val="15"/>
      <w:shd w:val="clear" w:color="auto" w:fill="FFFFFF"/>
    </w:rPr>
  </w:style>
  <w:style w:type="character" w:customStyle="1" w:styleId="105pt0pt">
    <w:name w:val="Основной текст + 10;5 pt;Полужирный;Не курсив;Интервал 0 pt"/>
    <w:basedOn w:val="a3"/>
    <w:rsid w:val="00703DC0"/>
    <w:rPr>
      <w:b/>
      <w:bCs/>
      <w:color w:val="000000"/>
      <w:spacing w:val="3"/>
      <w:w w:val="100"/>
      <w:position w:val="0"/>
      <w:sz w:val="21"/>
      <w:szCs w:val="21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703DC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15"/>
      <w:szCs w:val="15"/>
    </w:rPr>
  </w:style>
  <w:style w:type="character" w:customStyle="1" w:styleId="105pt0pt0">
    <w:name w:val="Основной текст + 10;5 pt;Не курсив;Интервал 0 pt"/>
    <w:basedOn w:val="a3"/>
    <w:rsid w:val="00703DC0"/>
    <w:rPr>
      <w:i/>
      <w:iCs/>
      <w:color w:val="000000"/>
      <w:spacing w:val="3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Петрович</dc:creator>
  <cp:lastModifiedBy>Виктор Петрович</cp:lastModifiedBy>
  <cp:revision>1</cp:revision>
  <dcterms:created xsi:type="dcterms:W3CDTF">2015-07-03T12:55:00Z</dcterms:created>
  <dcterms:modified xsi:type="dcterms:W3CDTF">2015-07-03T13:32:00Z</dcterms:modified>
</cp:coreProperties>
</file>