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СОДЕРЖАНИЕ</w:t>
      </w:r>
    </w:p>
    <w:p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8"/>
        <w:tblW w:w="955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4"/>
        <w:gridCol w:w="783"/>
      </w:tblGrid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1 Паспорт рабочей программы учебной практики </w:t>
            </w:r>
            <w:r w:rsidR="00A1699F" w:rsidRPr="00A705D9">
              <w:rPr>
                <w:sz w:val="24"/>
                <w:szCs w:val="24"/>
              </w:rPr>
              <w:t>ПМ 0</w:t>
            </w:r>
            <w:r w:rsidR="00A1699F">
              <w:rPr>
                <w:sz w:val="24"/>
                <w:szCs w:val="24"/>
              </w:rPr>
              <w:t>4</w:t>
            </w:r>
            <w:r w:rsidR="00A1699F" w:rsidRPr="00A705D9">
              <w:rPr>
                <w:sz w:val="24"/>
                <w:szCs w:val="24"/>
              </w:rPr>
              <w:t xml:space="preserve"> </w:t>
            </w:r>
            <w:r w:rsidR="00A1699F">
              <w:rPr>
                <w:sz w:val="24"/>
                <w:szCs w:val="24"/>
              </w:rPr>
              <w:t>Испытания и соревнования собак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05D9">
              <w:rPr>
                <w:b/>
                <w:sz w:val="24"/>
                <w:szCs w:val="24"/>
              </w:rPr>
              <w:t>4</w:t>
            </w: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 Структура и содержание учебной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2.1 Объем и виды учебной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2.2 Содержание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3 Условия и реализации учебной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4 Контроль и оценка результатов освоения общих и  профессиональных компетенций при прохождении учебной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705D9" w:rsidRPr="00B37934" w:rsidRDefault="00A705D9" w:rsidP="00A705D9">
      <w:pPr>
        <w:spacing w:before="120" w:after="0" w:line="240" w:lineRule="auto"/>
        <w:jc w:val="center"/>
        <w:rPr>
          <w:b/>
          <w:szCs w:val="28"/>
        </w:rPr>
      </w:pPr>
    </w:p>
    <w:p w:rsidR="00A705D9" w:rsidRDefault="00A705D9">
      <w:pPr>
        <w:spacing w:after="160" w:line="259" w:lineRule="auto"/>
        <w:ind w:left="0" w:firstLine="0"/>
        <w:jc w:val="left"/>
        <w:rPr>
          <w:rFonts w:eastAsia="Calibri"/>
          <w:b/>
          <w:bCs/>
          <w:szCs w:val="28"/>
          <w:lang w:eastAsia="en-US"/>
        </w:rPr>
      </w:pPr>
      <w:r>
        <w:rPr>
          <w:b/>
          <w:bCs/>
          <w:szCs w:val="28"/>
        </w:rPr>
        <w:br w:type="page"/>
      </w:r>
    </w:p>
    <w:p w:rsidR="00A705D9" w:rsidRPr="00A705D9" w:rsidRDefault="00A705D9" w:rsidP="00A705D9">
      <w:pPr>
        <w:pStyle w:val="Default"/>
        <w:jc w:val="center"/>
      </w:pPr>
      <w:r w:rsidRPr="00A705D9">
        <w:rPr>
          <w:b/>
          <w:bCs/>
        </w:rPr>
        <w:lastRenderedPageBreak/>
        <w:t>1. ПАСПОРТ РАБОЧЕЙ ПРОГРАММЫ ПРАКТИКИ</w:t>
      </w:r>
    </w:p>
    <w:p w:rsidR="00A705D9" w:rsidRPr="00A1699F" w:rsidRDefault="00A1699F" w:rsidP="00A705D9">
      <w:pPr>
        <w:pStyle w:val="Default"/>
        <w:jc w:val="center"/>
        <w:rPr>
          <w:b/>
          <w:bCs/>
        </w:rPr>
      </w:pPr>
      <w:r w:rsidRPr="00A1699F">
        <w:rPr>
          <w:b/>
        </w:rPr>
        <w:t>ПМ 04 Испытания и соревнования собак</w:t>
      </w:r>
    </w:p>
    <w:p w:rsidR="00A705D9" w:rsidRPr="00A705D9" w:rsidRDefault="00A705D9" w:rsidP="00A705D9">
      <w:pPr>
        <w:pStyle w:val="Default"/>
        <w:jc w:val="center"/>
      </w:pPr>
    </w:p>
    <w:p w:rsidR="00A705D9" w:rsidRPr="00A705D9" w:rsidRDefault="00A705D9" w:rsidP="00A705D9">
      <w:pPr>
        <w:pStyle w:val="Default"/>
        <w:ind w:firstLine="709"/>
        <w:jc w:val="both"/>
      </w:pPr>
      <w:r w:rsidRPr="00A705D9">
        <w:rPr>
          <w:b/>
        </w:rPr>
        <w:t>1.1. Область применения программы учебной практики</w:t>
      </w:r>
      <w:r w:rsidRPr="00A705D9">
        <w:t xml:space="preserve">: </w:t>
      </w:r>
    </w:p>
    <w:p w:rsidR="00A705D9" w:rsidRPr="00A705D9" w:rsidRDefault="00A705D9" w:rsidP="00A705D9">
      <w:pPr>
        <w:pStyle w:val="Default"/>
        <w:ind w:firstLine="709"/>
        <w:jc w:val="both"/>
      </w:pPr>
      <w:r w:rsidRPr="00A705D9">
        <w:t xml:space="preserve">Рабочая программа учебной </w:t>
      </w:r>
      <w:proofErr w:type="gramStart"/>
      <w:r w:rsidRPr="00A705D9">
        <w:t xml:space="preserve">практики  </w:t>
      </w:r>
      <w:r w:rsidR="00A1699F" w:rsidRPr="00A705D9">
        <w:t>ПМ</w:t>
      </w:r>
      <w:proofErr w:type="gramEnd"/>
      <w:r w:rsidR="00A1699F" w:rsidRPr="00A705D9">
        <w:t xml:space="preserve"> 0</w:t>
      </w:r>
      <w:r w:rsidR="00A1699F">
        <w:t>4</w:t>
      </w:r>
      <w:r w:rsidR="00A1699F" w:rsidRPr="00A705D9">
        <w:t xml:space="preserve"> </w:t>
      </w:r>
      <w:r w:rsidR="00A1699F">
        <w:t>Испытания и соревнования собак</w:t>
      </w:r>
      <w:r w:rsidRPr="00A705D9">
        <w:t xml:space="preserve"> (далее рабочая программа) – является частью рабочей программы по учебной практике в соответствии с ФГОС СПО  по специальности </w:t>
      </w:r>
      <w:r w:rsidRPr="00A705D9">
        <w:rPr>
          <w:b/>
        </w:rPr>
        <w:t xml:space="preserve">35.02.15 Кинология </w:t>
      </w:r>
      <w:r w:rsidRPr="00A705D9">
        <w:t>и может быть использована при реализации программы подготовки специалистов среднего звена по специальности</w:t>
      </w:r>
      <w:r w:rsidRPr="00A705D9">
        <w:rPr>
          <w:b/>
        </w:rPr>
        <w:t xml:space="preserve"> 35.02.15 Кинология </w:t>
      </w:r>
      <w:r w:rsidRPr="00A705D9">
        <w:t>при наличии государственной аккредитации.</w:t>
      </w:r>
    </w:p>
    <w:p w:rsidR="00A705D9" w:rsidRPr="00A705D9" w:rsidRDefault="00A705D9" w:rsidP="00A705D9">
      <w:pPr>
        <w:rPr>
          <w:sz w:val="24"/>
          <w:szCs w:val="24"/>
        </w:rPr>
      </w:pPr>
      <w:r w:rsidRPr="00A705D9">
        <w:rPr>
          <w:sz w:val="24"/>
          <w:szCs w:val="24"/>
        </w:rPr>
        <w:t xml:space="preserve">Рабочая программа учебной </w:t>
      </w:r>
      <w:proofErr w:type="gramStart"/>
      <w:r w:rsidRPr="00A705D9">
        <w:rPr>
          <w:sz w:val="24"/>
          <w:szCs w:val="24"/>
        </w:rPr>
        <w:t xml:space="preserve">практики  </w:t>
      </w:r>
      <w:r w:rsidR="00A1699F" w:rsidRPr="00A705D9">
        <w:rPr>
          <w:sz w:val="24"/>
          <w:szCs w:val="24"/>
        </w:rPr>
        <w:t>ПМ</w:t>
      </w:r>
      <w:proofErr w:type="gramEnd"/>
      <w:r w:rsidR="00A1699F" w:rsidRPr="00A705D9">
        <w:rPr>
          <w:sz w:val="24"/>
          <w:szCs w:val="24"/>
        </w:rPr>
        <w:t xml:space="preserve"> 0</w:t>
      </w:r>
      <w:r w:rsidR="00A1699F">
        <w:rPr>
          <w:sz w:val="24"/>
          <w:szCs w:val="24"/>
        </w:rPr>
        <w:t>4</w:t>
      </w:r>
      <w:r w:rsidR="00A1699F" w:rsidRPr="00A705D9">
        <w:rPr>
          <w:sz w:val="24"/>
          <w:szCs w:val="24"/>
        </w:rPr>
        <w:t xml:space="preserve"> </w:t>
      </w:r>
      <w:r w:rsidR="00A1699F">
        <w:rPr>
          <w:sz w:val="24"/>
          <w:szCs w:val="24"/>
        </w:rPr>
        <w:t>Испытания и соревнования собак</w:t>
      </w:r>
      <w:r w:rsidRPr="00A705D9">
        <w:rPr>
          <w:sz w:val="24"/>
          <w:szCs w:val="24"/>
        </w:rPr>
        <w:t xml:space="preserve"> </w:t>
      </w:r>
      <w:r w:rsidRPr="00A705D9">
        <w:rPr>
          <w:bCs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</w:t>
      </w:r>
      <w:r w:rsidRPr="00A705D9">
        <w:rPr>
          <w:b/>
          <w:bCs/>
          <w:sz w:val="24"/>
          <w:szCs w:val="24"/>
        </w:rPr>
        <w:t xml:space="preserve"> 35.02.15 Кинология</w:t>
      </w:r>
    </w:p>
    <w:p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t>1.2</w:t>
      </w:r>
      <w:r w:rsidRPr="00A705D9">
        <w:rPr>
          <w:b/>
        </w:rPr>
        <w:t xml:space="preserve"> </w:t>
      </w:r>
      <w:r w:rsidRPr="00A705D9">
        <w:t xml:space="preserve">Количество часов, отводимое на учебную практику </w:t>
      </w:r>
      <w:r w:rsidR="00A1699F" w:rsidRPr="00A705D9">
        <w:t>ПМ 0</w:t>
      </w:r>
      <w:r w:rsidR="00A1699F">
        <w:t>4</w:t>
      </w:r>
      <w:r w:rsidR="00A1699F" w:rsidRPr="00A705D9">
        <w:t xml:space="preserve"> </w:t>
      </w:r>
      <w:r w:rsidR="00A1699F">
        <w:t>Испытания и соревнования собак</w:t>
      </w:r>
      <w:r w:rsidR="00A1699F" w:rsidRPr="00A705D9">
        <w:t xml:space="preserve"> </w:t>
      </w:r>
      <w:r w:rsidRPr="00A705D9">
        <w:t xml:space="preserve">– </w:t>
      </w:r>
      <w:r w:rsidR="00A1699F">
        <w:rPr>
          <w:b/>
        </w:rPr>
        <w:t>108</w:t>
      </w:r>
      <w:r w:rsidRPr="00A705D9">
        <w:rPr>
          <w:b/>
        </w:rPr>
        <w:t xml:space="preserve"> часа</w:t>
      </w:r>
    </w:p>
    <w:p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 Структура и содержание программы практики</w:t>
      </w:r>
    </w:p>
    <w:p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2.1 Об</w:t>
      </w:r>
      <w:r>
        <w:rPr>
          <w:b/>
        </w:rPr>
        <w:t>ъ</w:t>
      </w:r>
      <w:r w:rsidRPr="00A705D9">
        <w:rPr>
          <w:b/>
        </w:rPr>
        <w:t>ем и виды практики по специальности среднего профессионального образования 35.02.15 Кинология</w:t>
      </w:r>
    </w:p>
    <w:p w:rsidR="00A705D9" w:rsidRDefault="00A1699F" w:rsidP="00A705D9">
      <w:pPr>
        <w:widowControl w:val="0"/>
        <w:tabs>
          <w:tab w:val="left" w:pos="4170"/>
        </w:tabs>
        <w:suppressAutoHyphens/>
        <w:autoSpaceDN w:val="0"/>
        <w:spacing w:before="120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ПМ 0</w:t>
      </w:r>
      <w:r>
        <w:rPr>
          <w:sz w:val="24"/>
          <w:szCs w:val="24"/>
        </w:rPr>
        <w:t>4</w:t>
      </w:r>
      <w:r w:rsidRPr="00A705D9">
        <w:rPr>
          <w:sz w:val="24"/>
          <w:szCs w:val="24"/>
        </w:rPr>
        <w:t xml:space="preserve"> </w:t>
      </w:r>
      <w:r>
        <w:rPr>
          <w:sz w:val="24"/>
          <w:szCs w:val="24"/>
        </w:rPr>
        <w:t>Испытания и соревнования собак</w:t>
      </w:r>
    </w:p>
    <w:p w:rsidR="00A1699F" w:rsidRPr="00A705D9" w:rsidRDefault="00A1699F" w:rsidP="00A705D9">
      <w:pPr>
        <w:widowControl w:val="0"/>
        <w:tabs>
          <w:tab w:val="left" w:pos="4170"/>
        </w:tabs>
        <w:suppressAutoHyphens/>
        <w:autoSpaceDN w:val="0"/>
        <w:spacing w:before="120"/>
        <w:textAlignment w:val="baseline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2366"/>
        <w:gridCol w:w="2298"/>
        <w:gridCol w:w="2493"/>
      </w:tblGrid>
      <w:tr w:rsidR="00A705D9" w:rsidRPr="00A72FAA" w:rsidTr="00A705D9">
        <w:tc>
          <w:tcPr>
            <w:tcW w:w="2316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Вид практики</w:t>
            </w:r>
          </w:p>
        </w:tc>
        <w:tc>
          <w:tcPr>
            <w:tcW w:w="2366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</w:p>
        </w:tc>
        <w:tc>
          <w:tcPr>
            <w:tcW w:w="2298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3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A1699F" w:rsidRPr="00A72FAA" w:rsidTr="00A705D9">
        <w:tc>
          <w:tcPr>
            <w:tcW w:w="2316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 xml:space="preserve">Учебная </w:t>
            </w: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ПМ 0</w:t>
            </w: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366" w:type="dxa"/>
          </w:tcPr>
          <w:p w:rsidR="00A1699F" w:rsidRPr="002A2D31" w:rsidRDefault="00A1699F" w:rsidP="00A1699F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2A2D31">
              <w:rPr>
                <w:bCs/>
                <w:sz w:val="20"/>
                <w:szCs w:val="20"/>
              </w:rPr>
              <w:t>Испытания и соревнования собак</w:t>
            </w:r>
          </w:p>
        </w:tc>
        <w:tc>
          <w:tcPr>
            <w:tcW w:w="2298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2493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концентрированная</w:t>
            </w:r>
          </w:p>
        </w:tc>
      </w:tr>
      <w:tr w:rsidR="00A1699F" w:rsidRPr="00A72FAA" w:rsidTr="00A705D9">
        <w:tc>
          <w:tcPr>
            <w:tcW w:w="2316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МДК 0</w:t>
            </w: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4</w:t>
            </w: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.01</w:t>
            </w:r>
          </w:p>
        </w:tc>
        <w:tc>
          <w:tcPr>
            <w:tcW w:w="2366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Теоретические и практические основы организации и проведения испытаний и соревнований собак</w:t>
            </w:r>
          </w:p>
        </w:tc>
        <w:tc>
          <w:tcPr>
            <w:tcW w:w="2298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93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A705D9" w:rsidRPr="00A72FAA" w:rsidTr="00A705D9">
        <w:tc>
          <w:tcPr>
            <w:tcW w:w="2316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66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298" w:type="dxa"/>
          </w:tcPr>
          <w:p w:rsidR="00A705D9" w:rsidRPr="00A705D9" w:rsidRDefault="00A1699F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2493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2.2 Содержание </w:t>
      </w:r>
      <w:proofErr w:type="gramStart"/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практики  </w:t>
      </w:r>
      <w:r w:rsidR="00A1699F" w:rsidRPr="00A705D9">
        <w:rPr>
          <w:sz w:val="24"/>
          <w:szCs w:val="24"/>
        </w:rPr>
        <w:t>ПМ</w:t>
      </w:r>
      <w:proofErr w:type="gramEnd"/>
      <w:r w:rsidR="00A1699F" w:rsidRPr="00A705D9">
        <w:rPr>
          <w:sz w:val="24"/>
          <w:szCs w:val="24"/>
        </w:rPr>
        <w:t xml:space="preserve"> 0</w:t>
      </w:r>
      <w:r w:rsidR="00A1699F">
        <w:rPr>
          <w:sz w:val="24"/>
          <w:szCs w:val="24"/>
        </w:rPr>
        <w:t>4</w:t>
      </w:r>
      <w:r w:rsidR="00A1699F" w:rsidRPr="00A705D9">
        <w:rPr>
          <w:sz w:val="24"/>
          <w:szCs w:val="24"/>
        </w:rPr>
        <w:t xml:space="preserve"> </w:t>
      </w:r>
      <w:r w:rsidR="00A1699F">
        <w:rPr>
          <w:sz w:val="24"/>
          <w:szCs w:val="24"/>
        </w:rPr>
        <w:t>Испытания и соревнования собак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Содержание учебной практики по профессиональному модулю </w:t>
      </w:r>
      <w:r w:rsidR="00A1699F" w:rsidRPr="00A705D9">
        <w:rPr>
          <w:sz w:val="24"/>
          <w:szCs w:val="24"/>
        </w:rPr>
        <w:t>ПМ 0</w:t>
      </w:r>
      <w:r w:rsidR="00A1699F">
        <w:rPr>
          <w:sz w:val="24"/>
          <w:szCs w:val="24"/>
        </w:rPr>
        <w:t>4</w:t>
      </w:r>
      <w:r w:rsidR="00A1699F" w:rsidRPr="00A705D9">
        <w:rPr>
          <w:sz w:val="24"/>
          <w:szCs w:val="24"/>
        </w:rPr>
        <w:t xml:space="preserve"> </w:t>
      </w:r>
      <w:r w:rsidR="00A1699F">
        <w:rPr>
          <w:sz w:val="24"/>
          <w:szCs w:val="24"/>
        </w:rPr>
        <w:t>Испытания и соревнования собак</w:t>
      </w:r>
    </w:p>
    <w:p w:rsidR="00A705D9" w:rsidRPr="00A705D9" w:rsidRDefault="00A705D9" w:rsidP="00A705D9">
      <w:pPr>
        <w:autoSpaceDE w:val="0"/>
        <w:autoSpaceDN w:val="0"/>
        <w:adjustRightInd w:val="0"/>
        <w:spacing w:after="0" w:line="240" w:lineRule="auto"/>
        <w:ind w:firstLine="709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>Цели и задачи учебной практики:</w:t>
      </w:r>
    </w:p>
    <w:p w:rsidR="00A1699F" w:rsidRPr="00A705D9" w:rsidRDefault="00A1699F" w:rsidP="00A1699F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С целью овладения указанным видам профессиональной деятельности и соответствующими профессиональными компетенциями:</w:t>
      </w:r>
    </w:p>
    <w:p w:rsidR="00A1699F" w:rsidRPr="002A2D31" w:rsidRDefault="00A1699F" w:rsidP="00A1699F">
      <w:pPr>
        <w:spacing w:after="0" w:line="240" w:lineRule="auto"/>
        <w:ind w:left="0" w:firstLine="0"/>
        <w:jc w:val="left"/>
        <w:rPr>
          <w:iCs/>
          <w:sz w:val="24"/>
          <w:szCs w:val="24"/>
        </w:rPr>
      </w:pPr>
      <w:r w:rsidRPr="002A2D31">
        <w:rPr>
          <w:iCs/>
          <w:sz w:val="24"/>
          <w:szCs w:val="24"/>
        </w:rPr>
        <w:t>ПК 4.1. Организовывать и проводить испытания собак.</w:t>
      </w:r>
    </w:p>
    <w:p w:rsidR="00A1699F" w:rsidRPr="002A2D31" w:rsidRDefault="00A1699F" w:rsidP="00A1699F">
      <w:pPr>
        <w:rPr>
          <w:iCs/>
          <w:sz w:val="24"/>
          <w:szCs w:val="24"/>
        </w:rPr>
      </w:pPr>
      <w:r w:rsidRPr="002A2D31">
        <w:rPr>
          <w:iCs/>
          <w:sz w:val="24"/>
          <w:szCs w:val="24"/>
        </w:rPr>
        <w:t>ПК 4.2. Организовывать и проводить соревнования собак.</w:t>
      </w:r>
    </w:p>
    <w:p w:rsidR="00A1699F" w:rsidRPr="002A2D31" w:rsidRDefault="00A1699F" w:rsidP="00A1699F">
      <w:pPr>
        <w:rPr>
          <w:iCs/>
          <w:sz w:val="24"/>
          <w:szCs w:val="24"/>
        </w:rPr>
      </w:pPr>
      <w:r w:rsidRPr="002A2D31">
        <w:rPr>
          <w:iCs/>
          <w:sz w:val="24"/>
          <w:szCs w:val="24"/>
        </w:rPr>
        <w:t>ПК 4.3. Проводить экспертизу и бонитировку собак.</w:t>
      </w:r>
    </w:p>
    <w:p w:rsidR="00A1699F" w:rsidRPr="002A2D31" w:rsidRDefault="00A1699F" w:rsidP="00A1699F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 w:rsidRPr="002A2D31">
        <w:rPr>
          <w:iCs/>
          <w:color w:val="333333"/>
          <w:sz w:val="24"/>
          <w:szCs w:val="24"/>
        </w:rPr>
        <w:t>В результате изучения профессионального модуля обучающийся должен:</w:t>
      </w:r>
    </w:p>
    <w:p w:rsidR="00A1699F" w:rsidRPr="002A2D31" w:rsidRDefault="00A1699F" w:rsidP="00A1699F">
      <w:pPr>
        <w:rPr>
          <w:iCs/>
          <w:color w:val="333333"/>
          <w:sz w:val="24"/>
          <w:szCs w:val="24"/>
        </w:rPr>
      </w:pPr>
      <w:r w:rsidRPr="002A2D31">
        <w:rPr>
          <w:iCs/>
          <w:color w:val="333333"/>
          <w:sz w:val="24"/>
          <w:szCs w:val="24"/>
        </w:rPr>
        <w:t>иметь практический опыт:</w:t>
      </w:r>
    </w:p>
    <w:p w:rsidR="00A1699F" w:rsidRPr="002A2D31" w:rsidRDefault="00A1699F" w:rsidP="00A1699F">
      <w:pPr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2A2D31">
        <w:rPr>
          <w:iCs/>
          <w:color w:val="333333"/>
          <w:sz w:val="24"/>
          <w:szCs w:val="24"/>
        </w:rPr>
        <w:t>экспертизы и бонитировки собак;</w:t>
      </w:r>
    </w:p>
    <w:p w:rsidR="00A1699F" w:rsidRPr="002A2D31" w:rsidRDefault="00A1699F" w:rsidP="00A1699F">
      <w:pPr>
        <w:rPr>
          <w:iCs/>
          <w:color w:val="333333"/>
          <w:sz w:val="24"/>
          <w:szCs w:val="24"/>
        </w:rPr>
      </w:pPr>
      <w:r w:rsidRPr="002A2D31">
        <w:rPr>
          <w:iCs/>
          <w:color w:val="333333"/>
          <w:sz w:val="24"/>
          <w:szCs w:val="24"/>
        </w:rPr>
        <w:t>уметь:</w:t>
      </w:r>
    </w:p>
    <w:p w:rsidR="00A1699F" w:rsidRPr="002A2D31" w:rsidRDefault="00A1699F" w:rsidP="00A1699F">
      <w:pPr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2A2D31">
        <w:rPr>
          <w:iCs/>
          <w:color w:val="333333"/>
          <w:sz w:val="24"/>
          <w:szCs w:val="24"/>
        </w:rPr>
        <w:t>организовывать выводку молодняка, испытания и состязания собак;</w:t>
      </w:r>
    </w:p>
    <w:p w:rsidR="00A1699F" w:rsidRPr="002A2D31" w:rsidRDefault="00A1699F" w:rsidP="00A1699F">
      <w:pPr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2A2D31">
        <w:rPr>
          <w:iCs/>
          <w:color w:val="333333"/>
          <w:sz w:val="24"/>
          <w:szCs w:val="24"/>
        </w:rPr>
        <w:t>эффективно оценивать собак по результатам испытаний;</w:t>
      </w:r>
    </w:p>
    <w:p w:rsidR="00A1699F" w:rsidRPr="002A2D31" w:rsidRDefault="00A1699F" w:rsidP="00A1699F">
      <w:pPr>
        <w:rPr>
          <w:iCs/>
          <w:color w:val="333333"/>
          <w:sz w:val="24"/>
          <w:szCs w:val="24"/>
        </w:rPr>
      </w:pPr>
      <w:r w:rsidRPr="002A2D31">
        <w:rPr>
          <w:iCs/>
          <w:color w:val="333333"/>
          <w:sz w:val="24"/>
          <w:szCs w:val="24"/>
        </w:rPr>
        <w:t>знать:</w:t>
      </w:r>
    </w:p>
    <w:p w:rsidR="00A1699F" w:rsidRPr="002A2D31" w:rsidRDefault="00A1699F" w:rsidP="00A1699F">
      <w:pPr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2A2D31">
        <w:rPr>
          <w:iCs/>
          <w:color w:val="333333"/>
          <w:sz w:val="24"/>
          <w:szCs w:val="24"/>
        </w:rPr>
        <w:t>историю собаководства;</w:t>
      </w:r>
    </w:p>
    <w:p w:rsidR="00A1699F" w:rsidRPr="002A2D31" w:rsidRDefault="00A1699F" w:rsidP="00A1699F">
      <w:pPr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2A2D31">
        <w:rPr>
          <w:iCs/>
          <w:color w:val="333333"/>
          <w:sz w:val="24"/>
          <w:szCs w:val="24"/>
        </w:rPr>
        <w:t>особенности служебного, декоративного, охотничьего, спортивного собаководства;</w:t>
      </w:r>
    </w:p>
    <w:p w:rsidR="00A1699F" w:rsidRPr="002A2D31" w:rsidRDefault="00A1699F" w:rsidP="00A1699F">
      <w:pPr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2A2D31">
        <w:rPr>
          <w:iCs/>
          <w:color w:val="333333"/>
          <w:sz w:val="24"/>
          <w:szCs w:val="24"/>
        </w:rPr>
        <w:t>основные кинологические организации;</w:t>
      </w:r>
    </w:p>
    <w:p w:rsidR="00A1699F" w:rsidRPr="002A2D31" w:rsidRDefault="00A1699F" w:rsidP="00A1699F">
      <w:pPr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2A2D31">
        <w:rPr>
          <w:iCs/>
          <w:color w:val="333333"/>
          <w:sz w:val="24"/>
          <w:szCs w:val="24"/>
        </w:rPr>
        <w:t>классификацию пород собак в системе Международной кинологической федерации нормативные документы Российской кинологической федерации (РКФ);</w:t>
      </w:r>
    </w:p>
    <w:p w:rsidR="00A1699F" w:rsidRPr="002A2D31" w:rsidRDefault="00A1699F" w:rsidP="00A1699F">
      <w:pPr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2A2D31">
        <w:rPr>
          <w:iCs/>
          <w:color w:val="333333"/>
          <w:sz w:val="24"/>
          <w:szCs w:val="24"/>
        </w:rPr>
        <w:t>стандарты основных пород собак;</w:t>
      </w:r>
    </w:p>
    <w:p w:rsidR="00A1699F" w:rsidRPr="002A2D31" w:rsidRDefault="00A1699F" w:rsidP="00A1699F">
      <w:pPr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lastRenderedPageBreak/>
        <w:t xml:space="preserve">- </w:t>
      </w:r>
      <w:r w:rsidRPr="002A2D31">
        <w:rPr>
          <w:iCs/>
          <w:color w:val="333333"/>
          <w:sz w:val="24"/>
          <w:szCs w:val="24"/>
        </w:rPr>
        <w:t>нормативы испытаний и соревнований;</w:t>
      </w:r>
    </w:p>
    <w:p w:rsidR="00A1699F" w:rsidRPr="002A2D31" w:rsidRDefault="00A1699F" w:rsidP="00A1699F">
      <w:pPr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2A2D31">
        <w:rPr>
          <w:iCs/>
          <w:color w:val="333333"/>
          <w:sz w:val="24"/>
          <w:szCs w:val="24"/>
        </w:rPr>
        <w:t>состав и обязанности членов экспертной комиссии;</w:t>
      </w:r>
    </w:p>
    <w:p w:rsidR="00A1699F" w:rsidRPr="002A2D31" w:rsidRDefault="00A1699F" w:rsidP="00A1699F">
      <w:pPr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2A2D31">
        <w:rPr>
          <w:iCs/>
          <w:color w:val="333333"/>
          <w:sz w:val="24"/>
          <w:szCs w:val="24"/>
        </w:rPr>
        <w:t>требования экспертизы к экстерьеру и конституции собак, шерстяному покрову, окрасу, движению собак.</w:t>
      </w:r>
    </w:p>
    <w:p w:rsidR="00A1699F" w:rsidRDefault="00A1699F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:rsidR="00A705D9" w:rsidRPr="00A705D9" w:rsidRDefault="00A1699F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sz w:val="24"/>
          <w:szCs w:val="24"/>
        </w:rPr>
        <w:t>ПМ 0</w:t>
      </w:r>
      <w:r>
        <w:rPr>
          <w:sz w:val="24"/>
          <w:szCs w:val="24"/>
        </w:rPr>
        <w:t>4</w:t>
      </w:r>
      <w:r w:rsidRPr="00A705D9">
        <w:rPr>
          <w:sz w:val="24"/>
          <w:szCs w:val="24"/>
        </w:rPr>
        <w:t xml:space="preserve"> </w:t>
      </w:r>
      <w:r>
        <w:rPr>
          <w:sz w:val="24"/>
          <w:szCs w:val="24"/>
        </w:rPr>
        <w:t>Испытания и соревнования собак</w:t>
      </w:r>
      <w:r w:rsidRPr="00A705D9">
        <w:rPr>
          <w:b/>
          <w:sz w:val="24"/>
          <w:szCs w:val="24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5244"/>
        <w:gridCol w:w="958"/>
      </w:tblGrid>
      <w:tr w:rsidR="00A705D9" w:rsidRPr="00A705D9" w:rsidTr="00A1699F">
        <w:tc>
          <w:tcPr>
            <w:tcW w:w="1101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Тема практики</w:t>
            </w:r>
          </w:p>
        </w:tc>
        <w:tc>
          <w:tcPr>
            <w:tcW w:w="5244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95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1699F" w:rsidRPr="00A705D9" w:rsidTr="00A1699F">
        <w:tc>
          <w:tcPr>
            <w:tcW w:w="1101" w:type="dxa"/>
            <w:vMerge w:val="restart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</w:tcPr>
          <w:p w:rsidR="00A1699F" w:rsidRPr="00A1699F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1699F">
              <w:rPr>
                <w:b/>
                <w:bCs/>
                <w:sz w:val="24"/>
                <w:szCs w:val="24"/>
              </w:rPr>
              <w:t>Раздел 1. Изучение особенностей охотничьего, декоративного, спортивного собаководства.</w:t>
            </w:r>
          </w:p>
        </w:tc>
        <w:tc>
          <w:tcPr>
            <w:tcW w:w="5244" w:type="dxa"/>
          </w:tcPr>
          <w:p w:rsidR="00A1699F" w:rsidRPr="00A1699F" w:rsidRDefault="00A1699F" w:rsidP="00A1699F">
            <w:pPr>
              <w:rPr>
                <w:sz w:val="24"/>
                <w:szCs w:val="24"/>
              </w:rPr>
            </w:pPr>
            <w:r w:rsidRPr="00A1699F">
              <w:rPr>
                <w:sz w:val="24"/>
                <w:szCs w:val="24"/>
              </w:rPr>
              <w:t>Организация и проведение военно-спортивного многоборья.</w:t>
            </w:r>
          </w:p>
        </w:tc>
        <w:tc>
          <w:tcPr>
            <w:tcW w:w="958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A1699F" w:rsidRPr="00A705D9" w:rsidTr="00A1699F">
        <w:tc>
          <w:tcPr>
            <w:tcW w:w="1101" w:type="dxa"/>
            <w:vMerge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1699F" w:rsidRPr="00A1699F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</w:tcPr>
          <w:p w:rsidR="00A1699F" w:rsidRPr="00A1699F" w:rsidRDefault="00A1699F" w:rsidP="00A1699F">
            <w:pPr>
              <w:rPr>
                <w:sz w:val="24"/>
                <w:szCs w:val="24"/>
              </w:rPr>
            </w:pPr>
            <w:r w:rsidRPr="00A1699F">
              <w:rPr>
                <w:sz w:val="24"/>
                <w:szCs w:val="24"/>
              </w:rPr>
              <w:t xml:space="preserve">Организация учебного ринга и проведение соревнований по </w:t>
            </w:r>
            <w:proofErr w:type="spellStart"/>
            <w:r w:rsidRPr="00A1699F">
              <w:rPr>
                <w:sz w:val="24"/>
                <w:szCs w:val="24"/>
              </w:rPr>
              <w:t>Аджилити</w:t>
            </w:r>
            <w:proofErr w:type="spellEnd"/>
            <w:r w:rsidRPr="00A1699F"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A1699F" w:rsidRPr="00A705D9" w:rsidTr="00A1699F">
        <w:tc>
          <w:tcPr>
            <w:tcW w:w="1101" w:type="dxa"/>
            <w:vMerge w:val="restart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A1699F" w:rsidRPr="00A1699F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1699F">
              <w:rPr>
                <w:b/>
                <w:bCs/>
                <w:sz w:val="24"/>
                <w:szCs w:val="24"/>
              </w:rPr>
              <w:t>Раздел 2. Организация и проведение экспертизы и бонитировки собак</w:t>
            </w:r>
          </w:p>
        </w:tc>
        <w:tc>
          <w:tcPr>
            <w:tcW w:w="5244" w:type="dxa"/>
          </w:tcPr>
          <w:p w:rsidR="00A1699F" w:rsidRPr="00A1699F" w:rsidRDefault="00A1699F" w:rsidP="00A1699F">
            <w:pPr>
              <w:rPr>
                <w:sz w:val="24"/>
                <w:szCs w:val="24"/>
              </w:rPr>
            </w:pPr>
            <w:r w:rsidRPr="00A1699F">
              <w:rPr>
                <w:sz w:val="24"/>
                <w:szCs w:val="24"/>
              </w:rPr>
              <w:t>1. Изучение нормативной документации РКФ.</w:t>
            </w:r>
          </w:p>
        </w:tc>
        <w:tc>
          <w:tcPr>
            <w:tcW w:w="958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A1699F" w:rsidRPr="00A705D9" w:rsidTr="00A1699F">
        <w:tc>
          <w:tcPr>
            <w:tcW w:w="1101" w:type="dxa"/>
            <w:vMerge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1699F" w:rsidRPr="00A1699F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</w:tcPr>
          <w:p w:rsidR="00A1699F" w:rsidRPr="00A1699F" w:rsidRDefault="00A1699F" w:rsidP="00A1699F">
            <w:pPr>
              <w:rPr>
                <w:sz w:val="24"/>
                <w:szCs w:val="24"/>
              </w:rPr>
            </w:pPr>
            <w:r w:rsidRPr="00A1699F">
              <w:rPr>
                <w:sz w:val="24"/>
                <w:szCs w:val="24"/>
              </w:rPr>
              <w:t>2. Изучение документации по организации и проведению бонитировки в соответствии с требованиями FCI.</w:t>
            </w:r>
          </w:p>
        </w:tc>
        <w:tc>
          <w:tcPr>
            <w:tcW w:w="958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A1699F" w:rsidRPr="00A705D9" w:rsidTr="00A1699F">
        <w:tc>
          <w:tcPr>
            <w:tcW w:w="1101" w:type="dxa"/>
            <w:vMerge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1699F" w:rsidRPr="00A1699F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</w:tcPr>
          <w:p w:rsidR="00A1699F" w:rsidRPr="00A1699F" w:rsidRDefault="00A1699F" w:rsidP="00A1699F">
            <w:pPr>
              <w:rPr>
                <w:sz w:val="24"/>
                <w:szCs w:val="24"/>
              </w:rPr>
            </w:pPr>
            <w:r w:rsidRPr="00A1699F">
              <w:rPr>
                <w:sz w:val="24"/>
                <w:szCs w:val="24"/>
              </w:rPr>
              <w:t>3. Изучение документации по организации и проведению бонитировки в соответствии с Изучение положений об экспертах по собаководству.</w:t>
            </w:r>
          </w:p>
        </w:tc>
        <w:tc>
          <w:tcPr>
            <w:tcW w:w="958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A1699F" w:rsidRPr="00A705D9" w:rsidTr="00A1699F">
        <w:tc>
          <w:tcPr>
            <w:tcW w:w="1101" w:type="dxa"/>
            <w:vMerge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99F" w:rsidRPr="00A1699F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A1699F" w:rsidRPr="00A1699F" w:rsidRDefault="00A1699F" w:rsidP="00A1699F">
            <w:pPr>
              <w:rPr>
                <w:sz w:val="24"/>
                <w:szCs w:val="24"/>
              </w:rPr>
            </w:pPr>
            <w:r w:rsidRPr="00A1699F">
              <w:rPr>
                <w:sz w:val="24"/>
                <w:szCs w:val="24"/>
              </w:rPr>
              <w:t xml:space="preserve">4. Изучение положений об </w:t>
            </w:r>
            <w:proofErr w:type="spellStart"/>
            <w:r w:rsidRPr="00A1699F">
              <w:rPr>
                <w:sz w:val="24"/>
                <w:szCs w:val="24"/>
              </w:rPr>
              <w:t>кермастере</w:t>
            </w:r>
            <w:proofErr w:type="spellEnd"/>
            <w:r w:rsidRPr="00A1699F"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1699F" w:rsidRPr="00A705D9" w:rsidTr="00A1699F">
        <w:tc>
          <w:tcPr>
            <w:tcW w:w="1101" w:type="dxa"/>
            <w:vMerge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99F" w:rsidRPr="00A1699F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A1699F" w:rsidRPr="00A1699F" w:rsidRDefault="00A1699F" w:rsidP="00A1699F">
            <w:pPr>
              <w:rPr>
                <w:sz w:val="24"/>
                <w:szCs w:val="24"/>
              </w:rPr>
            </w:pPr>
            <w:r w:rsidRPr="00A1699F">
              <w:rPr>
                <w:sz w:val="24"/>
                <w:szCs w:val="24"/>
              </w:rPr>
              <w:t>5. Изучение положений о племенном отборе.</w:t>
            </w:r>
          </w:p>
        </w:tc>
        <w:tc>
          <w:tcPr>
            <w:tcW w:w="958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1699F" w:rsidRPr="00A705D9" w:rsidTr="00A1699F">
        <w:tc>
          <w:tcPr>
            <w:tcW w:w="1101" w:type="dxa"/>
            <w:vMerge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99F" w:rsidRPr="00A1699F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A1699F" w:rsidRPr="00A1699F" w:rsidRDefault="00A1699F" w:rsidP="00A1699F">
            <w:pPr>
              <w:rPr>
                <w:sz w:val="24"/>
                <w:szCs w:val="24"/>
              </w:rPr>
            </w:pPr>
            <w:r w:rsidRPr="00A1699F">
              <w:rPr>
                <w:sz w:val="24"/>
                <w:szCs w:val="24"/>
              </w:rPr>
              <w:t>6. Работа с документации по организации и проведению бонитировки и экспертизы собак.</w:t>
            </w:r>
          </w:p>
        </w:tc>
        <w:tc>
          <w:tcPr>
            <w:tcW w:w="958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1699F" w:rsidRPr="00A705D9" w:rsidTr="00A1699F">
        <w:tc>
          <w:tcPr>
            <w:tcW w:w="1101" w:type="dxa"/>
            <w:vMerge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99F" w:rsidRPr="00A1699F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A1699F" w:rsidRPr="00A1699F" w:rsidRDefault="00A1699F" w:rsidP="00A1699F">
            <w:pPr>
              <w:rPr>
                <w:sz w:val="24"/>
                <w:szCs w:val="24"/>
              </w:rPr>
            </w:pPr>
            <w:r w:rsidRPr="00A1699F">
              <w:rPr>
                <w:sz w:val="24"/>
                <w:szCs w:val="24"/>
              </w:rPr>
              <w:t>7. Проектная работа по результатам организации и проведения бонитировки и экспертизы собак:</w:t>
            </w:r>
          </w:p>
        </w:tc>
        <w:tc>
          <w:tcPr>
            <w:tcW w:w="958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1699F" w:rsidRPr="00A705D9" w:rsidTr="00A1699F">
        <w:tc>
          <w:tcPr>
            <w:tcW w:w="1101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8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</w:tcPr>
          <w:p w:rsidR="00A1699F" w:rsidRPr="00A705D9" w:rsidRDefault="00A1699F" w:rsidP="00A1699F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958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A1699F" w:rsidRPr="00A705D9" w:rsidTr="00A1699F">
        <w:tc>
          <w:tcPr>
            <w:tcW w:w="8613" w:type="dxa"/>
            <w:gridSpan w:val="3"/>
          </w:tcPr>
          <w:p w:rsidR="00A1699F" w:rsidRPr="00A705D9" w:rsidRDefault="00A1699F" w:rsidP="00A1699F">
            <w:pPr>
              <w:pStyle w:val="a3"/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705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58" w:type="dxa"/>
          </w:tcPr>
          <w:p w:rsidR="00A1699F" w:rsidRPr="00A705D9" w:rsidRDefault="00A1699F" w:rsidP="00A169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A705D9" w:rsidRPr="00A705D9" w:rsidRDefault="00A705D9" w:rsidP="00A705D9">
      <w:pPr>
        <w:spacing w:after="0" w:line="240" w:lineRule="auto"/>
        <w:rPr>
          <w:b/>
          <w:caps/>
          <w:sz w:val="24"/>
          <w:szCs w:val="24"/>
        </w:rPr>
      </w:pPr>
    </w:p>
    <w:p w:rsidR="00A1699F" w:rsidRDefault="00A705D9" w:rsidP="00A1699F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caps/>
          <w:sz w:val="24"/>
          <w:szCs w:val="24"/>
        </w:rPr>
        <w:t xml:space="preserve">3. условия реализации программы учебноЙ практики </w:t>
      </w:r>
      <w:r w:rsidR="00A1699F" w:rsidRPr="00A705D9">
        <w:rPr>
          <w:sz w:val="24"/>
          <w:szCs w:val="24"/>
        </w:rPr>
        <w:t>ПМ 0</w:t>
      </w:r>
      <w:r w:rsidR="00A1699F">
        <w:rPr>
          <w:sz w:val="24"/>
          <w:szCs w:val="24"/>
        </w:rPr>
        <w:t>4</w:t>
      </w:r>
      <w:r w:rsidR="00A1699F" w:rsidRPr="00A705D9">
        <w:rPr>
          <w:sz w:val="24"/>
          <w:szCs w:val="24"/>
        </w:rPr>
        <w:t xml:space="preserve"> </w:t>
      </w:r>
      <w:r w:rsidR="00A1699F">
        <w:rPr>
          <w:sz w:val="24"/>
          <w:szCs w:val="24"/>
        </w:rPr>
        <w:t>Испытания и соревнования собак</w:t>
      </w:r>
      <w:r w:rsidR="00A1699F" w:rsidRPr="00A705D9">
        <w:rPr>
          <w:b/>
          <w:sz w:val="24"/>
          <w:szCs w:val="24"/>
        </w:rPr>
        <w:t xml:space="preserve"> </w:t>
      </w:r>
    </w:p>
    <w:p w:rsidR="00A705D9" w:rsidRPr="00A705D9" w:rsidRDefault="00A705D9" w:rsidP="00A1699F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3.1 Требования к минимальному материально-техническому оборудованию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Реализация программы учебной практики по </w:t>
      </w:r>
      <w:r w:rsidR="00A1699F" w:rsidRPr="00A705D9">
        <w:rPr>
          <w:sz w:val="24"/>
          <w:szCs w:val="24"/>
        </w:rPr>
        <w:t>ПМ 0</w:t>
      </w:r>
      <w:r w:rsidR="00A1699F">
        <w:rPr>
          <w:sz w:val="24"/>
          <w:szCs w:val="24"/>
        </w:rPr>
        <w:t>4</w:t>
      </w:r>
      <w:r w:rsidR="00A1699F" w:rsidRPr="00A705D9">
        <w:rPr>
          <w:sz w:val="24"/>
          <w:szCs w:val="24"/>
        </w:rPr>
        <w:t xml:space="preserve"> </w:t>
      </w:r>
      <w:r w:rsidR="00A1699F">
        <w:rPr>
          <w:sz w:val="24"/>
          <w:szCs w:val="24"/>
        </w:rPr>
        <w:t>Испытания и соревнования собак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sz w:val="24"/>
          <w:szCs w:val="24"/>
        </w:rPr>
        <w:t>предполагает наличие учебных кабинетов кинологии и собаководства; лабораторий экспертизы собак; мастерских стрижки и тримминга собак.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учебного кабинета и рабочих мест кабинета: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рабочее место преподавателя, оборудованное необходимым комплектом лицензионного программного обеспечения;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посадочные места обучающихся (по количеству обучающихся);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необходимый инвентарь и оборудование.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Технические средства обучения: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инвентарь и оборудование для разведения, выращивания, содержания, кормления и ухода за собакой;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компьютер с лицензионным программным обеспечением и мультимедиа проектор.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мастерской и рабочих мест мастерской: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- автоматизированное рабочее место преподавателя; 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автоматизированные рабочие места обучающихся (по количеству обучающихся);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инвентарь и оборудование для разведения собак.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lastRenderedPageBreak/>
        <w:t>Оборудование лаборатории и рабочих мест лаборатории: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- автоматизированное рабочее место преподавателя; 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автоматизированные рабочие места обучающихся (по количеству обучающихся);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сетевое периферийное оборудование;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периферийное оборудование для ввода и вывода информации;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мультимедийное оборудование.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Залы: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библиотека, читальный зал с выходом в сеть «Интернет».</w:t>
      </w:r>
    </w:p>
    <w:p w:rsidR="00A705D9" w:rsidRPr="00A705D9" w:rsidRDefault="00A705D9" w:rsidP="00A1699F">
      <w:pPr>
        <w:widowControl w:val="0"/>
        <w:tabs>
          <w:tab w:val="left" w:pos="8640"/>
        </w:tabs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b/>
          <w:sz w:val="24"/>
          <w:szCs w:val="24"/>
        </w:rPr>
        <w:t xml:space="preserve">3.2 Список информационных источников при реализации </w:t>
      </w:r>
      <w:r w:rsidR="00A1699F" w:rsidRPr="00A705D9">
        <w:rPr>
          <w:sz w:val="24"/>
          <w:szCs w:val="24"/>
        </w:rPr>
        <w:t>ПМ 0</w:t>
      </w:r>
      <w:r w:rsidR="00A1699F">
        <w:rPr>
          <w:sz w:val="24"/>
          <w:szCs w:val="24"/>
        </w:rPr>
        <w:t>4</w:t>
      </w:r>
      <w:r w:rsidR="00A1699F" w:rsidRPr="00A705D9">
        <w:rPr>
          <w:sz w:val="24"/>
          <w:szCs w:val="24"/>
        </w:rPr>
        <w:t xml:space="preserve"> </w:t>
      </w:r>
      <w:r w:rsidR="00A1699F">
        <w:rPr>
          <w:sz w:val="24"/>
          <w:szCs w:val="24"/>
        </w:rPr>
        <w:t>Испытания и соревнования собак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>Основные источники:</w:t>
      </w:r>
    </w:p>
    <w:p w:rsidR="00A1699F" w:rsidRPr="00C45F74" w:rsidRDefault="00A1699F" w:rsidP="00A16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45F74">
        <w:rPr>
          <w:bCs/>
          <w:sz w:val="24"/>
          <w:szCs w:val="24"/>
        </w:rPr>
        <w:t>Основные источники:</w:t>
      </w:r>
    </w:p>
    <w:p w:rsidR="00A1699F" w:rsidRPr="00C45F74" w:rsidRDefault="00A1699F" w:rsidP="00A1699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C45F74">
        <w:rPr>
          <w:bCs/>
          <w:sz w:val="24"/>
          <w:szCs w:val="24"/>
        </w:rPr>
        <w:t xml:space="preserve">Энциклопедия. </w:t>
      </w:r>
      <w:r w:rsidRPr="00C45F74">
        <w:rPr>
          <w:bCs/>
          <w:sz w:val="24"/>
          <w:szCs w:val="24"/>
          <w:lang w:val="en-US"/>
        </w:rPr>
        <w:t>Royal</w:t>
      </w:r>
      <w:r w:rsidRPr="00C45F74">
        <w:rPr>
          <w:bCs/>
          <w:sz w:val="24"/>
          <w:szCs w:val="24"/>
        </w:rPr>
        <w:t xml:space="preserve"> </w:t>
      </w:r>
      <w:proofErr w:type="spellStart"/>
      <w:r w:rsidRPr="00C45F74">
        <w:rPr>
          <w:bCs/>
          <w:sz w:val="24"/>
          <w:szCs w:val="24"/>
          <w:lang w:val="en-US"/>
        </w:rPr>
        <w:t>Canin</w:t>
      </w:r>
      <w:proofErr w:type="spellEnd"/>
      <w:r w:rsidRPr="00C45F74">
        <w:rPr>
          <w:bCs/>
          <w:sz w:val="24"/>
          <w:szCs w:val="24"/>
        </w:rPr>
        <w:t>. Немецкая овчарка. М., ООО «Издательская группа «Жизнь», 2007, с. 448.</w:t>
      </w:r>
    </w:p>
    <w:p w:rsidR="00A1699F" w:rsidRPr="00C45F74" w:rsidRDefault="00A1699F" w:rsidP="00A1699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C45F74">
        <w:rPr>
          <w:bCs/>
          <w:sz w:val="24"/>
          <w:szCs w:val="24"/>
        </w:rPr>
        <w:t xml:space="preserve">Энциклопедия. </w:t>
      </w:r>
      <w:r w:rsidRPr="00C45F74">
        <w:rPr>
          <w:bCs/>
          <w:sz w:val="24"/>
          <w:szCs w:val="24"/>
          <w:lang w:val="en-US"/>
        </w:rPr>
        <w:t>Royal</w:t>
      </w:r>
      <w:r w:rsidRPr="00C45F74">
        <w:rPr>
          <w:bCs/>
          <w:sz w:val="24"/>
          <w:szCs w:val="24"/>
        </w:rPr>
        <w:t xml:space="preserve"> </w:t>
      </w:r>
      <w:proofErr w:type="spellStart"/>
      <w:r w:rsidRPr="00C45F74">
        <w:rPr>
          <w:bCs/>
          <w:sz w:val="24"/>
          <w:szCs w:val="24"/>
          <w:lang w:val="en-US"/>
        </w:rPr>
        <w:t>Canin</w:t>
      </w:r>
      <w:proofErr w:type="spellEnd"/>
      <w:r w:rsidRPr="00C45F74">
        <w:rPr>
          <w:bCs/>
          <w:sz w:val="24"/>
          <w:szCs w:val="24"/>
        </w:rPr>
        <w:t>. Лабрадор. М., ООО «Издательская группа «Жизнь», 2007, с. 446.</w:t>
      </w:r>
    </w:p>
    <w:p w:rsidR="00A1699F" w:rsidRPr="00C45F74" w:rsidRDefault="00A1699F" w:rsidP="00A1699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C45F74">
        <w:rPr>
          <w:bCs/>
          <w:sz w:val="24"/>
          <w:szCs w:val="24"/>
        </w:rPr>
        <w:t xml:space="preserve">Энциклопедия. </w:t>
      </w:r>
      <w:r w:rsidRPr="00C45F74">
        <w:rPr>
          <w:bCs/>
          <w:sz w:val="24"/>
          <w:szCs w:val="24"/>
          <w:lang w:val="en-US"/>
        </w:rPr>
        <w:t>Royal</w:t>
      </w:r>
      <w:r w:rsidRPr="00C45F74">
        <w:rPr>
          <w:bCs/>
          <w:sz w:val="24"/>
          <w:szCs w:val="24"/>
        </w:rPr>
        <w:t xml:space="preserve"> </w:t>
      </w:r>
      <w:proofErr w:type="spellStart"/>
      <w:r w:rsidRPr="00C45F74">
        <w:rPr>
          <w:bCs/>
          <w:sz w:val="24"/>
          <w:szCs w:val="24"/>
          <w:lang w:val="en-US"/>
        </w:rPr>
        <w:t>Canin</w:t>
      </w:r>
      <w:proofErr w:type="spellEnd"/>
      <w:r w:rsidRPr="00C45F74">
        <w:rPr>
          <w:bCs/>
          <w:sz w:val="24"/>
          <w:szCs w:val="24"/>
        </w:rPr>
        <w:t>. Русская псовая борзая. М., ООО «Издательская группа «Жизнь», 2007, с. 432.</w:t>
      </w:r>
    </w:p>
    <w:p w:rsidR="00A1699F" w:rsidRPr="00C45F74" w:rsidRDefault="00A1699F" w:rsidP="00A1699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C45F74">
        <w:rPr>
          <w:bCs/>
          <w:sz w:val="24"/>
          <w:szCs w:val="24"/>
        </w:rPr>
        <w:t xml:space="preserve">Энциклопедия клинического питания. </w:t>
      </w:r>
      <w:r w:rsidRPr="00C45F74">
        <w:rPr>
          <w:bCs/>
          <w:sz w:val="24"/>
          <w:szCs w:val="24"/>
          <w:lang w:val="en-US"/>
        </w:rPr>
        <w:t>R</w:t>
      </w:r>
      <w:r w:rsidRPr="00C45F74">
        <w:rPr>
          <w:bCs/>
          <w:sz w:val="24"/>
          <w:szCs w:val="24"/>
        </w:rPr>
        <w:t>.</w:t>
      </w:r>
      <w:r w:rsidRPr="00C45F74">
        <w:rPr>
          <w:bCs/>
          <w:sz w:val="24"/>
          <w:szCs w:val="24"/>
          <w:lang w:val="en-US"/>
        </w:rPr>
        <w:t>C</w:t>
      </w:r>
      <w:r w:rsidRPr="00C45F74">
        <w:rPr>
          <w:bCs/>
          <w:sz w:val="24"/>
          <w:szCs w:val="24"/>
        </w:rPr>
        <w:t xml:space="preserve">. Изд. </w:t>
      </w:r>
      <w:proofErr w:type="spellStart"/>
      <w:r w:rsidRPr="00C45F74">
        <w:rPr>
          <w:bCs/>
          <w:sz w:val="24"/>
          <w:szCs w:val="24"/>
          <w:lang w:val="en-US"/>
        </w:rPr>
        <w:t>Aniwa</w:t>
      </w:r>
      <w:proofErr w:type="spellEnd"/>
      <w:r w:rsidRPr="00C45F74">
        <w:rPr>
          <w:bCs/>
          <w:sz w:val="24"/>
          <w:szCs w:val="24"/>
        </w:rPr>
        <w:t xml:space="preserve"> </w:t>
      </w:r>
      <w:r w:rsidRPr="00C45F74">
        <w:rPr>
          <w:bCs/>
          <w:sz w:val="24"/>
          <w:szCs w:val="24"/>
          <w:lang w:val="en-US"/>
        </w:rPr>
        <w:t>SAS</w:t>
      </w:r>
      <w:r w:rsidRPr="00C45F74">
        <w:rPr>
          <w:bCs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 w:rsidRPr="00C45F74">
          <w:rPr>
            <w:bCs/>
            <w:sz w:val="24"/>
            <w:szCs w:val="24"/>
          </w:rPr>
          <w:t>2006 г</w:t>
        </w:r>
      </w:smartTag>
      <w:r w:rsidRPr="00C45F74">
        <w:rPr>
          <w:bCs/>
          <w:sz w:val="24"/>
          <w:szCs w:val="24"/>
        </w:rPr>
        <w:t>. с. 486.</w:t>
      </w:r>
    </w:p>
    <w:p w:rsidR="00A1699F" w:rsidRPr="00C45F74" w:rsidRDefault="00A1699F" w:rsidP="00A1699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C45F74">
        <w:rPr>
          <w:bCs/>
          <w:sz w:val="24"/>
          <w:szCs w:val="24"/>
        </w:rPr>
        <w:t>Кинология: учебное пособие/</w:t>
      </w:r>
      <w:proofErr w:type="spellStart"/>
      <w:r w:rsidRPr="00C45F74">
        <w:rPr>
          <w:bCs/>
          <w:sz w:val="24"/>
          <w:szCs w:val="24"/>
        </w:rPr>
        <w:t>сост.А.В</w:t>
      </w:r>
      <w:proofErr w:type="spellEnd"/>
      <w:r w:rsidRPr="00C45F74">
        <w:rPr>
          <w:bCs/>
          <w:sz w:val="24"/>
          <w:szCs w:val="24"/>
        </w:rPr>
        <w:t xml:space="preserve">. </w:t>
      </w:r>
      <w:proofErr w:type="gramStart"/>
      <w:r w:rsidRPr="00C45F74">
        <w:rPr>
          <w:bCs/>
          <w:sz w:val="24"/>
          <w:szCs w:val="24"/>
        </w:rPr>
        <w:t>Черных :</w:t>
      </w:r>
      <w:proofErr w:type="gramEnd"/>
      <w:r w:rsidRPr="00C45F74">
        <w:rPr>
          <w:bCs/>
          <w:sz w:val="24"/>
          <w:szCs w:val="24"/>
        </w:rPr>
        <w:t xml:space="preserve"> ФГОУ СПО «Иркутский аграрный техникум». – Иркутск, 2008. – 320с.</w:t>
      </w:r>
    </w:p>
    <w:p w:rsidR="00A1699F" w:rsidRPr="00C45F74" w:rsidRDefault="00A1699F" w:rsidP="00A1699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sz w:val="24"/>
          <w:szCs w:val="24"/>
        </w:rPr>
      </w:pPr>
      <w:proofErr w:type="spellStart"/>
      <w:r w:rsidRPr="00C45F74">
        <w:rPr>
          <w:sz w:val="24"/>
          <w:szCs w:val="24"/>
        </w:rPr>
        <w:t>Кочиш</w:t>
      </w:r>
      <w:proofErr w:type="spellEnd"/>
      <w:r w:rsidRPr="00C45F74">
        <w:rPr>
          <w:sz w:val="24"/>
          <w:szCs w:val="24"/>
        </w:rPr>
        <w:t xml:space="preserve"> И.И., Калюжный Л.А. Зоогигиена. Лань, 2008.</w:t>
      </w:r>
    </w:p>
    <w:p w:rsidR="00A1699F" w:rsidRPr="00C45F74" w:rsidRDefault="00A1699F" w:rsidP="00A1699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sz w:val="24"/>
          <w:szCs w:val="24"/>
        </w:rPr>
      </w:pPr>
      <w:proofErr w:type="spellStart"/>
      <w:r w:rsidRPr="00C45F74">
        <w:rPr>
          <w:sz w:val="24"/>
          <w:szCs w:val="24"/>
        </w:rPr>
        <w:t>Ниманд</w:t>
      </w:r>
      <w:proofErr w:type="spellEnd"/>
      <w:r w:rsidRPr="00C45F74">
        <w:rPr>
          <w:sz w:val="24"/>
          <w:szCs w:val="24"/>
        </w:rPr>
        <w:t xml:space="preserve"> Х.Г., </w:t>
      </w:r>
      <w:proofErr w:type="spellStart"/>
      <w:r w:rsidRPr="00C45F74">
        <w:rPr>
          <w:sz w:val="24"/>
          <w:szCs w:val="24"/>
        </w:rPr>
        <w:t>Сутер</w:t>
      </w:r>
      <w:proofErr w:type="spellEnd"/>
      <w:r w:rsidRPr="00C45F74">
        <w:rPr>
          <w:sz w:val="24"/>
          <w:szCs w:val="24"/>
        </w:rPr>
        <w:t xml:space="preserve"> П.Ф. Болезни собак. Аквариум-</w:t>
      </w:r>
      <w:proofErr w:type="spellStart"/>
      <w:r w:rsidRPr="00C45F74">
        <w:rPr>
          <w:sz w:val="24"/>
          <w:szCs w:val="24"/>
        </w:rPr>
        <w:t>Принт</w:t>
      </w:r>
      <w:proofErr w:type="spellEnd"/>
      <w:r w:rsidRPr="00C45F74">
        <w:rPr>
          <w:sz w:val="24"/>
          <w:szCs w:val="24"/>
        </w:rPr>
        <w:t>, 2008.</w:t>
      </w:r>
    </w:p>
    <w:p w:rsidR="00A1699F" w:rsidRPr="00C45F74" w:rsidRDefault="00A1699F" w:rsidP="00A1699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C45F74">
        <w:rPr>
          <w:bCs/>
          <w:sz w:val="24"/>
          <w:szCs w:val="24"/>
        </w:rPr>
        <w:t xml:space="preserve">Гришин В.Н, Панфилова Е.Е., Информационные технологии в профессиональной деятельности: учебник. – </w:t>
      </w:r>
      <w:proofErr w:type="gramStart"/>
      <w:r w:rsidRPr="00C45F74">
        <w:rPr>
          <w:bCs/>
          <w:sz w:val="24"/>
          <w:szCs w:val="24"/>
        </w:rPr>
        <w:t>М.:ИД</w:t>
      </w:r>
      <w:proofErr w:type="gramEnd"/>
      <w:r w:rsidRPr="00C45F74">
        <w:rPr>
          <w:bCs/>
          <w:sz w:val="24"/>
          <w:szCs w:val="24"/>
        </w:rPr>
        <w:t xml:space="preserve"> «ФОРУМ»-М, 2 009 – 416 </w:t>
      </w:r>
      <w:proofErr w:type="spellStart"/>
      <w:r w:rsidRPr="00C45F74">
        <w:rPr>
          <w:bCs/>
          <w:sz w:val="24"/>
          <w:szCs w:val="24"/>
        </w:rPr>
        <w:t>с.ил</w:t>
      </w:r>
      <w:proofErr w:type="spellEnd"/>
      <w:r w:rsidRPr="00C45F74">
        <w:rPr>
          <w:bCs/>
          <w:sz w:val="24"/>
          <w:szCs w:val="24"/>
        </w:rPr>
        <w:t>. – (Профессиональное образование).</w:t>
      </w:r>
    </w:p>
    <w:p w:rsidR="00A1699F" w:rsidRPr="00C45F74" w:rsidRDefault="00A1699F" w:rsidP="00A16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45F74">
        <w:rPr>
          <w:bCs/>
          <w:sz w:val="24"/>
          <w:szCs w:val="24"/>
        </w:rPr>
        <w:t>Дополнительные источники:</w:t>
      </w:r>
    </w:p>
    <w:p w:rsidR="00A1699F" w:rsidRPr="00C45F74" w:rsidRDefault="00A1699F" w:rsidP="00A1699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C45F74">
        <w:rPr>
          <w:sz w:val="24"/>
          <w:szCs w:val="24"/>
        </w:rPr>
        <w:t xml:space="preserve">Кинология. Учебное пособие для вузов / Г. И. Блохин, М. Ю. Гладких, А. А. Иванов, Б. Р. </w:t>
      </w:r>
      <w:proofErr w:type="spellStart"/>
      <w:r w:rsidRPr="00C45F74">
        <w:rPr>
          <w:sz w:val="24"/>
          <w:szCs w:val="24"/>
        </w:rPr>
        <w:t>Овсищер</w:t>
      </w:r>
      <w:proofErr w:type="spellEnd"/>
      <w:r w:rsidRPr="00C45F74">
        <w:rPr>
          <w:sz w:val="24"/>
          <w:szCs w:val="24"/>
        </w:rPr>
        <w:t>, М. В. Сидорова — М.: ООО «Издательство Скрипторий 2000», 2001. - 432 с. с ил.</w:t>
      </w:r>
    </w:p>
    <w:p w:rsidR="00A1699F" w:rsidRPr="00C45F74" w:rsidRDefault="00A1699F" w:rsidP="00A1699F">
      <w:pPr>
        <w:numPr>
          <w:ilvl w:val="0"/>
          <w:numId w:val="3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bCs/>
          <w:sz w:val="24"/>
          <w:szCs w:val="24"/>
        </w:rPr>
      </w:pPr>
      <w:proofErr w:type="spellStart"/>
      <w:r w:rsidRPr="00C45F74">
        <w:rPr>
          <w:bCs/>
          <w:sz w:val="24"/>
          <w:szCs w:val="24"/>
        </w:rPr>
        <w:t>Круковер</w:t>
      </w:r>
      <w:proofErr w:type="spellEnd"/>
      <w:r w:rsidRPr="00C45F74">
        <w:rPr>
          <w:bCs/>
          <w:sz w:val="24"/>
          <w:szCs w:val="24"/>
        </w:rPr>
        <w:t xml:space="preserve"> В.И. Собаки: породы, кормление, воспитание, разведение/сост. </w:t>
      </w:r>
      <w:proofErr w:type="spellStart"/>
      <w:r w:rsidRPr="00C45F74">
        <w:rPr>
          <w:bCs/>
          <w:sz w:val="24"/>
          <w:szCs w:val="24"/>
        </w:rPr>
        <w:t>Круковер</w:t>
      </w:r>
      <w:proofErr w:type="spellEnd"/>
      <w:r w:rsidRPr="00C45F74">
        <w:rPr>
          <w:bCs/>
          <w:sz w:val="24"/>
          <w:szCs w:val="24"/>
        </w:rPr>
        <w:t xml:space="preserve"> В.И. – М.: Издательский Дом МСП, </w:t>
      </w:r>
      <w:proofErr w:type="gramStart"/>
      <w:r w:rsidRPr="00C45F74">
        <w:rPr>
          <w:bCs/>
          <w:sz w:val="24"/>
          <w:szCs w:val="24"/>
        </w:rPr>
        <w:t>2002.–</w:t>
      </w:r>
      <w:proofErr w:type="gramEnd"/>
      <w:r w:rsidRPr="00C45F74">
        <w:rPr>
          <w:bCs/>
          <w:sz w:val="24"/>
          <w:szCs w:val="24"/>
        </w:rPr>
        <w:t>608с.:илл.</w:t>
      </w:r>
    </w:p>
    <w:p w:rsidR="00A1699F" w:rsidRPr="00C45F74" w:rsidRDefault="00A1699F" w:rsidP="00A1699F">
      <w:pPr>
        <w:numPr>
          <w:ilvl w:val="0"/>
          <w:numId w:val="3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bCs/>
          <w:sz w:val="24"/>
          <w:szCs w:val="24"/>
        </w:rPr>
      </w:pPr>
      <w:proofErr w:type="spellStart"/>
      <w:r w:rsidRPr="00C45F74">
        <w:rPr>
          <w:bCs/>
          <w:sz w:val="24"/>
          <w:szCs w:val="24"/>
        </w:rPr>
        <w:t>Круковер</w:t>
      </w:r>
      <w:proofErr w:type="spellEnd"/>
      <w:r w:rsidRPr="00C45F74">
        <w:rPr>
          <w:bCs/>
          <w:sz w:val="24"/>
          <w:szCs w:val="24"/>
        </w:rPr>
        <w:t xml:space="preserve"> В.И. Собаки. – М.: ТИД КОНТИНЕНТ-Пресс, 2005 – 368с. </w:t>
      </w:r>
      <w:proofErr w:type="spellStart"/>
      <w:r w:rsidRPr="00C45F74">
        <w:rPr>
          <w:bCs/>
          <w:sz w:val="24"/>
          <w:szCs w:val="24"/>
        </w:rPr>
        <w:t>илл</w:t>
      </w:r>
      <w:proofErr w:type="spellEnd"/>
      <w:r w:rsidRPr="00C45F74">
        <w:rPr>
          <w:bCs/>
          <w:sz w:val="24"/>
          <w:szCs w:val="24"/>
        </w:rPr>
        <w:t>. – («Мои животные»).</w:t>
      </w:r>
    </w:p>
    <w:p w:rsidR="00A1699F" w:rsidRPr="00C45F74" w:rsidRDefault="00A1699F" w:rsidP="00A1699F">
      <w:pPr>
        <w:pStyle w:val="3"/>
        <w:numPr>
          <w:ilvl w:val="0"/>
          <w:numId w:val="31"/>
        </w:numPr>
        <w:tabs>
          <w:tab w:val="left" w:pos="-851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sz w:val="24"/>
          <w:szCs w:val="24"/>
        </w:rPr>
      </w:pPr>
      <w:r w:rsidRPr="00C45F74">
        <w:rPr>
          <w:sz w:val="24"/>
          <w:szCs w:val="24"/>
        </w:rPr>
        <w:t xml:space="preserve">Михеева Е.В. Информационные технологии в профессиональной деятельности: Учеб. пособие для сред. проф. образования/ Елена Викторовна </w:t>
      </w:r>
      <w:proofErr w:type="gramStart"/>
      <w:r w:rsidRPr="00C45F74">
        <w:rPr>
          <w:sz w:val="24"/>
          <w:szCs w:val="24"/>
        </w:rPr>
        <w:t>Михеева.—</w:t>
      </w:r>
      <w:proofErr w:type="gramEnd"/>
      <w:r w:rsidRPr="00C45F74">
        <w:rPr>
          <w:sz w:val="24"/>
          <w:szCs w:val="24"/>
        </w:rPr>
        <w:t>М.: Издательский центр “Ак</w:t>
      </w:r>
      <w:r w:rsidRPr="00C45F74">
        <w:rPr>
          <w:sz w:val="24"/>
          <w:szCs w:val="24"/>
        </w:rPr>
        <w:t>а</w:t>
      </w:r>
      <w:r w:rsidRPr="00C45F74">
        <w:rPr>
          <w:sz w:val="24"/>
          <w:szCs w:val="24"/>
        </w:rPr>
        <w:t>демия”, 2004. —384 с.</w:t>
      </w:r>
    </w:p>
    <w:p w:rsidR="00A1699F" w:rsidRPr="00C45F74" w:rsidRDefault="00A1699F" w:rsidP="00A1699F">
      <w:pPr>
        <w:pStyle w:val="3"/>
        <w:numPr>
          <w:ilvl w:val="0"/>
          <w:numId w:val="31"/>
        </w:numPr>
        <w:tabs>
          <w:tab w:val="left" w:pos="-851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sz w:val="24"/>
          <w:szCs w:val="24"/>
        </w:rPr>
      </w:pPr>
      <w:r w:rsidRPr="00C45F74">
        <w:rPr>
          <w:sz w:val="24"/>
          <w:szCs w:val="24"/>
        </w:rPr>
        <w:t>Михеева Е.В. Практикум по информационным технологиям в профессиональной деятельности: Учеб. пособие для сред. проф. образов</w:t>
      </w:r>
      <w:r w:rsidRPr="00C45F74">
        <w:rPr>
          <w:sz w:val="24"/>
          <w:szCs w:val="24"/>
        </w:rPr>
        <w:t>а</w:t>
      </w:r>
      <w:r w:rsidRPr="00C45F74">
        <w:rPr>
          <w:sz w:val="24"/>
          <w:szCs w:val="24"/>
        </w:rPr>
        <w:t>ния/Елена Викторовна Михеева. - М.: Издательский центр “Академия”, 2004. - 256 с.</w:t>
      </w:r>
    </w:p>
    <w:p w:rsidR="00A1699F" w:rsidRPr="00C45F74" w:rsidRDefault="00A1699F" w:rsidP="00A1699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C45F74">
        <w:rPr>
          <w:bCs/>
          <w:sz w:val="24"/>
          <w:szCs w:val="24"/>
        </w:rPr>
        <w:t xml:space="preserve">Советы юриста владельцам собак. Сборник нормативных актов / Авт.-сост. К.Г. </w:t>
      </w:r>
      <w:proofErr w:type="spellStart"/>
      <w:r w:rsidRPr="00C45F74">
        <w:rPr>
          <w:bCs/>
          <w:sz w:val="24"/>
          <w:szCs w:val="24"/>
        </w:rPr>
        <w:t>Каркпетьянц</w:t>
      </w:r>
      <w:proofErr w:type="spellEnd"/>
      <w:r w:rsidRPr="00C45F74">
        <w:rPr>
          <w:bCs/>
          <w:sz w:val="24"/>
          <w:szCs w:val="24"/>
        </w:rPr>
        <w:t>, В.А. Беляев. – М.: ООО «Аквариум-</w:t>
      </w:r>
      <w:proofErr w:type="spellStart"/>
      <w:r w:rsidRPr="00C45F74">
        <w:rPr>
          <w:bCs/>
          <w:sz w:val="24"/>
          <w:szCs w:val="24"/>
        </w:rPr>
        <w:t>Принт</w:t>
      </w:r>
      <w:proofErr w:type="spellEnd"/>
      <w:r w:rsidRPr="00C45F74">
        <w:rPr>
          <w:bCs/>
          <w:sz w:val="24"/>
          <w:szCs w:val="24"/>
        </w:rPr>
        <w:t>», 2004. – 160с.</w:t>
      </w:r>
    </w:p>
    <w:p w:rsidR="00A1699F" w:rsidRPr="00C45F74" w:rsidRDefault="00A1699F" w:rsidP="00A1699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proofErr w:type="spellStart"/>
      <w:r w:rsidRPr="00C45F74">
        <w:rPr>
          <w:bCs/>
          <w:sz w:val="24"/>
          <w:szCs w:val="24"/>
        </w:rPr>
        <w:t>Камерницкий</w:t>
      </w:r>
      <w:proofErr w:type="spellEnd"/>
      <w:r w:rsidRPr="00C45F74">
        <w:rPr>
          <w:bCs/>
          <w:sz w:val="24"/>
          <w:szCs w:val="24"/>
        </w:rPr>
        <w:t xml:space="preserve"> А.В., Матушкин А.Ю. Полевые испытания охотничьих собак. – </w:t>
      </w:r>
      <w:proofErr w:type="gramStart"/>
      <w:r w:rsidRPr="00C45F74">
        <w:rPr>
          <w:bCs/>
          <w:sz w:val="24"/>
          <w:szCs w:val="24"/>
        </w:rPr>
        <w:t>М. :</w:t>
      </w:r>
      <w:proofErr w:type="gramEnd"/>
      <w:r w:rsidRPr="00C45F74">
        <w:rPr>
          <w:bCs/>
          <w:sz w:val="24"/>
          <w:szCs w:val="24"/>
        </w:rPr>
        <w:t xml:space="preserve"> ООО «АКВАРИУМ БУК», 2003. – 48 </w:t>
      </w:r>
      <w:proofErr w:type="gramStart"/>
      <w:r w:rsidRPr="00C45F74">
        <w:rPr>
          <w:bCs/>
          <w:sz w:val="24"/>
          <w:szCs w:val="24"/>
        </w:rPr>
        <w:t>с. :</w:t>
      </w:r>
      <w:proofErr w:type="gramEnd"/>
      <w:r w:rsidRPr="00C45F74">
        <w:rPr>
          <w:bCs/>
          <w:sz w:val="24"/>
          <w:szCs w:val="24"/>
        </w:rPr>
        <w:t xml:space="preserve"> ил.</w:t>
      </w:r>
    </w:p>
    <w:p w:rsidR="00A1699F" w:rsidRPr="00C45F74" w:rsidRDefault="00A1699F" w:rsidP="00A16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45F74">
        <w:rPr>
          <w:bCs/>
          <w:sz w:val="24"/>
          <w:szCs w:val="24"/>
        </w:rPr>
        <w:t>Интернет-ресурсы:</w:t>
      </w:r>
    </w:p>
    <w:p w:rsidR="00A1699F" w:rsidRPr="00C45F74" w:rsidRDefault="00A1699F" w:rsidP="00A1699F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C45F74">
        <w:rPr>
          <w:bCs/>
          <w:sz w:val="24"/>
          <w:szCs w:val="24"/>
        </w:rPr>
        <w:t>Библиотека по собаководству – http://kinlib.ru/books/</w:t>
      </w:r>
    </w:p>
    <w:p w:rsidR="00A1699F" w:rsidRPr="00C45F74" w:rsidRDefault="00A1699F" w:rsidP="00A1699F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C45F74">
        <w:rPr>
          <w:bCs/>
          <w:sz w:val="24"/>
          <w:szCs w:val="24"/>
        </w:rPr>
        <w:t>Общероссийские порталы и сайты «Всем, кто учится» -  http://www.alleng.ru.</w:t>
      </w:r>
    </w:p>
    <w:p w:rsidR="00A1699F" w:rsidRPr="00C45F74" w:rsidRDefault="00A1699F" w:rsidP="00A1699F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C45F74">
        <w:rPr>
          <w:bCs/>
          <w:sz w:val="24"/>
          <w:szCs w:val="24"/>
        </w:rPr>
        <w:t xml:space="preserve">Электронные учебники, справочники и самоучители на </w:t>
      </w:r>
      <w:hyperlink r:id="rId7" w:history="1">
        <w:r w:rsidRPr="00C45F74">
          <w:rPr>
            <w:rStyle w:val="a4"/>
            <w:bCs/>
            <w:sz w:val="24"/>
            <w:szCs w:val="24"/>
          </w:rPr>
          <w:t>www.TEPKA.ru</w:t>
        </w:r>
      </w:hyperlink>
      <w:r w:rsidRPr="00C45F74">
        <w:rPr>
          <w:bCs/>
          <w:sz w:val="24"/>
          <w:szCs w:val="24"/>
        </w:rPr>
        <w:t xml:space="preserve"> - </w:t>
      </w:r>
      <w:hyperlink r:id="rId8" w:history="1">
        <w:r w:rsidRPr="00C45F74">
          <w:rPr>
            <w:rStyle w:val="a4"/>
            <w:bCs/>
            <w:sz w:val="24"/>
            <w:szCs w:val="24"/>
          </w:rPr>
          <w:t>http://www.tepka.ru/buk.html</w:t>
        </w:r>
      </w:hyperlink>
      <w:r w:rsidRPr="00C45F74">
        <w:rPr>
          <w:bCs/>
          <w:sz w:val="24"/>
          <w:szCs w:val="24"/>
        </w:rPr>
        <w:t>.</w:t>
      </w:r>
    </w:p>
    <w:p w:rsidR="00A1699F" w:rsidRPr="00C45F74" w:rsidRDefault="00A1699F" w:rsidP="00A1699F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sz w:val="24"/>
          <w:szCs w:val="24"/>
        </w:rPr>
      </w:pPr>
      <w:proofErr w:type="spellStart"/>
      <w:r w:rsidRPr="00C45F74">
        <w:rPr>
          <w:sz w:val="24"/>
          <w:szCs w:val="24"/>
        </w:rPr>
        <w:t>Таурион</w:t>
      </w:r>
      <w:proofErr w:type="spellEnd"/>
      <w:r w:rsidRPr="00C45F74">
        <w:rPr>
          <w:sz w:val="24"/>
          <w:szCs w:val="24"/>
        </w:rPr>
        <w:t xml:space="preserve"> - </w:t>
      </w:r>
      <w:hyperlink r:id="rId9" w:history="1">
        <w:r w:rsidRPr="00C45F74">
          <w:rPr>
            <w:rStyle w:val="a4"/>
            <w:bCs/>
            <w:sz w:val="24"/>
            <w:szCs w:val="24"/>
          </w:rPr>
          <w:t>http://www.taurion.ru.</w:t>
        </w:r>
      </w:hyperlink>
      <w:r w:rsidRPr="00C45F74">
        <w:rPr>
          <w:sz w:val="24"/>
          <w:szCs w:val="24"/>
        </w:rPr>
        <w:t xml:space="preserve"> </w:t>
      </w:r>
    </w:p>
    <w:p w:rsidR="00A1699F" w:rsidRPr="00C45F74" w:rsidRDefault="00A1699F" w:rsidP="00A1699F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C45F74">
        <w:rPr>
          <w:sz w:val="24"/>
          <w:szCs w:val="24"/>
        </w:rPr>
        <w:t>Кинологическая энциклопедия - http://www.markiz.net/ebook/</w:t>
      </w:r>
    </w:p>
    <w:p w:rsidR="00A1699F" w:rsidRPr="00C45F74" w:rsidRDefault="00A1699F" w:rsidP="00A16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45F74">
        <w:rPr>
          <w:bCs/>
          <w:sz w:val="24"/>
          <w:szCs w:val="24"/>
        </w:rPr>
        <w:t>Журналы:</w:t>
      </w:r>
    </w:p>
    <w:p w:rsidR="00A1699F" w:rsidRPr="00C45F74" w:rsidRDefault="00A1699F" w:rsidP="00A1699F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C45F74">
        <w:rPr>
          <w:bCs/>
          <w:sz w:val="24"/>
          <w:szCs w:val="24"/>
        </w:rPr>
        <w:lastRenderedPageBreak/>
        <w:t>«</w:t>
      </w:r>
      <w:r w:rsidRPr="00C45F74">
        <w:rPr>
          <w:bCs/>
          <w:sz w:val="24"/>
          <w:szCs w:val="24"/>
          <w:lang w:val="en-US"/>
        </w:rPr>
        <w:t>Dog</w:t>
      </w:r>
      <w:r w:rsidRPr="00C45F74">
        <w:rPr>
          <w:bCs/>
          <w:sz w:val="24"/>
          <w:szCs w:val="24"/>
        </w:rPr>
        <w:t xml:space="preserve"> </w:t>
      </w:r>
      <w:r w:rsidRPr="00C45F74">
        <w:rPr>
          <w:bCs/>
          <w:sz w:val="24"/>
          <w:szCs w:val="24"/>
          <w:lang w:val="en-US"/>
        </w:rPr>
        <w:t>Show</w:t>
      </w:r>
      <w:r w:rsidRPr="00C45F74">
        <w:rPr>
          <w:bCs/>
          <w:sz w:val="24"/>
          <w:szCs w:val="24"/>
        </w:rPr>
        <w:t xml:space="preserve"> Сибирь» (Дог Шоу. Сибирь.), №5. Январь 2010.</w:t>
      </w:r>
    </w:p>
    <w:p w:rsidR="00A1699F" w:rsidRPr="00C45F74" w:rsidRDefault="00A1699F" w:rsidP="00A1699F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C45F74">
        <w:rPr>
          <w:bCs/>
          <w:sz w:val="24"/>
          <w:szCs w:val="24"/>
        </w:rPr>
        <w:t>Друг собак. Журнал для тех, кто любит собак. №02. Февраль 2010.</w:t>
      </w:r>
    </w:p>
    <w:p w:rsidR="00A1699F" w:rsidRPr="00C45F74" w:rsidRDefault="00A1699F" w:rsidP="00A1699F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C45F74">
        <w:rPr>
          <w:bCs/>
          <w:sz w:val="24"/>
          <w:szCs w:val="24"/>
        </w:rPr>
        <w:t xml:space="preserve">Собака / сост. К.К. Алексеев. — М.: </w:t>
      </w:r>
      <w:proofErr w:type="spellStart"/>
      <w:proofErr w:type="gramStart"/>
      <w:r w:rsidRPr="00C45F74">
        <w:rPr>
          <w:bCs/>
          <w:sz w:val="24"/>
          <w:szCs w:val="24"/>
        </w:rPr>
        <w:t>АСТ;СПб</w:t>
      </w:r>
      <w:proofErr w:type="spellEnd"/>
      <w:proofErr w:type="gramEnd"/>
      <w:r w:rsidRPr="00C45F74">
        <w:rPr>
          <w:bCs/>
          <w:sz w:val="24"/>
          <w:szCs w:val="24"/>
        </w:rPr>
        <w:t xml:space="preserve">.: Сова, 2006. </w:t>
      </w:r>
    </w:p>
    <w:p w:rsidR="00A705D9" w:rsidRPr="00A705D9" w:rsidRDefault="00A705D9" w:rsidP="00A705D9">
      <w:pPr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3.3. Общие требования к организации учебной практики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Учебная практика выполняется в лабораториях, на учебных полигонах, в ветеринарных клиниках, предприятиях социальных партнеров.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При выполнении учебной практики рекомендуется звеньевая форма организации группы.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При подготовке и выполнении учебной практики проводятся консультации, обучающихся у преподавателя, предлагается список необходимых вопросов и рекомендуемая литература, которая должна находиться в библиотеке колледжа.</w:t>
      </w:r>
    </w:p>
    <w:p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 xml:space="preserve">3.4. Кадровое обеспечение организации и проведения </w:t>
      </w:r>
      <w:proofErr w:type="gramStart"/>
      <w:r w:rsidRPr="00A705D9">
        <w:rPr>
          <w:b/>
          <w:sz w:val="24"/>
          <w:szCs w:val="24"/>
        </w:rPr>
        <w:t>учебной  практики</w:t>
      </w:r>
      <w:proofErr w:type="gramEnd"/>
    </w:p>
    <w:p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bCs/>
          <w:i/>
          <w:color w:val="1F497D"/>
          <w:sz w:val="24"/>
          <w:szCs w:val="24"/>
        </w:rPr>
      </w:pPr>
      <w:r w:rsidRPr="00A705D9">
        <w:rPr>
          <w:sz w:val="24"/>
          <w:szCs w:val="24"/>
        </w:rPr>
        <w:t xml:space="preserve">Требования к квалификации педагогических кадров, обеспечивающих практическое обучение по профессиональному модулю </w:t>
      </w:r>
      <w:r w:rsidR="00A1699F" w:rsidRPr="00A705D9">
        <w:rPr>
          <w:sz w:val="24"/>
          <w:szCs w:val="24"/>
        </w:rPr>
        <w:t>ПМ 0</w:t>
      </w:r>
      <w:r w:rsidR="00A1699F">
        <w:rPr>
          <w:sz w:val="24"/>
          <w:szCs w:val="24"/>
        </w:rPr>
        <w:t>4</w:t>
      </w:r>
      <w:r w:rsidR="00A1699F" w:rsidRPr="00A705D9">
        <w:rPr>
          <w:sz w:val="24"/>
          <w:szCs w:val="24"/>
        </w:rPr>
        <w:t xml:space="preserve"> </w:t>
      </w:r>
      <w:r w:rsidR="00A1699F">
        <w:rPr>
          <w:sz w:val="24"/>
          <w:szCs w:val="24"/>
        </w:rPr>
        <w:t>Испытания и соревнования собак</w:t>
      </w:r>
      <w:r w:rsidRPr="00A705D9">
        <w:rPr>
          <w:b/>
          <w:bCs/>
          <w:sz w:val="24"/>
          <w:szCs w:val="24"/>
        </w:rPr>
        <w:t>.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sz w:val="24"/>
          <w:szCs w:val="24"/>
        </w:rPr>
        <w:t xml:space="preserve">Наличие высшего профессионального или среднего профессионального образования соответствующего профилю модуля и специальности </w:t>
      </w:r>
      <w:r w:rsidRPr="00A705D9">
        <w:rPr>
          <w:b/>
          <w:sz w:val="24"/>
          <w:szCs w:val="24"/>
        </w:rPr>
        <w:t>35.02.15 Кинология</w:t>
      </w:r>
      <w:r w:rsidRPr="00A705D9">
        <w:rPr>
          <w:b/>
          <w:bCs/>
          <w:i/>
          <w:color w:val="1F497D"/>
          <w:sz w:val="24"/>
          <w:szCs w:val="24"/>
        </w:rPr>
        <w:t>.</w:t>
      </w:r>
    </w:p>
    <w:p w:rsidR="00A705D9" w:rsidRDefault="00A705D9" w:rsidP="00A1699F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5D9"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общих и профессиональных компетенций при прохождении учебной практики </w:t>
      </w:r>
    </w:p>
    <w:p w:rsidR="00A1699F" w:rsidRDefault="00A1699F" w:rsidP="00A1699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762"/>
        <w:gridCol w:w="3892"/>
      </w:tblGrid>
      <w:tr w:rsidR="00A1699F" w:rsidRPr="00C45F74" w:rsidTr="00772D6E">
        <w:tc>
          <w:tcPr>
            <w:tcW w:w="2235" w:type="dxa"/>
            <w:shd w:val="clear" w:color="auto" w:fill="auto"/>
            <w:vAlign w:val="center"/>
          </w:tcPr>
          <w:p w:rsidR="00A1699F" w:rsidRPr="00C45F74" w:rsidRDefault="00A1699F" w:rsidP="00772D6E">
            <w:pPr>
              <w:jc w:val="center"/>
              <w:rPr>
                <w:b/>
                <w:bCs/>
                <w:sz w:val="24"/>
                <w:szCs w:val="24"/>
              </w:rPr>
            </w:pPr>
            <w:r w:rsidRPr="00C45F74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A1699F" w:rsidRPr="00C45F74" w:rsidRDefault="00A1699F" w:rsidP="00772D6E">
            <w:pPr>
              <w:jc w:val="center"/>
              <w:rPr>
                <w:b/>
                <w:bCs/>
                <w:sz w:val="24"/>
                <w:szCs w:val="24"/>
              </w:rPr>
            </w:pPr>
            <w:r w:rsidRPr="00C45F74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A1699F" w:rsidRPr="00C45F74" w:rsidRDefault="00A1699F" w:rsidP="00772D6E">
            <w:pPr>
              <w:jc w:val="center"/>
              <w:rPr>
                <w:bCs/>
                <w:sz w:val="24"/>
                <w:szCs w:val="24"/>
              </w:rPr>
            </w:pPr>
            <w:r w:rsidRPr="00C45F74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A1699F" w:rsidRPr="00C45F74" w:rsidRDefault="00A1699F" w:rsidP="00772D6E">
            <w:pPr>
              <w:jc w:val="center"/>
              <w:rPr>
                <w:b/>
                <w:bCs/>
                <w:sz w:val="24"/>
                <w:szCs w:val="24"/>
              </w:rPr>
            </w:pPr>
            <w:r w:rsidRPr="00C45F74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1699F" w:rsidRPr="00C45F74" w:rsidTr="00772D6E">
        <w:trPr>
          <w:trHeight w:val="233"/>
        </w:trPr>
        <w:tc>
          <w:tcPr>
            <w:tcW w:w="2235" w:type="dxa"/>
            <w:vMerge w:val="restart"/>
            <w:shd w:val="clear" w:color="auto" w:fill="auto"/>
          </w:tcPr>
          <w:p w:rsidR="00A1699F" w:rsidRPr="00C45F74" w:rsidRDefault="00A1699F" w:rsidP="00772D6E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C45F74">
              <w:rPr>
                <w:sz w:val="24"/>
                <w:szCs w:val="24"/>
              </w:rPr>
              <w:t>Организовывать и проводить испытания собак.</w:t>
            </w:r>
            <w:r w:rsidRPr="00C45F74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shd w:val="clear" w:color="auto" w:fill="auto"/>
          </w:tcPr>
          <w:p w:rsidR="00A1699F" w:rsidRPr="00C45F74" w:rsidRDefault="00A1699F" w:rsidP="00772D6E">
            <w:pPr>
              <w:rPr>
                <w:bCs/>
                <w:sz w:val="24"/>
                <w:szCs w:val="24"/>
              </w:rPr>
            </w:pPr>
            <w:r w:rsidRPr="00C45F74">
              <w:rPr>
                <w:bCs/>
                <w:sz w:val="24"/>
                <w:szCs w:val="24"/>
              </w:rPr>
              <w:t>Качество анализа и рациональность выбора современных технологий испытаний собак по различным видам дрессировки.</w:t>
            </w:r>
          </w:p>
        </w:tc>
        <w:tc>
          <w:tcPr>
            <w:tcW w:w="3892" w:type="dxa"/>
            <w:shd w:val="clear" w:color="auto" w:fill="auto"/>
          </w:tcPr>
          <w:p w:rsidR="00A1699F" w:rsidRPr="00C45F74" w:rsidRDefault="00A1699F" w:rsidP="00A1699F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Наблюдение. </w:t>
            </w:r>
            <w:r w:rsidRPr="00C45F74">
              <w:rPr>
                <w:bCs/>
                <w:sz w:val="24"/>
                <w:szCs w:val="24"/>
              </w:rPr>
              <w:t xml:space="preserve">Оценка за </w:t>
            </w:r>
            <w:r>
              <w:rPr>
                <w:bCs/>
                <w:sz w:val="24"/>
                <w:szCs w:val="24"/>
              </w:rPr>
              <w:t>учебную практику</w:t>
            </w:r>
            <w:r w:rsidRPr="00C45F74">
              <w:rPr>
                <w:bCs/>
                <w:sz w:val="24"/>
                <w:szCs w:val="24"/>
              </w:rPr>
              <w:t>.</w:t>
            </w:r>
          </w:p>
          <w:p w:rsidR="00A1699F" w:rsidRPr="00C45F74" w:rsidRDefault="00A1699F" w:rsidP="00772D6E">
            <w:pPr>
              <w:rPr>
                <w:bCs/>
                <w:sz w:val="24"/>
                <w:szCs w:val="24"/>
              </w:rPr>
            </w:pPr>
            <w:r w:rsidRPr="00C45F7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1699F" w:rsidRPr="00C45F74" w:rsidTr="00772D6E">
        <w:trPr>
          <w:trHeight w:val="233"/>
        </w:trPr>
        <w:tc>
          <w:tcPr>
            <w:tcW w:w="2235" w:type="dxa"/>
            <w:vMerge/>
            <w:shd w:val="clear" w:color="auto" w:fill="auto"/>
          </w:tcPr>
          <w:p w:rsidR="00A1699F" w:rsidRPr="00C45F74" w:rsidRDefault="00A1699F" w:rsidP="00772D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A1699F" w:rsidRPr="00C45F74" w:rsidRDefault="00A1699F" w:rsidP="00772D6E">
            <w:pPr>
              <w:rPr>
                <w:bCs/>
                <w:sz w:val="24"/>
                <w:szCs w:val="24"/>
              </w:rPr>
            </w:pPr>
            <w:r w:rsidRPr="00C45F74">
              <w:rPr>
                <w:bCs/>
                <w:sz w:val="24"/>
                <w:szCs w:val="24"/>
              </w:rPr>
              <w:t>Подбор средств и инвентаря по проведению испытаний собак по различным видам дрессировки.</w:t>
            </w:r>
          </w:p>
        </w:tc>
        <w:tc>
          <w:tcPr>
            <w:tcW w:w="3892" w:type="dxa"/>
            <w:shd w:val="clear" w:color="auto" w:fill="auto"/>
          </w:tcPr>
          <w:p w:rsidR="00A1699F" w:rsidRPr="00C45F74" w:rsidRDefault="00A1699F" w:rsidP="00772D6E">
            <w:pPr>
              <w:rPr>
                <w:bCs/>
                <w:sz w:val="24"/>
                <w:szCs w:val="24"/>
              </w:rPr>
            </w:pPr>
            <w:r w:rsidRPr="00C45F74">
              <w:rPr>
                <w:bCs/>
                <w:sz w:val="24"/>
                <w:szCs w:val="24"/>
              </w:rPr>
              <w:t>Устный опрос</w:t>
            </w:r>
          </w:p>
        </w:tc>
      </w:tr>
      <w:tr w:rsidR="00A1699F" w:rsidRPr="00C45F74" w:rsidTr="00772D6E">
        <w:trPr>
          <w:trHeight w:val="233"/>
        </w:trPr>
        <w:tc>
          <w:tcPr>
            <w:tcW w:w="2235" w:type="dxa"/>
            <w:vMerge/>
            <w:shd w:val="clear" w:color="auto" w:fill="auto"/>
          </w:tcPr>
          <w:p w:rsidR="00A1699F" w:rsidRPr="00C45F74" w:rsidRDefault="00A1699F" w:rsidP="00772D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A1699F" w:rsidRPr="00C45F74" w:rsidRDefault="00A1699F" w:rsidP="00772D6E">
            <w:pPr>
              <w:rPr>
                <w:bCs/>
                <w:sz w:val="24"/>
                <w:szCs w:val="24"/>
              </w:rPr>
            </w:pPr>
            <w:r w:rsidRPr="00C45F74">
              <w:rPr>
                <w:bCs/>
                <w:sz w:val="24"/>
                <w:szCs w:val="24"/>
              </w:rPr>
              <w:t>Соблюдение мер личной гигиены.</w:t>
            </w:r>
          </w:p>
        </w:tc>
        <w:tc>
          <w:tcPr>
            <w:tcW w:w="3892" w:type="dxa"/>
            <w:shd w:val="clear" w:color="auto" w:fill="auto"/>
          </w:tcPr>
          <w:p w:rsidR="00A1699F" w:rsidRPr="00C45F74" w:rsidRDefault="00A1699F" w:rsidP="00772D6E">
            <w:pPr>
              <w:rPr>
                <w:bCs/>
                <w:sz w:val="24"/>
                <w:szCs w:val="24"/>
              </w:rPr>
            </w:pPr>
            <w:r w:rsidRPr="00C45F74">
              <w:rPr>
                <w:bCs/>
                <w:sz w:val="24"/>
                <w:szCs w:val="24"/>
              </w:rPr>
              <w:t>Тестирование</w:t>
            </w:r>
          </w:p>
        </w:tc>
      </w:tr>
      <w:tr w:rsidR="00A1699F" w:rsidRPr="00C45F74" w:rsidTr="00772D6E">
        <w:trPr>
          <w:trHeight w:val="233"/>
        </w:trPr>
        <w:tc>
          <w:tcPr>
            <w:tcW w:w="2235" w:type="dxa"/>
            <w:vMerge w:val="restart"/>
            <w:shd w:val="clear" w:color="auto" w:fill="auto"/>
          </w:tcPr>
          <w:p w:rsidR="00A1699F" w:rsidRPr="00C45F74" w:rsidRDefault="00A1699F" w:rsidP="00772D6E">
            <w:pPr>
              <w:shd w:val="clear" w:color="auto" w:fill="FFFFFF"/>
              <w:rPr>
                <w:sz w:val="24"/>
                <w:szCs w:val="24"/>
              </w:rPr>
            </w:pPr>
            <w:r w:rsidRPr="00C45F74">
              <w:rPr>
                <w:spacing w:val="-2"/>
                <w:sz w:val="24"/>
                <w:szCs w:val="24"/>
              </w:rPr>
              <w:t>Организовывать и проводить соревнования собак.</w:t>
            </w:r>
          </w:p>
        </w:tc>
        <w:tc>
          <w:tcPr>
            <w:tcW w:w="3762" w:type="dxa"/>
            <w:shd w:val="clear" w:color="auto" w:fill="auto"/>
          </w:tcPr>
          <w:p w:rsidR="00A1699F" w:rsidRPr="00C45F74" w:rsidRDefault="00A1699F" w:rsidP="00772D6E">
            <w:pPr>
              <w:rPr>
                <w:bCs/>
                <w:sz w:val="24"/>
                <w:szCs w:val="24"/>
              </w:rPr>
            </w:pPr>
            <w:r w:rsidRPr="00C45F74">
              <w:rPr>
                <w:bCs/>
                <w:sz w:val="24"/>
                <w:szCs w:val="24"/>
              </w:rPr>
              <w:t>Качество анализа применяемых современных технологий соревнований.</w:t>
            </w:r>
          </w:p>
        </w:tc>
        <w:tc>
          <w:tcPr>
            <w:tcW w:w="3892" w:type="dxa"/>
            <w:shd w:val="clear" w:color="auto" w:fill="auto"/>
          </w:tcPr>
          <w:p w:rsidR="00A1699F" w:rsidRPr="00C45F74" w:rsidRDefault="00A1699F" w:rsidP="00A1699F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Наблюдение. </w:t>
            </w:r>
            <w:r w:rsidRPr="00C45F74">
              <w:rPr>
                <w:bCs/>
                <w:sz w:val="24"/>
                <w:szCs w:val="24"/>
              </w:rPr>
              <w:t xml:space="preserve">Оценка за </w:t>
            </w:r>
            <w:r>
              <w:rPr>
                <w:bCs/>
                <w:sz w:val="24"/>
                <w:szCs w:val="24"/>
              </w:rPr>
              <w:t>учебную практику</w:t>
            </w:r>
            <w:r w:rsidRPr="00C45F74">
              <w:rPr>
                <w:bCs/>
                <w:sz w:val="24"/>
                <w:szCs w:val="24"/>
              </w:rPr>
              <w:t>.</w:t>
            </w:r>
          </w:p>
          <w:p w:rsidR="00A1699F" w:rsidRPr="00C45F74" w:rsidRDefault="00A1699F" w:rsidP="00772D6E">
            <w:pPr>
              <w:rPr>
                <w:bCs/>
                <w:sz w:val="24"/>
                <w:szCs w:val="24"/>
              </w:rPr>
            </w:pPr>
          </w:p>
        </w:tc>
      </w:tr>
      <w:tr w:rsidR="00A1699F" w:rsidRPr="00C45F74" w:rsidTr="00772D6E">
        <w:trPr>
          <w:trHeight w:val="233"/>
        </w:trPr>
        <w:tc>
          <w:tcPr>
            <w:tcW w:w="2235" w:type="dxa"/>
            <w:vMerge/>
            <w:shd w:val="clear" w:color="auto" w:fill="auto"/>
          </w:tcPr>
          <w:p w:rsidR="00A1699F" w:rsidRPr="00C45F74" w:rsidRDefault="00A1699F" w:rsidP="00772D6E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A1699F" w:rsidRPr="00C45F74" w:rsidRDefault="00A1699F" w:rsidP="00772D6E">
            <w:pPr>
              <w:rPr>
                <w:bCs/>
                <w:sz w:val="24"/>
                <w:szCs w:val="24"/>
              </w:rPr>
            </w:pPr>
            <w:r w:rsidRPr="00C45F74">
              <w:rPr>
                <w:bCs/>
                <w:sz w:val="24"/>
                <w:szCs w:val="24"/>
              </w:rPr>
              <w:t>Осуществление оценки соревнований собак по кинологическим видам спорта.</w:t>
            </w:r>
          </w:p>
        </w:tc>
        <w:tc>
          <w:tcPr>
            <w:tcW w:w="3892" w:type="dxa"/>
            <w:shd w:val="clear" w:color="auto" w:fill="auto"/>
          </w:tcPr>
          <w:p w:rsidR="00A1699F" w:rsidRPr="00C45F74" w:rsidRDefault="00A1699F" w:rsidP="00A1699F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Наблюдение. </w:t>
            </w:r>
            <w:r w:rsidRPr="00C45F74">
              <w:rPr>
                <w:bCs/>
                <w:sz w:val="24"/>
                <w:szCs w:val="24"/>
              </w:rPr>
              <w:t xml:space="preserve">Оценка за </w:t>
            </w:r>
            <w:r>
              <w:rPr>
                <w:bCs/>
                <w:sz w:val="24"/>
                <w:szCs w:val="24"/>
              </w:rPr>
              <w:t>учебную практику</w:t>
            </w:r>
            <w:r w:rsidRPr="00C45F74">
              <w:rPr>
                <w:bCs/>
                <w:sz w:val="24"/>
                <w:szCs w:val="24"/>
              </w:rPr>
              <w:t>.</w:t>
            </w:r>
          </w:p>
          <w:p w:rsidR="00A1699F" w:rsidRPr="00C45F74" w:rsidRDefault="00A1699F" w:rsidP="00772D6E">
            <w:pPr>
              <w:rPr>
                <w:bCs/>
                <w:sz w:val="24"/>
                <w:szCs w:val="24"/>
              </w:rPr>
            </w:pPr>
          </w:p>
        </w:tc>
      </w:tr>
      <w:tr w:rsidR="00A1699F" w:rsidRPr="00C45F74" w:rsidTr="00772D6E">
        <w:trPr>
          <w:trHeight w:val="233"/>
        </w:trPr>
        <w:tc>
          <w:tcPr>
            <w:tcW w:w="2235" w:type="dxa"/>
            <w:vMerge/>
            <w:shd w:val="clear" w:color="auto" w:fill="auto"/>
          </w:tcPr>
          <w:p w:rsidR="00A1699F" w:rsidRPr="00C45F74" w:rsidRDefault="00A1699F" w:rsidP="00A1699F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A1699F" w:rsidRPr="00C45F74" w:rsidRDefault="00A1699F" w:rsidP="00A1699F">
            <w:pPr>
              <w:rPr>
                <w:bCs/>
                <w:sz w:val="24"/>
                <w:szCs w:val="24"/>
              </w:rPr>
            </w:pPr>
            <w:r w:rsidRPr="00C45F74">
              <w:rPr>
                <w:bCs/>
                <w:sz w:val="24"/>
                <w:szCs w:val="24"/>
              </w:rPr>
              <w:t>Осуществление контроля за качеством проведения соревнований собак по кинологическим видам спорта.</w:t>
            </w:r>
          </w:p>
        </w:tc>
        <w:tc>
          <w:tcPr>
            <w:tcW w:w="3892" w:type="dxa"/>
            <w:shd w:val="clear" w:color="auto" w:fill="auto"/>
          </w:tcPr>
          <w:p w:rsidR="00A1699F" w:rsidRDefault="00A1699F" w:rsidP="00A1699F">
            <w:r w:rsidRPr="00BE2479">
              <w:rPr>
                <w:bCs/>
                <w:sz w:val="24"/>
                <w:szCs w:val="24"/>
              </w:rPr>
              <w:t>Наблюдение. Оценка за учебную практику.</w:t>
            </w:r>
          </w:p>
        </w:tc>
      </w:tr>
      <w:tr w:rsidR="00A1699F" w:rsidRPr="00C45F74" w:rsidTr="00772D6E">
        <w:trPr>
          <w:trHeight w:val="233"/>
        </w:trPr>
        <w:tc>
          <w:tcPr>
            <w:tcW w:w="2235" w:type="dxa"/>
            <w:vMerge w:val="restart"/>
            <w:shd w:val="clear" w:color="auto" w:fill="auto"/>
          </w:tcPr>
          <w:p w:rsidR="00A1699F" w:rsidRPr="00C45F74" w:rsidRDefault="00A1699F" w:rsidP="00A1699F">
            <w:pPr>
              <w:shd w:val="clear" w:color="auto" w:fill="FFFFFF"/>
              <w:rPr>
                <w:sz w:val="24"/>
                <w:szCs w:val="24"/>
              </w:rPr>
            </w:pPr>
            <w:r w:rsidRPr="00C45F74">
              <w:rPr>
                <w:sz w:val="24"/>
                <w:szCs w:val="24"/>
              </w:rPr>
              <w:t>Проводить экспертизу и бонитировку собак.</w:t>
            </w:r>
          </w:p>
        </w:tc>
        <w:tc>
          <w:tcPr>
            <w:tcW w:w="3762" w:type="dxa"/>
            <w:shd w:val="clear" w:color="auto" w:fill="auto"/>
          </w:tcPr>
          <w:p w:rsidR="00A1699F" w:rsidRPr="00C45F74" w:rsidRDefault="00A1699F" w:rsidP="00A1699F">
            <w:pPr>
              <w:rPr>
                <w:bCs/>
                <w:sz w:val="24"/>
                <w:szCs w:val="24"/>
              </w:rPr>
            </w:pPr>
            <w:r w:rsidRPr="00C45F74">
              <w:rPr>
                <w:bCs/>
                <w:sz w:val="24"/>
                <w:szCs w:val="24"/>
              </w:rPr>
              <w:t>Осуществление бонитировки собак различных пород.</w:t>
            </w:r>
          </w:p>
        </w:tc>
        <w:tc>
          <w:tcPr>
            <w:tcW w:w="3892" w:type="dxa"/>
            <w:shd w:val="clear" w:color="auto" w:fill="auto"/>
          </w:tcPr>
          <w:p w:rsidR="00A1699F" w:rsidRDefault="00A1699F" w:rsidP="00A1699F">
            <w:r w:rsidRPr="00BE2479">
              <w:rPr>
                <w:bCs/>
                <w:sz w:val="24"/>
                <w:szCs w:val="24"/>
              </w:rPr>
              <w:t>Наблюдение. Оценка за учебную практику.</w:t>
            </w:r>
          </w:p>
        </w:tc>
      </w:tr>
      <w:tr w:rsidR="00A1699F" w:rsidRPr="00C45F74" w:rsidTr="00772D6E">
        <w:trPr>
          <w:trHeight w:val="233"/>
        </w:trPr>
        <w:tc>
          <w:tcPr>
            <w:tcW w:w="2235" w:type="dxa"/>
            <w:vMerge/>
            <w:shd w:val="clear" w:color="auto" w:fill="auto"/>
          </w:tcPr>
          <w:p w:rsidR="00A1699F" w:rsidRPr="00C45F74" w:rsidRDefault="00A1699F" w:rsidP="00A1699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A1699F" w:rsidRPr="00C45F74" w:rsidRDefault="00A1699F" w:rsidP="00A1699F">
            <w:pPr>
              <w:rPr>
                <w:bCs/>
                <w:sz w:val="24"/>
                <w:szCs w:val="24"/>
              </w:rPr>
            </w:pPr>
            <w:r w:rsidRPr="00C45F74">
              <w:rPr>
                <w:bCs/>
                <w:sz w:val="24"/>
                <w:szCs w:val="24"/>
              </w:rPr>
              <w:t>Осуществление экспертизы собак на выставках.</w:t>
            </w:r>
          </w:p>
        </w:tc>
        <w:tc>
          <w:tcPr>
            <w:tcW w:w="3892" w:type="dxa"/>
            <w:shd w:val="clear" w:color="auto" w:fill="auto"/>
          </w:tcPr>
          <w:p w:rsidR="00A1699F" w:rsidRDefault="00A1699F" w:rsidP="00A1699F">
            <w:r w:rsidRPr="00BE2479">
              <w:rPr>
                <w:bCs/>
                <w:sz w:val="24"/>
                <w:szCs w:val="24"/>
              </w:rPr>
              <w:t>Наблюдение. Оценка за учебную практику.</w:t>
            </w:r>
          </w:p>
        </w:tc>
      </w:tr>
      <w:tr w:rsidR="00A1699F" w:rsidRPr="00C45F74" w:rsidTr="00772D6E">
        <w:trPr>
          <w:trHeight w:val="233"/>
        </w:trPr>
        <w:tc>
          <w:tcPr>
            <w:tcW w:w="2235" w:type="dxa"/>
            <w:vMerge/>
            <w:shd w:val="clear" w:color="auto" w:fill="auto"/>
          </w:tcPr>
          <w:p w:rsidR="00A1699F" w:rsidRPr="00C45F74" w:rsidRDefault="00A1699F" w:rsidP="00A1699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A1699F" w:rsidRPr="00C45F74" w:rsidRDefault="00A1699F" w:rsidP="00A1699F">
            <w:pPr>
              <w:rPr>
                <w:bCs/>
                <w:sz w:val="24"/>
                <w:szCs w:val="24"/>
              </w:rPr>
            </w:pPr>
            <w:r w:rsidRPr="00C45F74">
              <w:rPr>
                <w:bCs/>
                <w:sz w:val="24"/>
                <w:szCs w:val="24"/>
              </w:rPr>
              <w:t>Анализ использованных современных методик бонитировки и экспертизы собак различных пород.</w:t>
            </w:r>
          </w:p>
        </w:tc>
        <w:tc>
          <w:tcPr>
            <w:tcW w:w="3892" w:type="dxa"/>
            <w:shd w:val="clear" w:color="auto" w:fill="auto"/>
          </w:tcPr>
          <w:p w:rsidR="00A1699F" w:rsidRDefault="00A1699F" w:rsidP="00A1699F">
            <w:r w:rsidRPr="00BE2479">
              <w:rPr>
                <w:bCs/>
                <w:sz w:val="24"/>
                <w:szCs w:val="24"/>
              </w:rPr>
              <w:t>Наблюдение. Оценка за учебную практику.</w:t>
            </w:r>
          </w:p>
        </w:tc>
      </w:tr>
    </w:tbl>
    <w:p w:rsidR="00A1699F" w:rsidRDefault="00A1699F" w:rsidP="00A1699F">
      <w:pPr>
        <w:spacing w:after="0" w:line="240" w:lineRule="auto"/>
        <w:jc w:val="center"/>
        <w:rPr>
          <w:b/>
          <w:sz w:val="24"/>
          <w:szCs w:val="24"/>
        </w:rPr>
      </w:pPr>
    </w:p>
    <w:p w:rsidR="00A705D9" w:rsidRPr="00A705D9" w:rsidRDefault="00A705D9" w:rsidP="00A705D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705D9" w:rsidRPr="00A705D9" w:rsidRDefault="00A705D9" w:rsidP="00A705D9">
      <w:pPr>
        <w:pStyle w:val="Default"/>
        <w:ind w:firstLine="709"/>
        <w:jc w:val="both"/>
        <w:rPr>
          <w:bCs/>
        </w:rPr>
      </w:pPr>
      <w:r w:rsidRPr="00A705D9">
        <w:rPr>
          <w:bCs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705D9">
        <w:rPr>
          <w:bCs/>
        </w:rPr>
        <w:t>сформированность</w:t>
      </w:r>
      <w:proofErr w:type="spellEnd"/>
      <w:r w:rsidRPr="00A705D9">
        <w:rPr>
          <w:bCs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3169"/>
        <w:gridCol w:w="3156"/>
      </w:tblGrid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2FAA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rFonts w:eastAsia="Times New Roman"/>
                <w:b/>
                <w:bCs/>
                <w:lang w:eastAsia="ru-RU"/>
              </w:rPr>
              <w:t>(освоенные общие компетенции)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rFonts w:eastAsia="Times New Roman"/>
                <w:b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rFonts w:eastAsia="Times New Roman"/>
                <w:b/>
                <w:iCs/>
                <w:lang w:eastAsia="ru-RU"/>
              </w:rPr>
              <w:t>Формы и методы контроля и оценки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01 Понимание сущности и социальную значимость своей будущей профессии, проявление к ней устойчивого интереса.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наличие положительных отзывов от мастера производственного обучения;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интереса к своей будущей профессии;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активность, инициативность в процессе освоения профессиональной деятельности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A72FAA">
              <w:rPr>
                <w:bCs/>
                <w:sz w:val="22"/>
                <w:szCs w:val="22"/>
              </w:rPr>
              <w:t>Профориентационное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тестирование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2 Организация собственной деятельности, выбор типовых методов и способов выполнения профессиональных задач, оценка их эффективности и качества.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правильный выбор и применение способов решения профессиональных задач в области кинологии;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грамотное составление плана </w:t>
            </w:r>
            <w:proofErr w:type="spellStart"/>
            <w:r w:rsidRPr="00A72FAA">
              <w:rPr>
                <w:bCs/>
                <w:sz w:val="22"/>
                <w:szCs w:val="22"/>
              </w:rPr>
              <w:t>лабараторно</w:t>
            </w:r>
            <w:proofErr w:type="spellEnd"/>
            <w:r w:rsidRPr="00A72FAA">
              <w:rPr>
                <w:bCs/>
                <w:sz w:val="22"/>
                <w:szCs w:val="22"/>
              </w:rPr>
              <w:t>-практической работы;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правильной последовательности выполнения действий во время выполнения лабораторных, практических работ, заданий во время учебной и производственной практики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соответствие нормативам и последовательности выполнения тех или иных видов работ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экспертная оценка выполнения </w:t>
            </w:r>
            <w:proofErr w:type="spellStart"/>
            <w:r w:rsidRPr="00A72FAA">
              <w:rPr>
                <w:bCs/>
                <w:sz w:val="22"/>
                <w:szCs w:val="22"/>
              </w:rPr>
              <w:t>лабараторно</w:t>
            </w:r>
            <w:proofErr w:type="spellEnd"/>
            <w:r w:rsidRPr="00A72FAA">
              <w:rPr>
                <w:bCs/>
                <w:sz w:val="22"/>
                <w:szCs w:val="22"/>
              </w:rPr>
              <w:t>-практической работы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03 Принятие решении в стандартных и нестандартных ситуациях и способность нести за них ответственность.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решение стандартных профессиональных задач в области собственной деятельности по </w:t>
            </w:r>
            <w:proofErr w:type="spellStart"/>
            <w:r w:rsidRPr="00A72FAA">
              <w:rPr>
                <w:bCs/>
                <w:sz w:val="22"/>
                <w:szCs w:val="22"/>
              </w:rPr>
              <w:t>собакаводству</w:t>
            </w:r>
            <w:proofErr w:type="spellEnd"/>
            <w:r w:rsidRPr="00A72FAA">
              <w:rPr>
                <w:bCs/>
                <w:sz w:val="22"/>
                <w:szCs w:val="22"/>
              </w:rPr>
              <w:t>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 xml:space="preserve">- самоанализ и коррекция результатов </w:t>
            </w:r>
            <w:proofErr w:type="spellStart"/>
            <w:r w:rsidRPr="00A72FAA">
              <w:rPr>
                <w:bCs/>
                <w:sz w:val="22"/>
                <w:szCs w:val="22"/>
              </w:rPr>
              <w:t>собсвенной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работы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>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04. Осуществление поиска и использования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эффективный поиск необходимой информации;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использование различных источников, включая электронные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Выполнение и защита реферативных, курсовых работ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ОК 05. </w:t>
            </w:r>
            <w:proofErr w:type="spellStart"/>
            <w:r w:rsidRPr="00A72FAA">
              <w:rPr>
                <w:bCs/>
                <w:sz w:val="22"/>
                <w:szCs w:val="22"/>
              </w:rPr>
              <w:t>Использвонание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информационно-коммуникативных технологий в профессиональной деятельности.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демонстрация навыков </w:t>
            </w:r>
            <w:proofErr w:type="gramStart"/>
            <w:r w:rsidRPr="00A72FAA">
              <w:rPr>
                <w:bCs/>
                <w:sz w:val="22"/>
                <w:szCs w:val="22"/>
              </w:rPr>
              <w:t>использования  информационно</w:t>
            </w:r>
            <w:proofErr w:type="gramEnd"/>
            <w:r w:rsidRPr="00A72FAA">
              <w:rPr>
                <w:bCs/>
                <w:sz w:val="22"/>
                <w:szCs w:val="22"/>
              </w:rPr>
              <w:t>-коммуникативные  технологии в профессиональной деятельности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работа с различными прикладными программами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ОК 06. Способность работать в коллективе  и команде, эффективно общаться с </w:t>
            </w:r>
            <w:r w:rsidRPr="00A72FAA">
              <w:rPr>
                <w:bCs/>
                <w:sz w:val="22"/>
                <w:szCs w:val="22"/>
              </w:rPr>
              <w:lastRenderedPageBreak/>
              <w:t>коллегами, руководством, потребителями.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 xml:space="preserve">- взаимодействие с обучающимися, </w:t>
            </w:r>
            <w:r w:rsidRPr="00A72FAA">
              <w:rPr>
                <w:bCs/>
                <w:sz w:val="22"/>
                <w:szCs w:val="22"/>
              </w:rPr>
              <w:lastRenderedPageBreak/>
              <w:t>преподавателями и мастерами в ходе обучения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 xml:space="preserve">Экспертное наблюдение и оценка на практических и лабораторных занятиях при </w:t>
            </w:r>
            <w:r w:rsidRPr="00A72FAA">
              <w:rPr>
                <w:bCs/>
                <w:sz w:val="22"/>
                <w:szCs w:val="22"/>
              </w:rPr>
              <w:lastRenderedPageBreak/>
              <w:t>выполнении работ по учебной и производственной практике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>ОК 07.  Способность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принятие закономерности общения, социально- психологических феноменов группы и общества, пути социальной адаптации личности;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способность пользоваться простейшими приемами </w:t>
            </w:r>
            <w:proofErr w:type="spellStart"/>
            <w:r w:rsidRPr="00A72FAA">
              <w:rPr>
                <w:bCs/>
                <w:sz w:val="22"/>
                <w:szCs w:val="22"/>
              </w:rPr>
              <w:t>саморегуляции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поведения в процессе межличностного общения;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быть готовым к проявлению ответственности за выполняемую работу, способным самостоятельно и эффективно решать проблемы в области профессиональной деятельности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>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08. Самостоятельно определять задачи профессионального и личностного развития. Заниматься самообразованием, осознанно планировать повышение квалификации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быть готовым к постоянному профессиональном росту, приобретению новых знаний;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обладать устойчивым стремлением к самосовершенствованию, стремится к творческой самореализации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 по производственной и учебной практике.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09. Ориентироваться в условиях частой смены технологий в профессиональной деятельности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демонстрация навыков </w:t>
            </w:r>
            <w:proofErr w:type="gramStart"/>
            <w:r w:rsidRPr="00A72FAA">
              <w:rPr>
                <w:bCs/>
                <w:sz w:val="22"/>
                <w:szCs w:val="22"/>
              </w:rPr>
              <w:t>использования  информационно</w:t>
            </w:r>
            <w:proofErr w:type="gramEnd"/>
            <w:r w:rsidRPr="00A72FAA">
              <w:rPr>
                <w:bCs/>
                <w:sz w:val="22"/>
                <w:szCs w:val="22"/>
              </w:rPr>
              <w:t>-коммуникативные  технологии в профессиональной деятельности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работа с различными прикладными программами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</w:tbl>
    <w:p w:rsidR="00A705D9" w:rsidRPr="00F7474A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bCs/>
          <w:color w:val="1F497D"/>
          <w:szCs w:val="28"/>
        </w:rPr>
      </w:pPr>
    </w:p>
    <w:sectPr w:rsidR="00A705D9" w:rsidRPr="00F7474A">
      <w:footerReference w:type="even" r:id="rId10"/>
      <w:footerReference w:type="default" r:id="rId11"/>
      <w:footerReference w:type="first" r:id="rId12"/>
      <w:pgSz w:w="11904" w:h="16838"/>
      <w:pgMar w:top="1234" w:right="721" w:bottom="721" w:left="1700" w:header="720" w:footer="720" w:gutter="0"/>
      <w:pgNumType w:start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3C" w:rsidRDefault="00AC633C">
      <w:pPr>
        <w:spacing w:after="0" w:line="240" w:lineRule="auto"/>
      </w:pPr>
      <w:r>
        <w:separator/>
      </w:r>
    </w:p>
  </w:endnote>
  <w:endnote w:type="continuationSeparator" w:id="0">
    <w:p w:rsidR="00AC633C" w:rsidRDefault="00AC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8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1699F" w:rsidRPr="00A1699F">
      <w:rPr>
        <w:noProof/>
        <w:sz w:val="24"/>
      </w:rPr>
      <w:t>13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3C" w:rsidRDefault="00AC633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3C" w:rsidRDefault="00AC633C">
      <w:pPr>
        <w:spacing w:after="0" w:line="240" w:lineRule="auto"/>
      </w:pPr>
      <w:r>
        <w:separator/>
      </w:r>
    </w:p>
  </w:footnote>
  <w:footnote w:type="continuationSeparator" w:id="0">
    <w:p w:rsidR="00AC633C" w:rsidRDefault="00AC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289"/>
    <w:multiLevelType w:val="hybridMultilevel"/>
    <w:tmpl w:val="404E3E56"/>
    <w:lvl w:ilvl="0" w:tplc="EEEC905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A032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07B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48B7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CD77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6FE4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8E5F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6E21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6FD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126EA"/>
    <w:multiLevelType w:val="hybridMultilevel"/>
    <w:tmpl w:val="40322620"/>
    <w:lvl w:ilvl="0" w:tplc="092C447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A026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910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61AC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A96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8EB4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5D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C4A6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0A16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E645BE"/>
    <w:multiLevelType w:val="multilevel"/>
    <w:tmpl w:val="8FB822D4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9F6462"/>
    <w:multiLevelType w:val="hybridMultilevel"/>
    <w:tmpl w:val="9A4036FC"/>
    <w:lvl w:ilvl="0" w:tplc="B4D288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8101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6E9F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E8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4419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282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2F4E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8BBB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249E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A62F3"/>
    <w:multiLevelType w:val="hybridMultilevel"/>
    <w:tmpl w:val="A44EDCC2"/>
    <w:lvl w:ilvl="0" w:tplc="890AB9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6E1F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24A82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E16A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4F2D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E4B1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08AE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58032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CA3F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4F1388"/>
    <w:multiLevelType w:val="hybridMultilevel"/>
    <w:tmpl w:val="3D40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84B15"/>
    <w:multiLevelType w:val="hybridMultilevel"/>
    <w:tmpl w:val="3B2C8E34"/>
    <w:lvl w:ilvl="0" w:tplc="D5BC1542">
      <w:start w:val="1"/>
      <w:numFmt w:val="bullet"/>
      <w:lvlText w:val="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500266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C8B18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01A18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A9C28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F816D4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EB1A4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8522C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836CC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740CEB"/>
    <w:multiLevelType w:val="hybridMultilevel"/>
    <w:tmpl w:val="903838B8"/>
    <w:lvl w:ilvl="0" w:tplc="60C25CC4">
      <w:start w:val="4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EC6D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2669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80EF0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6CE5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C0E8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0362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5CC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9B6D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F26FFD"/>
    <w:multiLevelType w:val="hybridMultilevel"/>
    <w:tmpl w:val="17766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470196"/>
    <w:multiLevelType w:val="hybridMultilevel"/>
    <w:tmpl w:val="FA02D396"/>
    <w:lvl w:ilvl="0" w:tplc="BB0099E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0507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45C9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4162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61D6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627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E34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095E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8AD3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18065E"/>
    <w:multiLevelType w:val="hybridMultilevel"/>
    <w:tmpl w:val="028E75D8"/>
    <w:lvl w:ilvl="0" w:tplc="75F4A1F2">
      <w:start w:val="1"/>
      <w:numFmt w:val="decimal"/>
      <w:lvlText w:val="%1.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AB40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E2398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AE390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EB942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E96DE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CD012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A7448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A911A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4212D4"/>
    <w:multiLevelType w:val="hybridMultilevel"/>
    <w:tmpl w:val="BF3E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F7E5C"/>
    <w:multiLevelType w:val="hybridMultilevel"/>
    <w:tmpl w:val="D65059B0"/>
    <w:lvl w:ilvl="0" w:tplc="0832DEB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8639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256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4DA0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CE69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277A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3D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2240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44FC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D32A57"/>
    <w:multiLevelType w:val="hybridMultilevel"/>
    <w:tmpl w:val="10D4E8C8"/>
    <w:lvl w:ilvl="0" w:tplc="EB48B68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42C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C461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86A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A2F7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E299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673D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2EA6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EFC7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D61297"/>
    <w:multiLevelType w:val="hybridMultilevel"/>
    <w:tmpl w:val="C3926A6E"/>
    <w:lvl w:ilvl="0" w:tplc="94F89CE4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01DF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A789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230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C582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E48B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AF0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2B4F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6645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B36F36"/>
    <w:multiLevelType w:val="hybridMultilevel"/>
    <w:tmpl w:val="80DE3710"/>
    <w:lvl w:ilvl="0" w:tplc="E43ED6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CAC8A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08EE16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0A35E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08BB2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24B36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2C8D4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033AC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8AE3E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D613FC"/>
    <w:multiLevelType w:val="hybridMultilevel"/>
    <w:tmpl w:val="23CCBEEA"/>
    <w:lvl w:ilvl="0" w:tplc="D09E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A01C2">
      <w:numFmt w:val="none"/>
      <w:lvlText w:val=""/>
      <w:lvlJc w:val="left"/>
      <w:pPr>
        <w:tabs>
          <w:tab w:val="num" w:pos="360"/>
        </w:tabs>
      </w:pPr>
    </w:lvl>
    <w:lvl w:ilvl="2" w:tplc="CA8C170C">
      <w:numFmt w:val="none"/>
      <w:lvlText w:val=""/>
      <w:lvlJc w:val="left"/>
      <w:pPr>
        <w:tabs>
          <w:tab w:val="num" w:pos="360"/>
        </w:tabs>
      </w:pPr>
    </w:lvl>
    <w:lvl w:ilvl="3" w:tplc="6F3CABB8">
      <w:numFmt w:val="none"/>
      <w:lvlText w:val=""/>
      <w:lvlJc w:val="left"/>
      <w:pPr>
        <w:tabs>
          <w:tab w:val="num" w:pos="360"/>
        </w:tabs>
      </w:pPr>
    </w:lvl>
    <w:lvl w:ilvl="4" w:tplc="2308400E">
      <w:numFmt w:val="none"/>
      <w:lvlText w:val=""/>
      <w:lvlJc w:val="left"/>
      <w:pPr>
        <w:tabs>
          <w:tab w:val="num" w:pos="360"/>
        </w:tabs>
      </w:pPr>
    </w:lvl>
    <w:lvl w:ilvl="5" w:tplc="BA7A6548">
      <w:numFmt w:val="none"/>
      <w:lvlText w:val=""/>
      <w:lvlJc w:val="left"/>
      <w:pPr>
        <w:tabs>
          <w:tab w:val="num" w:pos="360"/>
        </w:tabs>
      </w:pPr>
    </w:lvl>
    <w:lvl w:ilvl="6" w:tplc="04CA0090">
      <w:numFmt w:val="none"/>
      <w:lvlText w:val=""/>
      <w:lvlJc w:val="left"/>
      <w:pPr>
        <w:tabs>
          <w:tab w:val="num" w:pos="360"/>
        </w:tabs>
      </w:pPr>
    </w:lvl>
    <w:lvl w:ilvl="7" w:tplc="04DA6A32">
      <w:numFmt w:val="none"/>
      <w:lvlText w:val=""/>
      <w:lvlJc w:val="left"/>
      <w:pPr>
        <w:tabs>
          <w:tab w:val="num" w:pos="360"/>
        </w:tabs>
      </w:pPr>
    </w:lvl>
    <w:lvl w:ilvl="8" w:tplc="A2A06DE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3A22D0E"/>
    <w:multiLevelType w:val="hybridMultilevel"/>
    <w:tmpl w:val="5F6C2936"/>
    <w:lvl w:ilvl="0" w:tplc="4F04CA5E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83A8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E5FF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2C8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0DEF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A03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6C49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6F29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0B7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392B74"/>
    <w:multiLevelType w:val="multilevel"/>
    <w:tmpl w:val="5E42A0C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D84A4D"/>
    <w:multiLevelType w:val="multilevel"/>
    <w:tmpl w:val="7B5C105A"/>
    <w:lvl w:ilvl="0">
      <w:start w:val="2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0B6901"/>
    <w:multiLevelType w:val="hybridMultilevel"/>
    <w:tmpl w:val="3A204C16"/>
    <w:lvl w:ilvl="0" w:tplc="3E5A804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86E1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635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8787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6ACE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89C8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2D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CAA1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C9EC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B31AAB"/>
    <w:multiLevelType w:val="hybridMultilevel"/>
    <w:tmpl w:val="9BD851FE"/>
    <w:lvl w:ilvl="0" w:tplc="F732BB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A7E1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E68F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49D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0C78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6756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464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6305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4B28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282CDE"/>
    <w:multiLevelType w:val="hybridMultilevel"/>
    <w:tmpl w:val="D7BAAE80"/>
    <w:lvl w:ilvl="0" w:tplc="E67001E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2844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C935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8958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27B7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A0D1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ECD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8773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C614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CF3570"/>
    <w:multiLevelType w:val="hybridMultilevel"/>
    <w:tmpl w:val="A46A1B4A"/>
    <w:lvl w:ilvl="0" w:tplc="320C44B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98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6AA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679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E2A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C916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47F0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88E2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A77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1F16B1"/>
    <w:multiLevelType w:val="hybridMultilevel"/>
    <w:tmpl w:val="517C8584"/>
    <w:lvl w:ilvl="0" w:tplc="8EB2ED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8239E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60F9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EB08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A472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C062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0D7F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10455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96605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792113"/>
    <w:multiLevelType w:val="hybridMultilevel"/>
    <w:tmpl w:val="0250F21A"/>
    <w:lvl w:ilvl="0" w:tplc="7E3A08C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E1C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E62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E69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E51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443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227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02F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A18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9A50DF"/>
    <w:multiLevelType w:val="hybridMultilevel"/>
    <w:tmpl w:val="74A6790C"/>
    <w:lvl w:ilvl="0" w:tplc="34005AF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CB4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CE30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66DC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609F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26E7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E1B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CBBC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E170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832793"/>
    <w:multiLevelType w:val="hybridMultilevel"/>
    <w:tmpl w:val="DD627474"/>
    <w:lvl w:ilvl="0" w:tplc="0CC403C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4372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ADD1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C668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03D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ED7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058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4E19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8CE5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2E6756"/>
    <w:multiLevelType w:val="hybridMultilevel"/>
    <w:tmpl w:val="28EE9F40"/>
    <w:lvl w:ilvl="0" w:tplc="EB0CE63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2EED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EDA5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496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6D5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05ED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49E1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E323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AF2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A5A345C"/>
    <w:multiLevelType w:val="hybridMultilevel"/>
    <w:tmpl w:val="D3D8A4CA"/>
    <w:lvl w:ilvl="0" w:tplc="863C23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B2BC72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AE52E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B1A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4AA2A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CFF16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AC51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4EB1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087EF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BB77DA7"/>
    <w:multiLevelType w:val="hybridMultilevel"/>
    <w:tmpl w:val="7884CACC"/>
    <w:lvl w:ilvl="0" w:tplc="9216B8B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0315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0505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606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C5B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42B9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CA7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E85E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E3E0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9"/>
  </w:num>
  <w:num w:numId="3">
    <w:abstractNumId w:val="4"/>
  </w:num>
  <w:num w:numId="4">
    <w:abstractNumId w:val="20"/>
  </w:num>
  <w:num w:numId="5">
    <w:abstractNumId w:val="26"/>
  </w:num>
  <w:num w:numId="6">
    <w:abstractNumId w:val="8"/>
  </w:num>
  <w:num w:numId="7">
    <w:abstractNumId w:val="16"/>
  </w:num>
  <w:num w:numId="8">
    <w:abstractNumId w:val="31"/>
  </w:num>
  <w:num w:numId="9">
    <w:abstractNumId w:val="11"/>
  </w:num>
  <w:num w:numId="10">
    <w:abstractNumId w:val="2"/>
  </w:num>
  <w:num w:numId="11">
    <w:abstractNumId w:val="15"/>
  </w:num>
  <w:num w:numId="12">
    <w:abstractNumId w:val="0"/>
  </w:num>
  <w:num w:numId="13">
    <w:abstractNumId w:val="14"/>
  </w:num>
  <w:num w:numId="14">
    <w:abstractNumId w:val="24"/>
  </w:num>
  <w:num w:numId="15">
    <w:abstractNumId w:val="10"/>
  </w:num>
  <w:num w:numId="16">
    <w:abstractNumId w:val="22"/>
  </w:num>
  <w:num w:numId="17">
    <w:abstractNumId w:val="30"/>
  </w:num>
  <w:num w:numId="18">
    <w:abstractNumId w:val="28"/>
  </w:num>
  <w:num w:numId="19">
    <w:abstractNumId w:val="27"/>
  </w:num>
  <w:num w:numId="20">
    <w:abstractNumId w:val="25"/>
  </w:num>
  <w:num w:numId="21">
    <w:abstractNumId w:val="1"/>
  </w:num>
  <w:num w:numId="22">
    <w:abstractNumId w:val="18"/>
  </w:num>
  <w:num w:numId="23">
    <w:abstractNumId w:val="3"/>
  </w:num>
  <w:num w:numId="24">
    <w:abstractNumId w:val="13"/>
  </w:num>
  <w:num w:numId="25">
    <w:abstractNumId w:val="32"/>
  </w:num>
  <w:num w:numId="26">
    <w:abstractNumId w:val="29"/>
  </w:num>
  <w:num w:numId="27">
    <w:abstractNumId w:val="21"/>
  </w:num>
  <w:num w:numId="28">
    <w:abstractNumId w:val="12"/>
  </w:num>
  <w:num w:numId="29">
    <w:abstractNumId w:val="5"/>
  </w:num>
  <w:num w:numId="30">
    <w:abstractNumId w:val="23"/>
  </w:num>
  <w:num w:numId="31">
    <w:abstractNumId w:val="6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67"/>
    <w:rsid w:val="00063767"/>
    <w:rsid w:val="004E412E"/>
    <w:rsid w:val="00741828"/>
    <w:rsid w:val="00A1699F"/>
    <w:rsid w:val="00A705D9"/>
    <w:rsid w:val="00A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4E2FDB"/>
  <w15:docId w15:val="{5361025F-5A0F-43AD-A803-F2ADC482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A705D9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  <w:outlineLvl w:val="0"/>
    </w:pPr>
    <w:rPr>
      <w:rFonts w:ascii="Arial" w:hAnsi="Arial" w:cs="Arial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705D9"/>
    <w:rPr>
      <w:rFonts w:ascii="Arial" w:eastAsia="Times New Roman" w:hAnsi="Arial" w:cs="Arial"/>
      <w:b/>
      <w:bCs/>
      <w:sz w:val="32"/>
      <w:szCs w:val="32"/>
    </w:rPr>
  </w:style>
  <w:style w:type="paragraph" w:customStyle="1" w:styleId="Default">
    <w:name w:val="Default"/>
    <w:rsid w:val="00A705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05D9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a4">
    <w:name w:val="Hyperlink"/>
    <w:basedOn w:val="a0"/>
    <w:unhideWhenUsed/>
    <w:rsid w:val="00A705D9"/>
    <w:rPr>
      <w:color w:val="0000FF"/>
      <w:u w:val="single"/>
    </w:rPr>
  </w:style>
  <w:style w:type="paragraph" w:styleId="a5">
    <w:name w:val="No Spacing"/>
    <w:uiPriority w:val="1"/>
    <w:qFormat/>
    <w:rsid w:val="00A705D9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Body Text"/>
    <w:basedOn w:val="a"/>
    <w:link w:val="a7"/>
    <w:unhideWhenUsed/>
    <w:qFormat/>
    <w:rsid w:val="00A705D9"/>
    <w:pPr>
      <w:spacing w:after="120" w:line="276" w:lineRule="auto"/>
      <w:ind w:lef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Основной текст Знак"/>
    <w:basedOn w:val="a0"/>
    <w:link w:val="a6"/>
    <w:rsid w:val="00A705D9"/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A7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A169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1699F"/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ka.ru/buk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PKA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aurion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dcterms:created xsi:type="dcterms:W3CDTF">2020-11-11T08:51:00Z</dcterms:created>
  <dcterms:modified xsi:type="dcterms:W3CDTF">2020-11-15T15:13:00Z</dcterms:modified>
</cp:coreProperties>
</file>