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8A" w:rsidRDefault="000370F8" w:rsidP="000370F8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Предприятие (организация) работодателя</w:t>
      </w:r>
    </w:p>
    <w:p w:rsidR="00F9478A" w:rsidRPr="009E54AA" w:rsidRDefault="00F9478A" w:rsidP="00F9478A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Style w:val="9"/>
          <w:rFonts w:ascii="Times New Roman" w:hAnsi="Times New Roman"/>
          <w:sz w:val="24"/>
          <w:szCs w:val="24"/>
          <w:u w:val="single"/>
        </w:rPr>
        <w:t>___________________________ООО «СП БИЗНЕС КАР» ____________________________</w:t>
      </w:r>
    </w:p>
    <w:p w:rsidR="000370F8" w:rsidRPr="007F6829" w:rsidRDefault="000370F8" w:rsidP="000370F8">
      <w:pPr>
        <w:tabs>
          <w:tab w:val="left" w:pos="0"/>
        </w:tabs>
        <w:ind w:firstLine="709"/>
        <w:jc w:val="both"/>
        <w:rPr>
          <w:rFonts w:ascii="Times New Roman" w:hAnsi="Times New Roman"/>
          <w:lang w:val="ru-RU"/>
        </w:rPr>
      </w:pPr>
      <w:r w:rsidRPr="007F6829">
        <w:rPr>
          <w:rStyle w:val="13"/>
          <w:rFonts w:eastAsia="Courier New"/>
          <w:sz w:val="24"/>
          <w:szCs w:val="24"/>
        </w:rPr>
        <w:tab/>
      </w:r>
      <w:r w:rsidRPr="007F6829">
        <w:rPr>
          <w:rStyle w:val="13"/>
          <w:rFonts w:eastAsia="Courier New"/>
          <w:sz w:val="24"/>
          <w:szCs w:val="24"/>
        </w:rPr>
        <w:tab/>
      </w:r>
      <w:r w:rsidRPr="007F6829">
        <w:rPr>
          <w:rStyle w:val="13"/>
          <w:rFonts w:eastAsia="Courier New"/>
          <w:sz w:val="24"/>
          <w:szCs w:val="24"/>
        </w:rPr>
        <w:tab/>
      </w:r>
      <w:r w:rsidRPr="007F6829">
        <w:rPr>
          <w:rStyle w:val="13"/>
          <w:rFonts w:eastAsia="Courier New"/>
          <w:sz w:val="24"/>
          <w:szCs w:val="24"/>
        </w:rPr>
        <w:tab/>
      </w:r>
      <w:r w:rsidRPr="007F6829">
        <w:rPr>
          <w:rStyle w:val="13"/>
          <w:rFonts w:eastAsia="Courier New"/>
          <w:sz w:val="24"/>
          <w:szCs w:val="24"/>
        </w:rPr>
        <w:tab/>
        <w:t>(наименование)</w:t>
      </w:r>
    </w:p>
    <w:p w:rsidR="000370F8" w:rsidRPr="007F6829" w:rsidRDefault="000370F8" w:rsidP="00B04BC2">
      <w:pPr>
        <w:keepNext/>
        <w:keepLines/>
        <w:tabs>
          <w:tab w:val="left" w:pos="0"/>
        </w:tabs>
        <w:ind w:firstLine="709"/>
        <w:jc w:val="center"/>
        <w:rPr>
          <w:rStyle w:val="41"/>
          <w:rFonts w:eastAsia="Courier New"/>
          <w:b/>
          <w:sz w:val="24"/>
          <w:szCs w:val="24"/>
          <w:u w:val="none"/>
        </w:rPr>
      </w:pPr>
    </w:p>
    <w:p w:rsidR="00B04BC2" w:rsidRPr="007F6829" w:rsidRDefault="00B04BC2" w:rsidP="00B04BC2">
      <w:pPr>
        <w:keepNext/>
        <w:keepLines/>
        <w:tabs>
          <w:tab w:val="left" w:pos="0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7F6829">
        <w:rPr>
          <w:rStyle w:val="41"/>
          <w:rFonts w:eastAsia="Courier New"/>
          <w:b/>
          <w:sz w:val="24"/>
          <w:szCs w:val="24"/>
          <w:u w:val="none"/>
        </w:rPr>
        <w:t>ЗАКЛЮЧЕНИЕ О СОГЛАСОВАНИИ ПРОГРАММЫ ПОДГОТОВКИ СПЕЦИАЛИСТОВ СРЕДНЕГО ЗВЕНА ПО СПЕЦИАЛЬНОСТИ СПО</w:t>
      </w:r>
    </w:p>
    <w:p w:rsidR="00B04BC2" w:rsidRPr="007F6829" w:rsidRDefault="00B04BC2" w:rsidP="00B04BC2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B04BC2" w:rsidRPr="007F6829" w:rsidRDefault="00B04BC2" w:rsidP="00B04BC2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800C45" w:rsidRPr="007F6829" w:rsidRDefault="00B04BC2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Специальность</w:t>
      </w:r>
      <w:r w:rsidR="00C62BE4" w:rsidRPr="007F6829">
        <w:rPr>
          <w:rStyle w:val="9"/>
          <w:rFonts w:ascii="Times New Roman" w:hAnsi="Times New Roman"/>
          <w:sz w:val="24"/>
          <w:szCs w:val="24"/>
        </w:rPr>
        <w:t xml:space="preserve"> СПО</w:t>
      </w:r>
      <w:r w:rsidR="00596071" w:rsidRPr="007F6829">
        <w:rPr>
          <w:rStyle w:val="9"/>
          <w:rFonts w:ascii="Times New Roman" w:hAnsi="Times New Roman"/>
          <w:sz w:val="24"/>
          <w:szCs w:val="24"/>
        </w:rPr>
        <w:t>: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800C45" w:rsidRPr="007F6829">
        <w:rPr>
          <w:rStyle w:val="9"/>
          <w:rFonts w:ascii="Times New Roman" w:hAnsi="Times New Roman"/>
          <w:b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C71945" w:rsidRPr="007F6829" w:rsidRDefault="00C71945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Style w:val="1"/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Укрупненная группа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23.00.00 ТЕХНИКА И ТЕХНОЛОГИИ НАЗЕМНОГО ТРАНСПОРТА</w:t>
      </w:r>
    </w:p>
    <w:p w:rsidR="00B04BC2" w:rsidRPr="007F6829" w:rsidRDefault="00B04BC2" w:rsidP="0041223B">
      <w:pPr>
        <w:ind w:firstLine="567"/>
        <w:rPr>
          <w:rFonts w:ascii="Times New Roman" w:hAnsi="Times New Roman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Образовательная база приема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: </w:t>
      </w:r>
      <w:r w:rsidR="00F32CFE" w:rsidRPr="007F6829">
        <w:rPr>
          <w:rFonts w:ascii="Times New Roman" w:hAnsi="Times New Roman"/>
          <w:b/>
          <w:lang w:val="ru-RU"/>
        </w:rPr>
        <w:t>основно</w:t>
      </w:r>
      <w:r w:rsidR="00BA3DF2" w:rsidRPr="007F6829">
        <w:rPr>
          <w:rFonts w:ascii="Times New Roman" w:hAnsi="Times New Roman"/>
          <w:b/>
          <w:lang w:val="ru-RU"/>
        </w:rPr>
        <w:t>е</w:t>
      </w:r>
      <w:r w:rsidRPr="007F6829">
        <w:rPr>
          <w:rFonts w:ascii="Times New Roman" w:hAnsi="Times New Roman"/>
          <w:b/>
          <w:lang w:val="ru-RU"/>
        </w:rPr>
        <w:t xml:space="preserve"> обще</w:t>
      </w:r>
      <w:r w:rsidR="00BA3DF2" w:rsidRPr="007F6829">
        <w:rPr>
          <w:rFonts w:ascii="Times New Roman" w:hAnsi="Times New Roman"/>
          <w:b/>
          <w:lang w:val="ru-RU"/>
        </w:rPr>
        <w:t>е</w:t>
      </w:r>
      <w:r w:rsidRPr="007F6829">
        <w:rPr>
          <w:rFonts w:ascii="Times New Roman" w:hAnsi="Times New Roman"/>
          <w:b/>
          <w:lang w:val="ru-RU"/>
        </w:rPr>
        <w:t xml:space="preserve"> образовани</w:t>
      </w:r>
      <w:r w:rsidR="00BA3DF2" w:rsidRPr="007F6829">
        <w:rPr>
          <w:rFonts w:ascii="Times New Roman" w:hAnsi="Times New Roman"/>
          <w:b/>
          <w:lang w:val="ru-RU"/>
        </w:rPr>
        <w:t>е</w:t>
      </w:r>
    </w:p>
    <w:p w:rsidR="00B04BC2" w:rsidRPr="007F6829" w:rsidRDefault="00B04BC2" w:rsidP="0041223B">
      <w:pPr>
        <w:pStyle w:val="11"/>
        <w:shd w:val="clear" w:color="auto" w:fill="auto"/>
        <w:tabs>
          <w:tab w:val="left" w:pos="0"/>
          <w:tab w:val="left" w:leader="underscore" w:pos="918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Квалификации: </w:t>
      </w:r>
      <w:r w:rsidR="00800C45" w:rsidRPr="007F6829">
        <w:rPr>
          <w:rStyle w:val="9"/>
          <w:rFonts w:ascii="Times New Roman" w:hAnsi="Times New Roman"/>
          <w:b/>
          <w:sz w:val="24"/>
          <w:szCs w:val="24"/>
        </w:rPr>
        <w:t>специалист</w:t>
      </w:r>
    </w:p>
    <w:p w:rsidR="00B04BC2" w:rsidRPr="007F6829" w:rsidRDefault="00C62BE4" w:rsidP="0041223B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Срок получения образования по образовательной программе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>:</w:t>
      </w:r>
      <w:r w:rsidR="00596071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800C45" w:rsidRPr="007F6829">
        <w:rPr>
          <w:rStyle w:val="9"/>
          <w:rFonts w:ascii="Times New Roman" w:hAnsi="Times New Roman"/>
          <w:b/>
          <w:sz w:val="24"/>
          <w:szCs w:val="24"/>
        </w:rPr>
        <w:t>3</w:t>
      </w:r>
      <w:r w:rsidR="00B04BC2" w:rsidRPr="007F6829">
        <w:rPr>
          <w:rStyle w:val="9"/>
          <w:rFonts w:ascii="Times New Roman" w:hAnsi="Times New Roman"/>
          <w:b/>
          <w:sz w:val="24"/>
          <w:szCs w:val="24"/>
        </w:rPr>
        <w:t xml:space="preserve"> года 10 месяцев</w:t>
      </w:r>
    </w:p>
    <w:p w:rsidR="00B04BC2" w:rsidRPr="007F6829" w:rsidRDefault="00B04BC2" w:rsidP="0041223B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Автор-разработчик </w:t>
      </w:r>
      <w:r w:rsidR="00F32CFE" w:rsidRPr="007F6829">
        <w:rPr>
          <w:rStyle w:val="9"/>
          <w:rFonts w:ascii="Times New Roman" w:hAnsi="Times New Roman"/>
          <w:sz w:val="24"/>
          <w:szCs w:val="24"/>
        </w:rPr>
        <w:t>образовательной программы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: </w:t>
      </w:r>
      <w:r w:rsidRPr="007F6829">
        <w:rPr>
          <w:rFonts w:ascii="Times New Roman" w:hAnsi="Times New Roman"/>
          <w:b/>
          <w:sz w:val="24"/>
          <w:szCs w:val="24"/>
          <w:lang w:val="ru-RU"/>
        </w:rPr>
        <w:t>ГБ</w:t>
      </w:r>
      <w:r w:rsidR="00C62BE4" w:rsidRPr="007F6829">
        <w:rPr>
          <w:rFonts w:ascii="Times New Roman" w:hAnsi="Times New Roman"/>
          <w:b/>
          <w:sz w:val="24"/>
          <w:szCs w:val="24"/>
          <w:lang w:val="ru-RU"/>
        </w:rPr>
        <w:t>ПО</w:t>
      </w:r>
      <w:r w:rsidRPr="007F6829">
        <w:rPr>
          <w:rFonts w:ascii="Times New Roman" w:hAnsi="Times New Roman"/>
          <w:b/>
          <w:sz w:val="24"/>
          <w:szCs w:val="24"/>
          <w:lang w:val="ru-RU"/>
        </w:rPr>
        <w:t>У МО «</w:t>
      </w:r>
      <w:r w:rsidR="00C62BE4" w:rsidRPr="007F6829">
        <w:rPr>
          <w:rFonts w:ascii="Times New Roman" w:hAnsi="Times New Roman"/>
          <w:b/>
          <w:sz w:val="24"/>
          <w:szCs w:val="24"/>
          <w:lang w:val="ru-RU"/>
        </w:rPr>
        <w:t>Щелковский колледж</w:t>
      </w:r>
      <w:r w:rsidRPr="007F6829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</w:p>
    <w:p w:rsidR="00A720D3" w:rsidRPr="007F6829" w:rsidRDefault="00A720D3" w:rsidP="00D20183">
      <w:pPr>
        <w:ind w:firstLine="567"/>
        <w:rPr>
          <w:rStyle w:val="9"/>
          <w:rFonts w:ascii="Times New Roman" w:hAnsi="Times New Roman"/>
          <w:sz w:val="24"/>
          <w:szCs w:val="24"/>
        </w:rPr>
      </w:pPr>
      <w:bookmarkStart w:id="0" w:name="bookmark48"/>
      <w:r w:rsidRPr="007F6829">
        <w:rPr>
          <w:rStyle w:val="9"/>
          <w:rFonts w:ascii="Times New Roman" w:hAnsi="Times New Roman"/>
          <w:sz w:val="24"/>
          <w:szCs w:val="24"/>
        </w:rPr>
        <w:t>Документы образовательной программы, направленные на согласование:</w:t>
      </w:r>
    </w:p>
    <w:p w:rsidR="00A720D3" w:rsidRPr="007F6829" w:rsidRDefault="00D20183" w:rsidP="00D20183">
      <w:pPr>
        <w:ind w:firstLine="567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Учебный план</w:t>
      </w:r>
    </w:p>
    <w:p w:rsidR="00D20183" w:rsidRPr="007F6829" w:rsidRDefault="00D20183" w:rsidP="00D20183">
      <w:pPr>
        <w:ind w:firstLine="567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Календарный учебный график</w:t>
      </w:r>
    </w:p>
    <w:p w:rsidR="00D20183" w:rsidRPr="007F6829" w:rsidRDefault="00D20183" w:rsidP="0043208B">
      <w:pPr>
        <w:suppressAutoHyphens/>
        <w:spacing w:before="120"/>
        <w:jc w:val="both"/>
        <w:rPr>
          <w:rFonts w:ascii="Times New Roman" w:hAnsi="Times New Roman"/>
          <w:u w:val="single"/>
          <w:lang w:val="ru-RU"/>
        </w:rPr>
      </w:pPr>
      <w:r w:rsidRPr="007F6829">
        <w:rPr>
          <w:rFonts w:ascii="Times New Roman" w:hAnsi="Times New Roman"/>
          <w:u w:val="single"/>
          <w:lang w:val="ru-RU"/>
        </w:rPr>
        <w:t xml:space="preserve">Программы профессиональных модулей. </w:t>
      </w:r>
    </w:p>
    <w:p w:rsidR="00D20183" w:rsidRPr="007F6829" w:rsidRDefault="00D20183" w:rsidP="00D20183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1. Рабочая программа профессионального модуля</w:t>
      </w:r>
    </w:p>
    <w:p w:rsidR="00D20183" w:rsidRPr="007F6829" w:rsidRDefault="00D20183" w:rsidP="00D20183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«Техническое обслуживание и ремонт автотранспортных средств»</w:t>
      </w:r>
    </w:p>
    <w:p w:rsidR="00D20183" w:rsidRPr="007F6829" w:rsidRDefault="00D20183" w:rsidP="00D20183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2. Рабочая программа профессионального модуля</w:t>
      </w:r>
    </w:p>
    <w:p w:rsidR="00D20183" w:rsidRPr="007F6829" w:rsidRDefault="00D20183" w:rsidP="00D20183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«Организация процессов по техническому обслуживанию и ремонту автотранспортных средств»</w:t>
      </w:r>
    </w:p>
    <w:p w:rsidR="00D20183" w:rsidRPr="007F6829" w:rsidRDefault="00D20183" w:rsidP="00D20183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 xml:space="preserve">3. Рабочая программа профессионального модуля </w:t>
      </w:r>
    </w:p>
    <w:p w:rsidR="00D20183" w:rsidRPr="007F6829" w:rsidRDefault="00D20183" w:rsidP="00D20183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«Организация процессов модернизации и модификации автотранспортных средств»</w:t>
      </w:r>
    </w:p>
    <w:p w:rsidR="00D20183" w:rsidRPr="007F6829" w:rsidRDefault="00D20183" w:rsidP="0043208B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4. Рабочая программа профессионального модуля «Выполнение работ по одной или нескольким профессиям рабочих, должностям служащих 18511 Слесарь по ремонту автомобилей»</w:t>
      </w:r>
    </w:p>
    <w:p w:rsidR="00D20183" w:rsidRPr="007F6829" w:rsidRDefault="00D20183" w:rsidP="00D20183">
      <w:pPr>
        <w:ind w:firstLine="567"/>
        <w:rPr>
          <w:rFonts w:ascii="Times New Roman" w:hAnsi="Times New Roman"/>
          <w:lang w:val="ru-RU"/>
        </w:rPr>
      </w:pPr>
    </w:p>
    <w:p w:rsidR="00D20183" w:rsidRPr="007F6829" w:rsidRDefault="00D20183" w:rsidP="0043208B">
      <w:pPr>
        <w:suppressAutoHyphens/>
        <w:spacing w:before="120"/>
        <w:jc w:val="both"/>
        <w:rPr>
          <w:rFonts w:ascii="Times New Roman" w:eastAsia="Times New Roman" w:hAnsi="Times New Roman"/>
          <w:u w:val="single"/>
          <w:lang w:val="ru-RU"/>
        </w:rPr>
      </w:pPr>
      <w:r w:rsidRPr="007F6829">
        <w:rPr>
          <w:rFonts w:ascii="Times New Roman" w:eastAsia="Times New Roman" w:hAnsi="Times New Roman"/>
          <w:u w:val="single"/>
          <w:lang w:val="ru-RU"/>
        </w:rPr>
        <w:t>Программы учебных дисциплин</w:t>
      </w:r>
      <w:r w:rsidRPr="007F6829">
        <w:rPr>
          <w:rFonts w:ascii="Times New Roman" w:eastAsia="Times New Roman" w:hAnsi="Times New Roman"/>
          <w:lang w:val="ru-RU"/>
        </w:rPr>
        <w:t xml:space="preserve">.                                                                                    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1. Рабочая программа учебной дисциплины «Инженерная графика»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2. Рабочая программа учебной дисциплины «Техническая механика»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3. Рабочая программа учебной дисциплины «Электротехника и электроника»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4. Рабочая программа учебной дисциплины «Материаловедение»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5. Рабочая программа учебной дисциплины «Метрология»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6. Рабочая программа учебной дисциплины «Информационные технологии в профессиональной деятельности»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7. Рабочая программа учебной дисциплины «Правовое обеспечение профессиональной деятельности»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8. Рабочая программа учебной дисциплины «Охрана труда»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9. Рабочая программа учебной дисциплины «Безопасность жизнедеятельности»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10. Правила безопасности дорожного движения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11. Адаптационная дисциплина: "Социальная адаптация и основы социально-правовых знаний"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12. Способы поиска работы, рекомендации по трудоустройству, планирование карьеры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13. Основы предпринимательства, открытие собственного дела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14. Рабочая программа учебной дисциплины «Основы философии»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15. Рабочая программа учебной дисциплины «История»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16. Рабочая программа учебной дисциплины «Иностранный язык в профессиональной деятельности»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17. Рабочая программа учебной дисциплины «Физическая культура»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18. Рабочая программа учебной дисциплины «Психология общения»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19. Рабочая программа учебной дисциплины «Математике»</w:t>
      </w:r>
    </w:p>
    <w:p w:rsidR="00D20183" w:rsidRPr="007F6829" w:rsidRDefault="00D20183" w:rsidP="00D20183">
      <w:pPr>
        <w:suppressAutoHyphens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lastRenderedPageBreak/>
        <w:t>20. Рабочая программа учебной дисциплины «Информатика»</w:t>
      </w:r>
    </w:p>
    <w:p w:rsidR="00D20183" w:rsidRPr="007F6829" w:rsidRDefault="00D20183" w:rsidP="0043208B">
      <w:pPr>
        <w:rPr>
          <w:rFonts w:ascii="Times New Roman" w:hAnsi="Times New Roman"/>
          <w:b/>
          <w:lang w:val="ru-RU"/>
        </w:rPr>
      </w:pPr>
      <w:r w:rsidRPr="007F6829">
        <w:rPr>
          <w:rFonts w:ascii="Times New Roman" w:hAnsi="Times New Roman"/>
          <w:lang w:val="ru-RU"/>
        </w:rPr>
        <w:t xml:space="preserve">21. Рабочая программа учебной дисциплины </w:t>
      </w:r>
      <w:r w:rsidRPr="007F6829">
        <w:rPr>
          <w:rFonts w:ascii="Times New Roman" w:hAnsi="Times New Roman"/>
          <w:b/>
          <w:lang w:val="ru-RU"/>
        </w:rPr>
        <w:t>«</w:t>
      </w:r>
      <w:r w:rsidRPr="007F6829">
        <w:rPr>
          <w:rFonts w:ascii="Times New Roman" w:hAnsi="Times New Roman"/>
          <w:lang w:val="ru-RU"/>
        </w:rPr>
        <w:t>Экология</w:t>
      </w:r>
      <w:r w:rsidRPr="007F6829">
        <w:rPr>
          <w:rFonts w:ascii="Times New Roman" w:hAnsi="Times New Roman"/>
          <w:b/>
          <w:lang w:val="ru-RU"/>
        </w:rPr>
        <w:t>»</w:t>
      </w:r>
    </w:p>
    <w:p w:rsidR="00D20183" w:rsidRPr="007F6829" w:rsidRDefault="00D20183" w:rsidP="00D20183">
      <w:pPr>
        <w:ind w:firstLine="567"/>
        <w:rPr>
          <w:rFonts w:ascii="Times New Roman" w:hAnsi="Times New Roman"/>
          <w:b/>
          <w:lang w:val="ru-RU"/>
        </w:rPr>
      </w:pPr>
    </w:p>
    <w:p w:rsidR="0043208B" w:rsidRPr="007F6829" w:rsidRDefault="0043208B" w:rsidP="0043208B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Фонд оценочных средств по учебным дисциплинам</w:t>
      </w:r>
    </w:p>
    <w:p w:rsidR="0043208B" w:rsidRPr="007F6829" w:rsidRDefault="0043208B" w:rsidP="0043208B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Фонд оценочных средств по профессиональным модулям</w:t>
      </w:r>
    </w:p>
    <w:p w:rsidR="0043208B" w:rsidRPr="007F6829" w:rsidRDefault="0043208B" w:rsidP="0043208B">
      <w:pPr>
        <w:rPr>
          <w:rFonts w:ascii="Times New Roman" w:hAnsi="Times New Roman"/>
          <w:lang w:val="ru-RU"/>
        </w:rPr>
      </w:pPr>
    </w:p>
    <w:p w:rsidR="0043208B" w:rsidRPr="007F6829" w:rsidRDefault="0043208B" w:rsidP="0043208B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Рабочая программа учебной практики</w:t>
      </w:r>
    </w:p>
    <w:p w:rsidR="0043208B" w:rsidRPr="007F6829" w:rsidRDefault="0043208B" w:rsidP="0043208B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Рабочая программа производственной практики (по профилю специальности)</w:t>
      </w:r>
    </w:p>
    <w:p w:rsidR="0043208B" w:rsidRPr="007F6829" w:rsidRDefault="0043208B" w:rsidP="0043208B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 xml:space="preserve">Рабочая программа производственной преддипломной практики. </w:t>
      </w:r>
    </w:p>
    <w:p w:rsidR="0043208B" w:rsidRPr="007F6829" w:rsidRDefault="0043208B" w:rsidP="0043208B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Программа государственной итоговой аттестации</w:t>
      </w:r>
    </w:p>
    <w:p w:rsidR="00D20183" w:rsidRPr="007F6829" w:rsidRDefault="00D20183" w:rsidP="00D20183">
      <w:pPr>
        <w:ind w:firstLine="567"/>
        <w:rPr>
          <w:rStyle w:val="40"/>
          <w:rFonts w:eastAsia="Corbel"/>
          <w:lang w:val="ru-RU"/>
        </w:rPr>
      </w:pPr>
    </w:p>
    <w:p w:rsidR="00A720D3" w:rsidRPr="007F6829" w:rsidRDefault="00A720D3" w:rsidP="00A720D3">
      <w:pPr>
        <w:keepNext/>
        <w:keepLines/>
        <w:tabs>
          <w:tab w:val="left" w:pos="0"/>
        </w:tabs>
        <w:rPr>
          <w:rStyle w:val="41"/>
          <w:rFonts w:eastAsia="Courier New"/>
          <w:sz w:val="24"/>
          <w:szCs w:val="24"/>
          <w:u w:val="none"/>
        </w:rPr>
      </w:pPr>
    </w:p>
    <w:p w:rsidR="00B04BC2" w:rsidRPr="007F6829" w:rsidRDefault="00B04BC2" w:rsidP="00F32CFE">
      <w:pPr>
        <w:keepNext/>
        <w:keepLines/>
        <w:tabs>
          <w:tab w:val="left" w:pos="0"/>
        </w:tabs>
        <w:jc w:val="center"/>
        <w:rPr>
          <w:rFonts w:ascii="Times New Roman" w:hAnsi="Times New Roman"/>
          <w:lang w:val="ru-RU"/>
        </w:rPr>
      </w:pPr>
      <w:r w:rsidRPr="007F6829">
        <w:rPr>
          <w:rStyle w:val="41"/>
          <w:rFonts w:eastAsia="Courier New"/>
          <w:sz w:val="24"/>
          <w:szCs w:val="24"/>
          <w:u w:val="none"/>
        </w:rPr>
        <w:t>ЗАКЛЮЧЕНИЕ</w:t>
      </w:r>
      <w:bookmarkEnd w:id="0"/>
    </w:p>
    <w:p w:rsidR="00B04BC2" w:rsidRPr="007F6829" w:rsidRDefault="00B04BC2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Представленная </w:t>
      </w:r>
      <w:r w:rsidR="00F32CFE" w:rsidRPr="007F6829">
        <w:rPr>
          <w:rStyle w:val="9"/>
          <w:rFonts w:ascii="Times New Roman" w:hAnsi="Times New Roman"/>
          <w:sz w:val="24"/>
          <w:szCs w:val="24"/>
        </w:rPr>
        <w:t xml:space="preserve">образовательная </w:t>
      </w:r>
      <w:r w:rsidRPr="007F6829">
        <w:rPr>
          <w:rStyle w:val="41"/>
          <w:rFonts w:eastAsia="Courier New"/>
          <w:sz w:val="24"/>
          <w:szCs w:val="24"/>
          <w:u w:val="none"/>
        </w:rPr>
        <w:t>программа</w:t>
      </w:r>
      <w:r w:rsidR="00F32CFE" w:rsidRPr="007F6829">
        <w:rPr>
          <w:rStyle w:val="41"/>
          <w:rFonts w:eastAsia="Courier New"/>
          <w:sz w:val="24"/>
          <w:szCs w:val="24"/>
          <w:u w:val="none"/>
        </w:rPr>
        <w:t xml:space="preserve"> </w:t>
      </w:r>
      <w:r w:rsidR="00921DBB" w:rsidRPr="007F6829">
        <w:rPr>
          <w:rStyle w:val="9"/>
          <w:rFonts w:ascii="Times New Roman" w:hAnsi="Times New Roman"/>
          <w:sz w:val="24"/>
          <w:szCs w:val="24"/>
        </w:rPr>
        <w:t xml:space="preserve">разработана </w:t>
      </w:r>
      <w:r w:rsidRPr="007F6829">
        <w:rPr>
          <w:rStyle w:val="9"/>
          <w:rFonts w:ascii="Times New Roman" w:eastAsia="Courier New" w:hAnsi="Times New Roman"/>
          <w:sz w:val="24"/>
          <w:szCs w:val="24"/>
        </w:rPr>
        <w:t xml:space="preserve">в соответствии с Федеральным государственным образовательным стандартом по специальности </w:t>
      </w:r>
      <w:r w:rsidRPr="007F6829">
        <w:rPr>
          <w:rFonts w:ascii="Times New Roman" w:hAnsi="Times New Roman"/>
          <w:sz w:val="24"/>
          <w:szCs w:val="24"/>
          <w:lang w:val="ru-RU"/>
        </w:rPr>
        <w:t xml:space="preserve">среднего профессионального образования </w:t>
      </w:r>
      <w:r w:rsidR="00AE361C" w:rsidRPr="007F6829">
        <w:rPr>
          <w:rStyle w:val="9"/>
          <w:rFonts w:ascii="Times New Roman" w:hAnsi="Times New Roman"/>
          <w:b/>
          <w:sz w:val="24"/>
          <w:szCs w:val="24"/>
        </w:rPr>
        <w:t>23.02.07 Техническое обслуживание и ремонт двигателей, систем и агрегатов автомобилей,</w:t>
      </w:r>
      <w:r w:rsidR="00596071" w:rsidRPr="007F6829">
        <w:rPr>
          <w:rStyle w:val="9"/>
          <w:rFonts w:ascii="Times New Roman" w:hAnsi="Times New Roman"/>
          <w:b/>
          <w:sz w:val="24"/>
          <w:szCs w:val="24"/>
        </w:rPr>
        <w:t xml:space="preserve"> </w:t>
      </w:r>
      <w:r w:rsidRPr="007F6829">
        <w:rPr>
          <w:rFonts w:ascii="Times New Roman" w:hAnsi="Times New Roman"/>
          <w:sz w:val="24"/>
          <w:szCs w:val="24"/>
          <w:lang w:val="ru-RU"/>
        </w:rPr>
        <w:t xml:space="preserve">Министерства образования и науки Российской Федерации от 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 декабря 2016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г. №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1568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AE361C" w:rsidRPr="007F6829">
        <w:rPr>
          <w:rFonts w:ascii="Times New Roman" w:hAnsi="Times New Roman"/>
          <w:bCs/>
          <w:sz w:val="24"/>
          <w:szCs w:val="24"/>
          <w:lang w:val="ru-RU"/>
        </w:rPr>
        <w:t>(зарегистрирован Министерством юстиции Российской Федерации 26 декабря 2016 г, регистрационный №44946),</w:t>
      </w:r>
      <w:r w:rsidR="00921DBB" w:rsidRPr="007F68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829">
        <w:rPr>
          <w:rFonts w:ascii="Times New Roman" w:hAnsi="Times New Roman"/>
          <w:sz w:val="24"/>
          <w:szCs w:val="24"/>
          <w:lang w:val="ru-RU"/>
        </w:rPr>
        <w:t>с учетом:</w:t>
      </w:r>
    </w:p>
    <w:p w:rsidR="002E42D7" w:rsidRPr="007F6829" w:rsidRDefault="002E42D7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bidi="en-US"/>
        </w:rPr>
        <w:t xml:space="preserve">требований </w:t>
      </w:r>
      <w:proofErr w:type="spellStart"/>
      <w:r w:rsidR="00921DBB" w:rsidRPr="007F6829">
        <w:rPr>
          <w:rFonts w:ascii="Times New Roman" w:hAnsi="Times New Roman"/>
          <w:sz w:val="24"/>
          <w:szCs w:val="24"/>
        </w:rPr>
        <w:t>WorldSkills</w:t>
      </w:r>
      <w:proofErr w:type="spellEnd"/>
      <w:r w:rsidR="00AE361C" w:rsidRPr="007F68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bidi="en-US"/>
        </w:rPr>
        <w:t xml:space="preserve"> </w:t>
      </w:r>
      <w:r w:rsidR="00AE361C" w:rsidRPr="007F6829">
        <w:rPr>
          <w:rFonts w:ascii="Times New Roman" w:hAnsi="Times New Roman"/>
          <w:sz w:val="24"/>
          <w:szCs w:val="24"/>
          <w:lang w:val="ru-RU"/>
        </w:rPr>
        <w:t>по одной из компетенций</w:t>
      </w:r>
      <w:r w:rsidR="00921DBB" w:rsidRPr="007F6829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«Ремонт и обслуживание легковых автомобилей»</w:t>
      </w:r>
      <w:r w:rsidR="00AE361C" w:rsidRPr="007F682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«Кузовной ремонт», «</w:t>
      </w:r>
      <w:proofErr w:type="spellStart"/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Автопокраска</w:t>
      </w:r>
      <w:proofErr w:type="spellEnd"/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», «Обслуживание грузовой техники»</w:t>
      </w:r>
      <w:r w:rsidR="00AE361C" w:rsidRPr="007F6829">
        <w:rPr>
          <w:rFonts w:ascii="Times New Roman" w:hAnsi="Times New Roman"/>
          <w:sz w:val="24"/>
          <w:szCs w:val="24"/>
          <w:lang w:val="ru-RU"/>
        </w:rPr>
        <w:t xml:space="preserve"> (или их аналогов)</w:t>
      </w:r>
      <w:r w:rsidRPr="007F68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bidi="en-US"/>
        </w:rPr>
        <w:t>;</w:t>
      </w:r>
    </w:p>
    <w:p w:rsidR="00CB3802" w:rsidRPr="007F6829" w:rsidRDefault="00CB3802" w:rsidP="00472FB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требований профессионального стандарта</w:t>
      </w:r>
      <w:r w:rsidR="00472FB6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472FB6" w:rsidRPr="007F6829">
        <w:rPr>
          <w:rStyle w:val="9"/>
          <w:rFonts w:ascii="Times New Roman" w:hAnsi="Times New Roman"/>
          <w:b/>
          <w:sz w:val="24"/>
          <w:szCs w:val="24"/>
        </w:rPr>
        <w:t xml:space="preserve">Специалист по </w:t>
      </w:r>
      <w:proofErr w:type="spellStart"/>
      <w:r w:rsidR="00472FB6" w:rsidRPr="007F6829">
        <w:rPr>
          <w:rStyle w:val="9"/>
          <w:rFonts w:ascii="Times New Roman" w:hAnsi="Times New Roman"/>
          <w:b/>
          <w:sz w:val="24"/>
          <w:szCs w:val="24"/>
        </w:rPr>
        <w:t>мехатронным</w:t>
      </w:r>
      <w:proofErr w:type="spellEnd"/>
      <w:r w:rsidR="00472FB6" w:rsidRPr="007F6829">
        <w:rPr>
          <w:rStyle w:val="9"/>
          <w:rFonts w:ascii="Times New Roman" w:hAnsi="Times New Roman"/>
          <w:b/>
          <w:sz w:val="24"/>
          <w:szCs w:val="24"/>
        </w:rPr>
        <w:t xml:space="preserve"> системам автомобиля</w:t>
      </w:r>
      <w:r w:rsidR="00472FB6" w:rsidRPr="007F6829">
        <w:rPr>
          <w:rStyle w:val="9"/>
          <w:rFonts w:ascii="Times New Roman" w:hAnsi="Times New Roman"/>
          <w:sz w:val="24"/>
          <w:szCs w:val="24"/>
        </w:rPr>
        <w:t>, утвержденного приказом Минтруда России от 13.03.2017 N 275н</w:t>
      </w:r>
      <w:r w:rsidR="00472FB6" w:rsidRPr="007F6829">
        <w:rPr>
          <w:rStyle w:val="9"/>
          <w:rFonts w:ascii="Times New Roman" w:hAnsi="Times New Roman"/>
          <w:sz w:val="24"/>
          <w:szCs w:val="24"/>
        </w:rPr>
        <w:br/>
        <w:t>(Зарегистрировано в Минюсте России 04.04.2017 N 46238);</w:t>
      </w:r>
    </w:p>
    <w:p w:rsidR="00B04BC2" w:rsidRPr="007F6829" w:rsidRDefault="00B04BC2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запросов работодателей;</w:t>
      </w:r>
    </w:p>
    <w:p w:rsidR="00B04BC2" w:rsidRPr="007F6829" w:rsidRDefault="00B04BC2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6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особенностей развития Московской области;</w:t>
      </w:r>
    </w:p>
    <w:p w:rsidR="00B04BC2" w:rsidRPr="007F6829" w:rsidRDefault="00B04BC2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63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потребностей экономики Московской области.</w:t>
      </w:r>
    </w:p>
    <w:p w:rsidR="0041223B" w:rsidRPr="007F6829" w:rsidRDefault="000D1484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Содержание о</w:t>
      </w:r>
      <w:r w:rsidR="00921DBB" w:rsidRPr="007F6829">
        <w:rPr>
          <w:rStyle w:val="9"/>
          <w:rFonts w:ascii="Times New Roman" w:hAnsi="Times New Roman"/>
          <w:sz w:val="24"/>
          <w:szCs w:val="24"/>
        </w:rPr>
        <w:t>бразовательн</w:t>
      </w:r>
      <w:r w:rsidRPr="007F6829">
        <w:rPr>
          <w:rStyle w:val="9"/>
          <w:rFonts w:ascii="Times New Roman" w:hAnsi="Times New Roman"/>
          <w:sz w:val="24"/>
          <w:szCs w:val="24"/>
        </w:rPr>
        <w:t>ой</w:t>
      </w:r>
      <w:r w:rsidR="00921DBB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921DBB" w:rsidRPr="007F6829">
        <w:rPr>
          <w:rStyle w:val="41"/>
          <w:rFonts w:eastAsia="Courier New"/>
          <w:sz w:val="24"/>
          <w:szCs w:val="24"/>
          <w:u w:val="none"/>
        </w:rPr>
        <w:t>программ</w:t>
      </w:r>
      <w:r w:rsidRPr="007F6829">
        <w:rPr>
          <w:rStyle w:val="41"/>
          <w:rFonts w:eastAsia="Courier New"/>
          <w:sz w:val="24"/>
          <w:szCs w:val="24"/>
          <w:u w:val="none"/>
        </w:rPr>
        <w:t>ы</w:t>
      </w:r>
      <w:r w:rsidR="00921DBB" w:rsidRPr="007F6829">
        <w:rPr>
          <w:rStyle w:val="41"/>
          <w:rFonts w:eastAsia="Courier New"/>
          <w:sz w:val="24"/>
          <w:szCs w:val="24"/>
          <w:u w:val="none"/>
        </w:rPr>
        <w:t xml:space="preserve"> о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>тражает современные инновационные тенденции в развитии отрасли</w:t>
      </w:r>
      <w:r w:rsidR="0041223B" w:rsidRPr="007F6829">
        <w:rPr>
          <w:rStyle w:val="9"/>
          <w:rFonts w:ascii="Times New Roman" w:hAnsi="Times New Roman"/>
          <w:sz w:val="24"/>
          <w:szCs w:val="24"/>
        </w:rPr>
        <w:t>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Выпускник, освоивший образовательную программу, должен обладать следующими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общими компетенциями</w:t>
      </w:r>
      <w:r w:rsidRPr="007F6829">
        <w:rPr>
          <w:rStyle w:val="9"/>
          <w:rFonts w:ascii="Times New Roman" w:hAnsi="Times New Roman"/>
          <w:sz w:val="24"/>
          <w:szCs w:val="24"/>
        </w:rPr>
        <w:t>: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41223B" w:rsidRPr="007F6829" w:rsidRDefault="0041223B" w:rsidP="00A418E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</w:p>
    <w:p w:rsidR="00B04BC2" w:rsidRPr="007F6829" w:rsidRDefault="00921DB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4D238B" w:rsidRPr="007F6829">
        <w:rPr>
          <w:rStyle w:val="9"/>
          <w:rFonts w:ascii="Times New Roman" w:hAnsi="Times New Roman"/>
          <w:sz w:val="24"/>
          <w:szCs w:val="24"/>
        </w:rPr>
        <w:t xml:space="preserve">Выпускник, освоивший образовательную программу, должен быть готов к </w:t>
      </w:r>
      <w:r w:rsidR="004D238B" w:rsidRPr="007F6829">
        <w:rPr>
          <w:rStyle w:val="9"/>
          <w:rFonts w:ascii="Times New Roman" w:hAnsi="Times New Roman"/>
          <w:sz w:val="24"/>
          <w:szCs w:val="24"/>
        </w:rPr>
        <w:lastRenderedPageBreak/>
        <w:t xml:space="preserve">выполнению </w:t>
      </w:r>
      <w:r w:rsidR="004D238B" w:rsidRPr="007F6829">
        <w:rPr>
          <w:rStyle w:val="9"/>
          <w:rFonts w:ascii="Times New Roman" w:hAnsi="Times New Roman"/>
          <w:b/>
          <w:sz w:val="24"/>
          <w:szCs w:val="24"/>
        </w:rPr>
        <w:t>основных видов деятельности</w:t>
      </w:r>
      <w:r w:rsidR="004D238B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A418E2" w:rsidRPr="007F6829">
        <w:rPr>
          <w:rStyle w:val="9"/>
          <w:rFonts w:ascii="Times New Roman" w:hAnsi="Times New Roman"/>
          <w:sz w:val="24"/>
          <w:szCs w:val="24"/>
        </w:rPr>
        <w:t>и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 xml:space="preserve"> формирование</w:t>
      </w:r>
      <w:r w:rsidR="00C0476C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 xml:space="preserve">следующих </w:t>
      </w:r>
      <w:r w:rsidR="0041223B" w:rsidRPr="007F6829">
        <w:rPr>
          <w:rStyle w:val="9"/>
          <w:rFonts w:ascii="Times New Roman" w:hAnsi="Times New Roman"/>
          <w:b/>
          <w:sz w:val="24"/>
          <w:szCs w:val="24"/>
        </w:rPr>
        <w:t xml:space="preserve">профессиональных </w:t>
      </w:r>
      <w:r w:rsidR="00B04BC2" w:rsidRPr="007F6829">
        <w:rPr>
          <w:rStyle w:val="9"/>
          <w:rFonts w:ascii="Times New Roman" w:hAnsi="Times New Roman"/>
          <w:b/>
          <w:sz w:val="24"/>
          <w:szCs w:val="24"/>
        </w:rPr>
        <w:t>компетенций</w:t>
      </w:r>
      <w:r w:rsidR="00C0476C" w:rsidRPr="007F6829">
        <w:rPr>
          <w:rStyle w:val="9"/>
          <w:rFonts w:ascii="Times New Roman" w:hAnsi="Times New Roman"/>
          <w:sz w:val="24"/>
          <w:szCs w:val="24"/>
        </w:rPr>
        <w:t xml:space="preserve"> в соответствии с ФГОС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>: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>ВД. Техническое обслуживание и ремонт автомобильных двигателей: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1.1. Осуществлять диагностику систем, узлов и механизмов автомобильных двигателей.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1.3. Проводить ремонт различных типов двигателей в соответствии с технологической документацией.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7F6829">
        <w:rPr>
          <w:rStyle w:val="9"/>
          <w:rFonts w:ascii="Times New Roman" w:hAnsi="Times New Roman"/>
          <w:sz w:val="24"/>
          <w:szCs w:val="24"/>
        </w:rPr>
        <w:t>Техническое обслуживание и ремонт электрооборудования и электронных систем автомобилей: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2.1. Осуществлять диагностику электрооборудования и электронных систем автомобилей.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2.3. Проводить ремонт электрооборудования и электронных систем автомобилей в соответствии с технологической документацией.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7F6829">
        <w:rPr>
          <w:rStyle w:val="9"/>
          <w:rFonts w:ascii="Times New Roman" w:hAnsi="Times New Roman"/>
          <w:sz w:val="24"/>
          <w:szCs w:val="24"/>
        </w:rPr>
        <w:t>Техническое обслуживание и ремонт шасси автомобилей: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3.1. Осуществлять диагностику трансмиссии, ходовой части и органов управления автомобилей.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7F6829">
        <w:rPr>
          <w:rStyle w:val="9"/>
          <w:rFonts w:ascii="Times New Roman" w:hAnsi="Times New Roman"/>
          <w:sz w:val="24"/>
          <w:szCs w:val="24"/>
        </w:rPr>
        <w:t>Проведение кузовного ремонта: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4.1. Выявлять дефекты автомобильных кузовов.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4.2. Проводить ремонт повреждений автомобильных кузовов.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4.3. Проводить окраску автомобильных кузовов.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7F6829">
        <w:rPr>
          <w:rStyle w:val="9"/>
          <w:rFonts w:ascii="Times New Roman" w:hAnsi="Times New Roman"/>
          <w:sz w:val="24"/>
          <w:szCs w:val="24"/>
        </w:rPr>
        <w:t>Организация процесса по техническому обслуживанию и ремонту автомобиля: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5.2. Организовывать материально-техническое обеспечение процесса по техническому обслуживанию и ремонту автотранспортных средств.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5.4. Разрабатывать предложения по совершенствованию деятельности подразделения, техническому обслуживанию и ремонту автотранспортных средств.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7F6829">
        <w:rPr>
          <w:rStyle w:val="9"/>
          <w:rFonts w:ascii="Times New Roman" w:hAnsi="Times New Roman"/>
          <w:sz w:val="24"/>
          <w:szCs w:val="24"/>
        </w:rPr>
        <w:t>Организация процесса модернизации и модификации автотранспортных средств: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6.1. Определять необходимость модернизации автотранспортного средства.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6.2. Планировать взаимозаменяемость узлов и агрегатов автотранспортного средства и повышение их эксплуатационных свойств.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6.3. Владеть методикой тюнинга автомобиля.</w:t>
      </w:r>
    </w:p>
    <w:p w:rsidR="00596071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ПК 6.4. Определять остаточный ресурс производственного оборудования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Освоение одной или нескольких профессий рабочих, должностей служащих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18511 Слесарь по ремонту автомобилей.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735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735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</w:p>
    <w:p w:rsidR="00A73B67" w:rsidRPr="007F6829" w:rsidRDefault="00A73B67" w:rsidP="00A73B67">
      <w:pPr>
        <w:ind w:firstLine="708"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Формирование и использование вариативной части образовательной программы (не менее 30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A73B67" w:rsidRDefault="00A73B67" w:rsidP="00A73B67">
      <w:pPr>
        <w:ind w:firstLine="720"/>
        <w:jc w:val="both"/>
        <w:rPr>
          <w:rFonts w:ascii="Times New Roman" w:eastAsia="Times New Roman" w:hAnsi="Times New Roman"/>
          <w:lang w:val="ru-RU" w:eastAsia="ru-RU"/>
        </w:rPr>
      </w:pPr>
      <w:r w:rsidRPr="007F6829">
        <w:rPr>
          <w:rFonts w:ascii="Times New Roman" w:eastAsia="Times New Roman" w:hAnsi="Times New Roman"/>
          <w:lang w:val="ru-RU" w:eastAsia="ru-RU"/>
        </w:rPr>
        <w:lastRenderedPageBreak/>
        <w:t>Объем времени в количестве 1296 часов, отведенных на вариативную часть циклов ППССЗ, распределен следующим образом:</w:t>
      </w:r>
    </w:p>
    <w:tbl>
      <w:tblPr>
        <w:tblW w:w="98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"/>
        <w:gridCol w:w="2513"/>
        <w:gridCol w:w="978"/>
        <w:gridCol w:w="1739"/>
        <w:gridCol w:w="731"/>
        <w:gridCol w:w="2777"/>
      </w:tblGrid>
      <w:tr w:rsidR="00152997" w:rsidRPr="00251512" w:rsidTr="00780376">
        <w:trPr>
          <w:tblHeader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циклов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ФГОС СПО (ПООП)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1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Вариативная</w:t>
            </w:r>
            <w:proofErr w:type="spellEnd"/>
            <w:r w:rsidRPr="00251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5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часть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Обоснование</w:t>
            </w:r>
            <w:proofErr w:type="spellEnd"/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ОГСЭ.</w:t>
            </w:r>
          </w:p>
          <w:p w:rsidR="00152997" w:rsidRDefault="00152997" w:rsidP="0078037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52997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Общий гуманитарный и социально-экономический цикл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ind w:firstLine="72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Углубление подготовки по дисциплинам обязательной части 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52997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Математический и общий естественнонаучный цикл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ind w:firstLine="72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Углубление подготовки по дисциплинам обязательной части 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452 (76+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376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Углубление подготовки по дисциплинам обязательной части ОП.01-ОП.08 - </w:t>
            </w:r>
            <w:r w:rsidRPr="00152997"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  <w:t xml:space="preserve">(76 час), 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а также введение </w:t>
            </w:r>
            <w:r w:rsidRPr="00152997">
              <w:rPr>
                <w:rFonts w:ascii="Times New Roman" w:hAnsi="Times New Roman"/>
                <w:i/>
                <w:noProof/>
                <w:sz w:val="16"/>
                <w:szCs w:val="16"/>
                <w:lang w:val="ru-RU"/>
              </w:rPr>
              <w:t>вариативных дисциплин</w:t>
            </w:r>
            <w:r w:rsidRPr="00152997"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ru-RU"/>
              </w:rPr>
              <w:t xml:space="preserve"> </w:t>
            </w:r>
            <w:r w:rsidRPr="00152997">
              <w:rPr>
                <w:rFonts w:ascii="Times New Roman" w:hAnsi="Times New Roman"/>
                <w:i/>
                <w:noProof/>
                <w:sz w:val="16"/>
                <w:szCs w:val="16"/>
                <w:lang w:val="ru-RU"/>
              </w:rPr>
              <w:t>ОП.11-ОП.14 -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 </w:t>
            </w:r>
            <w:r w:rsidRPr="00152997">
              <w:rPr>
                <w:rFonts w:ascii="Times New Roman" w:hAnsi="Times New Roman"/>
                <w:i/>
                <w:noProof/>
                <w:sz w:val="16"/>
                <w:szCs w:val="16"/>
                <w:lang w:val="ru-RU"/>
              </w:rPr>
              <w:t>(376 час)</w:t>
            </w: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Pr="00152997" w:rsidRDefault="00152997" w:rsidP="0078037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152997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В том числе на вариативные дисциплины: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P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376: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  <w:t>ОП.10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  <w:t>Правила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  <w:t xml:space="preserve">192, </w:t>
            </w:r>
          </w:p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  <w:t>из них: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  <w:t xml:space="preserve">192, </w:t>
            </w:r>
          </w:p>
          <w:p w:rsidR="00152997" w:rsidRDefault="00152997" w:rsidP="00780376">
            <w:pPr>
              <w:suppressAutoHyphens/>
              <w:ind w:left="-33"/>
              <w:jc w:val="right"/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  <w:t>из них: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 xml:space="preserve">Добавлены часы на введение новой дисциплины в соответствии с потребностями регионального рынка труда и на основании   </w:t>
            </w:r>
          </w:p>
          <w:p w:rsidR="00152997" w:rsidRPr="00152997" w:rsidRDefault="001F683B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  <w:r>
              <w:fldChar w:fldCharType="begin"/>
            </w:r>
            <w:r w:rsidRPr="001F683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F683B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1F683B">
              <w:rPr>
                <w:lang w:val="ru-RU"/>
              </w:rPr>
              <w:instrText>://</w:instrText>
            </w:r>
            <w:r>
              <w:instrText>ivo</w:instrText>
            </w:r>
            <w:r w:rsidRPr="001F683B">
              <w:rPr>
                <w:lang w:val="ru-RU"/>
              </w:rPr>
              <w:instrText>.</w:instrText>
            </w:r>
            <w:r>
              <w:instrText>garant</w:instrText>
            </w:r>
            <w:r w:rsidRPr="001F683B">
              <w:rPr>
                <w:lang w:val="ru-RU"/>
              </w:rPr>
              <w:instrText>.</w:instrText>
            </w:r>
            <w:r>
              <w:instrText>ru</w:instrText>
            </w:r>
            <w:r w:rsidRPr="001F683B">
              <w:rPr>
                <w:lang w:val="ru-RU"/>
              </w:rPr>
              <w:instrText>/</w:instrText>
            </w:r>
            <w:r>
              <w:instrText>document</w:instrText>
            </w:r>
            <w:r w:rsidRPr="001F683B">
              <w:rPr>
                <w:lang w:val="ru-RU"/>
              </w:rPr>
              <w:instrText>?</w:instrText>
            </w:r>
            <w:r>
              <w:instrText>id</w:instrText>
            </w:r>
            <w:r w:rsidRPr="001F683B">
              <w:rPr>
                <w:lang w:val="ru-RU"/>
              </w:rPr>
              <w:instrText>=70595708&amp;</w:instrText>
            </w:r>
            <w:r>
              <w:instrText>sub</w:instrText>
            </w:r>
            <w:r w:rsidRPr="001F683B">
              <w:rPr>
                <w:lang w:val="ru-RU"/>
              </w:rPr>
              <w:instrText xml:space="preserve">=0" </w:instrText>
            </w:r>
            <w:r>
              <w:fldChar w:fldCharType="separate"/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Приказа Министерства образования и науки РФ от 26 декабря 2013</w:t>
            </w:r>
            <w:r w:rsid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</w:rPr>
              <w:t> </w:t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 xml:space="preserve">г. </w:t>
            </w:r>
            <w:r w:rsid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</w:rPr>
              <w:t>N </w:t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1408</w:t>
            </w:r>
            <w:r w:rsidR="00152997"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br/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"Об утверждении примерных программ профессионального обучения водителей транспортных средств соответствующих категорий и подкатегорий"</w:t>
            </w:r>
            <w:r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fldChar w:fldCharType="end"/>
            </w:r>
            <w:r w:rsidR="00152997"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 xml:space="preserve"> (кат «В» и кат «С»)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 xml:space="preserve">Дисциплина является частью программы профессиональной подготовки водителей транспортных средств категории "В" и 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 xml:space="preserve">программы профессиональной подготовки водителей транспортных средств категории "С" 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(включает теоретическую подготовку)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</w:p>
        </w:tc>
      </w:tr>
      <w:tr w:rsidR="00152997" w:rsidRPr="00251512" w:rsidTr="00780376">
        <w:trPr>
          <w:trHeight w:val="63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Основы законодательства в сфере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Психофизиологические основы деятельности водителя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Основы управления транспортными средствами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Первая помощь при дорожно-транспортном происшествии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Основы управления транспортными средствами категории "В"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Основы управления транспортными средствами категории "С"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Организация и выполнение грузовых перевозок автомобильным транспортом (кат. 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 xml:space="preserve">"В")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Организация и выполнение грузовых перевозок автомобильным транспортом (кат. 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"С")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Организация и выполнение пассажирских перевозок автомобильным транспортом (кат. 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 xml:space="preserve">"В")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 xml:space="preserve">Правила  безопасности  дорожного  движения.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rPr>
          <w:trHeight w:val="29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Консультации</w:t>
            </w:r>
          </w:p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</w:rPr>
            </w:pP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ОП.11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Адаптационная дисциплина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Добавлены часы на введение новых адаптационных </w:t>
            </w:r>
          </w:p>
          <w:p w:rsidR="00152997" w:rsidRP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дисциплин, обеспечивающих коррекцию нарушений развития и социальную адаптацию обучающихся инвалидов и лиц с ограниченными возможностями здоровья</w:t>
            </w: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ОП.12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Способы поиска работы, рекомендации по трудоустройству, планирование карьеры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Добавлены часы на введение новой дисциплины.  </w:t>
            </w:r>
          </w:p>
          <w:p w:rsidR="00152997" w:rsidRP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Цели и задачи: 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  <w:p w:rsidR="00152997" w:rsidRP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Оформлять необходимые для трудоустройства документы.</w:t>
            </w:r>
          </w:p>
          <w:p w:rsidR="00152997" w:rsidRP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  <w:p w:rsidR="00152997" w:rsidRP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Использовать различные методы адаптации на рабочем месте.</w:t>
            </w:r>
          </w:p>
          <w:p w:rsidR="00152997" w:rsidRDefault="00152997" w:rsidP="00780376">
            <w:pPr>
              <w:suppressAutoHyphens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Строить план профессиональной карьеры.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ОП.13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Основы предпринимательства, открытие собственного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Добавлены часы на введение новой дисциплины.  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Цели и задачи: </w:t>
            </w:r>
          </w:p>
          <w:p w:rsidR="00152997" w:rsidRPr="00152997" w:rsidRDefault="00152997" w:rsidP="00780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Разработка предпринимательской идеи. </w:t>
            </w:r>
          </w:p>
          <w:p w:rsidR="00152997" w:rsidRPr="00152997" w:rsidRDefault="00152997" w:rsidP="00780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Разработка бизнес-плана. 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Готовность к юридическому оформлению предпринимательской деятельности.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ОП.14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Основы </w:t>
            </w:r>
            <w:r w:rsidRPr="000B6346">
              <w:rPr>
                <w:rFonts w:ascii="Times New Roman" w:hAnsi="Times New Roman"/>
                <w:noProof/>
                <w:sz w:val="20"/>
                <w:szCs w:val="20"/>
              </w:rPr>
              <w:t>финансовой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Добавлены часы на введение новой дисциплины.  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Письмо Минобрнауки России от 23.12.2016 № 06-1697 о практике введения в образовательные программы СПО компонентов, направленных на изучение обучающимися основ финансовой грамотности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Актуальность данной дисциплины обусловлена принятием Стратегии повышения финансовой грамотности в Российской Федерации на 2017–2023 годы (распоряжение Правительства Российской Федерации от 25 сентября 2017 г. №2039-р), а также  особенностями развития финансового рынка на современном этапе.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2534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  <w:t>Расширение основных видов деятельности.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  <w:t xml:space="preserve">Усиление общих и профессиональных компетенций, на консультации и экзамены 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tabs>
                <w:tab w:val="left" w:pos="1222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  <w:t>560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Добавлены часы на усиление общих и профессиональных компетенций </w:t>
            </w:r>
            <w:r w:rsidRPr="00152997"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  <w:t xml:space="preserve">обязательной части 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образовательной программы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для обеспечения конкурентоспособности выпускника в соответствии с запросами регионального рынка труда и на основании   </w:t>
            </w:r>
          </w:p>
          <w:p w:rsidR="00152997" w:rsidRPr="00152997" w:rsidRDefault="001F683B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>
              <w:fldChar w:fldCharType="begin"/>
            </w:r>
            <w:r w:rsidRPr="001F683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F683B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1F683B">
              <w:rPr>
                <w:lang w:val="ru-RU"/>
              </w:rPr>
              <w:instrText>://</w:instrText>
            </w:r>
            <w:r>
              <w:instrText>ivo</w:instrText>
            </w:r>
            <w:r w:rsidRPr="001F683B">
              <w:rPr>
                <w:lang w:val="ru-RU"/>
              </w:rPr>
              <w:instrText>.</w:instrText>
            </w:r>
            <w:r>
              <w:instrText>garant</w:instrText>
            </w:r>
            <w:r w:rsidRPr="001F683B">
              <w:rPr>
                <w:lang w:val="ru-RU"/>
              </w:rPr>
              <w:instrText>.</w:instrText>
            </w:r>
            <w:r>
              <w:instrText>ru</w:instrText>
            </w:r>
            <w:r w:rsidRPr="001F683B">
              <w:rPr>
                <w:lang w:val="ru-RU"/>
              </w:rPr>
              <w:instrText>/</w:instrText>
            </w:r>
            <w:r>
              <w:instrText>document</w:instrText>
            </w:r>
            <w:r w:rsidRPr="001F683B">
              <w:rPr>
                <w:lang w:val="ru-RU"/>
              </w:rPr>
              <w:instrText>?</w:instrText>
            </w:r>
            <w:r>
              <w:instrText>id</w:instrText>
            </w:r>
            <w:r w:rsidRPr="001F683B">
              <w:rPr>
                <w:lang w:val="ru-RU"/>
              </w:rPr>
              <w:instrText>=70595708&amp;</w:instrText>
            </w:r>
            <w:r>
              <w:instrText>sub</w:instrText>
            </w:r>
            <w:r w:rsidRPr="001F683B">
              <w:rPr>
                <w:lang w:val="ru-RU"/>
              </w:rPr>
              <w:instrText xml:space="preserve">=0" </w:instrText>
            </w:r>
            <w:r>
              <w:fldChar w:fldCharType="separate"/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lang w:val="ru-RU"/>
              </w:rPr>
              <w:t>Приказа Министерства образования и науки РФ от 26 декабря 2013</w:t>
            </w:r>
            <w:r w:rsidR="00152997">
              <w:rPr>
                <w:rStyle w:val="af0"/>
                <w:rFonts w:ascii="Times New Roman" w:hAnsi="Times New Roman"/>
                <w:noProof/>
                <w:sz w:val="16"/>
                <w:szCs w:val="16"/>
              </w:rPr>
              <w:t> </w:t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г. </w:t>
            </w:r>
            <w:r w:rsidR="00152997">
              <w:rPr>
                <w:rStyle w:val="af0"/>
                <w:rFonts w:ascii="Times New Roman" w:hAnsi="Times New Roman"/>
                <w:noProof/>
                <w:sz w:val="16"/>
                <w:szCs w:val="16"/>
              </w:rPr>
              <w:t>N </w:t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lang w:val="ru-RU"/>
              </w:rPr>
              <w:t>1408</w:t>
            </w:r>
            <w:r w:rsidR="00152997"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br/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lang w:val="ru-RU"/>
              </w:rPr>
              <w:t>"Об утверждении примерных программ профессионального обучения водителей транспортных средств соответствующих категорий и подкатегорий"</w:t>
            </w:r>
            <w:r>
              <w:rPr>
                <w:rStyle w:val="af0"/>
                <w:rFonts w:ascii="Times New Roman" w:hAnsi="Times New Roman"/>
                <w:noProof/>
                <w:sz w:val="16"/>
                <w:szCs w:val="16"/>
                <w:lang w:val="ru-RU"/>
              </w:rPr>
              <w:fldChar w:fldCharType="end"/>
            </w:r>
            <w:r w:rsidR="00152997"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 (кат «В» и кат «С»)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МДК.01.01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Устройство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автомобилей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188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МДК.01.02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Автомобильные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эксплуатационные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материалы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МДК.01.03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МДК.01.04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Техническое обслуживание и ремонт автомобильных двигателей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МДК.01.05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МДК.01.06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Техническое </w:t>
            </w:r>
            <w:r w:rsidRPr="00152997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lastRenderedPageBreak/>
              <w:t>обслуживание и ремонт шасси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МДК.01.07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Ремонт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кузовов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автомобилей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УП.01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Учебная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997" w:rsidRP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Добавлены часы по запросу работодателя с целью приобретения опыта:</w:t>
            </w:r>
          </w:p>
          <w:p w:rsidR="00152997" w:rsidRP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- осуществление приемки АТС;</w:t>
            </w:r>
          </w:p>
          <w:p w:rsidR="00152997" w:rsidRP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- проведение системной диагностики;</w:t>
            </w:r>
          </w:p>
          <w:p w:rsidR="00152997" w:rsidRP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- проведение арматурных работ.</w:t>
            </w:r>
          </w:p>
          <w:p w:rsidR="00152997" w:rsidRP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  <w:p w:rsidR="00152997" w:rsidRP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Подготовка к участию в чемпионатах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WS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.</w:t>
            </w:r>
          </w:p>
          <w:p w:rsidR="00152997" w:rsidRPr="00FB0ECC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Подготовка к ДЭ.</w:t>
            </w: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ПП.01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Производственная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ПМ.1.Э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Экзамен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11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P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20, </w:t>
            </w:r>
          </w:p>
          <w:p w:rsidR="00152997" w:rsidRP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эти часы в составе часов </w:t>
            </w:r>
          </w:p>
          <w:p w:rsidR="00152997" w:rsidRP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МДК 01.01-01.07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Разделы являются частью программы профессиональной подготовки водителей транспортных средств категории "В" и программы профессиональной подготовки водителей транспортных средств категории "С"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 xml:space="preserve">в соответствии с   </w:t>
            </w:r>
          </w:p>
          <w:p w:rsidR="00152997" w:rsidRPr="00152997" w:rsidRDefault="001F683B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  <w:r>
              <w:fldChar w:fldCharType="begin"/>
            </w:r>
            <w:r w:rsidRPr="001F683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F683B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1F683B">
              <w:rPr>
                <w:lang w:val="ru-RU"/>
              </w:rPr>
              <w:instrText>://</w:instrText>
            </w:r>
            <w:r>
              <w:instrText>ivo</w:instrText>
            </w:r>
            <w:r w:rsidRPr="001F683B">
              <w:rPr>
                <w:lang w:val="ru-RU"/>
              </w:rPr>
              <w:instrText>.</w:instrText>
            </w:r>
            <w:r>
              <w:instrText>garant</w:instrText>
            </w:r>
            <w:r w:rsidRPr="001F683B">
              <w:rPr>
                <w:lang w:val="ru-RU"/>
              </w:rPr>
              <w:instrText>.</w:instrText>
            </w:r>
            <w:r>
              <w:instrText>ru</w:instrText>
            </w:r>
            <w:r w:rsidRPr="001F683B">
              <w:rPr>
                <w:lang w:val="ru-RU"/>
              </w:rPr>
              <w:instrText>/</w:instrText>
            </w:r>
            <w:r>
              <w:instrText>document</w:instrText>
            </w:r>
            <w:r w:rsidRPr="001F683B">
              <w:rPr>
                <w:lang w:val="ru-RU"/>
              </w:rPr>
              <w:instrText>?</w:instrText>
            </w:r>
            <w:r>
              <w:instrText>id</w:instrText>
            </w:r>
            <w:r w:rsidRPr="001F683B">
              <w:rPr>
                <w:lang w:val="ru-RU"/>
              </w:rPr>
              <w:instrText>=70595708&amp;</w:instrText>
            </w:r>
            <w:r>
              <w:instrText>sub</w:instrText>
            </w:r>
            <w:r w:rsidRPr="001F683B">
              <w:rPr>
                <w:lang w:val="ru-RU"/>
              </w:rPr>
              <w:instrText xml:space="preserve">=0" </w:instrText>
            </w:r>
            <w:r>
              <w:fldChar w:fldCharType="separate"/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Приказом Министерства образования и науки РФ от 26 декабря 2013</w:t>
            </w:r>
            <w:r w:rsid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</w:rPr>
              <w:t> </w:t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 xml:space="preserve">г. </w:t>
            </w:r>
            <w:r w:rsid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</w:rPr>
              <w:t>N </w:t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1408</w:t>
            </w:r>
            <w:r w:rsidR="00152997"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br/>
            </w:r>
            <w:r w:rsidR="00152997" w:rsidRPr="00152997"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"Об утверждении примерных программ профессионального обучения водителей транспортных средств соответствующих категорий и подкатегорий"</w:t>
            </w:r>
            <w:r>
              <w:rPr>
                <w:rStyle w:val="af0"/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fldChar w:fldCharType="end"/>
            </w:r>
            <w:r w:rsidR="00152997"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 xml:space="preserve"> (кат «В» и кат «С») </w:t>
            </w:r>
            <w:r w:rsidR="00152997"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– теоретическая подготовка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12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P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Устройство и техническое обслуживание транспортных средств категории "С" как объектов управления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60, </w:t>
            </w:r>
          </w:p>
          <w:p w:rsidR="00152997" w:rsidRP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эти часы в составе часов </w:t>
            </w:r>
          </w:p>
          <w:p w:rsidR="00152997" w:rsidRPr="00152997" w:rsidRDefault="00152997" w:rsidP="007803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МДК 01.01-01.07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Pr="00152997" w:rsidRDefault="00152997" w:rsidP="00780376">
            <w:pPr>
              <w:spacing w:line="256" w:lineRule="auto"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13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97" w:rsidRPr="00152997" w:rsidRDefault="001F683B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>
              <w:fldChar w:fldCharType="begin"/>
            </w:r>
            <w:r w:rsidRPr="001F683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F683B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1F683B">
              <w:rPr>
                <w:lang w:val="ru-RU"/>
              </w:rPr>
              <w:instrText>:///</w:instrText>
            </w:r>
            <w:r>
              <w:instrText>C</w:instrText>
            </w:r>
            <w:r w:rsidRPr="001F683B">
              <w:rPr>
                <w:lang w:val="ru-RU"/>
              </w:rPr>
              <w:instrText>:\\</w:instrText>
            </w:r>
            <w:r>
              <w:instrText>Users</w:instrText>
            </w:r>
            <w:r w:rsidRPr="001F683B">
              <w:rPr>
                <w:lang w:val="ru-RU"/>
              </w:rPr>
              <w:instrText>\\</w:instrText>
            </w:r>
            <w:r>
              <w:instrText>M</w:instrText>
            </w:r>
            <w:r w:rsidRPr="001F683B">
              <w:rPr>
                <w:lang w:val="ru-RU"/>
              </w:rPr>
              <w:instrText>\\1%20Новый%20методический%20портал\\ОСП%201\\23.01.17%20%20(ТОП-50)%20Мастер%20по%20ремонту%20и%20обслуживанию%20автомобилей\\УП%20230117_МАСТ%20ПО%20РЕМ%20И%20ОБСЛ%20АВТ%2018-19%20гр1803.</w:instrText>
            </w:r>
            <w:r>
              <w:instrText>xls</w:instrText>
            </w:r>
            <w:r w:rsidRPr="001F683B">
              <w:rPr>
                <w:lang w:val="ru-RU"/>
              </w:rPr>
              <w:instrText>" \</w:instrText>
            </w:r>
            <w:r>
              <w:instrText>l</w:instrText>
            </w:r>
            <w:r w:rsidRPr="001F683B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1F683B">
              <w:rPr>
                <w:lang w:val="ru-RU"/>
              </w:rPr>
              <w:instrText>!</w:instrText>
            </w:r>
            <w:r>
              <w:instrText>sub</w:instrText>
            </w:r>
            <w:r w:rsidRPr="001F683B">
              <w:rPr>
                <w:lang w:val="ru-RU"/>
              </w:rPr>
              <w:instrText xml:space="preserve">_2100111" </w:instrText>
            </w:r>
            <w:r>
              <w:fldChar w:fldCharType="separate"/>
            </w:r>
            <w:r w:rsidR="00152997" w:rsidRPr="00152997">
              <w:rPr>
                <w:rStyle w:val="af0"/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Вождение транспортных средств категории "В" (с механической трансмиссией / с автоматической трансмиссией)*</w:t>
            </w:r>
            <w:r>
              <w:rPr>
                <w:rStyle w:val="af0"/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fldChar w:fldCharType="end"/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</w:p>
          <w:p w:rsidR="00152997" w:rsidRPr="00152997" w:rsidRDefault="00152997" w:rsidP="00780376">
            <w:pPr>
              <w:widowControl w:val="0"/>
              <w:autoSpaceDE w:val="0"/>
              <w:autoSpaceDN w:val="0"/>
              <w:adjustRightInd w:val="0"/>
              <w:ind w:hanging="123"/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* </w:t>
            </w:r>
            <w:r w:rsidRPr="00152997"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  <w:t xml:space="preserve">Вождение проводится вне сетки учебного времени. 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Pr="00152997" w:rsidRDefault="00152997" w:rsidP="00780376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56/54* </w:t>
            </w:r>
          </w:p>
          <w:p w:rsidR="00152997" w:rsidRPr="00152997" w:rsidRDefault="00152997" w:rsidP="00780376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(не входят в состав часов данного УП)</w:t>
            </w:r>
          </w:p>
          <w:p w:rsidR="00152997" w:rsidRPr="00152997" w:rsidRDefault="00152997" w:rsidP="00780376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16"/>
                <w:szCs w:val="16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16"/>
                <w:szCs w:val="16"/>
                <w:highlight w:val="cyan"/>
                <w:lang w:val="ru-RU"/>
              </w:rPr>
              <w:t>*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Вождение проводится вне сетки учебного времени.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Раздел 14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Вождение транспортных средств категории "С" (с механической трансмиссией / с автоматической трансмиссией) *</w:t>
            </w:r>
          </w:p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</w:p>
          <w:p w:rsidR="00152997" w:rsidRPr="00152997" w:rsidRDefault="00152997" w:rsidP="00780376">
            <w:pPr>
              <w:widowControl w:val="0"/>
              <w:autoSpaceDE w:val="0"/>
              <w:autoSpaceDN w:val="0"/>
              <w:adjustRightInd w:val="0"/>
              <w:ind w:hanging="123"/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 xml:space="preserve">* </w:t>
            </w:r>
            <w:r w:rsidRPr="00152997"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  <w:t xml:space="preserve">Вождение проводится вне сетки учебного времени. 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Pr="00152997" w:rsidRDefault="00152997" w:rsidP="00780376">
            <w:pPr>
              <w:suppressAutoHyphens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72/70*</w:t>
            </w:r>
          </w:p>
          <w:p w:rsidR="00152997" w:rsidRPr="00152997" w:rsidRDefault="00152997" w:rsidP="00780376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(не входят в состав часов данного УП)</w:t>
            </w:r>
          </w:p>
          <w:p w:rsidR="00152997" w:rsidRPr="00152997" w:rsidRDefault="00152997" w:rsidP="00780376">
            <w:pPr>
              <w:suppressAutoHyphens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</w:p>
          <w:p w:rsidR="00152997" w:rsidRPr="00152997" w:rsidRDefault="00152997" w:rsidP="00780376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16"/>
                <w:szCs w:val="16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16"/>
                <w:szCs w:val="16"/>
                <w:highlight w:val="cyan"/>
                <w:lang w:val="ru-RU"/>
              </w:rPr>
              <w:t>*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Вождение проводится вне сетки учебного времени.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Квалификационный экзамен (кат. "В")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Pr="00152997" w:rsidRDefault="00152997" w:rsidP="00780376">
            <w:pPr>
              <w:suppressAutoHyphens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4</w:t>
            </w:r>
          </w:p>
          <w:p w:rsidR="00152997" w:rsidRPr="00152997" w:rsidRDefault="00152997" w:rsidP="00780376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(не входят в состав часов данного УП)</w:t>
            </w:r>
          </w:p>
          <w:p w:rsidR="00152997" w:rsidRPr="00152997" w:rsidRDefault="00152997" w:rsidP="00780376">
            <w:pPr>
              <w:suppressAutoHyphens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sz w:val="16"/>
                <w:szCs w:val="16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t>По окончании обучения вождению на транспортном средстве категории "В"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категории "В" 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</w:rPr>
              <w:t>Квалификационный экзамен (кат. "С")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Pr="00152997" w:rsidRDefault="00152997" w:rsidP="00780376">
            <w:pPr>
              <w:suppressAutoHyphens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4</w:t>
            </w:r>
          </w:p>
          <w:p w:rsidR="00152997" w:rsidRPr="00152997" w:rsidRDefault="00152997" w:rsidP="00780376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  <w:t>(не входят в состав часов данного УП)</w:t>
            </w:r>
          </w:p>
          <w:p w:rsidR="00152997" w:rsidRPr="00152997" w:rsidRDefault="00152997" w:rsidP="00780376">
            <w:pPr>
              <w:suppressAutoHyphens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lastRenderedPageBreak/>
              <w:t xml:space="preserve">По окончании обучения вождению на транспортном средстве с механической трансмиссией обучающийся допускается к сдаче 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highlight w:val="cyan"/>
                <w:lang w:val="ru-RU"/>
              </w:rPr>
              <w:lastRenderedPageBreak/>
              <w:t>квалификационного экзамена на транспортном средстве категории "С"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категории "С" с автоматической трансмиссией.</w:t>
            </w: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Добавлены часы на усиление общих и профессиональных компетенций </w:t>
            </w:r>
            <w:r w:rsidRPr="00152997"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  <w:t xml:space="preserve">обязательной части 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образовательной программы</w:t>
            </w:r>
          </w:p>
          <w:p w:rsidR="00152997" w:rsidRPr="00152997" w:rsidRDefault="00152997" w:rsidP="00780376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МДК.02.01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Техническая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МДК.02.02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P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МДК.02.03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Управление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коллективом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исполнителей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ПП.02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Производственная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ind w:hanging="7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ПМ.2.Э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Экзамен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1F683B" w:rsidTr="00780376">
        <w:trPr>
          <w:trHeight w:val="94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Добавлены часы на усиление общих и профессиональных компетенций </w:t>
            </w:r>
            <w:r w:rsidRPr="00152997"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  <w:t xml:space="preserve">обязательной части 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образовательной программы</w:t>
            </w:r>
          </w:p>
          <w:p w:rsidR="00152997" w:rsidRPr="00152997" w:rsidRDefault="00152997" w:rsidP="00780376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МДК.03.01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Особенности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конструкций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автотранспортных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МДК.03.02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Организация работ по модернизации автотранспортных средств</w:t>
            </w:r>
            <w:r w:rsidRPr="00152997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br/>
              <w:t>выполненных работ по техническому обслуживанию и ремонту систем вентиляции и кондиционирования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МДК.03.03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Тюнинг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автомобилей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МДК.03.04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Производственное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УП.03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Учебная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rPr>
          <w:trHeight w:val="26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ПП.03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Производственная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ПМ.3.Э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Экзамен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1F683B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Pr="00152997" w:rsidRDefault="00152997" w:rsidP="0078037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5299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Выполнение работ по одной или нескольким профессиям рабочих, должностям служащих</w:t>
            </w:r>
            <w:r w:rsidRPr="0015299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Pr="00152997" w:rsidRDefault="00152997" w:rsidP="00780376">
            <w:pPr>
              <w:suppressAutoHyphens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Добавлены часы на усиление общих и профессиональных компетенций </w:t>
            </w:r>
            <w:r w:rsidRPr="00152997">
              <w:rPr>
                <w:rFonts w:ascii="Times New Roman" w:hAnsi="Times New Roman"/>
                <w:b/>
                <w:noProof/>
                <w:sz w:val="16"/>
                <w:szCs w:val="16"/>
                <w:lang w:val="ru-RU"/>
              </w:rPr>
              <w:t xml:space="preserve">обязательной части </w:t>
            </w: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образовательной программы</w:t>
            </w:r>
          </w:p>
          <w:p w:rsidR="00152997" w:rsidRPr="00152997" w:rsidRDefault="00152997" w:rsidP="00780376">
            <w:pPr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52997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МДК.04.01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18511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Слесарь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ремонту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автомобилей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162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162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УП.04.01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Учебная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ПП.04.01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Производственная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ПМ.4.КЭ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Квалификационный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экзамен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spacing w:line="256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ПДП.00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97" w:rsidRDefault="00152997" w:rsidP="0078037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Преддипломная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ГИА.00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R="00152997" w:rsidRPr="00251512" w:rsidTr="0078037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pStyle w:val="af"/>
              <w:snapToGrid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en-US"/>
              </w:rPr>
              <w:t>1296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97" w:rsidRDefault="00152997" w:rsidP="00780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97" w:rsidRDefault="00152997" w:rsidP="0078037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52997" w:rsidRDefault="00152997" w:rsidP="00152997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7311F2" w:rsidRDefault="007311F2" w:rsidP="00B04BC2">
      <w:pPr>
        <w:pStyle w:val="11"/>
        <w:shd w:val="clear" w:color="auto" w:fill="auto"/>
        <w:tabs>
          <w:tab w:val="left" w:pos="0"/>
          <w:tab w:val="left" w:pos="561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</w:p>
    <w:p w:rsidR="006D4B29" w:rsidRPr="006D4B29" w:rsidRDefault="006D4B29" w:rsidP="006D4B29">
      <w:pPr>
        <w:ind w:firstLine="708"/>
        <w:jc w:val="both"/>
        <w:rPr>
          <w:rFonts w:ascii="Times New Roman" w:hAnsi="Times New Roman"/>
          <w:lang w:val="ru-RU"/>
        </w:rPr>
      </w:pPr>
      <w:r w:rsidRPr="006D4B29">
        <w:rPr>
          <w:rFonts w:ascii="Times New Roman" w:hAnsi="Times New Roman"/>
          <w:lang w:val="ru-RU"/>
        </w:rPr>
        <w:t xml:space="preserve">Вывод: данная образовательная программа позволяет подготовить квалифицированного специалиста среднего звена по специальности СПО 23.02.07 Техническое обслуживание и ремонт двигателей, систем и агрегатов автомобилей в соответствии с </w:t>
      </w:r>
      <w:r w:rsidR="00A720D3" w:rsidRPr="006D4B29">
        <w:rPr>
          <w:rFonts w:ascii="Times New Roman" w:hAnsi="Times New Roman"/>
          <w:lang w:val="ru-RU"/>
        </w:rPr>
        <w:t xml:space="preserve">требованиями </w:t>
      </w:r>
      <w:r w:rsidRPr="006D4B29">
        <w:rPr>
          <w:rFonts w:ascii="Times New Roman" w:hAnsi="Times New Roman"/>
          <w:lang w:val="ru-RU"/>
        </w:rPr>
        <w:t>ФГОС СПО, с учетом требований World Skills и профессионального стандарта, требованиями экономики и запросам работодателей региона.</w:t>
      </w:r>
    </w:p>
    <w:p w:rsidR="00F9478A" w:rsidRDefault="00F9478A" w:rsidP="00F9478A">
      <w:pPr>
        <w:jc w:val="both"/>
        <w:rPr>
          <w:noProof/>
          <w:lang w:val="ru-RU" w:eastAsia="ru-RU" w:bidi="ar-SA"/>
        </w:rPr>
      </w:pPr>
    </w:p>
    <w:p w:rsidR="00F9478A" w:rsidRDefault="00F9478A" w:rsidP="00F9478A">
      <w:pPr>
        <w:jc w:val="both"/>
        <w:rPr>
          <w:noProof/>
          <w:lang w:val="ru-RU" w:eastAsia="ru-RU" w:bidi="ar-SA"/>
        </w:rPr>
      </w:pPr>
    </w:p>
    <w:p w:rsidR="001F683B" w:rsidRDefault="001F683B" w:rsidP="001F683B">
      <w:pPr>
        <w:pStyle w:val="11"/>
        <w:shd w:val="clear" w:color="auto" w:fill="auto"/>
        <w:tabs>
          <w:tab w:val="left" w:pos="0"/>
          <w:tab w:val="left" w:pos="6455"/>
        </w:tabs>
        <w:spacing w:line="240" w:lineRule="auto"/>
        <w:ind w:firstLine="709"/>
        <w:jc w:val="both"/>
        <w:rPr>
          <w:rStyle w:val="9"/>
          <w:sz w:val="24"/>
          <w:szCs w:val="24"/>
        </w:rPr>
      </w:pPr>
    </w:p>
    <w:p w:rsidR="001F683B" w:rsidRDefault="001F683B" w:rsidP="001F683B">
      <w:pPr>
        <w:pStyle w:val="11"/>
        <w:shd w:val="clear" w:color="auto" w:fill="auto"/>
        <w:tabs>
          <w:tab w:val="left" w:pos="0"/>
          <w:tab w:val="left" w:pos="6455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proofErr w:type="gramStart"/>
      <w:r>
        <w:rPr>
          <w:rStyle w:val="9"/>
          <w:rFonts w:ascii="Times New Roman" w:hAnsi="Times New Roman"/>
          <w:sz w:val="24"/>
          <w:szCs w:val="24"/>
        </w:rPr>
        <w:t>Директор  _</w:t>
      </w:r>
      <w:proofErr w:type="gramEnd"/>
      <w:r>
        <w:rPr>
          <w:rStyle w:val="9"/>
          <w:rFonts w:ascii="Times New Roman" w:hAnsi="Times New Roman"/>
          <w:sz w:val="24"/>
          <w:szCs w:val="24"/>
        </w:rPr>
        <w:t xml:space="preserve">______________________ </w:t>
      </w:r>
      <w:r>
        <w:rPr>
          <w:rStyle w:val="9"/>
          <w:rFonts w:ascii="Times New Roman" w:hAnsi="Times New Roman"/>
          <w:sz w:val="24"/>
          <w:szCs w:val="24"/>
        </w:rPr>
        <w:tab/>
      </w:r>
    </w:p>
    <w:p w:rsidR="001F683B" w:rsidRPr="001F683B" w:rsidRDefault="001F683B" w:rsidP="001F683B">
      <w:pPr>
        <w:pStyle w:val="11"/>
        <w:shd w:val="clear" w:color="auto" w:fill="auto"/>
        <w:tabs>
          <w:tab w:val="left" w:pos="0"/>
          <w:tab w:val="left" w:pos="2694"/>
        </w:tabs>
        <w:spacing w:line="240" w:lineRule="auto"/>
        <w:ind w:firstLine="709"/>
        <w:jc w:val="both"/>
        <w:rPr>
          <w:lang w:val="ru-RU"/>
        </w:rPr>
      </w:pPr>
      <w:r>
        <w:rPr>
          <w:rStyle w:val="9"/>
          <w:rFonts w:ascii="Times New Roman" w:hAnsi="Times New Roman"/>
          <w:sz w:val="24"/>
          <w:szCs w:val="24"/>
        </w:rPr>
        <w:tab/>
        <w:t>(подпись)</w:t>
      </w:r>
      <w:r>
        <w:rPr>
          <w:rStyle w:val="9"/>
          <w:rFonts w:ascii="Times New Roman" w:hAnsi="Times New Roman"/>
          <w:sz w:val="24"/>
          <w:szCs w:val="24"/>
        </w:rPr>
        <w:tab/>
      </w:r>
      <w:r>
        <w:rPr>
          <w:rStyle w:val="9"/>
          <w:rFonts w:ascii="Times New Roman" w:hAnsi="Times New Roman"/>
          <w:sz w:val="24"/>
          <w:szCs w:val="24"/>
        </w:rPr>
        <w:tab/>
      </w:r>
      <w:r>
        <w:rPr>
          <w:rStyle w:val="9"/>
          <w:rFonts w:ascii="Times New Roman" w:hAnsi="Times New Roman"/>
          <w:sz w:val="24"/>
          <w:szCs w:val="24"/>
        </w:rPr>
        <w:tab/>
        <w:t xml:space="preserve"> / И.О.Ф./</w:t>
      </w:r>
    </w:p>
    <w:p w:rsidR="001F683B" w:rsidRDefault="001F683B" w:rsidP="001F683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19</w:t>
      </w:r>
      <w:bookmarkStart w:id="1" w:name="_GoBack"/>
      <w:bookmarkEnd w:id="1"/>
      <w:r>
        <w:rPr>
          <w:rFonts w:ascii="Times New Roman" w:hAnsi="Times New Roman"/>
          <w:lang w:val="ru-RU"/>
        </w:rPr>
        <w:t>г</w:t>
      </w:r>
    </w:p>
    <w:p w:rsidR="00B04BC2" w:rsidRPr="00B04BC2" w:rsidRDefault="00B04BC2" w:rsidP="00B04BC2">
      <w:pPr>
        <w:pStyle w:val="11"/>
        <w:shd w:val="clear" w:color="auto" w:fill="auto"/>
        <w:tabs>
          <w:tab w:val="left" w:pos="0"/>
          <w:tab w:val="left" w:pos="6455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sectPr w:rsidR="00B04BC2" w:rsidRPr="00B04BC2" w:rsidSect="000B21C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2F22"/>
    <w:multiLevelType w:val="multilevel"/>
    <w:tmpl w:val="C3F88D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020FE"/>
    <w:multiLevelType w:val="multilevel"/>
    <w:tmpl w:val="ECFE7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1417A"/>
    <w:multiLevelType w:val="hybridMultilevel"/>
    <w:tmpl w:val="47F876CE"/>
    <w:lvl w:ilvl="0" w:tplc="45AADA4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D44B2"/>
    <w:multiLevelType w:val="multilevel"/>
    <w:tmpl w:val="6526F3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7F97"/>
    <w:multiLevelType w:val="multilevel"/>
    <w:tmpl w:val="6FDCE72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722F438E"/>
    <w:multiLevelType w:val="hybridMultilevel"/>
    <w:tmpl w:val="BA6E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BC2"/>
    <w:rsid w:val="000370F8"/>
    <w:rsid w:val="000B21C4"/>
    <w:rsid w:val="000D1484"/>
    <w:rsid w:val="00152997"/>
    <w:rsid w:val="00152FAA"/>
    <w:rsid w:val="001F683B"/>
    <w:rsid w:val="00205795"/>
    <w:rsid w:val="00277EC9"/>
    <w:rsid w:val="00281E60"/>
    <w:rsid w:val="002E2DFB"/>
    <w:rsid w:val="002E3E60"/>
    <w:rsid w:val="002E42D7"/>
    <w:rsid w:val="00310B1E"/>
    <w:rsid w:val="003135CE"/>
    <w:rsid w:val="00342110"/>
    <w:rsid w:val="003E4A97"/>
    <w:rsid w:val="003F6D16"/>
    <w:rsid w:val="0041223B"/>
    <w:rsid w:val="00426F62"/>
    <w:rsid w:val="00430642"/>
    <w:rsid w:val="0043208B"/>
    <w:rsid w:val="00472FB6"/>
    <w:rsid w:val="004C3B39"/>
    <w:rsid w:val="004D238B"/>
    <w:rsid w:val="004F03DC"/>
    <w:rsid w:val="00566B02"/>
    <w:rsid w:val="00596071"/>
    <w:rsid w:val="005A12F1"/>
    <w:rsid w:val="005B6031"/>
    <w:rsid w:val="005D5501"/>
    <w:rsid w:val="005E7196"/>
    <w:rsid w:val="005F6EE9"/>
    <w:rsid w:val="006818A4"/>
    <w:rsid w:val="006D4B29"/>
    <w:rsid w:val="00700B70"/>
    <w:rsid w:val="007041BF"/>
    <w:rsid w:val="007311F2"/>
    <w:rsid w:val="007A3EC9"/>
    <w:rsid w:val="007B4E5B"/>
    <w:rsid w:val="007B50AB"/>
    <w:rsid w:val="007F6829"/>
    <w:rsid w:val="00800C45"/>
    <w:rsid w:val="00812A26"/>
    <w:rsid w:val="008631FE"/>
    <w:rsid w:val="00864F01"/>
    <w:rsid w:val="0086578A"/>
    <w:rsid w:val="008B14BC"/>
    <w:rsid w:val="008E2CC2"/>
    <w:rsid w:val="00921DBB"/>
    <w:rsid w:val="0093295E"/>
    <w:rsid w:val="009467C4"/>
    <w:rsid w:val="00950A36"/>
    <w:rsid w:val="009632FA"/>
    <w:rsid w:val="00991A21"/>
    <w:rsid w:val="00A030AD"/>
    <w:rsid w:val="00A27A9B"/>
    <w:rsid w:val="00A30AA0"/>
    <w:rsid w:val="00A418E2"/>
    <w:rsid w:val="00A61073"/>
    <w:rsid w:val="00A720D3"/>
    <w:rsid w:val="00A73B67"/>
    <w:rsid w:val="00A91CC1"/>
    <w:rsid w:val="00AC0D84"/>
    <w:rsid w:val="00AC5132"/>
    <w:rsid w:val="00AE361C"/>
    <w:rsid w:val="00B04BC2"/>
    <w:rsid w:val="00B54234"/>
    <w:rsid w:val="00BA3DF2"/>
    <w:rsid w:val="00C0476C"/>
    <w:rsid w:val="00C62BE4"/>
    <w:rsid w:val="00C71945"/>
    <w:rsid w:val="00CB3802"/>
    <w:rsid w:val="00D20183"/>
    <w:rsid w:val="00D76F6A"/>
    <w:rsid w:val="00E204F3"/>
    <w:rsid w:val="00E2082E"/>
    <w:rsid w:val="00E72EA0"/>
    <w:rsid w:val="00EB5103"/>
    <w:rsid w:val="00EB77E7"/>
    <w:rsid w:val="00F32CFE"/>
    <w:rsid w:val="00F33703"/>
    <w:rsid w:val="00F659D9"/>
    <w:rsid w:val="00F9478A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5776"/>
  <w15:docId w15:val="{B44B8704-13B0-4A70-A385-EACFEF52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C2"/>
    <w:rPr>
      <w:rFonts w:ascii="Corbel" w:eastAsia="Corbel" w:hAnsi="Corbel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20183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auto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rsid w:val="00B04BC2"/>
    <w:rPr>
      <w:b/>
      <w:bCs/>
      <w:spacing w:val="0"/>
      <w:sz w:val="28"/>
      <w:szCs w:val="28"/>
    </w:rPr>
  </w:style>
  <w:style w:type="character" w:customStyle="1" w:styleId="a3">
    <w:name w:val="Основной текст_"/>
    <w:link w:val="11"/>
    <w:rsid w:val="00B04BC2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3"/>
    <w:rsid w:val="00B04BC2"/>
    <w:pPr>
      <w:widowControl w:val="0"/>
      <w:shd w:val="clear" w:color="auto" w:fill="FFFFFF"/>
      <w:spacing w:line="0" w:lineRule="atLeast"/>
      <w:ind w:hanging="380"/>
    </w:pPr>
    <w:rPr>
      <w:rFonts w:ascii="Calibri" w:eastAsia="Calibri" w:hAnsi="Calibri"/>
      <w:sz w:val="27"/>
      <w:szCs w:val="27"/>
      <w:lang w:bidi="ar-SA"/>
    </w:rPr>
  </w:style>
  <w:style w:type="character" w:customStyle="1" w:styleId="9">
    <w:name w:val="Основной текст9"/>
    <w:rsid w:val="00B04B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Заголовок №4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Подпись к таблице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 (13)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link w:val="20"/>
    <w:rsid w:val="00B04BC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BC2"/>
    <w:pPr>
      <w:shd w:val="clear" w:color="auto" w:fill="FFFFFF"/>
      <w:spacing w:after="420" w:line="240" w:lineRule="atLeast"/>
    </w:pPr>
    <w:rPr>
      <w:rFonts w:ascii="Calibri" w:eastAsia="Calibri" w:hAnsi="Calibri"/>
      <w:b/>
      <w:bCs/>
      <w:sz w:val="26"/>
      <w:szCs w:val="26"/>
      <w:lang w:bidi="ar-SA"/>
    </w:rPr>
  </w:style>
  <w:style w:type="character" w:customStyle="1" w:styleId="-1pt">
    <w:name w:val="Основной текст + Интервал -1 pt"/>
    <w:rsid w:val="00B04BC2"/>
    <w:rPr>
      <w:rFonts w:ascii="Times New Roman" w:hAnsi="Times New Roman" w:cs="Times New Roman"/>
      <w:spacing w:val="-20"/>
      <w:sz w:val="26"/>
      <w:szCs w:val="26"/>
    </w:rPr>
  </w:style>
  <w:style w:type="paragraph" w:customStyle="1" w:styleId="31">
    <w:name w:val="Основной текст (3)1"/>
    <w:basedOn w:val="a"/>
    <w:rsid w:val="00B04BC2"/>
    <w:pPr>
      <w:shd w:val="clear" w:color="auto" w:fill="FFFFFF"/>
      <w:spacing w:line="240" w:lineRule="atLeast"/>
    </w:pPr>
    <w:rPr>
      <w:rFonts w:ascii="Calibri" w:eastAsia="Calibri" w:hAnsi="Calibri"/>
      <w:sz w:val="19"/>
      <w:szCs w:val="19"/>
      <w:lang w:val="ru-RU" w:bidi="ar-SA"/>
    </w:rPr>
  </w:style>
  <w:style w:type="paragraph" w:styleId="a5">
    <w:name w:val="Body Text Indent"/>
    <w:basedOn w:val="a"/>
    <w:link w:val="a6"/>
    <w:rsid w:val="00AC5132"/>
    <w:pPr>
      <w:spacing w:after="120"/>
      <w:ind w:left="283"/>
    </w:pPr>
    <w:rPr>
      <w:rFonts w:ascii="Times New Roman" w:eastAsia="Times New Roman" w:hAnsi="Times New Roman"/>
      <w:lang w:bidi="ar-SA"/>
    </w:rPr>
  </w:style>
  <w:style w:type="character" w:customStyle="1" w:styleId="a6">
    <w:name w:val="Основной текст с отступом Знак"/>
    <w:link w:val="a5"/>
    <w:rsid w:val="00AC5132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A91C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1CC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91CC1"/>
    <w:rPr>
      <w:rFonts w:ascii="Corbel" w:eastAsia="Corbel" w:hAnsi="Corbel"/>
      <w:lang w:val="en-US" w:eastAsia="en-US" w:bidi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1CC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A91CC1"/>
    <w:rPr>
      <w:rFonts w:ascii="Corbel" w:eastAsia="Corbel" w:hAnsi="Corbel"/>
      <w:b/>
      <w:bCs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A91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91CC1"/>
    <w:rPr>
      <w:rFonts w:ascii="Tahoma" w:eastAsia="Corbel" w:hAnsi="Tahoma" w:cs="Tahoma"/>
      <w:sz w:val="16"/>
      <w:szCs w:val="16"/>
      <w:lang w:val="en-US" w:eastAsia="en-US" w:bidi="en-US"/>
    </w:rPr>
  </w:style>
  <w:style w:type="paragraph" w:customStyle="1" w:styleId="ConsPlusCell">
    <w:name w:val="ConsPlusCell"/>
    <w:uiPriority w:val="99"/>
    <w:rsid w:val="00C62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4122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D23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472FB6"/>
    <w:pPr>
      <w:ind w:left="720"/>
      <w:contextualSpacing/>
    </w:pPr>
  </w:style>
  <w:style w:type="paragraph" w:customStyle="1" w:styleId="af">
    <w:name w:val="Содержимое таблицы"/>
    <w:basedOn w:val="a"/>
    <w:rsid w:val="00A73B67"/>
    <w:pPr>
      <w:widowControl w:val="0"/>
      <w:suppressLineNumbers/>
      <w:suppressAutoHyphens/>
    </w:pPr>
    <w:rPr>
      <w:rFonts w:ascii="Times New Roman" w:eastAsia="Andale Sans UI" w:hAnsi="Times New Roman"/>
      <w:kern w:val="1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D20183"/>
    <w:rPr>
      <w:rFonts w:ascii="Times New Roman" w:eastAsiaTheme="minorEastAsia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01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character" w:styleId="af0">
    <w:name w:val="Hyperlink"/>
    <w:uiPriority w:val="99"/>
    <w:semiHidden/>
    <w:unhideWhenUsed/>
    <w:rsid w:val="00152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1998-41DB-4964-AF3D-B1C285F8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</cp:lastModifiedBy>
  <cp:revision>13</cp:revision>
  <cp:lastPrinted>2020-11-17T07:23:00Z</cp:lastPrinted>
  <dcterms:created xsi:type="dcterms:W3CDTF">2020-01-21T10:35:00Z</dcterms:created>
  <dcterms:modified xsi:type="dcterms:W3CDTF">2020-11-17T07:28:00Z</dcterms:modified>
</cp:coreProperties>
</file>