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72" w:rsidRPr="003F2C05" w:rsidRDefault="00ED1C3F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C3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orozova-PC\Desktop\Сканы\Скан_20180605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0605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BD" w:rsidRDefault="004232BD" w:rsidP="004904B9">
      <w:pPr>
        <w:jc w:val="both"/>
        <w:rPr>
          <w:rFonts w:ascii="Times New Roman" w:hAnsi="Times New Roman"/>
          <w:b/>
          <w:sz w:val="24"/>
          <w:szCs w:val="24"/>
        </w:rPr>
      </w:pPr>
    </w:p>
    <w:p w:rsidR="00ED1C3F" w:rsidRDefault="00ED1C3F" w:rsidP="004904B9">
      <w:pPr>
        <w:jc w:val="both"/>
        <w:rPr>
          <w:rFonts w:ascii="Times New Roman" w:hAnsi="Times New Roman"/>
          <w:b/>
          <w:sz w:val="24"/>
          <w:szCs w:val="24"/>
        </w:rPr>
      </w:pPr>
    </w:p>
    <w:p w:rsidR="00ED1C3F" w:rsidRDefault="00ED1C3F" w:rsidP="004904B9">
      <w:pPr>
        <w:jc w:val="both"/>
        <w:rPr>
          <w:rFonts w:ascii="Times New Roman" w:hAnsi="Times New Roman"/>
          <w:b/>
          <w:sz w:val="24"/>
          <w:szCs w:val="24"/>
        </w:rPr>
      </w:pPr>
    </w:p>
    <w:p w:rsidR="004904B9" w:rsidRPr="004904B9" w:rsidRDefault="004904B9" w:rsidP="004904B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04B9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4904B9" w:rsidRPr="004904B9" w:rsidRDefault="004904B9" w:rsidP="004904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04B9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904B9">
        <w:rPr>
          <w:rFonts w:ascii="Times New Roman" w:hAnsi="Times New Roman"/>
          <w:bCs/>
          <w:iCs/>
          <w:sz w:val="24"/>
          <w:szCs w:val="24"/>
        </w:rPr>
        <w:t xml:space="preserve">«Щелковский колледж» </w:t>
      </w:r>
      <w:r w:rsidRPr="004904B9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4904B9" w:rsidRPr="004904B9" w:rsidRDefault="004904B9" w:rsidP="004904B9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4904B9">
        <w:rPr>
          <w:rFonts w:ascii="Times New Roman" w:hAnsi="Times New Roman"/>
          <w:b/>
          <w:sz w:val="24"/>
          <w:szCs w:val="24"/>
        </w:rPr>
        <w:t xml:space="preserve"> </w:t>
      </w:r>
    </w:p>
    <w:p w:rsidR="004904B9" w:rsidRPr="004904B9" w:rsidRDefault="004904B9" w:rsidP="004904B9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4904B9">
        <w:rPr>
          <w:rFonts w:ascii="Times New Roman" w:hAnsi="Times New Roman"/>
          <w:b/>
          <w:sz w:val="24"/>
          <w:szCs w:val="24"/>
        </w:rPr>
        <w:t>Разработчики</w:t>
      </w:r>
      <w:r w:rsidRPr="004904B9">
        <w:rPr>
          <w:rFonts w:ascii="Times New Roman" w:hAnsi="Times New Roman"/>
          <w:sz w:val="24"/>
          <w:szCs w:val="24"/>
        </w:rPr>
        <w:t>:</w:t>
      </w: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904B9">
        <w:rPr>
          <w:rFonts w:ascii="Times New Roman" w:hAnsi="Times New Roman"/>
          <w:u w:val="single"/>
        </w:rPr>
        <w:t>О. Н. Морозова, преподаватель высшей категории</w:t>
      </w:r>
      <w:r w:rsidRPr="004904B9">
        <w:rPr>
          <w:rFonts w:ascii="Times New Roman" w:hAnsi="Times New Roman"/>
        </w:rPr>
        <w:t>_________________________________________</w:t>
      </w:r>
    </w:p>
    <w:p w:rsidR="004904B9" w:rsidRPr="004904B9" w:rsidRDefault="004904B9" w:rsidP="004904B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4B9" w:rsidRPr="004904B9" w:rsidRDefault="004904B9" w:rsidP="004904B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4B9" w:rsidRPr="004904B9" w:rsidRDefault="004904B9" w:rsidP="004904B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04B9" w:rsidRPr="004904B9" w:rsidRDefault="004904B9" w:rsidP="0049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4B9">
        <w:rPr>
          <w:rFonts w:ascii="Times New Roman" w:hAnsi="Times New Roman"/>
          <w:b/>
          <w:sz w:val="24"/>
          <w:szCs w:val="24"/>
        </w:rPr>
        <w:t xml:space="preserve">Рецензент </w:t>
      </w: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4904B9">
        <w:rPr>
          <w:rFonts w:ascii="Times New Roman" w:hAnsi="Times New Roman"/>
          <w:u w:val="single"/>
        </w:rPr>
        <w:t>В. И. Серов, директор многофункционального центра представления государственных и муниципальных услуг</w:t>
      </w:r>
    </w:p>
    <w:p w:rsidR="004904B9" w:rsidRPr="004904B9" w:rsidRDefault="004904B9" w:rsidP="004904B9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4904B9" w:rsidRPr="004904B9" w:rsidRDefault="004904B9" w:rsidP="00490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3"/>
      </w:tblGrid>
      <w:tr w:rsidR="004904B9" w:rsidRPr="004904B9" w:rsidTr="00DC0FBA">
        <w:tc>
          <w:tcPr>
            <w:tcW w:w="5070" w:type="dxa"/>
          </w:tcPr>
          <w:p w:rsidR="004904B9" w:rsidRPr="004904B9" w:rsidRDefault="004904B9" w:rsidP="004904B9">
            <w:pPr>
              <w:spacing w:after="0" w:line="240" w:lineRule="auto"/>
              <w:ind w:left="5430" w:hanging="54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</w:t>
            </w: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комиссией электронных приборов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 радиоаппаратостроения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от «01» сентября 2017г.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</w:t>
            </w: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ротокол № 1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4904B9" w:rsidRPr="004904B9" w:rsidRDefault="004904B9" w:rsidP="004904B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904B9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Pr="004904B9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Н. Е. Морозова</w:t>
            </w:r>
          </w:p>
        </w:tc>
        <w:tc>
          <w:tcPr>
            <w:tcW w:w="4501" w:type="dxa"/>
          </w:tcPr>
          <w:p w:rsidR="004904B9" w:rsidRPr="004904B9" w:rsidRDefault="004904B9" w:rsidP="004904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04B9" w:rsidRPr="004904B9" w:rsidRDefault="004904B9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4904B9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396" w:rsidRPr="00B048B6" w:rsidRDefault="00E40396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4904B9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практико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672A0">
        <w:rPr>
          <w:rFonts w:ascii="Times New Roman" w:hAnsi="Times New Roman"/>
          <w:sz w:val="24"/>
          <w:szCs w:val="24"/>
          <w:lang w:eastAsia="ru-RU"/>
        </w:rPr>
        <w:t>ориентированную подготовку обучающихся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04B9" w:rsidRPr="004904B9" w:rsidRDefault="004904B9" w:rsidP="004904B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904B9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по программе базовой подготовки,</w:t>
      </w:r>
    </w:p>
    <w:p w:rsidR="00B47EE9" w:rsidRDefault="00B47EE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 w:rsidR="004904B9">
        <w:rPr>
          <w:rFonts w:ascii="Times New Roman" w:hAnsi="Times New Roman"/>
          <w:sz w:val="24"/>
          <w:szCs w:val="24"/>
        </w:rPr>
        <w:t>и РФ от 18 апреля 2013 г. № 291.</w:t>
      </w:r>
    </w:p>
    <w:p w:rsidR="004904B9" w:rsidRPr="00B56A5E" w:rsidRDefault="004904B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DBA" w:rsidRP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 xml:space="preserve">Область </w:t>
      </w:r>
      <w:r w:rsidR="004904B9" w:rsidRPr="00B47EE9">
        <w:rPr>
          <w:rFonts w:ascii="Times New Roman" w:hAnsi="Times New Roman"/>
          <w:b/>
          <w:sz w:val="24"/>
          <w:szCs w:val="24"/>
          <w:lang w:eastAsia="ru-RU"/>
        </w:rPr>
        <w:t>применения программы</w:t>
      </w:r>
    </w:p>
    <w:p w:rsidR="004904B9" w:rsidRDefault="00983AAB" w:rsidP="004904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  <w:r w:rsidR="004904B9" w:rsidRPr="00922D7D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="004904B9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  <w:r w:rsidR="004904B9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4904B9">
        <w:rPr>
          <w:rFonts w:ascii="Times New Roman" w:hAnsi="Times New Roman"/>
          <w:sz w:val="24"/>
          <w:szCs w:val="24"/>
        </w:rPr>
        <w:t>квалификации</w:t>
      </w:r>
      <w:r w:rsidR="004904B9" w:rsidRPr="00990FD9">
        <w:rPr>
          <w:rFonts w:ascii="Times New Roman" w:hAnsi="Times New Roman"/>
          <w:sz w:val="24"/>
          <w:szCs w:val="24"/>
        </w:rPr>
        <w:t xml:space="preserve"> </w:t>
      </w:r>
      <w:r w:rsidR="004904B9">
        <w:rPr>
          <w:rFonts w:ascii="Times New Roman" w:hAnsi="Times New Roman"/>
          <w:sz w:val="24"/>
          <w:szCs w:val="24"/>
        </w:rPr>
        <w:t>юрист</w:t>
      </w:r>
      <w:r w:rsidR="004904B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4904B9" w:rsidRPr="00990FD9">
        <w:rPr>
          <w:rFonts w:ascii="Times New Roman" w:hAnsi="Times New Roman"/>
          <w:sz w:val="24"/>
          <w:szCs w:val="24"/>
        </w:rPr>
        <w:t>и основных видов</w:t>
      </w:r>
      <w:r w:rsidR="004904B9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4904B9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4904B9" w:rsidRPr="00381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4B9"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904B9">
        <w:rPr>
          <w:rFonts w:ascii="Times New Roman" w:hAnsi="Times New Roman"/>
          <w:sz w:val="24"/>
          <w:szCs w:val="24"/>
          <w:u w:val="single"/>
        </w:rPr>
        <w:t>.</w:t>
      </w:r>
    </w:p>
    <w:p w:rsidR="004904B9" w:rsidRPr="00B8486B" w:rsidRDefault="004904B9" w:rsidP="004904B9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:rsidR="00983AAB" w:rsidRDefault="00983AAB" w:rsidP="00490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983AAB" w:rsidRDefault="0018010F" w:rsidP="004904B9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П.01</w:t>
      </w:r>
      <w:r w:rsidR="00983AAB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83AAB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 w:cs="Times New Roman"/>
          <w:sz w:val="24"/>
          <w:szCs w:val="24"/>
        </w:rPr>
        <w:t>ого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 w:cs="Times New Roman"/>
          <w:sz w:val="24"/>
          <w:szCs w:val="24"/>
        </w:rPr>
        <w:t>я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ПМ.01. </w:t>
      </w:r>
    </w:p>
    <w:p w:rsidR="004904B9" w:rsidRPr="003818E1" w:rsidRDefault="004904B9" w:rsidP="004904B9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:rsidR="004904B9" w:rsidRPr="00FB2BF1" w:rsidRDefault="004904B9" w:rsidP="004904B9">
      <w:pPr>
        <w:pStyle w:val="25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Default="0018010F" w:rsidP="00490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</w:t>
      </w:r>
      <w:r w:rsidR="004904B9">
        <w:rPr>
          <w:rFonts w:ascii="Times New Roman" w:hAnsi="Times New Roman"/>
          <w:sz w:val="24"/>
          <w:szCs w:val="24"/>
        </w:rPr>
        <w:t>02</w:t>
      </w:r>
      <w:r w:rsidR="004904B9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83AAB">
        <w:rPr>
          <w:rFonts w:ascii="Times New Roman" w:hAnsi="Times New Roman"/>
          <w:sz w:val="24"/>
          <w:szCs w:val="24"/>
        </w:rPr>
        <w:t xml:space="preserve">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</w:p>
    <w:p w:rsidR="004904B9" w:rsidRDefault="004904B9" w:rsidP="004904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4904B9" w:rsidRPr="004904B9" w:rsidRDefault="004904B9" w:rsidP="004904B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  <w:vertAlign w:val="superscript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4232BD"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 w:rsidR="004232B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873A2B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0C149F">
        <w:rPr>
          <w:rFonts w:ascii="Times New Roman" w:hAnsi="Times New Roman" w:cs="Times New Roman"/>
          <w:sz w:val="24"/>
          <w:szCs w:val="24"/>
        </w:rPr>
        <w:t>_________________________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8785"/>
      </w:tblGrid>
      <w:tr w:rsidR="00A02523" w:rsidRPr="00EC43DE" w:rsidTr="004232BD">
        <w:trPr>
          <w:trHeight w:val="491"/>
        </w:trPr>
        <w:tc>
          <w:tcPr>
            <w:tcW w:w="1246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5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B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4232B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4232B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 xml:space="preserve">Осуществлять поиск и использование информации, необходимой для </w:t>
            </w:r>
            <w:r w:rsidRPr="004232BD"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7.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9. 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 xml:space="preserve">Ориентироваться в условиях постоянного изменения правовой базы. 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11.</w:t>
            </w:r>
          </w:p>
        </w:tc>
        <w:tc>
          <w:tcPr>
            <w:tcW w:w="8785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4232BD" w:rsidRPr="00CC5DD7" w:rsidTr="004232BD"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after="0" w:line="240" w:lineRule="auto"/>
              <w:ind w:left="567" w:hanging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8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pStyle w:val="aff0"/>
              <w:widowControl w:val="0"/>
              <w:ind w:left="73" w:firstLine="0"/>
              <w:jc w:val="both"/>
            </w:pPr>
            <w:r w:rsidRPr="004232BD">
              <w:t>Проявлять нетерпимость к коррупционному поведению.</w:t>
            </w: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4232BD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A02523" w:rsidRPr="009B039A" w:rsidRDefault="004232BD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23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4232BD" w:rsidRPr="009B039A" w:rsidTr="004232BD">
        <w:trPr>
          <w:trHeight w:val="5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4232BD" w:rsidRPr="009B039A" w:rsidTr="004232BD">
        <w:tc>
          <w:tcPr>
            <w:tcW w:w="1242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4232BD" w:rsidRPr="009B039A" w:rsidTr="004232BD">
        <w:tc>
          <w:tcPr>
            <w:tcW w:w="1242" w:type="dxa"/>
            <w:tcBorders>
              <w:lef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4232BD" w:rsidRPr="004232BD" w:rsidRDefault="004232BD" w:rsidP="004232BD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BF4FDC" w:rsidRPr="009A5284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9A5284" w:rsidRDefault="00BF4FDC" w:rsidP="00F82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</w:t>
            </w:r>
            <w:r w:rsidR="00F82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</w:tcPr>
          <w:p w:rsidR="00BF4FDC" w:rsidRP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673634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4FDC" w:rsidRPr="009A5284" w:rsidTr="00873A2B">
        <w:tc>
          <w:tcPr>
            <w:tcW w:w="863" w:type="dxa"/>
            <w:vMerge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BF4FDC" w:rsidRPr="009A5284" w:rsidRDefault="00F82CBF" w:rsidP="00F82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32BD">
              <w:rPr>
                <w:rFonts w:ascii="Times New Roman" w:hAnsi="Times New Roman"/>
                <w:sz w:val="24"/>
                <w:szCs w:val="24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101" w:type="dxa"/>
          </w:tcPr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выявления и осуществления учета лиц, нуждающихся в социальной защите;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 xml:space="preserve">-участия в организационно-управленческой работе структурных подразделений органов и </w:t>
            </w:r>
            <w:r w:rsidRPr="00F82CB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социальной защиты населения, органов Пенсионного фонда Российской Федерации.</w:t>
            </w: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выявлять и осуществлять учет лиц, нуждающихся в социальной защите;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участвовать в организационно-управленческой ра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боте структурных подразделений органов и учрежде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взаимодействовать в процессе работы с органами исполнительной власти, предприятиями, учрежде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собирать и анализировать информацию для стати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выявлять по базе данных лиц, нуждающихся в ме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принимать решения об установлении опеки и по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печительства;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осуществлять контроль и учет за усыновленными детьми, детьми, принятыми под опеку и попечитель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направлять сложные или спорные дела по пенси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цам;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разграничивать компетенцию органов социальной защиты населения, Пенсионного фонда РФ, опреде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применять приемы делового общения и правила культуры поведения в профессиональной деятельно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следовать этическим правилам, нормам и принци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деятельности.</w:t>
            </w:r>
          </w:p>
          <w:p w:rsidR="00BF4FDC" w:rsidRP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F82CBF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lastRenderedPageBreak/>
              <w:t>- систему государственных органов и учреждений социальной защиты населения, органов Пенсионного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организационно-управленческие функции работников органов и учреждений социальной защиты населения, органов Пенсионного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процедуру направления сложных или спорных дел по пенсионным вопросам и вопросам оказания соци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F82CBF">
              <w:rPr>
                <w:rFonts w:ascii="Times New Roman" w:hAnsi="Times New Roman"/>
                <w:sz w:val="24"/>
                <w:szCs w:val="24"/>
              </w:rPr>
              <w:softHyphen/>
              <w:t>сти лицам;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порядок ведения базы данных получателей пенсий, пособий, компенсаций и других социальных выплат, оказания услуг;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документооборот в системе органов и учреждений социальной защиты населения, органов Пенсионного фонда РФ;</w:t>
            </w:r>
          </w:p>
          <w:p w:rsidR="00F82CBF" w:rsidRPr="00F82CBF" w:rsidRDefault="00F82CBF" w:rsidP="00F82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F82CBF" w:rsidRPr="00F82CBF" w:rsidRDefault="00F82CBF" w:rsidP="00F82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CBF">
              <w:rPr>
                <w:rFonts w:ascii="Times New Roman" w:hAnsi="Times New Roman"/>
                <w:sz w:val="24"/>
                <w:szCs w:val="24"/>
              </w:rPr>
              <w:t>- кодекс профессиональной этики специалиста органов и учреждений социальной защиты населения, органов Пенсионного фонда РФ.</w:t>
            </w:r>
          </w:p>
          <w:p w:rsidR="00BF4FDC" w:rsidRPr="009A5284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093"/>
        <w:gridCol w:w="3101"/>
        <w:gridCol w:w="310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216"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</w:t>
            </w:r>
            <w:r w:rsidR="006C0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645" w:rsidRPr="004604FA" w:rsidRDefault="00CB1645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 (2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CB1645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CB1645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1645" w:rsidRDefault="00CB164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1645" w:rsidRDefault="00CB164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1645" w:rsidRPr="00922D7D" w:rsidRDefault="00CB164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93"/>
        <w:gridCol w:w="1814"/>
      </w:tblGrid>
      <w:tr w:rsidR="00CB1411" w:rsidRPr="005563BD" w:rsidTr="00B366E7">
        <w:trPr>
          <w:trHeight w:val="953"/>
        </w:trPr>
        <w:tc>
          <w:tcPr>
            <w:tcW w:w="553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E91727" w:rsidRPr="00922D7D" w:rsidTr="00B366E7">
        <w:trPr>
          <w:trHeight w:val="597"/>
        </w:trPr>
        <w:tc>
          <w:tcPr>
            <w:tcW w:w="553" w:type="pct"/>
            <w:vMerge w:val="restart"/>
          </w:tcPr>
          <w:p w:rsidR="00E91727" w:rsidRPr="004604FA" w:rsidRDefault="00E91727" w:rsidP="00E91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:rsidR="00E91727" w:rsidRPr="00922D7D" w:rsidRDefault="00E91727" w:rsidP="00E9172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784" w:type="pct"/>
            <w:vMerge w:val="restart"/>
          </w:tcPr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E9172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E91727" w:rsidRPr="00922D7D" w:rsidRDefault="00E91727" w:rsidP="00E917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E91727" w:rsidRPr="00922D7D" w:rsidRDefault="00E91727" w:rsidP="00E9172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</w:tcBorders>
          </w:tcPr>
          <w:p w:rsidR="00E91727" w:rsidRPr="00E91727" w:rsidRDefault="00E9172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7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9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Pr="00E917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727" w:rsidRPr="00922D7D" w:rsidRDefault="00E91727" w:rsidP="00E91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9172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91727" w:rsidRPr="00922D7D" w:rsidRDefault="00E91727" w:rsidP="00E917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91727" w:rsidRPr="00B366E7" w:rsidRDefault="00B366E7" w:rsidP="00B366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База данных получателей пенсий, пособий, компенсаций, услуг и других социальных выплат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Default="00E91727" w:rsidP="00B36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="00B366E7" w:rsidRPr="00B366E7">
              <w:rPr>
                <w:rFonts w:ascii="Times New Roman" w:hAnsi="Times New Roman"/>
                <w:sz w:val="24"/>
                <w:szCs w:val="24"/>
              </w:rPr>
              <w:t xml:space="preserve"> Наполнение базы данных, учет получателей пенсий и пособий и других выплат</w:t>
            </w:r>
            <w:r w:rsidR="00B366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366E7" w:rsidRPr="00B366E7" w:rsidRDefault="00E9172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r w:rsidR="00B366E7" w:rsidRPr="00B366E7"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получателей пенсий, пособий, компенсаций, услуг и других социальных выплат. с применением компьютерных технологий.</w:t>
            </w:r>
          </w:p>
          <w:p w:rsidR="00B366E7" w:rsidRP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3.Ведение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 xml:space="preserve"> базы данных. </w:t>
            </w:r>
          </w:p>
          <w:p w:rsidR="00E91727" w:rsidRPr="00922D7D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Документооборот  в учреждении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727" w:rsidRPr="00922D7D" w:rsidRDefault="00B366E7" w:rsidP="00E91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B366E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6E7" w:rsidRPr="00B366E7" w:rsidRDefault="00B366E7" w:rsidP="00B36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Статистическая и другие виды отчетности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других видов отчетности.</w:t>
            </w:r>
          </w:p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366E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6E7" w:rsidRPr="00B366E7" w:rsidRDefault="00B366E7" w:rsidP="00B36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Консультирование граждан по вопросам пенсионного обеспечение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Pr="00B366E7" w:rsidRDefault="00B366E7" w:rsidP="00B36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по вопросам пенсионного обеспечения. </w:t>
            </w:r>
          </w:p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Участие в решении сложных и спорных дел по пенсионным вопросам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922D7D" w:rsidRDefault="0087708F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B366E7" w:rsidRPr="00922D7D" w:rsidTr="00B366E7">
        <w:trPr>
          <w:trHeight w:val="668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6E7" w:rsidRPr="00B366E7" w:rsidRDefault="00B366E7" w:rsidP="00B36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36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Установление опеки и попечительства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P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 xml:space="preserve">Наблюдение за ходом процедуры   установления опеки и попечительства. </w:t>
            </w:r>
          </w:p>
          <w:p w:rsidR="00B366E7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66E7">
              <w:rPr>
                <w:rFonts w:ascii="Times New Roman" w:hAnsi="Times New Roman"/>
                <w:sz w:val="24"/>
                <w:szCs w:val="24"/>
              </w:rPr>
              <w:t>Участие в контроле и учете за детьми, принятыми  опеку и попечительство, переданными на воспитание в приемную семью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366E7" w:rsidRPr="00922D7D" w:rsidTr="00B366E7">
        <w:trPr>
          <w:trHeight w:val="553"/>
        </w:trPr>
        <w:tc>
          <w:tcPr>
            <w:tcW w:w="553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B366E7" w:rsidRPr="00922D7D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366E7" w:rsidRPr="00C06BBF" w:rsidRDefault="00B366E7" w:rsidP="00B366E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366E7" w:rsidRDefault="00B366E7" w:rsidP="00B366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E91727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366E7" w:rsidRPr="00922D7D" w:rsidTr="00E91727">
        <w:trPr>
          <w:trHeight w:val="547"/>
        </w:trPr>
        <w:tc>
          <w:tcPr>
            <w:tcW w:w="4393" w:type="pct"/>
            <w:gridSpan w:val="4"/>
            <w:tcBorders>
              <w:bottom w:val="single" w:sz="4" w:space="0" w:color="auto"/>
            </w:tcBorders>
            <w:vAlign w:val="center"/>
          </w:tcPr>
          <w:p w:rsidR="00B366E7" w:rsidRDefault="00B366E7" w:rsidP="00B366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E91727" w:rsidRDefault="00B366E7" w:rsidP="00B36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2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B366E7" w:rsidRPr="00922D7D" w:rsidTr="00E91727">
        <w:trPr>
          <w:trHeight w:val="71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6E7" w:rsidRPr="00F86D28" w:rsidRDefault="00B366E7" w:rsidP="00B366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</w:tr>
    </w:tbl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Pr="00B366E7" w:rsidRDefault="00A02523" w:rsidP="00B36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0E14D5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B366E7">
        <w:rPr>
          <w:rFonts w:ascii="Times New Roman" w:hAnsi="Times New Roman"/>
          <w:sz w:val="24"/>
          <w:szCs w:val="24"/>
        </w:rPr>
        <w:t xml:space="preserve">таких организациях как: </w:t>
      </w:r>
      <w:r w:rsidR="00B366E7" w:rsidRPr="00B366E7">
        <w:rPr>
          <w:rFonts w:ascii="Times New Roman" w:hAnsi="Times New Roman"/>
          <w:sz w:val="24"/>
          <w:szCs w:val="24"/>
        </w:rPr>
        <w:t xml:space="preserve">Щелковский городской суд Московской области, МУ МВД России «Мытищинское», г. Мытищи, Судебный участок № 284 Щелковского судебного района М. о.,  МПБ ОВМ МУ МВД России «Щелковское», </w:t>
      </w:r>
      <w:r w:rsidR="00B366E7"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полиции по городскому округу Фрязино МУ МВД России «Щелковское», Судебный участок № 285 Щелковского судебного района М.о., Следственное управление межмуниципального управление МВД России «Щелковское», </w:t>
      </w:r>
      <w:r w:rsidR="00B366E7" w:rsidRPr="00B366E7">
        <w:rPr>
          <w:rFonts w:ascii="Times New Roman" w:hAnsi="Times New Roman"/>
          <w:sz w:val="24"/>
          <w:szCs w:val="24"/>
        </w:rPr>
        <w:t>Московская областная коллегия адвокатов филиал № 63, МУ МВД России «Пушкинское», Многофункциональный центр представления государственных и муниципальных услуг ГО Фрязино.</w:t>
      </w:r>
      <w:r w:rsidR="00B366E7"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66E7" w:rsidRDefault="00B366E7" w:rsidP="00B36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420670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1.Оборудование:</w:t>
      </w:r>
      <w:r w:rsidR="00420670">
        <w:rPr>
          <w:rFonts w:ascii="Times New Roman" w:hAnsi="Times New Roman"/>
          <w:sz w:val="24"/>
          <w:szCs w:val="24"/>
        </w:rPr>
        <w:t xml:space="preserve"> </w:t>
      </w:r>
    </w:p>
    <w:p w:rsidR="00B145A6" w:rsidRPr="00B145A6" w:rsidRDefault="00420670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</w:t>
      </w:r>
    </w:p>
    <w:p w:rsidR="00420670" w:rsidRDefault="00420670" w:rsidP="0042067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45A6" w:rsidRPr="00B145A6">
        <w:rPr>
          <w:rFonts w:ascii="Times New Roman" w:hAnsi="Times New Roman"/>
          <w:sz w:val="24"/>
          <w:szCs w:val="24"/>
        </w:rPr>
        <w:t>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="00B145A6" w:rsidRPr="00B145A6">
        <w:rPr>
          <w:rFonts w:ascii="Times New Roman" w:hAnsi="Times New Roman"/>
          <w:sz w:val="24"/>
          <w:szCs w:val="24"/>
        </w:rPr>
        <w:t>обучения:</w:t>
      </w:r>
    </w:p>
    <w:p w:rsidR="00420670" w:rsidRPr="009E7E19" w:rsidRDefault="00B145A6" w:rsidP="0042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i/>
          <w:sz w:val="24"/>
          <w:szCs w:val="24"/>
        </w:rPr>
        <w:t xml:space="preserve"> </w:t>
      </w:r>
      <w:r w:rsidR="00420670"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420670" w:rsidRPr="009E7E19" w:rsidRDefault="00420670" w:rsidP="00420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420670" w:rsidRPr="009E7E19" w:rsidRDefault="00420670" w:rsidP="0042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A10106" w:rsidRDefault="00A10106" w:rsidP="0042067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</w:t>
      </w:r>
      <w:r w:rsidR="00420670">
        <w:rPr>
          <w:rFonts w:ascii="Times New Roman" w:hAnsi="Times New Roman"/>
          <w:b/>
          <w:sz w:val="24"/>
          <w:szCs w:val="24"/>
        </w:rPr>
        <w:t xml:space="preserve"> </w:t>
      </w:r>
      <w:r w:rsidRPr="00A10106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2014. – 448с.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2014. – 176 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2009. – 448с.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2008. – 640с.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2008. – 336с.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200</w:t>
      </w:r>
      <w:r w:rsidRPr="0042067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 юриста: учебное пособие для студ. сред. проф.учеб заведений / О.А. Афанасьева, А.В. Пищелко. – 2-е изд., перераб. и доп. – М.: Издательский центр «Академия», 2005. – 224с.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2005. – 208с.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2005. – 400с.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2006. 376с.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2005. – 588с.</w:t>
      </w:r>
    </w:p>
    <w:p w:rsidR="00420670" w:rsidRPr="00420670" w:rsidRDefault="00420670" w:rsidP="00420670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420670" w:rsidRPr="006F20F1" w:rsidRDefault="00420670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2007. – 944с.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2009. – 192с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2010. – 164с.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2009. – 96с.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СПб.:Лениздат; «Ленинград», 2007. – 320с.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2005 – 157с.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2005. – 368с.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2009. – 348с.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2007. – 448с.</w:t>
      </w:r>
    </w:p>
    <w:p w:rsidR="00420670" w:rsidRP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2005. – 320с. </w:t>
      </w:r>
    </w:p>
    <w:p w:rsidR="00420670" w:rsidRDefault="00420670" w:rsidP="00420670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Соснин В.А., Красникова Е.А. Социальная психология: учебник. – М.:ФОРУМ:ИНРФА-М, 2006. – 336С.</w:t>
      </w:r>
    </w:p>
    <w:p w:rsidR="00420670" w:rsidRPr="00420670" w:rsidRDefault="00420670" w:rsidP="00420670">
      <w:pPr>
        <w:tabs>
          <w:tab w:val="left" w:pos="851"/>
          <w:tab w:val="left" w:pos="993"/>
        </w:tabs>
        <w:spacing w:after="0" w:line="240" w:lineRule="auto"/>
        <w:ind w:left="1287" w:hanging="2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0670" w:rsidRPr="00420670" w:rsidRDefault="00420670" w:rsidP="0042067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акты: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вторая) от 26.01.1996 № 14-ФЗ.//Собрание законодательства РФ, 1996, № 5, ст.410.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Федерации от 25.12.1995 № 223- ФЗ. //Собрание законодательства РФ, 1996, №1, ст. 16.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Трудовой кодекс Российской Федерации от 30.12.2001 № 197- ФЗ.//Собрание законодательства РФ, 2002, № 1(1 часть), ст.3.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 Российской Федерации от 26.06.1992г. № 3132-1 «О статусе судей в Российской Федерации».// Ведомости Съезда народных депутатов и Верховного Совета РФ, 1992, № 30 ст. 1792.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12.01.1995г. № 5-ФЗ «О ветеранах». // Собрание законодательства РФ, 1995, № 3, ст. 168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Славы».// Собрание законодательства РФ, 1997, № 3 ст. 349.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производственном объединении «Маяк» и сбросов радиоактивных отходов в реку Теча».// Собрание законодательства РФ, 1998, № 48, ст. 5850.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17.12.2001г. № 173-ФЗ «О трудовых пенсиях  в Российской Федерации». // Собрание законодательства РФ, 2001, № 52 (часть1), ст.4920.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10.01.2002г. № 1-ФЗ «Об электронной цифровой подписи».// Собрание законодательства РФ, 2002, № 2, ст.127.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Федерацией».// Собрание законодательства РФ, 2002, № 10, ст.964.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</w:t>
      </w:r>
      <w:r w:rsidRPr="0042067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часть), ст.18.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24.04.2008г. № 48-ФЗ «Об опеке и попечительстве».// Собрание законодательства РФ, 2008, № 17, ст.1755.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накоплений».// Собрание законодательства РФ, 2008, № 18, ст.1943.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реабилитации».// Собрание законодательства РФ, 2000, № 49, ст.4822.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год».// Собрание законодательства РФ, 2002, № 27, ст.2709.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Федерации».// Собрание законодательства РФ, 2002, № 28, ст. 2867.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16.04.2003г. № 255 «О трудовых книжках».// Собрание законодательства РФ, 2003, № 16, ст.1539.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</w:t>
      </w: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служащих».// Собрание законодательства РФ, 2009, № 43, ст.5068.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3491).// Бюллетень нормативных актов федеральных органов исполнительной власти, 2002, № 26.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3488).//Бюллетень нормативных актов федеральных органов исполнительной власти, 2002, № 26.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РФ, 2003, № 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5621). // Бюллетень нормативных актов федеральных органов исполнительной власти, 2004, № 13.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420670" w:rsidRPr="00420670" w:rsidRDefault="00420670" w:rsidP="00420670">
      <w:pPr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420670" w:rsidRPr="00420670" w:rsidRDefault="00420670" w:rsidP="00420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20670" w:rsidRPr="00420670" w:rsidRDefault="00420670" w:rsidP="00420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/>
          <w:sz w:val="24"/>
          <w:szCs w:val="24"/>
          <w:lang w:eastAsia="ru-RU"/>
        </w:rPr>
        <w:t>Пакеты прикладных профессиональных программ:</w:t>
      </w:r>
    </w:p>
    <w:p w:rsidR="00420670" w:rsidRPr="00420670" w:rsidRDefault="00420670" w:rsidP="00420670">
      <w:pPr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http://www.consultant.ru – Справочная правовая система «Консультант Плюс»/ правовые ресурсы; обзор изменений законодательства; актуализированная справочная информация.</w:t>
      </w:r>
    </w:p>
    <w:p w:rsidR="00420670" w:rsidRPr="00420670" w:rsidRDefault="00420670" w:rsidP="00420670">
      <w:pPr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http://www.garant.ru – Справочная правовая система «Гарант»/ правовые ресурсы; экспертные обзоры и оценка; правовой консалтинг.</w:t>
      </w:r>
    </w:p>
    <w:p w:rsidR="00420670" w:rsidRPr="00420670" w:rsidRDefault="00420670" w:rsidP="0042067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Компьютерные программы, используемые в работе специалистами территориальных учреждений Пенсионного Фонда России, территориальных органов системы социальной защиты населения и других организаций (баз практики).</w:t>
      </w:r>
    </w:p>
    <w:p w:rsidR="00420670" w:rsidRPr="00420670" w:rsidRDefault="00420670" w:rsidP="004206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0670" w:rsidRPr="00420670" w:rsidRDefault="00420670" w:rsidP="004206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Президента РФ [Электронный ресурс]. – Режим доступа:</w:t>
      </w:r>
      <w:hyperlink r:id="rId12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http://www.президент.рф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[Электронный ресурс]. – Режим доступа:http://</w:t>
      </w:r>
      <w:hyperlink r:id="rId13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 Правительства Российской Федерации [Электронный ресурс]. – Режим доступа:http://</w:t>
      </w:r>
      <w:hyperlink r:id="rId14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www.government.ru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Министерство труда и социальной защиты Российской Федерации [Электронный ресурс]. – Режим доступа:</w:t>
      </w:r>
      <w:r w:rsidRPr="004206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 </w:t>
      </w:r>
      <w:hyperlink r:id="rId15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ros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min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trud</w:t>
        </w:r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по труду и занятости [Электронный ресурс]. – Режим доступа:</w:t>
      </w:r>
      <w:hyperlink r:id="rId16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http://www.rostrud.info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Пенсионного фонда Российской Федерации [Электронный ресурс]. – Режим доступа:http://</w:t>
      </w:r>
      <w:hyperlink r:id="rId17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СПС «Гарант» [Электронный ресурс]: информационно-правовой портал – Режим доступа: http://</w:t>
      </w:r>
      <w:hyperlink r:id="rId18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www.garant.ru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Российской газеты [Электронный ресурс]. – Режим доступа:http://</w:t>
      </w:r>
      <w:hyperlink r:id="rId19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www.rg.ru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420670" w:rsidRPr="00420670" w:rsidRDefault="00420670" w:rsidP="004206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 xml:space="preserve">10.СПС «Консультант +» [Электронный ресурс]. – Режим доступа: </w:t>
      </w:r>
      <w:hyperlink r:id="rId20" w:history="1">
        <w:r w:rsidRPr="0042067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http://consultant.ru</w:t>
        </w:r>
      </w:hyperlink>
      <w:r w:rsidRPr="004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0670" w:rsidRPr="00420670" w:rsidRDefault="00420670" w:rsidP="004206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420670" w:rsidRDefault="00C26460" w:rsidP="004206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</w:t>
      </w:r>
      <w:r w:rsidR="00420670" w:rsidRPr="006F20F1">
        <w:rPr>
          <w:rFonts w:ascii="Times New Roman" w:hAnsi="Times New Roman"/>
          <w:sz w:val="24"/>
          <w:szCs w:val="24"/>
        </w:rPr>
        <w:t xml:space="preserve">практика проводится мастерами производственного обучения или преподавателями профессионального цикла </w:t>
      </w:r>
      <w:r w:rsidR="00420670">
        <w:rPr>
          <w:rFonts w:ascii="Times New Roman" w:hAnsi="Times New Roman"/>
          <w:sz w:val="24"/>
          <w:szCs w:val="24"/>
        </w:rPr>
        <w:t>юридических дисциплин.</w:t>
      </w:r>
    </w:p>
    <w:p w:rsidR="00420670" w:rsidRDefault="00420670" w:rsidP="004206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 концентрированно</w:t>
      </w:r>
    </w:p>
    <w:p w:rsidR="00A02523" w:rsidRPr="00C26460" w:rsidRDefault="00A02523" w:rsidP="00420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20670" w:rsidRDefault="00420670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0670" w:rsidRDefault="00420670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420670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и</w:t>
      </w:r>
      <w:r w:rsidR="00A10106" w:rsidRPr="001B4BA7">
        <w:rPr>
          <w:rFonts w:ascii="Times New Roman" w:hAnsi="Times New Roman"/>
          <w:sz w:val="24"/>
          <w:szCs w:val="24"/>
        </w:rPr>
        <w:t xml:space="preserve">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>акже  сдачи  обучающимися  диф</w:t>
      </w:r>
      <w:r w:rsidR="00A10106"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</w:t>
      </w:r>
      <w:r w:rsidR="00420670">
        <w:rPr>
          <w:rFonts w:ascii="Times New Roman" w:hAnsi="Times New Roman"/>
          <w:b/>
          <w:sz w:val="24"/>
          <w:szCs w:val="24"/>
        </w:rPr>
        <w:t xml:space="preserve"> </w:t>
      </w:r>
      <w:r w:rsidRPr="00F4273C">
        <w:rPr>
          <w:rFonts w:ascii="Times New Roman" w:hAnsi="Times New Roman"/>
          <w:b/>
          <w:sz w:val="24"/>
          <w:szCs w:val="24"/>
        </w:rPr>
        <w:t>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695"/>
      </w:tblGrid>
      <w:tr w:rsidR="00C26460" w:rsidRPr="00D47651" w:rsidTr="00420670">
        <w:tc>
          <w:tcPr>
            <w:tcW w:w="1587" w:type="pct"/>
            <w:tcBorders>
              <w:bottom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413" w:type="pct"/>
            <w:tcBorders>
              <w:bottom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06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 2. Организовывать </w:t>
            </w:r>
            <w:r w:rsidRPr="0042067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20670" w:rsidRPr="00420670" w:rsidRDefault="00420670" w:rsidP="00420670">
            <w:pPr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- выбор и применение методов и способов организации собственной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- решение профессиональных задач в области организационно- управленческой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 - аргументированность самоанализа выполнения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ОК 7. Брать на себя ответственность за работу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членов команды (подчинённых), за результат выполнения заданий.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демонстрация способности в полном объеме в соответствующие сроки выполнять свои обязанности,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решение профессиональных задач в области организационно- управленческой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самостоятельное и углубленное изучение вопросов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освоение дополнительных образовательных программ;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413" w:type="pct"/>
            <w:tcBorders>
              <w:top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widowControl w:val="0"/>
              <w:tabs>
                <w:tab w:val="left" w:pos="402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3413" w:type="pct"/>
            <w:tcBorders>
              <w:top w:val="single" w:sz="4" w:space="0" w:color="auto"/>
              <w:bottom w:val="single" w:sz="4" w:space="0" w:color="auto"/>
            </w:tcBorders>
          </w:tcPr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эффективность использования полученных знаний в области государственных требований охраны труда;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знание правил поведения и выполнения работ в соответствии с требованиями правил охраны труда;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соблюдение требований пожарной безопасности, производственной санитарии и личной гигиены;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подготовки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</w:tcPr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ПК 2.1.  Поддерживать базы данных получателей пенсий, пособий, компенсаций и других </w:t>
            </w: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выплат, а также услуг и льгот в актуальном состоянии</w:t>
            </w:r>
          </w:p>
        </w:tc>
        <w:tc>
          <w:tcPr>
            <w:tcW w:w="3413" w:type="pct"/>
          </w:tcPr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выбор методики формирования баз данных получателей пенсии, пособий и других выплат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методики поддержания базы данных в актуальном состоянии;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</w:tcPr>
          <w:p w:rsidR="00420670" w:rsidRPr="00420670" w:rsidRDefault="00420670" w:rsidP="00420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3413" w:type="pct"/>
          </w:tcPr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правильной   методики выявления лиц, нуждающихся в социальной защите;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определение оснований назначения пенсий, пособий и других социальных выплат;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информационно-правовых систем при осуществлении приема граждан и их учета,</w:t>
            </w: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по базам данных лиц, нуждающихся в социальной защите.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сбор и анализ информации для статистической и другой отчетности;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420670" w:rsidRPr="00D47651" w:rsidTr="00420670">
        <w:tc>
          <w:tcPr>
            <w:tcW w:w="1587" w:type="pct"/>
          </w:tcPr>
          <w:p w:rsidR="00420670" w:rsidRPr="00420670" w:rsidRDefault="00420670" w:rsidP="00420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413" w:type="pct"/>
          </w:tcPr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соответствие выбранной тактики общения типу клиента при решении профессиональных задач;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грамотность оформления проектов документов распорядительного характера, заявлений, ходатайств;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с письменными обращениями граждан;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составления проектов ответов на письменные обращения граждан;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консультирование граждан и представителей юридичес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ких лиц по вопросам пен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он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ного обеспечения и соци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альной защиты населения, в т.ч. с использованием информационных справочных систем;</w:t>
            </w:r>
          </w:p>
          <w:p w:rsidR="00420670" w:rsidRPr="00420670" w:rsidRDefault="00420670" w:rsidP="00420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участие в организационно-управленческой работе стру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ктурных подразделений ор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и учреждений социаль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защиты населения, орга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Пенсионного фонда Рос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Федерации;</w:t>
            </w:r>
          </w:p>
          <w:p w:rsidR="00420670" w:rsidRPr="00420670" w:rsidRDefault="00420670" w:rsidP="004206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взаимодействие в процессе работы с органами исполни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власти, организация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ми, учреждениями, общест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 организациями;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по приему и регистрации документов для назначения пенсий, пособий, компенсаций, других социальных выплат, а также льгот и услуг;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:rsidR="00420670" w:rsidRPr="00420670" w:rsidRDefault="00420670" w:rsidP="00420670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BB" w:rsidRDefault="002440BB" w:rsidP="00A21E17">
      <w:pPr>
        <w:spacing w:after="0" w:line="240" w:lineRule="auto"/>
      </w:pPr>
      <w:r>
        <w:separator/>
      </w:r>
    </w:p>
  </w:endnote>
  <w:endnote w:type="continuationSeparator" w:id="0">
    <w:p w:rsidR="002440BB" w:rsidRDefault="002440BB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ED1C3F">
      <w:rPr>
        <w:rStyle w:val="afd"/>
        <w:noProof/>
      </w:rPr>
      <w:t>1</w: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F" w:rsidRDefault="00415DB5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D1C3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BB" w:rsidRDefault="002440BB" w:rsidP="00A21E17">
      <w:pPr>
        <w:spacing w:after="0" w:line="240" w:lineRule="auto"/>
      </w:pPr>
      <w:r>
        <w:separator/>
      </w:r>
    </w:p>
  </w:footnote>
  <w:footnote w:type="continuationSeparator" w:id="0">
    <w:p w:rsidR="002440BB" w:rsidRDefault="002440BB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1"/>
  </w:num>
  <w:num w:numId="5">
    <w:abstractNumId w:val="16"/>
  </w:num>
  <w:num w:numId="6">
    <w:abstractNumId w:val="3"/>
  </w:num>
  <w:num w:numId="7">
    <w:abstractNumId w:val="26"/>
  </w:num>
  <w:num w:numId="8">
    <w:abstractNumId w:val="19"/>
  </w:num>
  <w:num w:numId="9">
    <w:abstractNumId w:val="13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  <w:num w:numId="14">
    <w:abstractNumId w:val="17"/>
  </w:num>
  <w:num w:numId="15">
    <w:abstractNumId w:val="23"/>
  </w:num>
  <w:num w:numId="16">
    <w:abstractNumId w:val="21"/>
  </w:num>
  <w:num w:numId="17">
    <w:abstractNumId w:val="5"/>
  </w:num>
  <w:num w:numId="18">
    <w:abstractNumId w:val="9"/>
  </w:num>
  <w:num w:numId="19">
    <w:abstractNumId w:val="24"/>
  </w:num>
  <w:num w:numId="20">
    <w:abstractNumId w:val="11"/>
  </w:num>
  <w:num w:numId="21">
    <w:abstractNumId w:val="10"/>
  </w:num>
  <w:num w:numId="22">
    <w:abstractNumId w:val="8"/>
  </w:num>
  <w:num w:numId="23">
    <w:abstractNumId w:val="15"/>
  </w:num>
  <w:num w:numId="24">
    <w:abstractNumId w:val="6"/>
  </w:num>
  <w:num w:numId="25">
    <w:abstractNumId w:val="20"/>
  </w:num>
  <w:num w:numId="26">
    <w:abstractNumId w:val="27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27BF1"/>
    <w:rsid w:val="00032E50"/>
    <w:rsid w:val="00047D55"/>
    <w:rsid w:val="000672A0"/>
    <w:rsid w:val="000C149F"/>
    <w:rsid w:val="000E14D5"/>
    <w:rsid w:val="00102129"/>
    <w:rsid w:val="00142784"/>
    <w:rsid w:val="0017092E"/>
    <w:rsid w:val="0018010F"/>
    <w:rsid w:val="00195DED"/>
    <w:rsid w:val="001A5D61"/>
    <w:rsid w:val="001B4BA7"/>
    <w:rsid w:val="001E706A"/>
    <w:rsid w:val="00203E9A"/>
    <w:rsid w:val="00207EA0"/>
    <w:rsid w:val="00217173"/>
    <w:rsid w:val="00230EB2"/>
    <w:rsid w:val="002440BB"/>
    <w:rsid w:val="002B5301"/>
    <w:rsid w:val="002E5472"/>
    <w:rsid w:val="003407F5"/>
    <w:rsid w:val="00371554"/>
    <w:rsid w:val="003D56EB"/>
    <w:rsid w:val="003F2C05"/>
    <w:rsid w:val="00415DB5"/>
    <w:rsid w:val="00420670"/>
    <w:rsid w:val="004232BD"/>
    <w:rsid w:val="00451491"/>
    <w:rsid w:val="004904B9"/>
    <w:rsid w:val="004B78B1"/>
    <w:rsid w:val="005210AE"/>
    <w:rsid w:val="00524FF4"/>
    <w:rsid w:val="00541DAF"/>
    <w:rsid w:val="00581215"/>
    <w:rsid w:val="00587E35"/>
    <w:rsid w:val="005A49CD"/>
    <w:rsid w:val="00673634"/>
    <w:rsid w:val="006C0216"/>
    <w:rsid w:val="006C7E36"/>
    <w:rsid w:val="006F3AD6"/>
    <w:rsid w:val="0075750D"/>
    <w:rsid w:val="00793382"/>
    <w:rsid w:val="007B1E73"/>
    <w:rsid w:val="007D5B83"/>
    <w:rsid w:val="007D5C9A"/>
    <w:rsid w:val="007F393B"/>
    <w:rsid w:val="00800468"/>
    <w:rsid w:val="00873A2B"/>
    <w:rsid w:val="0087708F"/>
    <w:rsid w:val="008904DA"/>
    <w:rsid w:val="00922D7D"/>
    <w:rsid w:val="00983AAB"/>
    <w:rsid w:val="00990C69"/>
    <w:rsid w:val="009E5792"/>
    <w:rsid w:val="00A02523"/>
    <w:rsid w:val="00A10106"/>
    <w:rsid w:val="00A21E17"/>
    <w:rsid w:val="00A52774"/>
    <w:rsid w:val="00A6011C"/>
    <w:rsid w:val="00A6594D"/>
    <w:rsid w:val="00AF5DBA"/>
    <w:rsid w:val="00B048B6"/>
    <w:rsid w:val="00B12CB4"/>
    <w:rsid w:val="00B145A6"/>
    <w:rsid w:val="00B15851"/>
    <w:rsid w:val="00B366E7"/>
    <w:rsid w:val="00B47EE9"/>
    <w:rsid w:val="00B973FC"/>
    <w:rsid w:val="00B97530"/>
    <w:rsid w:val="00BB3D4B"/>
    <w:rsid w:val="00BB5792"/>
    <w:rsid w:val="00BF4FDC"/>
    <w:rsid w:val="00C26460"/>
    <w:rsid w:val="00C83BB6"/>
    <w:rsid w:val="00CA2B49"/>
    <w:rsid w:val="00CB1411"/>
    <w:rsid w:val="00CB1645"/>
    <w:rsid w:val="00CC7E48"/>
    <w:rsid w:val="00CE022B"/>
    <w:rsid w:val="00D141E4"/>
    <w:rsid w:val="00D33952"/>
    <w:rsid w:val="00D665F9"/>
    <w:rsid w:val="00D976AE"/>
    <w:rsid w:val="00DE33FD"/>
    <w:rsid w:val="00E32308"/>
    <w:rsid w:val="00E40396"/>
    <w:rsid w:val="00E51387"/>
    <w:rsid w:val="00E87EDA"/>
    <w:rsid w:val="00E91727"/>
    <w:rsid w:val="00EA4183"/>
    <w:rsid w:val="00EC169A"/>
    <w:rsid w:val="00ED1C3F"/>
    <w:rsid w:val="00ED240B"/>
    <w:rsid w:val="00EE005C"/>
    <w:rsid w:val="00F4273C"/>
    <w:rsid w:val="00F65751"/>
    <w:rsid w:val="00F82CBF"/>
    <w:rsid w:val="00F968CE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D607"/>
  <w15:docId w15:val="{000BDB11-5DD7-4EFF-AEC1-C21F741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"/>
    <w:basedOn w:val="a"/>
    <w:uiPriority w:val="99"/>
    <w:rsid w:val="004232B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&#1087;&#1088;&#1077;&#1079;&#1080;&#1076;&#1077;&#1085;&#1090;.&#1088;&#1092;" TargetMode="External"/><Relationship Id="rId1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trud.info" TargetMode="External"/><Relationship Id="rId20" Type="http://schemas.openxmlformats.org/officeDocument/2006/relationships/hyperlink" Target="http://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osmintrud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vernme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900F1-625E-434A-B5E6-9570834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8271</Words>
  <Characters>47149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2</cp:revision>
  <dcterms:created xsi:type="dcterms:W3CDTF">2018-06-05T07:44:00Z</dcterms:created>
  <dcterms:modified xsi:type="dcterms:W3CDTF">2018-06-05T07:44:00Z</dcterms:modified>
</cp:coreProperties>
</file>