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085" w:rsidRPr="00627113" w:rsidRDefault="00813085" w:rsidP="00813085">
      <w:pPr>
        <w:pStyle w:val="ac"/>
        <w:widowControl/>
        <w:ind w:left="4678"/>
        <w:jc w:val="right"/>
        <w:rPr>
          <w:rFonts w:ascii="Times New Roman" w:eastAsia="Times New Roman" w:hAnsi="Times New Roman" w:cs="Times New Roman"/>
          <w:b/>
          <w:color w:val="auto"/>
          <w:lang w:bidi="ar-SA"/>
        </w:rPr>
      </w:pPr>
      <w:r w:rsidRPr="00627113">
        <w:rPr>
          <w:rFonts w:ascii="Times New Roman" w:eastAsia="Times New Roman" w:hAnsi="Times New Roman" w:cs="Times New Roman"/>
          <w:b/>
          <w:color w:val="auto"/>
          <w:lang w:bidi="ar-SA"/>
        </w:rPr>
        <w:t>Приложение №</w:t>
      </w:r>
    </w:p>
    <w:p w:rsidR="00813085" w:rsidRPr="00627113" w:rsidRDefault="00813085" w:rsidP="00813085">
      <w:pPr>
        <w:pStyle w:val="ac"/>
        <w:widowControl/>
        <w:ind w:left="4678"/>
        <w:jc w:val="right"/>
        <w:rPr>
          <w:rFonts w:ascii="Times New Roman" w:eastAsia="Times New Roman" w:hAnsi="Times New Roman" w:cs="Times New Roman"/>
          <w:b/>
          <w:color w:val="auto"/>
          <w:lang w:bidi="ar-SA"/>
        </w:rPr>
      </w:pPr>
      <w:r w:rsidRPr="00627113">
        <w:rPr>
          <w:rFonts w:ascii="Times New Roman" w:eastAsia="Times New Roman" w:hAnsi="Times New Roman" w:cs="Times New Roman"/>
          <w:color w:val="auto"/>
          <w:lang w:bidi="ar-SA"/>
        </w:rPr>
        <w:t xml:space="preserve">к ООП по </w:t>
      </w:r>
      <w:r>
        <w:rPr>
          <w:rFonts w:ascii="Times New Roman" w:eastAsia="Times New Roman" w:hAnsi="Times New Roman" w:cs="Times New Roman"/>
          <w:color w:val="auto"/>
          <w:lang w:bidi="ar-SA"/>
        </w:rPr>
        <w:t>специальности</w:t>
      </w:r>
      <w:r w:rsidRPr="00627113">
        <w:rPr>
          <w:rFonts w:ascii="Times New Roman" w:eastAsia="Times New Roman" w:hAnsi="Times New Roman" w:cs="Times New Roman"/>
          <w:b/>
          <w:color w:val="auto"/>
          <w:lang w:bidi="ar-SA"/>
        </w:rPr>
        <w:t xml:space="preserve"> </w:t>
      </w:r>
      <w:r w:rsidRPr="00627113">
        <w:rPr>
          <w:rFonts w:ascii="Times New Roman" w:eastAsia="Times New Roman" w:hAnsi="Times New Roman" w:cs="Times New Roman"/>
          <w:b/>
          <w:color w:val="auto"/>
          <w:lang w:bidi="ar-SA"/>
        </w:rPr>
        <w:br/>
      </w:r>
      <w:r>
        <w:rPr>
          <w:rFonts w:ascii="Times New Roman" w:eastAsia="Times New Roman" w:hAnsi="Times New Roman" w:cs="Times New Roman"/>
          <w:b/>
          <w:color w:val="auto"/>
          <w:lang w:bidi="ar-SA"/>
        </w:rPr>
        <w:t>20.02.02</w:t>
      </w:r>
      <w:r w:rsidRPr="00627113">
        <w:rPr>
          <w:rFonts w:ascii="Times New Roman" w:eastAsia="Times New Roman" w:hAnsi="Times New Roman" w:cs="Times New Roman"/>
          <w:b/>
          <w:color w:val="auto"/>
          <w:lang w:bidi="ar-SA"/>
        </w:rPr>
        <w:t xml:space="preserve"> </w:t>
      </w:r>
      <w:r>
        <w:rPr>
          <w:rFonts w:ascii="Times New Roman" w:eastAsia="Times New Roman" w:hAnsi="Times New Roman" w:cs="Times New Roman"/>
          <w:b/>
          <w:color w:val="auto"/>
          <w:lang w:bidi="ar-SA"/>
        </w:rPr>
        <w:t>Защита в чрезвычайных ситуациях</w:t>
      </w:r>
      <w:r w:rsidRPr="00627113">
        <w:rPr>
          <w:rFonts w:ascii="Times New Roman" w:eastAsia="Times New Roman" w:hAnsi="Times New Roman" w:cs="Times New Roman"/>
          <w:b/>
          <w:color w:val="auto"/>
          <w:lang w:bidi="ar-SA"/>
        </w:rPr>
        <w:t xml:space="preserve"> </w:t>
      </w:r>
    </w:p>
    <w:p w:rsidR="00813085" w:rsidRPr="00627113" w:rsidRDefault="00813085" w:rsidP="00813085">
      <w:pPr>
        <w:pStyle w:val="ac"/>
        <w:widowControl/>
        <w:ind w:left="4678"/>
        <w:jc w:val="right"/>
        <w:rPr>
          <w:rFonts w:ascii="Times New Roman" w:eastAsia="Times New Roman" w:hAnsi="Times New Roman" w:cs="Times New Roman"/>
          <w:i/>
          <w:color w:val="auto"/>
          <w:lang w:bidi="ar-SA"/>
        </w:rPr>
      </w:pPr>
      <w:r w:rsidRPr="00627113">
        <w:rPr>
          <w:rFonts w:ascii="Times New Roman" w:eastAsia="Times New Roman" w:hAnsi="Times New Roman" w:cs="Times New Roman"/>
          <w:i/>
          <w:color w:val="auto"/>
          <w:lang w:bidi="ar-SA"/>
        </w:rPr>
        <w:t>Код и наименование профессии/специальности</w:t>
      </w:r>
    </w:p>
    <w:p w:rsidR="00813085" w:rsidRDefault="00813085" w:rsidP="00813085">
      <w:pPr>
        <w:jc w:val="center"/>
        <w:rPr>
          <w:rFonts w:ascii="Times New Roman" w:hAnsi="Times New Roman"/>
          <w:b/>
        </w:rPr>
      </w:pPr>
    </w:p>
    <w:p w:rsidR="00813085" w:rsidRPr="00B15B03" w:rsidRDefault="00813085" w:rsidP="00813085">
      <w:pPr>
        <w:jc w:val="center"/>
        <w:rPr>
          <w:rFonts w:ascii="Times New Roman" w:hAnsi="Times New Roman"/>
        </w:rPr>
      </w:pPr>
      <w:r w:rsidRPr="00B15B03">
        <w:rPr>
          <w:rFonts w:ascii="Times New Roman" w:hAnsi="Times New Roman"/>
        </w:rPr>
        <w:t>Министерство образования Московской области</w:t>
      </w:r>
    </w:p>
    <w:p w:rsidR="00813085" w:rsidRDefault="00813085" w:rsidP="00813085">
      <w:pPr>
        <w:jc w:val="center"/>
        <w:rPr>
          <w:rFonts w:ascii="Times New Roman" w:hAnsi="Times New Roman"/>
          <w:i/>
        </w:rPr>
      </w:pPr>
      <w:r>
        <w:rPr>
          <w:rFonts w:ascii="Times New Roman" w:hAnsi="Times New Roman"/>
          <w:i/>
        </w:rPr>
        <w:t xml:space="preserve">Государственное бюджетное профессиональное образовательное учреждение </w:t>
      </w:r>
    </w:p>
    <w:p w:rsidR="00813085" w:rsidRPr="00B15B03" w:rsidRDefault="00813085" w:rsidP="00813085">
      <w:pPr>
        <w:jc w:val="center"/>
        <w:rPr>
          <w:rFonts w:ascii="Times New Roman" w:hAnsi="Times New Roman"/>
          <w:i/>
        </w:rPr>
      </w:pPr>
      <w:r>
        <w:rPr>
          <w:rFonts w:ascii="Times New Roman" w:hAnsi="Times New Roman"/>
          <w:i/>
        </w:rPr>
        <w:t>Московской области «Щелковский колледж»</w:t>
      </w:r>
    </w:p>
    <w:p w:rsidR="00813085" w:rsidRPr="00B15B03" w:rsidRDefault="00813085" w:rsidP="00813085">
      <w:pPr>
        <w:jc w:val="center"/>
        <w:rPr>
          <w:rFonts w:ascii="Times New Roman" w:hAnsi="Times New Roman"/>
        </w:rPr>
      </w:pPr>
    </w:p>
    <w:p w:rsidR="00813085" w:rsidRPr="00B15B03" w:rsidRDefault="00813085" w:rsidP="00813085">
      <w:pPr>
        <w:jc w:val="center"/>
        <w:rPr>
          <w:rFonts w:ascii="Times New Roman" w:hAnsi="Times New Roman"/>
        </w:rPr>
      </w:pPr>
    </w:p>
    <w:p w:rsidR="00813085" w:rsidRPr="00284809" w:rsidRDefault="00813085" w:rsidP="00813085">
      <w:pPr>
        <w:jc w:val="center"/>
        <w:rPr>
          <w:rFonts w:ascii="Times New Roman" w:hAnsi="Times New Roman"/>
          <w:sz w:val="28"/>
          <w:szCs w:val="28"/>
        </w:rPr>
      </w:pPr>
    </w:p>
    <w:tbl>
      <w:tblPr>
        <w:tblW w:w="0" w:type="auto"/>
        <w:tblInd w:w="4503" w:type="dxa"/>
        <w:tblLook w:val="04A0"/>
      </w:tblPr>
      <w:tblGrid>
        <w:gridCol w:w="5270"/>
      </w:tblGrid>
      <w:tr w:rsidR="00813085" w:rsidRPr="00B15B03" w:rsidTr="00813085">
        <w:tc>
          <w:tcPr>
            <w:tcW w:w="5528" w:type="dxa"/>
          </w:tcPr>
          <w:p w:rsidR="00813085" w:rsidRPr="00B15B03" w:rsidRDefault="00813085" w:rsidP="00813085">
            <w:pPr>
              <w:jc w:val="right"/>
              <w:rPr>
                <w:rFonts w:ascii="Times New Roman" w:hAnsi="Times New Roman"/>
              </w:rPr>
            </w:pPr>
            <w:r w:rsidRPr="00B15B03">
              <w:rPr>
                <w:rFonts w:ascii="Times New Roman" w:hAnsi="Times New Roman"/>
              </w:rPr>
              <w:t>Утверждена приказом</w:t>
            </w:r>
            <w:r w:rsidRPr="00B15B03">
              <w:rPr>
                <w:rFonts w:ascii="Times New Roman" w:hAnsi="Times New Roman"/>
                <w:lang w:eastAsia="zh-CN"/>
              </w:rPr>
              <w:t xml:space="preserve"> </w:t>
            </w:r>
            <w:r>
              <w:rPr>
                <w:rFonts w:ascii="Times New Roman" w:hAnsi="Times New Roman"/>
              </w:rPr>
              <w:t>директора</w:t>
            </w:r>
          </w:p>
          <w:p w:rsidR="00813085" w:rsidRPr="00B15B03" w:rsidRDefault="00813085" w:rsidP="00813085">
            <w:pPr>
              <w:jc w:val="right"/>
              <w:rPr>
                <w:rFonts w:ascii="Times New Roman" w:hAnsi="Times New Roman"/>
              </w:rPr>
            </w:pPr>
            <w:r>
              <w:rPr>
                <w:rFonts w:ascii="Times New Roman" w:hAnsi="Times New Roman"/>
              </w:rPr>
              <w:t xml:space="preserve">ГБПОУ МО «Щелковский колледж </w:t>
            </w:r>
          </w:p>
        </w:tc>
      </w:tr>
      <w:tr w:rsidR="00813085" w:rsidRPr="00B15B03" w:rsidTr="00813085">
        <w:tc>
          <w:tcPr>
            <w:tcW w:w="5528" w:type="dxa"/>
          </w:tcPr>
          <w:p w:rsidR="00813085" w:rsidRPr="00180B3B" w:rsidRDefault="00813085" w:rsidP="00813085">
            <w:pPr>
              <w:jc w:val="right"/>
              <w:rPr>
                <w:rFonts w:ascii="Times New Roman" w:hAnsi="Times New Roman"/>
              </w:rPr>
            </w:pPr>
            <w:r w:rsidRPr="00B15B03">
              <w:rPr>
                <w:rFonts w:ascii="Times New Roman" w:hAnsi="Times New Roman"/>
              </w:rPr>
              <w:t xml:space="preserve">№ </w:t>
            </w:r>
            <w:r w:rsidRPr="00A26201">
              <w:rPr>
                <w:rFonts w:ascii="Times New Roman" w:hAnsi="Times New Roman"/>
                <w:highlight w:val="yellow"/>
              </w:rPr>
              <w:t>000</w:t>
            </w:r>
            <w:r w:rsidRPr="00B15B03">
              <w:rPr>
                <w:rFonts w:ascii="Times New Roman" w:hAnsi="Times New Roman"/>
              </w:rPr>
              <w:t xml:space="preserve"> от </w:t>
            </w:r>
            <w:r w:rsidRPr="00180B3B">
              <w:rPr>
                <w:rFonts w:ascii="Times New Roman" w:hAnsi="Times New Roman"/>
              </w:rPr>
              <w:t>«</w:t>
            </w:r>
            <w:r w:rsidRPr="00A26201">
              <w:rPr>
                <w:rFonts w:ascii="Times New Roman" w:hAnsi="Times New Roman"/>
                <w:highlight w:val="yellow"/>
              </w:rPr>
              <w:t>31» августа</w:t>
            </w:r>
            <w:r w:rsidRPr="00180B3B">
              <w:rPr>
                <w:rFonts w:ascii="Times New Roman" w:hAnsi="Times New Roman"/>
              </w:rPr>
              <w:t xml:space="preserve"> 202</w:t>
            </w:r>
            <w:r>
              <w:rPr>
                <w:rFonts w:ascii="Times New Roman" w:hAnsi="Times New Roman"/>
              </w:rPr>
              <w:t>2</w:t>
            </w:r>
            <w:r w:rsidRPr="00180B3B">
              <w:rPr>
                <w:rFonts w:ascii="Times New Roman" w:hAnsi="Times New Roman"/>
              </w:rPr>
              <w:t xml:space="preserve"> г.</w:t>
            </w:r>
          </w:p>
          <w:p w:rsidR="00813085" w:rsidRPr="00B15B03" w:rsidRDefault="00813085" w:rsidP="00813085">
            <w:pPr>
              <w:jc w:val="right"/>
              <w:rPr>
                <w:rFonts w:ascii="Times New Roman" w:hAnsi="Times New Roman"/>
              </w:rPr>
            </w:pPr>
            <w:r>
              <w:rPr>
                <w:rFonts w:ascii="Times New Roman" w:hAnsi="Times New Roman"/>
              </w:rPr>
              <w:t xml:space="preserve"> </w:t>
            </w:r>
          </w:p>
        </w:tc>
      </w:tr>
    </w:tbl>
    <w:p w:rsidR="00813085" w:rsidRDefault="00813085" w:rsidP="00813085">
      <w:pPr>
        <w:pStyle w:val="ac"/>
        <w:jc w:val="right"/>
        <w:rPr>
          <w:b/>
        </w:rPr>
      </w:pPr>
    </w:p>
    <w:p w:rsidR="00813085" w:rsidRDefault="00813085" w:rsidP="00813085">
      <w:pPr>
        <w:jc w:val="center"/>
        <w:rPr>
          <w:rFonts w:ascii="Times New Roman" w:hAnsi="Times New Roman"/>
          <w:sz w:val="28"/>
          <w:szCs w:val="28"/>
        </w:rPr>
      </w:pPr>
    </w:p>
    <w:p w:rsidR="00813085" w:rsidRDefault="00813085" w:rsidP="00813085">
      <w:pPr>
        <w:jc w:val="center"/>
        <w:rPr>
          <w:rFonts w:ascii="Times New Roman" w:hAnsi="Times New Roman"/>
          <w:sz w:val="28"/>
          <w:szCs w:val="28"/>
        </w:rPr>
      </w:pPr>
    </w:p>
    <w:p w:rsidR="00813085" w:rsidRDefault="00813085" w:rsidP="00813085">
      <w:pPr>
        <w:jc w:val="center"/>
        <w:rPr>
          <w:rFonts w:ascii="Times New Roman" w:hAnsi="Times New Roman"/>
          <w:sz w:val="28"/>
          <w:szCs w:val="28"/>
        </w:rPr>
      </w:pPr>
    </w:p>
    <w:p w:rsidR="00813085" w:rsidRDefault="00813085" w:rsidP="00813085">
      <w:pPr>
        <w:jc w:val="center"/>
        <w:rPr>
          <w:rFonts w:ascii="Times New Roman" w:hAnsi="Times New Roman"/>
          <w:sz w:val="28"/>
          <w:szCs w:val="28"/>
        </w:rPr>
      </w:pPr>
    </w:p>
    <w:p w:rsidR="00813085" w:rsidRPr="00B15B03" w:rsidRDefault="00813085" w:rsidP="00813085">
      <w:pPr>
        <w:jc w:val="center"/>
        <w:rPr>
          <w:rFonts w:ascii="Times New Roman" w:hAnsi="Times New Roman"/>
        </w:rPr>
      </w:pPr>
    </w:p>
    <w:p w:rsidR="00813085" w:rsidRPr="00B15B03" w:rsidRDefault="00813085" w:rsidP="00813085">
      <w:pPr>
        <w:jc w:val="center"/>
        <w:rPr>
          <w:rFonts w:ascii="Times New Roman" w:hAnsi="Times New Roman"/>
        </w:rPr>
      </w:pPr>
    </w:p>
    <w:p w:rsidR="00813085" w:rsidRPr="001F72C3" w:rsidRDefault="00813085" w:rsidP="00813085">
      <w:pPr>
        <w:shd w:val="clear" w:color="auto" w:fill="FFFFFF"/>
        <w:spacing w:line="360" w:lineRule="auto"/>
        <w:jc w:val="center"/>
        <w:rPr>
          <w:rFonts w:ascii="Times New Roman" w:hAnsi="Times New Roman" w:cs="Times New Roman"/>
          <w:caps/>
        </w:rPr>
      </w:pPr>
      <w:r w:rsidRPr="001F72C3">
        <w:rPr>
          <w:rFonts w:ascii="Times New Roman" w:hAnsi="Times New Roman" w:cs="Times New Roman"/>
          <w:caps/>
        </w:rPr>
        <w:t xml:space="preserve">РАБОЧАЯ ПРОГРАММА </w:t>
      </w:r>
      <w:r w:rsidR="00685A93">
        <w:rPr>
          <w:rFonts w:ascii="Times New Roman" w:hAnsi="Times New Roman" w:cs="Times New Roman"/>
          <w:caps/>
        </w:rPr>
        <w:t>производственной</w:t>
      </w:r>
      <w:r w:rsidRPr="001F72C3">
        <w:rPr>
          <w:rFonts w:ascii="Times New Roman" w:hAnsi="Times New Roman" w:cs="Times New Roman"/>
          <w:caps/>
        </w:rPr>
        <w:t xml:space="preserve"> ПРАКТИКИ </w:t>
      </w:r>
    </w:p>
    <w:p w:rsidR="00813085" w:rsidRPr="001F72C3" w:rsidRDefault="00813085" w:rsidP="00813085">
      <w:pPr>
        <w:shd w:val="clear" w:color="auto" w:fill="FFFFFF"/>
        <w:spacing w:line="360" w:lineRule="auto"/>
        <w:jc w:val="center"/>
        <w:rPr>
          <w:rFonts w:ascii="Times New Roman" w:hAnsi="Times New Roman" w:cs="Times New Roman"/>
          <w:caps/>
        </w:rPr>
      </w:pPr>
      <w:r>
        <w:rPr>
          <w:rFonts w:ascii="Times New Roman" w:hAnsi="Times New Roman" w:cs="Times New Roman"/>
          <w:caps/>
        </w:rPr>
        <w:t>ПП.01</w:t>
      </w:r>
    </w:p>
    <w:p w:rsidR="00813085" w:rsidRPr="00B15B03" w:rsidRDefault="00813085" w:rsidP="00813085">
      <w:pPr>
        <w:shd w:val="clear" w:color="auto" w:fill="FFFFFF"/>
        <w:spacing w:line="360" w:lineRule="auto"/>
        <w:jc w:val="center"/>
        <w:rPr>
          <w:rFonts w:ascii="Times New Roman" w:hAnsi="Times New Roman"/>
          <w:caps/>
        </w:rPr>
      </w:pPr>
    </w:p>
    <w:p w:rsidR="00813085" w:rsidRPr="00B15B03" w:rsidRDefault="00813085" w:rsidP="00813085">
      <w:pPr>
        <w:shd w:val="clear" w:color="auto" w:fill="FFFFFF"/>
        <w:spacing w:line="360" w:lineRule="auto"/>
        <w:jc w:val="center"/>
        <w:rPr>
          <w:rFonts w:ascii="Times New Roman" w:hAnsi="Times New Roman"/>
          <w:i/>
        </w:rPr>
      </w:pPr>
      <w:r>
        <w:rPr>
          <w:rFonts w:ascii="Times New Roman" w:hAnsi="Times New Roman"/>
          <w:caps/>
        </w:rPr>
        <w:t>ПМ</w:t>
      </w:r>
      <w:r w:rsidRPr="00E777D6">
        <w:rPr>
          <w:rFonts w:ascii="Times New Roman" w:hAnsi="Times New Roman"/>
          <w:caps/>
        </w:rPr>
        <w:t xml:space="preserve">.01. </w:t>
      </w:r>
      <w:r w:rsidRPr="009C0A30">
        <w:rPr>
          <w:rFonts w:ascii="Times New Roman" w:hAnsi="Times New Roman"/>
          <w:caps/>
        </w:rPr>
        <w:t>Организация и выполнение работ в составе аварийно-спасательных подразделений на чрезвычайных ситуациях</w:t>
      </w:r>
    </w:p>
    <w:p w:rsidR="00813085" w:rsidRPr="00B15B03" w:rsidRDefault="00813085" w:rsidP="00813085">
      <w:pPr>
        <w:shd w:val="clear" w:color="auto" w:fill="FFFFFF"/>
        <w:spacing w:line="360" w:lineRule="auto"/>
        <w:ind w:left="1670" w:hanging="1118"/>
        <w:jc w:val="center"/>
        <w:rPr>
          <w:rFonts w:ascii="Times New Roman" w:hAnsi="Times New Roman"/>
        </w:rPr>
      </w:pPr>
    </w:p>
    <w:p w:rsidR="00813085" w:rsidRPr="00B15B03" w:rsidRDefault="00813085" w:rsidP="008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8"/>
        <w:jc w:val="center"/>
        <w:rPr>
          <w:rFonts w:ascii="Times New Roman" w:hAnsi="Times New Roman"/>
          <w:bCs/>
        </w:rPr>
      </w:pPr>
    </w:p>
    <w:p w:rsidR="00813085" w:rsidRPr="00B15B03" w:rsidRDefault="00813085" w:rsidP="008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p>
    <w:p w:rsidR="00813085" w:rsidRPr="00B15B03" w:rsidRDefault="00813085" w:rsidP="008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aps/>
        </w:rPr>
      </w:pPr>
    </w:p>
    <w:p w:rsidR="00813085" w:rsidRPr="00B15B03" w:rsidRDefault="00813085" w:rsidP="008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aps/>
        </w:rPr>
      </w:pPr>
    </w:p>
    <w:p w:rsidR="00813085" w:rsidRPr="00B15B03" w:rsidRDefault="00813085" w:rsidP="008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rPr>
      </w:pPr>
    </w:p>
    <w:p w:rsidR="00813085" w:rsidRPr="00B15B03" w:rsidRDefault="00813085" w:rsidP="008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rPr>
      </w:pPr>
    </w:p>
    <w:p w:rsidR="00813085" w:rsidRDefault="00813085" w:rsidP="008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rPr>
      </w:pPr>
    </w:p>
    <w:p w:rsidR="00813085" w:rsidRDefault="00813085" w:rsidP="008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rPr>
      </w:pPr>
    </w:p>
    <w:p w:rsidR="00813085" w:rsidRDefault="00813085" w:rsidP="008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rPr>
      </w:pPr>
    </w:p>
    <w:p w:rsidR="00813085" w:rsidRDefault="00813085" w:rsidP="008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rPr>
      </w:pPr>
    </w:p>
    <w:p w:rsidR="00813085" w:rsidRDefault="00813085" w:rsidP="008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rPr>
      </w:pPr>
    </w:p>
    <w:p w:rsidR="00813085" w:rsidRDefault="00813085" w:rsidP="008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rPr>
      </w:pPr>
    </w:p>
    <w:p w:rsidR="00813085" w:rsidRDefault="00813085" w:rsidP="008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rPr>
      </w:pPr>
    </w:p>
    <w:p w:rsidR="00813085" w:rsidRDefault="00813085" w:rsidP="008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rPr>
      </w:pPr>
    </w:p>
    <w:p w:rsidR="00813085" w:rsidRDefault="00813085" w:rsidP="008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rPr>
      </w:pPr>
    </w:p>
    <w:p w:rsidR="00813085" w:rsidRDefault="00813085" w:rsidP="008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rPr>
      </w:pPr>
    </w:p>
    <w:p w:rsidR="00813085" w:rsidRDefault="00813085" w:rsidP="008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rPr>
      </w:pPr>
    </w:p>
    <w:p w:rsidR="00813085" w:rsidRPr="00B15B03" w:rsidRDefault="00813085" w:rsidP="008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rPr>
      </w:pPr>
    </w:p>
    <w:p w:rsidR="00813085" w:rsidRPr="00B15B03" w:rsidRDefault="00813085" w:rsidP="008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rPr>
      </w:pPr>
    </w:p>
    <w:p w:rsidR="00813085" w:rsidRPr="00B15B03" w:rsidRDefault="00813085" w:rsidP="00813085">
      <w:pPr>
        <w:shd w:val="clear" w:color="auto" w:fill="FFFFFF"/>
        <w:ind w:firstLine="709"/>
        <w:jc w:val="center"/>
        <w:rPr>
          <w:rFonts w:ascii="Times New Roman" w:hAnsi="Times New Roman"/>
          <w:bCs/>
        </w:rPr>
      </w:pPr>
      <w:r>
        <w:rPr>
          <w:rFonts w:ascii="Times New Roman" w:hAnsi="Times New Roman"/>
          <w:bCs/>
        </w:rPr>
        <w:t>г</w:t>
      </w:r>
      <w:r w:rsidRPr="00B15B03">
        <w:rPr>
          <w:rFonts w:ascii="Times New Roman" w:hAnsi="Times New Roman"/>
          <w:bCs/>
        </w:rPr>
        <w:t>ород</w:t>
      </w:r>
      <w:r>
        <w:rPr>
          <w:rFonts w:ascii="Times New Roman" w:hAnsi="Times New Roman"/>
          <w:bCs/>
        </w:rPr>
        <w:t xml:space="preserve"> Щелково, 2022</w:t>
      </w:r>
      <w:r w:rsidRPr="00B15B03">
        <w:rPr>
          <w:rFonts w:ascii="Times New Roman" w:hAnsi="Times New Roman"/>
          <w:bCs/>
        </w:rPr>
        <w:t xml:space="preserve"> г.</w:t>
      </w:r>
    </w:p>
    <w:p w:rsidR="00C841F6" w:rsidRDefault="00C841F6">
      <w:pPr>
        <w:pStyle w:val="11"/>
        <w:shd w:val="clear" w:color="auto" w:fill="auto"/>
        <w:tabs>
          <w:tab w:val="left" w:pos="2890"/>
        </w:tabs>
        <w:spacing w:line="233" w:lineRule="auto"/>
        <w:rPr>
          <w:sz w:val="22"/>
          <w:szCs w:val="22"/>
        </w:rPr>
        <w:sectPr w:rsidR="00C841F6" w:rsidSect="00813085">
          <w:headerReference w:type="default" r:id="rId8"/>
          <w:pgSz w:w="11900" w:h="16840"/>
          <w:pgMar w:top="932" w:right="941" w:bottom="709" w:left="1402" w:header="0" w:footer="2486" w:gutter="0"/>
          <w:pgNumType w:start="1"/>
          <w:cols w:space="720"/>
          <w:noEndnote/>
          <w:docGrid w:linePitch="360"/>
        </w:sectPr>
      </w:pPr>
    </w:p>
    <w:tbl>
      <w:tblPr>
        <w:tblW w:w="9889" w:type="dxa"/>
        <w:jc w:val="right"/>
        <w:tblLook w:val="01E0"/>
      </w:tblPr>
      <w:tblGrid>
        <w:gridCol w:w="3156"/>
        <w:gridCol w:w="3395"/>
        <w:gridCol w:w="3338"/>
      </w:tblGrid>
      <w:tr w:rsidR="00813085" w:rsidRPr="00284809" w:rsidTr="00813085">
        <w:trPr>
          <w:jc w:val="right"/>
        </w:trPr>
        <w:tc>
          <w:tcPr>
            <w:tcW w:w="3156" w:type="dxa"/>
            <w:shd w:val="clear" w:color="auto" w:fill="auto"/>
          </w:tcPr>
          <w:p w:rsidR="00813085" w:rsidRPr="00180B3B" w:rsidRDefault="00813085" w:rsidP="00813085">
            <w:pPr>
              <w:rPr>
                <w:rFonts w:ascii="Times New Roman" w:hAnsi="Times New Roman"/>
              </w:rPr>
            </w:pPr>
            <w:r w:rsidRPr="00180B3B">
              <w:rPr>
                <w:rFonts w:ascii="Times New Roman" w:hAnsi="Times New Roman"/>
              </w:rPr>
              <w:lastRenderedPageBreak/>
              <w:t xml:space="preserve">РАССМОТРЕНО И </w:t>
            </w:r>
          </w:p>
          <w:p w:rsidR="00813085" w:rsidRPr="00180B3B" w:rsidRDefault="00813085" w:rsidP="00813085">
            <w:pPr>
              <w:rPr>
                <w:rFonts w:ascii="Times New Roman" w:hAnsi="Times New Roman"/>
              </w:rPr>
            </w:pPr>
            <w:r w:rsidRPr="00180B3B">
              <w:rPr>
                <w:rFonts w:ascii="Times New Roman" w:hAnsi="Times New Roman"/>
              </w:rPr>
              <w:t>РЕКОМЕНДОВАНО</w:t>
            </w:r>
          </w:p>
          <w:p w:rsidR="00813085" w:rsidRPr="00180B3B" w:rsidRDefault="00813085" w:rsidP="00813085">
            <w:pPr>
              <w:rPr>
                <w:rFonts w:ascii="Times New Roman" w:hAnsi="Times New Roman"/>
              </w:rPr>
            </w:pPr>
            <w:r w:rsidRPr="00180B3B">
              <w:rPr>
                <w:rFonts w:ascii="Times New Roman" w:hAnsi="Times New Roman"/>
              </w:rPr>
              <w:t>на заседании  рабочей группы</w:t>
            </w:r>
          </w:p>
          <w:p w:rsidR="00813085" w:rsidRPr="00180B3B" w:rsidRDefault="00813085" w:rsidP="00813085">
            <w:pPr>
              <w:rPr>
                <w:rFonts w:ascii="Times New Roman" w:hAnsi="Times New Roman"/>
              </w:rPr>
            </w:pPr>
            <w:r w:rsidRPr="00180B3B">
              <w:rPr>
                <w:rFonts w:ascii="Times New Roman" w:hAnsi="Times New Roman"/>
              </w:rPr>
              <w:t>протокол № __</w:t>
            </w:r>
            <w:r w:rsidRPr="00A26201">
              <w:rPr>
                <w:rFonts w:ascii="Times New Roman" w:hAnsi="Times New Roman"/>
                <w:highlight w:val="yellow"/>
              </w:rPr>
              <w:t>1</w:t>
            </w:r>
            <w:r w:rsidRPr="00180B3B">
              <w:rPr>
                <w:rFonts w:ascii="Times New Roman" w:hAnsi="Times New Roman"/>
              </w:rPr>
              <w:t xml:space="preserve">__ </w:t>
            </w:r>
          </w:p>
          <w:p w:rsidR="00813085" w:rsidRPr="00D1191A" w:rsidRDefault="00813085" w:rsidP="00813085">
            <w:pPr>
              <w:rPr>
                <w:rFonts w:ascii="Times New Roman" w:hAnsi="Times New Roman"/>
              </w:rPr>
            </w:pPr>
            <w:r w:rsidRPr="00180B3B">
              <w:rPr>
                <w:rFonts w:ascii="Times New Roman" w:hAnsi="Times New Roman"/>
              </w:rPr>
              <w:t>от «</w:t>
            </w:r>
            <w:r w:rsidRPr="00A26201">
              <w:rPr>
                <w:rFonts w:ascii="Times New Roman" w:hAnsi="Times New Roman"/>
                <w:highlight w:val="yellow"/>
              </w:rPr>
              <w:t>30» августа</w:t>
            </w:r>
            <w:r w:rsidRPr="00180B3B">
              <w:rPr>
                <w:rFonts w:ascii="Times New Roman" w:hAnsi="Times New Roman"/>
              </w:rPr>
              <w:t xml:space="preserve"> 202</w:t>
            </w:r>
            <w:r>
              <w:rPr>
                <w:rFonts w:ascii="Times New Roman" w:hAnsi="Times New Roman"/>
              </w:rPr>
              <w:t>2</w:t>
            </w:r>
            <w:r w:rsidRPr="00180B3B">
              <w:rPr>
                <w:rFonts w:ascii="Times New Roman" w:hAnsi="Times New Roman"/>
              </w:rPr>
              <w:t xml:space="preserve"> г.</w:t>
            </w:r>
          </w:p>
        </w:tc>
        <w:tc>
          <w:tcPr>
            <w:tcW w:w="3395" w:type="dxa"/>
            <w:shd w:val="clear" w:color="auto" w:fill="auto"/>
          </w:tcPr>
          <w:p w:rsidR="00813085" w:rsidRPr="00284809" w:rsidRDefault="00813085" w:rsidP="00813085">
            <w:pPr>
              <w:autoSpaceDE w:val="0"/>
              <w:autoSpaceDN w:val="0"/>
              <w:rPr>
                <w:rFonts w:ascii="Times New Roman" w:hAnsi="Times New Roman"/>
                <w:lang w:val="en-US"/>
              </w:rPr>
            </w:pPr>
          </w:p>
        </w:tc>
        <w:tc>
          <w:tcPr>
            <w:tcW w:w="3338" w:type="dxa"/>
            <w:shd w:val="clear" w:color="auto" w:fill="auto"/>
          </w:tcPr>
          <w:p w:rsidR="00813085" w:rsidRDefault="00813085" w:rsidP="00813085">
            <w:pPr>
              <w:rPr>
                <w:rFonts w:ascii="Times New Roman" w:hAnsi="Times New Roman"/>
              </w:rPr>
            </w:pPr>
            <w:r w:rsidRPr="00180B3B">
              <w:rPr>
                <w:rFonts w:ascii="Times New Roman" w:hAnsi="Times New Roman"/>
              </w:rPr>
              <w:t xml:space="preserve">СОГЛАСОВАНО    </w:t>
            </w:r>
          </w:p>
          <w:p w:rsidR="00813085" w:rsidRPr="00180B3B" w:rsidRDefault="00813085" w:rsidP="00813085">
            <w:pPr>
              <w:rPr>
                <w:rFonts w:ascii="Times New Roman" w:hAnsi="Times New Roman"/>
              </w:rPr>
            </w:pPr>
            <w:r w:rsidRPr="00180B3B">
              <w:rPr>
                <w:rFonts w:ascii="Times New Roman" w:hAnsi="Times New Roman"/>
              </w:rPr>
              <w:t xml:space="preserve">решением </w:t>
            </w:r>
          </w:p>
          <w:p w:rsidR="00813085" w:rsidRPr="00180B3B" w:rsidRDefault="00813085" w:rsidP="00813085">
            <w:pPr>
              <w:rPr>
                <w:rFonts w:ascii="Times New Roman" w:hAnsi="Times New Roman"/>
              </w:rPr>
            </w:pPr>
            <w:r w:rsidRPr="00180B3B">
              <w:rPr>
                <w:rFonts w:ascii="Times New Roman" w:hAnsi="Times New Roman"/>
              </w:rPr>
              <w:t xml:space="preserve">Педагогического </w:t>
            </w:r>
          </w:p>
          <w:p w:rsidR="00813085" w:rsidRPr="00180B3B" w:rsidRDefault="00813085" w:rsidP="00813085">
            <w:pPr>
              <w:rPr>
                <w:rFonts w:ascii="Times New Roman" w:hAnsi="Times New Roman"/>
              </w:rPr>
            </w:pPr>
            <w:r w:rsidRPr="00180B3B">
              <w:rPr>
                <w:rFonts w:ascii="Times New Roman" w:hAnsi="Times New Roman"/>
              </w:rPr>
              <w:t>совета</w:t>
            </w:r>
          </w:p>
          <w:p w:rsidR="00813085" w:rsidRPr="00180B3B" w:rsidRDefault="00813085" w:rsidP="00813085">
            <w:pPr>
              <w:rPr>
                <w:rFonts w:ascii="Times New Roman" w:hAnsi="Times New Roman"/>
              </w:rPr>
            </w:pPr>
            <w:r w:rsidRPr="00180B3B">
              <w:rPr>
                <w:rFonts w:ascii="Times New Roman" w:hAnsi="Times New Roman"/>
              </w:rPr>
              <w:t>протокол №__</w:t>
            </w:r>
            <w:r w:rsidRPr="00A26201">
              <w:rPr>
                <w:rFonts w:ascii="Times New Roman" w:hAnsi="Times New Roman"/>
                <w:highlight w:val="yellow"/>
              </w:rPr>
              <w:t>1</w:t>
            </w:r>
            <w:r w:rsidRPr="00180B3B">
              <w:rPr>
                <w:rFonts w:ascii="Times New Roman" w:hAnsi="Times New Roman"/>
              </w:rPr>
              <w:t>___</w:t>
            </w:r>
          </w:p>
          <w:p w:rsidR="00813085" w:rsidRDefault="00813085" w:rsidP="00813085">
            <w:pPr>
              <w:autoSpaceDE w:val="0"/>
              <w:autoSpaceDN w:val="0"/>
              <w:rPr>
                <w:rFonts w:ascii="Times New Roman" w:hAnsi="Times New Roman"/>
              </w:rPr>
            </w:pPr>
            <w:r w:rsidRPr="00180B3B">
              <w:rPr>
                <w:rFonts w:ascii="Times New Roman" w:hAnsi="Times New Roman"/>
              </w:rPr>
              <w:t>от «</w:t>
            </w:r>
            <w:r w:rsidRPr="00A26201">
              <w:rPr>
                <w:rFonts w:ascii="Times New Roman" w:hAnsi="Times New Roman"/>
                <w:highlight w:val="yellow"/>
              </w:rPr>
              <w:t>31» августа</w:t>
            </w:r>
            <w:r w:rsidRPr="00180B3B">
              <w:rPr>
                <w:rFonts w:ascii="Times New Roman" w:hAnsi="Times New Roman"/>
              </w:rPr>
              <w:t xml:space="preserve"> 202</w:t>
            </w:r>
            <w:r>
              <w:rPr>
                <w:rFonts w:ascii="Times New Roman" w:hAnsi="Times New Roman"/>
              </w:rPr>
              <w:t>2</w:t>
            </w:r>
            <w:r w:rsidRPr="00180B3B">
              <w:rPr>
                <w:rFonts w:ascii="Times New Roman" w:hAnsi="Times New Roman"/>
              </w:rPr>
              <w:t xml:space="preserve"> г.</w:t>
            </w:r>
          </w:p>
          <w:p w:rsidR="00813085" w:rsidRPr="001D0A58" w:rsidRDefault="00813085" w:rsidP="00813085">
            <w:pPr>
              <w:autoSpaceDE w:val="0"/>
              <w:autoSpaceDN w:val="0"/>
              <w:rPr>
                <w:rFonts w:ascii="Times New Roman" w:hAnsi="Times New Roman"/>
              </w:rPr>
            </w:pPr>
          </w:p>
        </w:tc>
      </w:tr>
    </w:tbl>
    <w:p w:rsidR="00813085" w:rsidRDefault="00813085" w:rsidP="00813085">
      <w:pPr>
        <w:shd w:val="clear" w:color="auto" w:fill="FFFFFF"/>
        <w:ind w:firstLine="709"/>
        <w:jc w:val="center"/>
        <w:rPr>
          <w:rFonts w:ascii="Times New Roman" w:hAnsi="Times New Roman"/>
          <w:b/>
          <w:bCs/>
        </w:rPr>
      </w:pPr>
    </w:p>
    <w:p w:rsidR="00813085" w:rsidRPr="009C6E78" w:rsidRDefault="00813085" w:rsidP="00813085">
      <w:pPr>
        <w:tabs>
          <w:tab w:val="left" w:pos="3840"/>
        </w:tabs>
        <w:autoSpaceDE w:val="0"/>
        <w:autoSpaceDN w:val="0"/>
        <w:adjustRightInd w:val="0"/>
        <w:jc w:val="both"/>
        <w:rPr>
          <w:rFonts w:ascii="Times New Roman" w:hAnsi="Times New Roman"/>
          <w:szCs w:val="28"/>
        </w:rPr>
      </w:pPr>
      <w:r w:rsidRPr="00284809">
        <w:rPr>
          <w:rFonts w:ascii="Times New Roman" w:hAnsi="Times New Roman"/>
          <w:sz w:val="28"/>
          <w:szCs w:val="28"/>
          <w:lang w:val="en-US"/>
        </w:rPr>
        <w:tab/>
      </w:r>
    </w:p>
    <w:p w:rsidR="00813085" w:rsidRPr="009C0A30" w:rsidRDefault="00813085" w:rsidP="00813085">
      <w:pPr>
        <w:shd w:val="clear" w:color="auto" w:fill="FFFFFF"/>
        <w:spacing w:line="360" w:lineRule="auto"/>
        <w:ind w:firstLine="709"/>
        <w:jc w:val="both"/>
        <w:rPr>
          <w:rFonts w:ascii="Times New Roman" w:hAnsi="Times New Roman"/>
          <w:i/>
        </w:rPr>
      </w:pPr>
      <w:r w:rsidRPr="001D0A58">
        <w:rPr>
          <w:rFonts w:ascii="Times New Roman" w:hAnsi="Times New Roman"/>
          <w:szCs w:val="28"/>
        </w:rPr>
        <w:t xml:space="preserve">Программа </w:t>
      </w:r>
      <w:r w:rsidR="00852194">
        <w:rPr>
          <w:rFonts w:ascii="Times New Roman" w:hAnsi="Times New Roman"/>
          <w:szCs w:val="28"/>
        </w:rPr>
        <w:t xml:space="preserve">производственной практики ПП.01 </w:t>
      </w:r>
      <w:r>
        <w:rPr>
          <w:rFonts w:ascii="Times New Roman" w:hAnsi="Times New Roman"/>
          <w:szCs w:val="28"/>
        </w:rPr>
        <w:t xml:space="preserve">профессионального </w:t>
      </w:r>
      <w:r w:rsidR="00852194">
        <w:rPr>
          <w:rFonts w:ascii="Times New Roman" w:hAnsi="Times New Roman"/>
          <w:szCs w:val="28"/>
        </w:rPr>
        <w:t>модуля</w:t>
      </w:r>
      <w:r w:rsidRPr="001D0A58">
        <w:rPr>
          <w:rFonts w:ascii="Times New Roman" w:hAnsi="Times New Roman"/>
          <w:szCs w:val="28"/>
        </w:rPr>
        <w:t xml:space="preserve"> </w:t>
      </w:r>
      <w:r w:rsidRPr="009C6E78">
        <w:rPr>
          <w:rFonts w:ascii="Times New Roman" w:hAnsi="Times New Roman"/>
          <w:szCs w:val="28"/>
        </w:rPr>
        <w:t>ПМ.01. Организация и выполнение работ в составе аварийно-спасательных подразделений на чрезвычайных ситуациях</w:t>
      </w:r>
      <w:r>
        <w:rPr>
          <w:rFonts w:ascii="Times New Roman" w:hAnsi="Times New Roman"/>
          <w:i/>
        </w:rPr>
        <w:t xml:space="preserve"> </w:t>
      </w:r>
      <w:r w:rsidRPr="001D0A58">
        <w:rPr>
          <w:rFonts w:ascii="Times New Roman" w:hAnsi="Times New Roman"/>
          <w:szCs w:val="28"/>
        </w:rPr>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w:t>
      </w:r>
      <w:r>
        <w:rPr>
          <w:rFonts w:ascii="Times New Roman" w:hAnsi="Times New Roman"/>
          <w:szCs w:val="28"/>
        </w:rPr>
        <w:t>по специальности</w:t>
      </w:r>
      <w:r w:rsidRPr="001D0A58">
        <w:rPr>
          <w:rFonts w:ascii="Times New Roman" w:hAnsi="Times New Roman"/>
          <w:szCs w:val="28"/>
        </w:rPr>
        <w:t xml:space="preserve"> </w:t>
      </w:r>
      <w:r w:rsidRPr="00627113">
        <w:rPr>
          <w:rFonts w:ascii="Times New Roman" w:hAnsi="Times New Roman"/>
          <w:b/>
          <w:szCs w:val="28"/>
        </w:rPr>
        <w:t>20</w:t>
      </w:r>
      <w:r>
        <w:rPr>
          <w:rFonts w:ascii="Times New Roman" w:hAnsi="Times New Roman"/>
          <w:b/>
          <w:bCs/>
        </w:rPr>
        <w:t>.02.02 Защита в чрезвычайных ситуациях</w:t>
      </w:r>
      <w:r w:rsidRPr="004255D9">
        <w:rPr>
          <w:rFonts w:ascii="Times New Roman" w:hAnsi="Times New Roman"/>
          <w:b/>
          <w:bCs/>
        </w:rPr>
        <w:t>,</w:t>
      </w:r>
      <w:r w:rsidRPr="00517531">
        <w:rPr>
          <w:rFonts w:ascii="Times New Roman" w:hAnsi="Times New Roman"/>
          <w:bCs/>
        </w:rPr>
        <w:t xml:space="preserve"> </w:t>
      </w:r>
      <w:r w:rsidRPr="00832F14">
        <w:rPr>
          <w:rFonts w:ascii="Times New Roman" w:hAnsi="Times New Roman"/>
        </w:rPr>
        <w:t xml:space="preserve">утвержденного приказом Министерства образования и науки Российской Федерации от </w:t>
      </w:r>
      <w:r>
        <w:rPr>
          <w:rFonts w:ascii="Times New Roman" w:hAnsi="Times New Roman"/>
        </w:rPr>
        <w:t>18.04.</w:t>
      </w:r>
      <w:r w:rsidRPr="00832F14">
        <w:rPr>
          <w:rFonts w:ascii="Times New Roman" w:hAnsi="Times New Roman"/>
        </w:rPr>
        <w:t>201</w:t>
      </w:r>
      <w:r>
        <w:rPr>
          <w:rFonts w:ascii="Times New Roman" w:hAnsi="Times New Roman"/>
        </w:rPr>
        <w:t>4 №</w:t>
      </w:r>
      <w:r w:rsidRPr="00832F14">
        <w:rPr>
          <w:rFonts w:ascii="Times New Roman" w:hAnsi="Times New Roman"/>
        </w:rPr>
        <w:t xml:space="preserve"> </w:t>
      </w:r>
      <w:r>
        <w:rPr>
          <w:rFonts w:ascii="Times New Roman" w:hAnsi="Times New Roman"/>
        </w:rPr>
        <w:t>352</w:t>
      </w:r>
      <w:r w:rsidRPr="00832F14">
        <w:rPr>
          <w:rFonts w:ascii="Times New Roman" w:hAnsi="Times New Roman"/>
        </w:rPr>
        <w:t>, зарегистриро</w:t>
      </w:r>
      <w:r>
        <w:rPr>
          <w:rFonts w:ascii="Times New Roman" w:hAnsi="Times New Roman"/>
        </w:rPr>
        <w:t>ванного Министерством юстиции (10.06.</w:t>
      </w:r>
      <w:r w:rsidRPr="00832F14">
        <w:rPr>
          <w:rFonts w:ascii="Times New Roman" w:hAnsi="Times New Roman"/>
        </w:rPr>
        <w:t>201</w:t>
      </w:r>
      <w:r>
        <w:rPr>
          <w:rFonts w:ascii="Times New Roman" w:hAnsi="Times New Roman"/>
        </w:rPr>
        <w:t>4 №</w:t>
      </w:r>
      <w:r w:rsidRPr="00832F14">
        <w:rPr>
          <w:rFonts w:ascii="Times New Roman" w:hAnsi="Times New Roman"/>
        </w:rPr>
        <w:t xml:space="preserve"> </w:t>
      </w:r>
      <w:r>
        <w:rPr>
          <w:rFonts w:ascii="Times New Roman" w:hAnsi="Times New Roman"/>
        </w:rPr>
        <w:t>32657</w:t>
      </w:r>
      <w:r w:rsidRPr="00832F14">
        <w:rPr>
          <w:rFonts w:ascii="Times New Roman" w:hAnsi="Times New Roman"/>
        </w:rPr>
        <w:t>)</w:t>
      </w:r>
      <w:r>
        <w:rPr>
          <w:rFonts w:ascii="Times New Roman" w:hAnsi="Times New Roman"/>
        </w:rPr>
        <w:t>.</w:t>
      </w:r>
    </w:p>
    <w:p w:rsidR="00813085" w:rsidRPr="00284809" w:rsidRDefault="00813085" w:rsidP="00813085">
      <w:pPr>
        <w:spacing w:line="360" w:lineRule="auto"/>
        <w:ind w:firstLine="709"/>
        <w:jc w:val="both"/>
        <w:rPr>
          <w:rFonts w:ascii="Times New Roman" w:hAnsi="Times New Roman"/>
          <w:sz w:val="28"/>
          <w:szCs w:val="28"/>
        </w:rPr>
      </w:pPr>
    </w:p>
    <w:p w:rsidR="00813085" w:rsidRPr="00284809" w:rsidRDefault="00813085" w:rsidP="00813085">
      <w:pPr>
        <w:autoSpaceDE w:val="0"/>
        <w:autoSpaceDN w:val="0"/>
        <w:spacing w:line="360" w:lineRule="auto"/>
        <w:rPr>
          <w:rFonts w:ascii="Times New Roman" w:hAnsi="Times New Roman"/>
          <w:sz w:val="28"/>
          <w:szCs w:val="28"/>
        </w:rPr>
      </w:pPr>
    </w:p>
    <w:p w:rsidR="00813085" w:rsidRPr="00B15B03" w:rsidRDefault="00813085" w:rsidP="008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line="360" w:lineRule="auto"/>
        <w:jc w:val="both"/>
        <w:rPr>
          <w:rFonts w:ascii="Times New Roman" w:hAnsi="Times New Roman"/>
          <w:szCs w:val="28"/>
          <w:lang w:eastAsia="en-US"/>
        </w:rPr>
      </w:pPr>
      <w:r w:rsidRPr="001D0A58">
        <w:rPr>
          <w:rFonts w:ascii="Times New Roman" w:hAnsi="Times New Roman"/>
          <w:szCs w:val="28"/>
          <w:lang w:eastAsia="en-US"/>
        </w:rPr>
        <w:t>Организация-разработчик:</w:t>
      </w:r>
      <w:r>
        <w:rPr>
          <w:rFonts w:ascii="Times New Roman" w:hAnsi="Times New Roman"/>
          <w:szCs w:val="28"/>
          <w:lang w:eastAsia="en-US"/>
        </w:rPr>
        <w:t xml:space="preserve"> ГБПОУ МО «Щелковский колледж»</w:t>
      </w:r>
    </w:p>
    <w:p w:rsidR="00813085" w:rsidRPr="001D0A58" w:rsidRDefault="00813085" w:rsidP="00813085">
      <w:pPr>
        <w:autoSpaceDE w:val="0"/>
        <w:autoSpaceDN w:val="0"/>
        <w:ind w:firstLine="709"/>
        <w:jc w:val="both"/>
        <w:rPr>
          <w:rFonts w:ascii="Times New Roman" w:hAnsi="Times New Roman"/>
          <w:szCs w:val="28"/>
          <w:lang w:eastAsia="en-US"/>
        </w:rPr>
      </w:pPr>
    </w:p>
    <w:p w:rsidR="00813085" w:rsidRPr="001D0A58" w:rsidRDefault="00813085" w:rsidP="00813085">
      <w:pPr>
        <w:autoSpaceDE w:val="0"/>
        <w:autoSpaceDN w:val="0"/>
        <w:spacing w:line="360" w:lineRule="auto"/>
        <w:jc w:val="both"/>
        <w:rPr>
          <w:rFonts w:ascii="Times New Roman" w:hAnsi="Times New Roman"/>
          <w:szCs w:val="28"/>
          <w:lang w:eastAsia="en-US"/>
        </w:rPr>
      </w:pPr>
      <w:r>
        <w:rPr>
          <w:rFonts w:ascii="Times New Roman" w:hAnsi="Times New Roman"/>
          <w:szCs w:val="28"/>
          <w:lang w:eastAsia="en-US"/>
        </w:rPr>
        <w:t>Р</w:t>
      </w:r>
      <w:r w:rsidRPr="001D0A58">
        <w:rPr>
          <w:rFonts w:ascii="Times New Roman" w:hAnsi="Times New Roman"/>
          <w:szCs w:val="28"/>
          <w:lang w:eastAsia="en-US"/>
        </w:rPr>
        <w:t>азработчик:</w:t>
      </w:r>
    </w:p>
    <w:p w:rsidR="00813085" w:rsidRDefault="00813085">
      <w:pPr>
        <w:pStyle w:val="11"/>
        <w:shd w:val="clear" w:color="auto" w:fill="auto"/>
        <w:spacing w:after="260"/>
        <w:ind w:firstLine="1000"/>
        <w:rPr>
          <w:b/>
        </w:rPr>
      </w:pPr>
    </w:p>
    <w:p w:rsidR="00813085" w:rsidRDefault="00813085">
      <w:pPr>
        <w:pStyle w:val="11"/>
        <w:shd w:val="clear" w:color="auto" w:fill="auto"/>
        <w:spacing w:after="260"/>
        <w:ind w:firstLine="1000"/>
        <w:rPr>
          <w:b/>
        </w:rPr>
      </w:pPr>
    </w:p>
    <w:p w:rsidR="00813085" w:rsidRDefault="00813085">
      <w:pPr>
        <w:pStyle w:val="11"/>
        <w:shd w:val="clear" w:color="auto" w:fill="auto"/>
        <w:spacing w:after="260"/>
        <w:ind w:firstLine="1000"/>
        <w:rPr>
          <w:b/>
        </w:rPr>
      </w:pPr>
    </w:p>
    <w:p w:rsidR="00813085" w:rsidRDefault="00813085">
      <w:pPr>
        <w:pStyle w:val="11"/>
        <w:shd w:val="clear" w:color="auto" w:fill="auto"/>
        <w:spacing w:after="260"/>
        <w:ind w:firstLine="1000"/>
        <w:rPr>
          <w:b/>
        </w:rPr>
      </w:pPr>
    </w:p>
    <w:p w:rsidR="00813085" w:rsidRDefault="00813085">
      <w:pPr>
        <w:pStyle w:val="11"/>
        <w:shd w:val="clear" w:color="auto" w:fill="auto"/>
        <w:spacing w:after="260"/>
        <w:ind w:firstLine="1000"/>
        <w:rPr>
          <w:b/>
        </w:rPr>
      </w:pPr>
    </w:p>
    <w:p w:rsidR="00813085" w:rsidRDefault="00813085">
      <w:pPr>
        <w:pStyle w:val="11"/>
        <w:shd w:val="clear" w:color="auto" w:fill="auto"/>
        <w:spacing w:after="260"/>
        <w:ind w:firstLine="1000"/>
        <w:rPr>
          <w:b/>
        </w:rPr>
      </w:pPr>
    </w:p>
    <w:p w:rsidR="00813085" w:rsidRDefault="00813085">
      <w:pPr>
        <w:pStyle w:val="11"/>
        <w:shd w:val="clear" w:color="auto" w:fill="auto"/>
        <w:spacing w:after="260"/>
        <w:ind w:firstLine="1000"/>
        <w:rPr>
          <w:b/>
        </w:rPr>
      </w:pPr>
    </w:p>
    <w:p w:rsidR="00813085" w:rsidRDefault="00813085">
      <w:pPr>
        <w:pStyle w:val="11"/>
        <w:shd w:val="clear" w:color="auto" w:fill="auto"/>
        <w:spacing w:after="260"/>
        <w:ind w:firstLine="1000"/>
        <w:rPr>
          <w:b/>
        </w:rPr>
      </w:pPr>
    </w:p>
    <w:p w:rsidR="00813085" w:rsidRDefault="00813085">
      <w:pPr>
        <w:pStyle w:val="11"/>
        <w:shd w:val="clear" w:color="auto" w:fill="auto"/>
        <w:spacing w:after="260"/>
        <w:ind w:firstLine="1000"/>
        <w:rPr>
          <w:b/>
        </w:rPr>
      </w:pPr>
    </w:p>
    <w:p w:rsidR="00813085" w:rsidRDefault="00813085">
      <w:pPr>
        <w:pStyle w:val="11"/>
        <w:shd w:val="clear" w:color="auto" w:fill="auto"/>
        <w:spacing w:after="260"/>
        <w:ind w:firstLine="1000"/>
        <w:rPr>
          <w:b/>
        </w:rPr>
      </w:pPr>
    </w:p>
    <w:p w:rsidR="00813085" w:rsidRDefault="00813085">
      <w:pPr>
        <w:pStyle w:val="11"/>
        <w:shd w:val="clear" w:color="auto" w:fill="auto"/>
        <w:spacing w:after="260"/>
        <w:ind w:firstLine="1000"/>
        <w:rPr>
          <w:b/>
        </w:rPr>
      </w:pPr>
    </w:p>
    <w:p w:rsidR="00813085" w:rsidRDefault="00813085">
      <w:pPr>
        <w:pStyle w:val="11"/>
        <w:shd w:val="clear" w:color="auto" w:fill="auto"/>
        <w:spacing w:after="260"/>
        <w:ind w:firstLine="1000"/>
        <w:rPr>
          <w:b/>
        </w:rPr>
      </w:pPr>
    </w:p>
    <w:p w:rsidR="00813085" w:rsidRDefault="00813085">
      <w:pPr>
        <w:pStyle w:val="11"/>
        <w:shd w:val="clear" w:color="auto" w:fill="auto"/>
        <w:spacing w:after="260"/>
        <w:ind w:firstLine="1000"/>
        <w:rPr>
          <w:b/>
        </w:rPr>
      </w:pPr>
    </w:p>
    <w:p w:rsidR="009642A8" w:rsidRPr="00073826" w:rsidRDefault="009642A8" w:rsidP="009642A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9642A8" w:rsidRPr="00073826" w:rsidRDefault="009642A8" w:rsidP="009642A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73826">
        <w:t>СОДЕРЖАНИЕ</w:t>
      </w:r>
    </w:p>
    <w:tbl>
      <w:tblPr>
        <w:tblW w:w="9180" w:type="dxa"/>
        <w:tblLook w:val="01E0"/>
      </w:tblPr>
      <w:tblGrid>
        <w:gridCol w:w="1101"/>
        <w:gridCol w:w="6520"/>
        <w:gridCol w:w="1559"/>
      </w:tblGrid>
      <w:tr w:rsidR="009642A8" w:rsidRPr="00B048B6" w:rsidTr="00531C4C">
        <w:trPr>
          <w:trHeight w:val="931"/>
        </w:trPr>
        <w:tc>
          <w:tcPr>
            <w:tcW w:w="1101" w:type="dxa"/>
          </w:tcPr>
          <w:p w:rsidR="009642A8" w:rsidRPr="008F47B1" w:rsidRDefault="009642A8" w:rsidP="008F47B1">
            <w:pPr>
              <w:pStyle w:val="1"/>
              <w:jc w:val="center"/>
              <w:rPr>
                <w:caps/>
              </w:rPr>
            </w:pPr>
          </w:p>
        </w:tc>
        <w:tc>
          <w:tcPr>
            <w:tcW w:w="6520" w:type="dxa"/>
            <w:shd w:val="clear" w:color="auto" w:fill="auto"/>
          </w:tcPr>
          <w:p w:rsidR="009642A8" w:rsidRDefault="009642A8" w:rsidP="00531C4C">
            <w:pPr>
              <w:pStyle w:val="1"/>
              <w:rPr>
                <w:caps/>
              </w:rPr>
            </w:pPr>
          </w:p>
          <w:p w:rsidR="009642A8" w:rsidRPr="00B048B6" w:rsidRDefault="009642A8" w:rsidP="00531C4C">
            <w:pPr>
              <w:pStyle w:val="1"/>
              <w:rPr>
                <w:caps/>
              </w:rPr>
            </w:pPr>
            <w:r>
              <w:rPr>
                <w:caps/>
              </w:rPr>
              <w:t>ПОЯСНИТЕЛЬНАЯ ЗАПИСКА</w:t>
            </w:r>
          </w:p>
        </w:tc>
        <w:tc>
          <w:tcPr>
            <w:tcW w:w="1559" w:type="dxa"/>
            <w:shd w:val="clear" w:color="auto" w:fill="auto"/>
          </w:tcPr>
          <w:p w:rsidR="009642A8" w:rsidRPr="00B048B6" w:rsidRDefault="009642A8" w:rsidP="00531C4C">
            <w:pPr>
              <w:jc w:val="center"/>
              <w:rPr>
                <w:b/>
              </w:rPr>
            </w:pPr>
          </w:p>
          <w:p w:rsidR="009642A8" w:rsidRPr="00B048B6" w:rsidRDefault="009642A8" w:rsidP="00531C4C">
            <w:pPr>
              <w:jc w:val="center"/>
              <w:rPr>
                <w:b/>
              </w:rPr>
            </w:pPr>
          </w:p>
        </w:tc>
      </w:tr>
      <w:tr w:rsidR="009642A8" w:rsidRPr="00B048B6" w:rsidTr="00531C4C">
        <w:trPr>
          <w:trHeight w:val="931"/>
        </w:trPr>
        <w:tc>
          <w:tcPr>
            <w:tcW w:w="1101" w:type="dxa"/>
          </w:tcPr>
          <w:p w:rsidR="009642A8" w:rsidRPr="008F47B1" w:rsidRDefault="009642A8" w:rsidP="008F47B1">
            <w:pPr>
              <w:pStyle w:val="1"/>
              <w:jc w:val="center"/>
              <w:rPr>
                <w:caps/>
              </w:rPr>
            </w:pPr>
          </w:p>
          <w:p w:rsidR="009642A8" w:rsidRPr="008F47B1" w:rsidRDefault="009642A8" w:rsidP="008F47B1">
            <w:pPr>
              <w:pStyle w:val="1"/>
              <w:ind w:firstLine="0"/>
              <w:jc w:val="center"/>
              <w:rPr>
                <w:caps/>
              </w:rPr>
            </w:pPr>
            <w:r w:rsidRPr="008F47B1">
              <w:rPr>
                <w:caps/>
              </w:rPr>
              <w:t>1.</w:t>
            </w:r>
          </w:p>
        </w:tc>
        <w:tc>
          <w:tcPr>
            <w:tcW w:w="6520" w:type="dxa"/>
            <w:shd w:val="clear" w:color="auto" w:fill="auto"/>
          </w:tcPr>
          <w:p w:rsidR="009642A8" w:rsidRPr="00B048B6" w:rsidRDefault="009642A8" w:rsidP="00531C4C">
            <w:pPr>
              <w:pStyle w:val="1"/>
              <w:rPr>
                <w:caps/>
              </w:rPr>
            </w:pPr>
          </w:p>
          <w:p w:rsidR="009642A8" w:rsidRPr="00B048B6" w:rsidRDefault="009642A8" w:rsidP="00531C4C">
            <w:pPr>
              <w:pStyle w:val="1"/>
              <w:rPr>
                <w:caps/>
              </w:rPr>
            </w:pPr>
            <w:r w:rsidRPr="00B048B6">
              <w:rPr>
                <w:caps/>
              </w:rPr>
              <w:t xml:space="preserve">ПАСПОРТ Рабочей ПРОГРАММЫ </w:t>
            </w:r>
            <w:r w:rsidRPr="00B5648B">
              <w:rPr>
                <w:caps/>
              </w:rPr>
              <w:t xml:space="preserve">производственной </w:t>
            </w:r>
            <w:r w:rsidRPr="00B048B6">
              <w:rPr>
                <w:caps/>
              </w:rPr>
              <w:t>практики</w:t>
            </w:r>
          </w:p>
          <w:p w:rsidR="009642A8" w:rsidRPr="00B5648B" w:rsidRDefault="009642A8" w:rsidP="00531C4C">
            <w:pPr>
              <w:rPr>
                <w:b/>
                <w:bCs/>
                <w:caps/>
                <w:kern w:val="36"/>
              </w:rPr>
            </w:pPr>
          </w:p>
        </w:tc>
        <w:tc>
          <w:tcPr>
            <w:tcW w:w="1559" w:type="dxa"/>
            <w:shd w:val="clear" w:color="auto" w:fill="auto"/>
          </w:tcPr>
          <w:p w:rsidR="009642A8" w:rsidRPr="00B048B6" w:rsidRDefault="009642A8" w:rsidP="00531C4C">
            <w:pPr>
              <w:jc w:val="center"/>
              <w:rPr>
                <w:b/>
              </w:rPr>
            </w:pPr>
          </w:p>
        </w:tc>
      </w:tr>
      <w:tr w:rsidR="009642A8" w:rsidRPr="00B048B6" w:rsidTr="00531C4C">
        <w:trPr>
          <w:trHeight w:val="931"/>
        </w:trPr>
        <w:tc>
          <w:tcPr>
            <w:tcW w:w="1101" w:type="dxa"/>
          </w:tcPr>
          <w:p w:rsidR="009642A8" w:rsidRPr="008F47B1" w:rsidRDefault="009642A8" w:rsidP="008F4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8F47B1">
              <w:rPr>
                <w:rFonts w:ascii="Times New Roman" w:hAnsi="Times New Roman" w:cs="Times New Roman"/>
                <w:bCs/>
              </w:rPr>
              <w:t>2.</w:t>
            </w:r>
          </w:p>
        </w:tc>
        <w:tc>
          <w:tcPr>
            <w:tcW w:w="6520" w:type="dxa"/>
            <w:shd w:val="clear" w:color="auto" w:fill="auto"/>
          </w:tcPr>
          <w:p w:rsidR="009642A8" w:rsidRPr="00B5648B" w:rsidRDefault="009642A8" w:rsidP="00531C4C">
            <w:pPr>
              <w:pStyle w:val="1"/>
              <w:rPr>
                <w:caps/>
              </w:rPr>
            </w:pPr>
            <w:r w:rsidRPr="00B5648B">
              <w:rPr>
                <w:caps/>
              </w:rPr>
              <w:t>РЕЗУЛЬТАТЫ ОСВОЕНИЯ РАБОЧЕЙ ПРОГРАММЫ производственной ПРАКТИКИ</w:t>
            </w:r>
          </w:p>
          <w:p w:rsidR="009642A8" w:rsidRPr="00B048B6" w:rsidRDefault="009642A8" w:rsidP="00531C4C">
            <w:pPr>
              <w:pStyle w:val="1"/>
              <w:rPr>
                <w:caps/>
              </w:rPr>
            </w:pPr>
          </w:p>
        </w:tc>
        <w:tc>
          <w:tcPr>
            <w:tcW w:w="1559" w:type="dxa"/>
            <w:shd w:val="clear" w:color="auto" w:fill="auto"/>
          </w:tcPr>
          <w:p w:rsidR="009642A8" w:rsidRPr="00B048B6" w:rsidRDefault="009642A8" w:rsidP="00531C4C">
            <w:pPr>
              <w:jc w:val="center"/>
              <w:rPr>
                <w:b/>
              </w:rPr>
            </w:pPr>
          </w:p>
        </w:tc>
      </w:tr>
      <w:tr w:rsidR="009642A8" w:rsidRPr="00B048B6" w:rsidTr="00531C4C">
        <w:trPr>
          <w:trHeight w:val="594"/>
        </w:trPr>
        <w:tc>
          <w:tcPr>
            <w:tcW w:w="1101" w:type="dxa"/>
          </w:tcPr>
          <w:p w:rsidR="009642A8" w:rsidRPr="008F47B1" w:rsidRDefault="009642A8" w:rsidP="008F47B1">
            <w:pPr>
              <w:pStyle w:val="1"/>
              <w:ind w:firstLine="0"/>
              <w:jc w:val="center"/>
              <w:rPr>
                <w:caps/>
              </w:rPr>
            </w:pPr>
            <w:r w:rsidRPr="008F47B1">
              <w:rPr>
                <w:caps/>
              </w:rPr>
              <w:t>3.</w:t>
            </w:r>
          </w:p>
        </w:tc>
        <w:tc>
          <w:tcPr>
            <w:tcW w:w="6520" w:type="dxa"/>
            <w:shd w:val="clear" w:color="auto" w:fill="auto"/>
          </w:tcPr>
          <w:p w:rsidR="009642A8" w:rsidRPr="00B048B6" w:rsidRDefault="009642A8" w:rsidP="00531C4C">
            <w:pPr>
              <w:pStyle w:val="1"/>
              <w:rPr>
                <w:caps/>
              </w:rPr>
            </w:pPr>
            <w:r w:rsidRPr="00B048B6">
              <w:rPr>
                <w:caps/>
              </w:rPr>
              <w:t xml:space="preserve">СТРУКТУРА и содержание </w:t>
            </w:r>
            <w:r w:rsidRPr="00B5648B">
              <w:rPr>
                <w:caps/>
              </w:rPr>
              <w:t xml:space="preserve">производственной </w:t>
            </w:r>
            <w:r w:rsidRPr="00B048B6">
              <w:rPr>
                <w:caps/>
              </w:rPr>
              <w:t>практики</w:t>
            </w:r>
          </w:p>
          <w:p w:rsidR="009642A8" w:rsidRPr="00B5648B" w:rsidRDefault="009642A8" w:rsidP="00531C4C">
            <w:pPr>
              <w:rPr>
                <w:b/>
                <w:bCs/>
                <w:caps/>
                <w:kern w:val="36"/>
              </w:rPr>
            </w:pPr>
          </w:p>
        </w:tc>
        <w:tc>
          <w:tcPr>
            <w:tcW w:w="1559" w:type="dxa"/>
            <w:shd w:val="clear" w:color="auto" w:fill="auto"/>
          </w:tcPr>
          <w:p w:rsidR="009642A8" w:rsidRPr="00B048B6" w:rsidRDefault="009642A8" w:rsidP="00531C4C">
            <w:pPr>
              <w:jc w:val="center"/>
              <w:rPr>
                <w:b/>
              </w:rPr>
            </w:pPr>
          </w:p>
        </w:tc>
      </w:tr>
      <w:tr w:rsidR="009642A8" w:rsidRPr="00B048B6" w:rsidTr="00531C4C">
        <w:trPr>
          <w:trHeight w:val="692"/>
        </w:trPr>
        <w:tc>
          <w:tcPr>
            <w:tcW w:w="1101" w:type="dxa"/>
          </w:tcPr>
          <w:p w:rsidR="009642A8" w:rsidRPr="008F47B1" w:rsidRDefault="009642A8" w:rsidP="008F47B1">
            <w:pPr>
              <w:pStyle w:val="1"/>
              <w:ind w:firstLine="0"/>
              <w:jc w:val="center"/>
              <w:rPr>
                <w:caps/>
              </w:rPr>
            </w:pPr>
            <w:r w:rsidRPr="008F47B1">
              <w:rPr>
                <w:caps/>
              </w:rPr>
              <w:t>4 .</w:t>
            </w:r>
          </w:p>
        </w:tc>
        <w:tc>
          <w:tcPr>
            <w:tcW w:w="6520" w:type="dxa"/>
            <w:shd w:val="clear" w:color="auto" w:fill="auto"/>
          </w:tcPr>
          <w:p w:rsidR="009642A8" w:rsidRPr="00B048B6" w:rsidRDefault="009642A8" w:rsidP="00531C4C">
            <w:pPr>
              <w:pStyle w:val="1"/>
              <w:rPr>
                <w:caps/>
              </w:rPr>
            </w:pPr>
            <w:r w:rsidRPr="00B048B6">
              <w:rPr>
                <w:caps/>
              </w:rPr>
              <w:t>условия РЕАЛИЗАЦИИ ПРОГРАММЫ</w:t>
            </w:r>
            <w:r>
              <w:rPr>
                <w:caps/>
              </w:rPr>
              <w:t xml:space="preserve"> </w:t>
            </w:r>
            <w:r w:rsidRPr="00B5648B">
              <w:rPr>
                <w:caps/>
              </w:rPr>
              <w:t xml:space="preserve">производственной </w:t>
            </w:r>
            <w:r w:rsidRPr="00B048B6">
              <w:rPr>
                <w:caps/>
              </w:rPr>
              <w:t>практики</w:t>
            </w:r>
          </w:p>
          <w:p w:rsidR="009642A8" w:rsidRPr="00B5648B" w:rsidRDefault="009642A8" w:rsidP="00531C4C">
            <w:pPr>
              <w:rPr>
                <w:b/>
                <w:bCs/>
                <w:caps/>
                <w:kern w:val="36"/>
              </w:rPr>
            </w:pPr>
          </w:p>
        </w:tc>
        <w:tc>
          <w:tcPr>
            <w:tcW w:w="1559" w:type="dxa"/>
            <w:shd w:val="clear" w:color="auto" w:fill="auto"/>
          </w:tcPr>
          <w:p w:rsidR="009642A8" w:rsidRPr="00B048B6" w:rsidRDefault="009642A8" w:rsidP="00531C4C">
            <w:pPr>
              <w:jc w:val="center"/>
              <w:rPr>
                <w:b/>
              </w:rPr>
            </w:pPr>
          </w:p>
        </w:tc>
      </w:tr>
      <w:tr w:rsidR="009642A8" w:rsidRPr="00B048B6" w:rsidTr="00531C4C">
        <w:trPr>
          <w:trHeight w:val="692"/>
        </w:trPr>
        <w:tc>
          <w:tcPr>
            <w:tcW w:w="1101" w:type="dxa"/>
          </w:tcPr>
          <w:p w:rsidR="009642A8" w:rsidRPr="008F47B1" w:rsidRDefault="009642A8" w:rsidP="008F47B1">
            <w:pPr>
              <w:jc w:val="center"/>
              <w:rPr>
                <w:rFonts w:ascii="Times New Roman" w:hAnsi="Times New Roman" w:cs="Times New Roman"/>
                <w:caps/>
              </w:rPr>
            </w:pPr>
            <w:r w:rsidRPr="008F47B1">
              <w:rPr>
                <w:rFonts w:ascii="Times New Roman" w:hAnsi="Times New Roman" w:cs="Times New Roman"/>
                <w:caps/>
              </w:rPr>
              <w:t>5.</w:t>
            </w:r>
          </w:p>
        </w:tc>
        <w:tc>
          <w:tcPr>
            <w:tcW w:w="6520" w:type="dxa"/>
            <w:shd w:val="clear" w:color="auto" w:fill="auto"/>
          </w:tcPr>
          <w:p w:rsidR="009642A8" w:rsidRPr="00B5648B" w:rsidRDefault="009642A8" w:rsidP="00531C4C">
            <w:pPr>
              <w:pStyle w:val="1"/>
              <w:rPr>
                <w:caps/>
              </w:rPr>
            </w:pPr>
            <w:r w:rsidRPr="00B5648B">
              <w:rPr>
                <w:caps/>
              </w:rPr>
              <w:t>Контроль и оценка результатов освоения производственной практики</w:t>
            </w:r>
          </w:p>
          <w:p w:rsidR="009642A8" w:rsidRPr="00B5648B" w:rsidRDefault="009642A8" w:rsidP="00531C4C">
            <w:pPr>
              <w:pStyle w:val="1"/>
              <w:rPr>
                <w:caps/>
              </w:rPr>
            </w:pPr>
          </w:p>
        </w:tc>
        <w:tc>
          <w:tcPr>
            <w:tcW w:w="1559" w:type="dxa"/>
            <w:shd w:val="clear" w:color="auto" w:fill="auto"/>
          </w:tcPr>
          <w:p w:rsidR="009642A8" w:rsidRPr="00B048B6" w:rsidRDefault="009642A8" w:rsidP="00531C4C">
            <w:pPr>
              <w:jc w:val="center"/>
              <w:rPr>
                <w:b/>
              </w:rPr>
            </w:pPr>
          </w:p>
        </w:tc>
      </w:tr>
    </w:tbl>
    <w:p w:rsidR="00C841F6" w:rsidRDefault="00C841F6">
      <w:pPr>
        <w:pStyle w:val="a7"/>
        <w:numPr>
          <w:ilvl w:val="0"/>
          <w:numId w:val="1"/>
        </w:numPr>
        <w:shd w:val="clear" w:color="auto" w:fill="auto"/>
        <w:tabs>
          <w:tab w:val="left" w:pos="1198"/>
          <w:tab w:val="left" w:pos="9230"/>
        </w:tabs>
        <w:ind w:left="0"/>
        <w:sectPr w:rsidR="00C841F6" w:rsidSect="00813085">
          <w:pgSz w:w="11900" w:h="16840"/>
          <w:pgMar w:top="851" w:right="941" w:bottom="1729" w:left="1402" w:header="0" w:footer="1301" w:gutter="0"/>
          <w:cols w:space="720"/>
          <w:noEndnote/>
          <w:docGrid w:linePitch="360"/>
        </w:sectPr>
      </w:pPr>
    </w:p>
    <w:p w:rsidR="00AF7151" w:rsidRPr="00AF7151" w:rsidRDefault="00AF7151" w:rsidP="00AF7151">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cs="Times New Roman"/>
          <w:b/>
        </w:rPr>
      </w:pPr>
      <w:r w:rsidRPr="00AF7151">
        <w:rPr>
          <w:rFonts w:ascii="Times New Roman" w:hAnsi="Times New Roman" w:cs="Times New Roman"/>
          <w:b/>
        </w:rPr>
        <w:lastRenderedPageBreak/>
        <w:t>ПОЯСНИТЕЛЬНАЯ ЗАПИСКА</w:t>
      </w:r>
    </w:p>
    <w:p w:rsidR="00AF7151" w:rsidRPr="00AF7151" w:rsidRDefault="00AF7151" w:rsidP="00AF7151">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p w:rsidR="00AF7151" w:rsidRPr="00AF7151" w:rsidRDefault="00AF7151" w:rsidP="00AF7151">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r w:rsidRPr="00AF7151">
        <w:rPr>
          <w:rFonts w:ascii="Times New Roman" w:hAnsi="Times New Roman" w:cs="Times New Roman"/>
        </w:rPr>
        <w:t>Производственная практика является обязательным разделом основной образовательной программы (далее ООП), обеспечивающей реализацию Федерального государственного образовательного стандарта среднего профессионального образования (ФГОС СПО).</w:t>
      </w:r>
    </w:p>
    <w:p w:rsidR="00AF7151" w:rsidRPr="00AF7151" w:rsidRDefault="00AF7151" w:rsidP="00A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F7151">
        <w:rPr>
          <w:rFonts w:ascii="Times New Roman" w:hAnsi="Times New Roman" w:cs="Times New Roman"/>
        </w:rPr>
        <w:t>Практика представляет собой вид учебных занятий, обеспечивающих практико- ориентированную подготовку обучающихся.</w:t>
      </w:r>
    </w:p>
    <w:p w:rsidR="00AF7151" w:rsidRPr="00AF7151" w:rsidRDefault="00AF7151" w:rsidP="00A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F7151">
        <w:rPr>
          <w:rFonts w:ascii="Times New Roman" w:hAnsi="Times New Roman" w:cs="Times New Roman"/>
        </w:rPr>
        <w:t>Общий объем времени на проведение практики определяется ФГОС СПО, сроки проведения устанавливаются колледжем в соответствии с ООП СПО.</w:t>
      </w:r>
    </w:p>
    <w:p w:rsidR="00AF7151" w:rsidRPr="00AF7151" w:rsidRDefault="00AF7151" w:rsidP="00A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F7151">
        <w:rPr>
          <w:rFonts w:ascii="Times New Roman" w:hAnsi="Times New Roman" w:cs="Times New Roman"/>
        </w:rPr>
        <w:t xml:space="preserve">Программа производственной  практики  разрабатывается колледжем на основе рабочих  программ модулей, макета программы  производственной практики и согласовывается с организациями, участвующими в проведении практики. Одной из составляющей  программы  практики является разработка форм и методов контроля для оценки результатов освоения  общих и профессиональных компетенций (оценочные материалы); к работе над этим  разделом привлекаются специалисты организаций (предприятий), в которых проводится  практика. </w:t>
      </w:r>
    </w:p>
    <w:p w:rsidR="00AF7151" w:rsidRPr="00AF7151" w:rsidRDefault="00AF7151" w:rsidP="00A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F7151">
        <w:rPr>
          <w:rFonts w:ascii="Times New Roman" w:hAnsi="Times New Roman" w:cs="Times New Roman"/>
        </w:rPr>
        <w:t xml:space="preserve">При разработке содержания каждого вида практики по профессиональному модулю выделяются необходимые практический опыт, умения и знания в соответствии с ФГОС СПО, а также виды работ, необходимые для овладения конкретной профессиональной деятельностью и включенные в рабочую программу модуля. </w:t>
      </w:r>
    </w:p>
    <w:p w:rsidR="00AF7151" w:rsidRPr="00AF7151" w:rsidRDefault="00AF7151" w:rsidP="00AF7151">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AF7151" w:rsidRPr="00AF7151" w:rsidRDefault="00AF7151" w:rsidP="00AF7151">
      <w:pPr>
        <w:pStyle w:val="af2"/>
        <w:rPr>
          <w:rFonts w:ascii="Times New Roman" w:hAnsi="Times New Roman" w:cs="Times New Roman"/>
        </w:rPr>
      </w:pPr>
      <w:r w:rsidRPr="00AF7151">
        <w:rPr>
          <w:rFonts w:ascii="Times New Roman" w:hAnsi="Times New Roman" w:cs="Times New Roman"/>
          <w:b/>
        </w:rPr>
        <w:t xml:space="preserve">1.ПАСПОРТ РАБОЧЕЙ ПРОГРАММЫ </w:t>
      </w:r>
      <w:r w:rsidRPr="00AF7151">
        <w:rPr>
          <w:rFonts w:ascii="Times New Roman" w:hAnsi="Times New Roman" w:cs="Times New Roman"/>
          <w:b/>
          <w:caps/>
        </w:rPr>
        <w:t xml:space="preserve">производственной </w:t>
      </w:r>
      <w:r w:rsidRPr="00AF7151">
        <w:rPr>
          <w:rFonts w:ascii="Times New Roman" w:hAnsi="Times New Roman" w:cs="Times New Roman"/>
          <w:b/>
        </w:rPr>
        <w:t>ПРАКТИКИ</w:t>
      </w:r>
    </w:p>
    <w:p w:rsidR="00AF7151" w:rsidRPr="00AF7151" w:rsidRDefault="00AF7151" w:rsidP="00AF7151">
      <w:pPr>
        <w:ind w:left="720"/>
        <w:rPr>
          <w:rFonts w:ascii="Times New Roman" w:hAnsi="Times New Roman" w:cs="Times New Roman"/>
        </w:rPr>
      </w:pPr>
    </w:p>
    <w:p w:rsidR="00AF7151" w:rsidRPr="00AF7151" w:rsidRDefault="00AF7151" w:rsidP="00AF71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AF7151">
        <w:rPr>
          <w:rFonts w:ascii="Times New Roman" w:hAnsi="Times New Roman" w:cs="Times New Roman"/>
          <w:b/>
        </w:rPr>
        <w:t>1.1.Область применения программы</w:t>
      </w:r>
    </w:p>
    <w:p w:rsidR="00AF7151" w:rsidRPr="00AF7151" w:rsidRDefault="00AF7151" w:rsidP="00A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F7151">
        <w:rPr>
          <w:rFonts w:ascii="Times New Roman" w:hAnsi="Times New Roman" w:cs="Times New Roman"/>
        </w:rPr>
        <w:t>Рабочая программа производственной практики является частью ООП, основного вида профессиональной деятельности (ВД): Ремонт и техническое обслуживание аварийно-спасательной техники и оборудования.</w:t>
      </w:r>
    </w:p>
    <w:p w:rsidR="00AF7151" w:rsidRPr="00AF7151" w:rsidRDefault="00AF7151" w:rsidP="00A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rsidR="00AF7151" w:rsidRPr="00AF7151" w:rsidRDefault="00AF7151" w:rsidP="00A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firstLine="709"/>
        <w:jc w:val="both"/>
        <w:rPr>
          <w:rFonts w:ascii="Times New Roman" w:hAnsi="Times New Roman" w:cs="Times New Roman"/>
          <w:b/>
        </w:rPr>
      </w:pPr>
      <w:r w:rsidRPr="00AF7151">
        <w:rPr>
          <w:rFonts w:ascii="Times New Roman" w:hAnsi="Times New Roman" w:cs="Times New Roman"/>
          <w:b/>
        </w:rPr>
        <w:t>1.2 Место проведения производственной практики в структуре основной профессиональной образовательной программы:</w:t>
      </w:r>
    </w:p>
    <w:p w:rsidR="00AF7151" w:rsidRDefault="00AF7151" w:rsidP="00AF7151">
      <w:pPr>
        <w:pStyle w:val="ConsPlusNormal"/>
        <w:ind w:firstLine="709"/>
        <w:jc w:val="both"/>
      </w:pPr>
      <w:r w:rsidRPr="00CC56F6">
        <w:t>Производственная практика П</w:t>
      </w:r>
      <w:r>
        <w:t>П.03</w:t>
      </w:r>
      <w:r w:rsidRPr="00CC56F6">
        <w:t xml:space="preserve"> является составной частью профессионального модуля </w:t>
      </w:r>
      <w:r>
        <w:t>ПМ.03</w:t>
      </w:r>
      <w:r w:rsidRPr="00CC56F6">
        <w:t xml:space="preserve"> </w:t>
      </w:r>
      <w:r>
        <w:t>Ремонт и техническое обслуживание аварийно-спасательной техники и оборудования.</w:t>
      </w:r>
    </w:p>
    <w:p w:rsidR="00AF7151" w:rsidRPr="00AF7151" w:rsidRDefault="00AF7151" w:rsidP="00A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cs="Times New Roman"/>
        </w:rPr>
      </w:pPr>
    </w:p>
    <w:p w:rsidR="00AF7151" w:rsidRPr="00AF7151" w:rsidRDefault="00AF7151" w:rsidP="00AF7151">
      <w:pPr>
        <w:pStyle w:val="22"/>
        <w:shd w:val="clear" w:color="auto" w:fill="auto"/>
        <w:ind w:firstLine="709"/>
        <w:jc w:val="both"/>
        <w:rPr>
          <w:rFonts w:eastAsia="Arial Unicode MS"/>
          <w:b/>
          <w:sz w:val="24"/>
          <w:szCs w:val="24"/>
        </w:rPr>
      </w:pPr>
      <w:r w:rsidRPr="00AF7151">
        <w:rPr>
          <w:rFonts w:eastAsia="Arial Unicode MS"/>
          <w:b/>
          <w:sz w:val="24"/>
          <w:szCs w:val="24"/>
        </w:rPr>
        <w:t>1.3. Цели и задачи производственной практики</w:t>
      </w:r>
    </w:p>
    <w:p w:rsidR="00AF7151" w:rsidRPr="00AF7151" w:rsidRDefault="00AF7151" w:rsidP="00AF7151">
      <w:pPr>
        <w:pStyle w:val="22"/>
        <w:shd w:val="clear" w:color="auto" w:fill="auto"/>
        <w:spacing w:after="0"/>
        <w:ind w:firstLine="560"/>
        <w:rPr>
          <w:sz w:val="24"/>
          <w:szCs w:val="24"/>
        </w:rPr>
      </w:pPr>
      <w:r w:rsidRPr="00AF7151">
        <w:rPr>
          <w:b/>
          <w:bCs/>
          <w:sz w:val="24"/>
          <w:szCs w:val="24"/>
        </w:rPr>
        <w:t>Цели:</w:t>
      </w:r>
    </w:p>
    <w:p w:rsidR="00AF7151" w:rsidRPr="00AF7151" w:rsidRDefault="00AF7151" w:rsidP="00AF7151">
      <w:pPr>
        <w:pStyle w:val="22"/>
        <w:numPr>
          <w:ilvl w:val="0"/>
          <w:numId w:val="21"/>
        </w:numPr>
        <w:shd w:val="clear" w:color="auto" w:fill="auto"/>
        <w:tabs>
          <w:tab w:val="left" w:pos="1146"/>
        </w:tabs>
        <w:spacing w:after="0"/>
        <w:ind w:firstLine="580"/>
        <w:rPr>
          <w:sz w:val="24"/>
          <w:szCs w:val="24"/>
        </w:rPr>
      </w:pPr>
      <w:r w:rsidRPr="00AF7151">
        <w:rPr>
          <w:sz w:val="24"/>
          <w:szCs w:val="24"/>
        </w:rPr>
        <w:t>общее повышение качества профессиональной подготовки путем углубления теоретических знаний и закрепления профессиональных практических умений и навыков;</w:t>
      </w:r>
    </w:p>
    <w:p w:rsidR="00AF7151" w:rsidRPr="00AF7151" w:rsidRDefault="00AF7151" w:rsidP="00AF7151">
      <w:pPr>
        <w:pStyle w:val="22"/>
        <w:numPr>
          <w:ilvl w:val="0"/>
          <w:numId w:val="21"/>
        </w:numPr>
        <w:shd w:val="clear" w:color="auto" w:fill="auto"/>
        <w:tabs>
          <w:tab w:val="left" w:pos="1146"/>
        </w:tabs>
        <w:spacing w:after="0"/>
        <w:ind w:firstLine="580"/>
        <w:rPr>
          <w:sz w:val="24"/>
          <w:szCs w:val="24"/>
        </w:rPr>
      </w:pPr>
      <w:r w:rsidRPr="00AF7151">
        <w:rPr>
          <w:sz w:val="24"/>
          <w:szCs w:val="24"/>
        </w:rPr>
        <w:t>непосредственное знакомство с профессиональной практической деятельностью;</w:t>
      </w:r>
    </w:p>
    <w:p w:rsidR="00AF7151" w:rsidRPr="00AF7151" w:rsidRDefault="00AF7151" w:rsidP="00AF7151">
      <w:pPr>
        <w:pStyle w:val="22"/>
        <w:numPr>
          <w:ilvl w:val="0"/>
          <w:numId w:val="21"/>
        </w:numPr>
        <w:shd w:val="clear" w:color="auto" w:fill="auto"/>
        <w:tabs>
          <w:tab w:val="left" w:pos="1146"/>
        </w:tabs>
        <w:spacing w:after="0" w:line="262" w:lineRule="auto"/>
        <w:ind w:firstLine="580"/>
        <w:rPr>
          <w:sz w:val="24"/>
          <w:szCs w:val="24"/>
        </w:rPr>
      </w:pPr>
      <w:r w:rsidRPr="00AF7151">
        <w:rPr>
          <w:sz w:val="24"/>
          <w:szCs w:val="24"/>
        </w:rPr>
        <w:t>профессиональная ориентация студента в будущей профессии.</w:t>
      </w:r>
    </w:p>
    <w:p w:rsidR="00AF7151" w:rsidRDefault="00AF7151" w:rsidP="00AF7151">
      <w:pPr>
        <w:pStyle w:val="22"/>
        <w:shd w:val="clear" w:color="auto" w:fill="auto"/>
        <w:spacing w:after="0"/>
        <w:ind w:firstLine="578"/>
        <w:rPr>
          <w:b/>
          <w:bCs/>
          <w:sz w:val="24"/>
          <w:szCs w:val="24"/>
        </w:rPr>
      </w:pPr>
    </w:p>
    <w:p w:rsidR="00AF7151" w:rsidRPr="00AF7151" w:rsidRDefault="00AF7151" w:rsidP="00AF7151">
      <w:pPr>
        <w:pStyle w:val="22"/>
        <w:shd w:val="clear" w:color="auto" w:fill="auto"/>
        <w:spacing w:after="0"/>
        <w:ind w:firstLine="578"/>
        <w:rPr>
          <w:sz w:val="24"/>
          <w:szCs w:val="24"/>
        </w:rPr>
      </w:pPr>
      <w:r w:rsidRPr="00AF7151">
        <w:rPr>
          <w:b/>
          <w:bCs/>
          <w:sz w:val="24"/>
          <w:szCs w:val="24"/>
        </w:rPr>
        <w:t>Задачи:</w:t>
      </w:r>
    </w:p>
    <w:p w:rsidR="00AF7151" w:rsidRPr="00AF7151" w:rsidRDefault="00AF7151" w:rsidP="00AF7151">
      <w:pPr>
        <w:pStyle w:val="22"/>
        <w:numPr>
          <w:ilvl w:val="0"/>
          <w:numId w:val="21"/>
        </w:numPr>
        <w:shd w:val="clear" w:color="auto" w:fill="auto"/>
        <w:tabs>
          <w:tab w:val="left" w:pos="1146"/>
        </w:tabs>
        <w:spacing w:after="0"/>
        <w:ind w:firstLine="580"/>
        <w:rPr>
          <w:sz w:val="24"/>
          <w:szCs w:val="24"/>
        </w:rPr>
      </w:pPr>
      <w:r w:rsidRPr="00AF7151">
        <w:rPr>
          <w:sz w:val="24"/>
          <w:szCs w:val="24"/>
        </w:rPr>
        <w:t>формирование у обучающихся первичных практических умений и приобретение первоначального практического опыта в рамках профессиональных модулей ОПОП СПО;</w:t>
      </w:r>
    </w:p>
    <w:p w:rsidR="00AF7151" w:rsidRPr="00AF7151" w:rsidRDefault="00AF7151" w:rsidP="00AF7151">
      <w:pPr>
        <w:pStyle w:val="22"/>
        <w:numPr>
          <w:ilvl w:val="0"/>
          <w:numId w:val="21"/>
        </w:numPr>
        <w:shd w:val="clear" w:color="auto" w:fill="auto"/>
        <w:tabs>
          <w:tab w:val="left" w:pos="1146"/>
        </w:tabs>
        <w:spacing w:after="0"/>
        <w:ind w:firstLine="578"/>
        <w:rPr>
          <w:sz w:val="24"/>
          <w:szCs w:val="24"/>
        </w:rPr>
      </w:pPr>
      <w:r w:rsidRPr="00AF7151">
        <w:rPr>
          <w:sz w:val="24"/>
          <w:szCs w:val="24"/>
        </w:rPr>
        <w:t xml:space="preserve">формирование у студентов знаний, умений и навыков, профессиональных </w:t>
      </w:r>
      <w:r w:rsidRPr="00AF7151">
        <w:rPr>
          <w:rFonts w:eastAsia="Calibri"/>
          <w:sz w:val="24"/>
          <w:szCs w:val="24"/>
        </w:rPr>
        <w:t>к</w:t>
      </w:r>
      <w:r w:rsidRPr="00AF7151">
        <w:rPr>
          <w:sz w:val="24"/>
          <w:szCs w:val="24"/>
        </w:rPr>
        <w:t>омпетенций, профессионально значимых личностных качеств;</w:t>
      </w:r>
    </w:p>
    <w:p w:rsidR="00AF7151" w:rsidRPr="00AF7151" w:rsidRDefault="00AF7151" w:rsidP="00AF7151">
      <w:pPr>
        <w:pStyle w:val="22"/>
        <w:numPr>
          <w:ilvl w:val="0"/>
          <w:numId w:val="21"/>
        </w:numPr>
        <w:shd w:val="clear" w:color="auto" w:fill="auto"/>
        <w:tabs>
          <w:tab w:val="left" w:pos="1146"/>
        </w:tabs>
        <w:spacing w:after="0"/>
        <w:ind w:firstLine="580"/>
        <w:rPr>
          <w:sz w:val="24"/>
          <w:szCs w:val="24"/>
        </w:rPr>
      </w:pPr>
      <w:r w:rsidRPr="00AF7151">
        <w:rPr>
          <w:sz w:val="24"/>
          <w:szCs w:val="24"/>
        </w:rPr>
        <w:t>развитие профессионального интереса, формирование мотивационно - целостного отношения к профессиональной деятельности, готовности к выполнению профессиональных задач в соответствии с нормами морали, профессиональной этики и служебного этикета;</w:t>
      </w:r>
    </w:p>
    <w:p w:rsidR="00AF7151" w:rsidRPr="00AF7151" w:rsidRDefault="00AF7151" w:rsidP="00AF7151">
      <w:pPr>
        <w:pStyle w:val="22"/>
        <w:numPr>
          <w:ilvl w:val="0"/>
          <w:numId w:val="21"/>
        </w:numPr>
        <w:shd w:val="clear" w:color="auto" w:fill="auto"/>
        <w:tabs>
          <w:tab w:val="left" w:pos="1146"/>
        </w:tabs>
        <w:spacing w:after="0" w:line="262" w:lineRule="auto"/>
        <w:ind w:firstLine="580"/>
        <w:rPr>
          <w:sz w:val="24"/>
          <w:szCs w:val="24"/>
        </w:rPr>
      </w:pPr>
      <w:r w:rsidRPr="00AF7151">
        <w:rPr>
          <w:sz w:val="24"/>
          <w:szCs w:val="24"/>
        </w:rPr>
        <w:t>адаптация студентов к профессиональной деятельности;</w:t>
      </w:r>
    </w:p>
    <w:p w:rsidR="00AF7151" w:rsidRPr="00AF7151" w:rsidRDefault="00AF7151" w:rsidP="00AF7151">
      <w:pPr>
        <w:pStyle w:val="22"/>
        <w:numPr>
          <w:ilvl w:val="0"/>
          <w:numId w:val="21"/>
        </w:numPr>
        <w:shd w:val="clear" w:color="auto" w:fill="auto"/>
        <w:tabs>
          <w:tab w:val="left" w:pos="1146"/>
        </w:tabs>
        <w:spacing w:after="0" w:line="262" w:lineRule="auto"/>
        <w:ind w:firstLine="560"/>
        <w:rPr>
          <w:sz w:val="24"/>
          <w:szCs w:val="24"/>
        </w:rPr>
      </w:pPr>
      <w:r w:rsidRPr="00AF7151">
        <w:rPr>
          <w:sz w:val="24"/>
          <w:szCs w:val="24"/>
        </w:rPr>
        <w:t>приобретение и развитие умений и навыков составления отчета по практике;</w:t>
      </w:r>
    </w:p>
    <w:p w:rsidR="00AF7151" w:rsidRDefault="00AF7151" w:rsidP="00AF7151">
      <w:pPr>
        <w:pStyle w:val="22"/>
        <w:numPr>
          <w:ilvl w:val="0"/>
          <w:numId w:val="21"/>
        </w:numPr>
        <w:shd w:val="clear" w:color="auto" w:fill="auto"/>
        <w:tabs>
          <w:tab w:val="left" w:pos="1146"/>
        </w:tabs>
        <w:spacing w:after="0" w:line="262" w:lineRule="auto"/>
        <w:ind w:firstLine="560"/>
        <w:rPr>
          <w:sz w:val="24"/>
          <w:szCs w:val="24"/>
        </w:rPr>
      </w:pPr>
      <w:r w:rsidRPr="00AF7151">
        <w:rPr>
          <w:sz w:val="24"/>
          <w:szCs w:val="24"/>
        </w:rPr>
        <w:t>подготовка к самостоятельной трудовой деятельности.</w:t>
      </w:r>
    </w:p>
    <w:p w:rsidR="00AF7151" w:rsidRDefault="00AF7151" w:rsidP="00AF7151">
      <w:pPr>
        <w:pStyle w:val="22"/>
        <w:shd w:val="clear" w:color="auto" w:fill="auto"/>
        <w:tabs>
          <w:tab w:val="left" w:pos="1146"/>
        </w:tabs>
        <w:spacing w:after="0" w:line="262" w:lineRule="auto"/>
        <w:rPr>
          <w:sz w:val="24"/>
          <w:szCs w:val="24"/>
        </w:rPr>
      </w:pPr>
    </w:p>
    <w:p w:rsidR="00AF7151" w:rsidRPr="00AF7151" w:rsidRDefault="00AF7151" w:rsidP="00AF7151">
      <w:pPr>
        <w:pStyle w:val="22"/>
        <w:shd w:val="clear" w:color="auto" w:fill="auto"/>
        <w:tabs>
          <w:tab w:val="left" w:pos="1146"/>
        </w:tabs>
        <w:spacing w:after="0" w:line="262" w:lineRule="auto"/>
        <w:rPr>
          <w:sz w:val="24"/>
          <w:szCs w:val="24"/>
        </w:rPr>
      </w:pPr>
    </w:p>
    <w:p w:rsidR="00AF7151" w:rsidRPr="00AF7151" w:rsidRDefault="00AF7151" w:rsidP="00AF7151">
      <w:pPr>
        <w:suppressAutoHyphens/>
        <w:jc w:val="both"/>
        <w:rPr>
          <w:rFonts w:ascii="Times New Roman" w:hAnsi="Times New Roman" w:cs="Times New Roman"/>
          <w:b/>
        </w:rPr>
      </w:pPr>
      <w:r w:rsidRPr="00AF7151">
        <w:rPr>
          <w:rFonts w:ascii="Times New Roman" w:hAnsi="Times New Roman" w:cs="Times New Roman"/>
          <w:b/>
        </w:rPr>
        <w:lastRenderedPageBreak/>
        <w:t>1.4. Общий объем времени, предусмотренный для производственной практики</w:t>
      </w:r>
      <w:r w:rsidRPr="00AF7151">
        <w:rPr>
          <w:rFonts w:ascii="Times New Roman" w:hAnsi="Times New Roman" w:cs="Times New Roman"/>
        </w:rPr>
        <w:t xml:space="preserve"> </w:t>
      </w:r>
      <w:r>
        <w:rPr>
          <w:rFonts w:ascii="Times New Roman" w:hAnsi="Times New Roman" w:cs="Times New Roman"/>
          <w:b/>
        </w:rPr>
        <w:t>180 часа (5 недель</w:t>
      </w:r>
      <w:r w:rsidRPr="00AF7151">
        <w:rPr>
          <w:rFonts w:ascii="Times New Roman" w:hAnsi="Times New Roman" w:cs="Times New Roman"/>
          <w:b/>
        </w:rPr>
        <w:t>)</w:t>
      </w:r>
    </w:p>
    <w:p w:rsidR="00AF7151" w:rsidRPr="00AF7151" w:rsidRDefault="00AF7151" w:rsidP="00AF7151">
      <w:pPr>
        <w:suppressAutoHyphens/>
        <w:jc w:val="both"/>
        <w:rPr>
          <w:rFonts w:ascii="Times New Roman" w:hAnsi="Times New Roman" w:cs="Times New Roman"/>
          <w:b/>
        </w:rPr>
      </w:pPr>
    </w:p>
    <w:p w:rsidR="00AF7151" w:rsidRPr="00AF7151" w:rsidRDefault="00AF7151" w:rsidP="00AF7151">
      <w:pPr>
        <w:rPr>
          <w:rFonts w:ascii="Times New Roman" w:hAnsi="Times New Roman" w:cs="Times New Roman"/>
          <w:b/>
          <w:bCs/>
        </w:rPr>
      </w:pPr>
      <w:r w:rsidRPr="00AF7151">
        <w:rPr>
          <w:rFonts w:ascii="Times New Roman" w:hAnsi="Times New Roman" w:cs="Times New Roman"/>
          <w:b/>
          <w:bCs/>
        </w:rPr>
        <w:t>1.5 Форма промежуточной аттестации</w:t>
      </w:r>
    </w:p>
    <w:p w:rsidR="00AF7151" w:rsidRPr="00AF7151" w:rsidRDefault="00AF7151" w:rsidP="00AF7151">
      <w:pPr>
        <w:ind w:firstLine="709"/>
        <w:jc w:val="both"/>
        <w:rPr>
          <w:rFonts w:ascii="Times New Roman" w:hAnsi="Times New Roman" w:cs="Times New Roman"/>
          <w:bCs/>
        </w:rPr>
      </w:pPr>
      <w:r w:rsidRPr="00AF7151">
        <w:rPr>
          <w:rFonts w:ascii="Times New Roman" w:hAnsi="Times New Roman" w:cs="Times New Roman"/>
          <w:bCs/>
        </w:rPr>
        <w:t>Формой промежуточной аттестации производственной практики является дифференцированный зачет.</w:t>
      </w:r>
    </w:p>
    <w:p w:rsidR="005E3CDD" w:rsidRDefault="005E3CDD" w:rsidP="005E3CDD">
      <w:pPr>
        <w:pStyle w:val="11"/>
        <w:shd w:val="clear" w:color="auto" w:fill="auto"/>
        <w:ind w:firstLine="540"/>
      </w:pPr>
    </w:p>
    <w:p w:rsidR="00AF7151" w:rsidRDefault="00AF7151" w:rsidP="00A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1005CD">
        <w:rPr>
          <w:rFonts w:ascii="Times New Roman" w:hAnsi="Times New Roman" w:cs="Times New Roman"/>
          <w:b/>
          <w:bCs/>
        </w:rPr>
        <w:t>2. РЕЗУЛЬТАТЫ ОСВОЕНИЯ РАБОЧЕЙ ПРОГРАММЫ ПРОИЗВОДСТВЕННОЙ ПРАКТИКИ</w:t>
      </w:r>
    </w:p>
    <w:p w:rsidR="00AF7151" w:rsidRPr="001005CD" w:rsidRDefault="00AF7151" w:rsidP="00A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AF7151" w:rsidRPr="00D25C9F" w:rsidRDefault="00AF7151" w:rsidP="00AF7151">
      <w:pPr>
        <w:pStyle w:val="22"/>
        <w:shd w:val="clear" w:color="auto" w:fill="auto"/>
        <w:spacing w:line="276" w:lineRule="auto"/>
        <w:ind w:firstLine="720"/>
        <w:jc w:val="both"/>
      </w:pPr>
      <w:r w:rsidRPr="000C149F">
        <w:t xml:space="preserve">Результатом освоения программы производственной практики является </w:t>
      </w:r>
      <w:r>
        <w:t xml:space="preserve">приобретение </w:t>
      </w:r>
      <w:r w:rsidRPr="000C149F">
        <w:t>практического опыта</w:t>
      </w:r>
      <w:r>
        <w:t xml:space="preserve"> в рамках профессионального модуля: ПМ.03 </w:t>
      </w:r>
      <w:r w:rsidRPr="00D25C9F">
        <w:t>Ремонт и техническое обслуживание аварийно-спас</w:t>
      </w:r>
      <w:r>
        <w:t>ательной техники и оборудования</w:t>
      </w:r>
      <w:r w:rsidRPr="00D25C9F">
        <w:t xml:space="preserve"> и соответствующие ему общие компетенции и профессиональные компетенции:</w:t>
      </w:r>
    </w:p>
    <w:p w:rsidR="00981B82" w:rsidRDefault="00AF7151" w:rsidP="00AF7151">
      <w:pPr>
        <w:pStyle w:val="a9"/>
        <w:shd w:val="clear" w:color="auto" w:fill="auto"/>
        <w:ind w:firstLine="709"/>
        <w:rPr>
          <w:sz w:val="24"/>
          <w:szCs w:val="24"/>
        </w:rPr>
      </w:pPr>
      <w:r>
        <w:rPr>
          <w:sz w:val="24"/>
          <w:szCs w:val="24"/>
        </w:rPr>
        <w:t xml:space="preserve">2.1. </w:t>
      </w:r>
      <w:r w:rsidR="00981B82">
        <w:rPr>
          <w:sz w:val="24"/>
          <w:szCs w:val="24"/>
        </w:rPr>
        <w:t>Перечень общих компетенций и личностных</w:t>
      </w:r>
      <w:r>
        <w:rPr>
          <w:sz w:val="24"/>
          <w:szCs w:val="24"/>
        </w:rPr>
        <w:t xml:space="preserve"> результатов реализации програм</w:t>
      </w:r>
      <w:r w:rsidR="00981B82">
        <w:rPr>
          <w:sz w:val="24"/>
          <w:szCs w:val="24"/>
        </w:rPr>
        <w:t xml:space="preserve">мы воспитания и с учетом особенностей профессии/специальности </w:t>
      </w:r>
      <w:r w:rsidR="00981B82">
        <w:rPr>
          <w:sz w:val="24"/>
          <w:szCs w:val="24"/>
          <w:vertAlign w:val="superscript"/>
        </w:rPr>
        <w:t>1</w:t>
      </w:r>
    </w:p>
    <w:p w:rsidR="00981B82" w:rsidRDefault="00981B82" w:rsidP="00981B82"/>
    <w:tbl>
      <w:tblPr>
        <w:tblOverlap w:val="never"/>
        <w:tblW w:w="0" w:type="auto"/>
        <w:jc w:val="center"/>
        <w:tblLayout w:type="fixed"/>
        <w:tblCellMar>
          <w:left w:w="10" w:type="dxa"/>
          <w:right w:w="10" w:type="dxa"/>
        </w:tblCellMar>
        <w:tblLook w:val="0000"/>
      </w:tblPr>
      <w:tblGrid>
        <w:gridCol w:w="1234"/>
        <w:gridCol w:w="8352"/>
      </w:tblGrid>
      <w:tr w:rsidR="00981B82" w:rsidTr="00531C4C">
        <w:trPr>
          <w:trHeight w:hRule="exact" w:val="331"/>
          <w:jc w:val="center"/>
        </w:trPr>
        <w:tc>
          <w:tcPr>
            <w:tcW w:w="1234" w:type="dxa"/>
            <w:tcBorders>
              <w:top w:val="single" w:sz="4" w:space="0" w:color="auto"/>
              <w:left w:val="single" w:sz="4" w:space="0" w:color="auto"/>
            </w:tcBorders>
            <w:shd w:val="clear" w:color="auto" w:fill="FFFFFF"/>
            <w:vAlign w:val="bottom"/>
          </w:tcPr>
          <w:p w:rsidR="00981B82" w:rsidRDefault="00981B82" w:rsidP="00531C4C">
            <w:pPr>
              <w:pStyle w:val="ab"/>
              <w:shd w:val="clear" w:color="auto" w:fill="auto"/>
            </w:pPr>
            <w:r>
              <w:rPr>
                <w:b/>
                <w:bCs/>
              </w:rPr>
              <w:t>Код</w:t>
            </w:r>
          </w:p>
        </w:tc>
        <w:tc>
          <w:tcPr>
            <w:tcW w:w="8352" w:type="dxa"/>
            <w:tcBorders>
              <w:top w:val="single" w:sz="4" w:space="0" w:color="auto"/>
              <w:left w:val="single" w:sz="4" w:space="0" w:color="auto"/>
              <w:right w:val="single" w:sz="4" w:space="0" w:color="auto"/>
            </w:tcBorders>
            <w:shd w:val="clear" w:color="auto" w:fill="FFFFFF"/>
            <w:vAlign w:val="bottom"/>
          </w:tcPr>
          <w:p w:rsidR="00981B82" w:rsidRDefault="00981B82" w:rsidP="00531C4C">
            <w:pPr>
              <w:pStyle w:val="ab"/>
              <w:shd w:val="clear" w:color="auto" w:fill="auto"/>
            </w:pPr>
            <w:r>
              <w:rPr>
                <w:b/>
                <w:bCs/>
              </w:rPr>
              <w:t xml:space="preserve">Наименование общих компетенций </w:t>
            </w:r>
          </w:p>
        </w:tc>
      </w:tr>
      <w:tr w:rsidR="00981B82" w:rsidTr="00531C4C">
        <w:trPr>
          <w:trHeight w:hRule="exact" w:val="562"/>
          <w:jc w:val="center"/>
        </w:trPr>
        <w:tc>
          <w:tcPr>
            <w:tcW w:w="1234" w:type="dxa"/>
            <w:tcBorders>
              <w:top w:val="single" w:sz="4" w:space="0" w:color="auto"/>
              <w:left w:val="single" w:sz="4" w:space="0" w:color="auto"/>
            </w:tcBorders>
            <w:shd w:val="clear" w:color="auto" w:fill="FFFFFF"/>
          </w:tcPr>
          <w:p w:rsidR="00981B82" w:rsidRDefault="00981B82" w:rsidP="00531C4C">
            <w:pPr>
              <w:pStyle w:val="ab"/>
              <w:shd w:val="clear" w:color="auto" w:fill="auto"/>
            </w:pPr>
            <w:r>
              <w:t>ОК 1.</w:t>
            </w:r>
          </w:p>
        </w:tc>
        <w:tc>
          <w:tcPr>
            <w:tcW w:w="8352" w:type="dxa"/>
            <w:tcBorders>
              <w:top w:val="single" w:sz="4" w:space="0" w:color="auto"/>
              <w:left w:val="single" w:sz="4" w:space="0" w:color="auto"/>
              <w:right w:val="single" w:sz="4" w:space="0" w:color="auto"/>
            </w:tcBorders>
            <w:shd w:val="clear" w:color="auto" w:fill="FFFFFF"/>
            <w:vAlign w:val="bottom"/>
          </w:tcPr>
          <w:p w:rsidR="00981B82" w:rsidRDefault="00981B82" w:rsidP="00531C4C">
            <w:pPr>
              <w:pStyle w:val="ab"/>
              <w:shd w:val="clear" w:color="auto" w:fill="auto"/>
            </w:pPr>
            <w:r>
              <w:t>Понимать сущность и социальную значимость своей будущей профессии, проявлять к ней устойчивый интерес.</w:t>
            </w:r>
          </w:p>
        </w:tc>
      </w:tr>
      <w:tr w:rsidR="00981B82" w:rsidTr="00531C4C">
        <w:trPr>
          <w:trHeight w:hRule="exact" w:val="562"/>
          <w:jc w:val="center"/>
        </w:trPr>
        <w:tc>
          <w:tcPr>
            <w:tcW w:w="1234" w:type="dxa"/>
            <w:tcBorders>
              <w:top w:val="single" w:sz="4" w:space="0" w:color="auto"/>
              <w:left w:val="single" w:sz="4" w:space="0" w:color="auto"/>
            </w:tcBorders>
            <w:shd w:val="clear" w:color="auto" w:fill="FFFFFF"/>
          </w:tcPr>
          <w:p w:rsidR="00981B82" w:rsidRDefault="00981B82" w:rsidP="00531C4C">
            <w:pPr>
              <w:pStyle w:val="ab"/>
              <w:shd w:val="clear" w:color="auto" w:fill="auto"/>
            </w:pPr>
            <w:r>
              <w:t>ОК 2.</w:t>
            </w:r>
          </w:p>
        </w:tc>
        <w:tc>
          <w:tcPr>
            <w:tcW w:w="8352" w:type="dxa"/>
            <w:tcBorders>
              <w:top w:val="single" w:sz="4" w:space="0" w:color="auto"/>
              <w:left w:val="single" w:sz="4" w:space="0" w:color="auto"/>
              <w:right w:val="single" w:sz="4" w:space="0" w:color="auto"/>
            </w:tcBorders>
            <w:shd w:val="clear" w:color="auto" w:fill="FFFFFF"/>
            <w:vAlign w:val="bottom"/>
          </w:tcPr>
          <w:p w:rsidR="00981B82" w:rsidRDefault="00981B82" w:rsidP="00531C4C">
            <w:pPr>
              <w:pStyle w:val="ab"/>
              <w:shd w:val="clear" w:color="auto" w:fill="auto"/>
            </w:pPr>
            <w:r>
              <w:t>Организовывать собственную деятельность, выбирать типовые методы реше</w:t>
            </w:r>
            <w:r>
              <w:softHyphen/>
              <w:t>ния профессиональных задач, оценивать их эффективность и качество.</w:t>
            </w:r>
          </w:p>
        </w:tc>
      </w:tr>
      <w:tr w:rsidR="00981B82" w:rsidTr="00531C4C">
        <w:trPr>
          <w:trHeight w:hRule="exact" w:val="562"/>
          <w:jc w:val="center"/>
        </w:trPr>
        <w:tc>
          <w:tcPr>
            <w:tcW w:w="1234" w:type="dxa"/>
            <w:tcBorders>
              <w:top w:val="single" w:sz="4" w:space="0" w:color="auto"/>
              <w:left w:val="single" w:sz="4" w:space="0" w:color="auto"/>
            </w:tcBorders>
            <w:shd w:val="clear" w:color="auto" w:fill="FFFFFF"/>
          </w:tcPr>
          <w:p w:rsidR="00981B82" w:rsidRDefault="00981B82" w:rsidP="00531C4C">
            <w:pPr>
              <w:pStyle w:val="ab"/>
              <w:shd w:val="clear" w:color="auto" w:fill="auto"/>
            </w:pPr>
            <w:r>
              <w:t>ОК 3.</w:t>
            </w:r>
          </w:p>
        </w:tc>
        <w:tc>
          <w:tcPr>
            <w:tcW w:w="8352" w:type="dxa"/>
            <w:tcBorders>
              <w:top w:val="single" w:sz="4" w:space="0" w:color="auto"/>
              <w:left w:val="single" w:sz="4" w:space="0" w:color="auto"/>
              <w:right w:val="single" w:sz="4" w:space="0" w:color="auto"/>
            </w:tcBorders>
            <w:shd w:val="clear" w:color="auto" w:fill="FFFFFF"/>
            <w:vAlign w:val="bottom"/>
          </w:tcPr>
          <w:p w:rsidR="00981B82" w:rsidRDefault="00981B82" w:rsidP="00531C4C">
            <w:pPr>
              <w:pStyle w:val="ab"/>
              <w:shd w:val="clear" w:color="auto" w:fill="auto"/>
            </w:pPr>
            <w:r>
              <w:t>Принимать решения в стандартных и нестандартных ситуациях и нести за них ответственность.</w:t>
            </w:r>
          </w:p>
        </w:tc>
      </w:tr>
      <w:tr w:rsidR="00981B82" w:rsidTr="00531C4C">
        <w:trPr>
          <w:trHeight w:hRule="exact" w:val="840"/>
          <w:jc w:val="center"/>
        </w:trPr>
        <w:tc>
          <w:tcPr>
            <w:tcW w:w="1234" w:type="dxa"/>
            <w:tcBorders>
              <w:top w:val="single" w:sz="4" w:space="0" w:color="auto"/>
              <w:left w:val="single" w:sz="4" w:space="0" w:color="auto"/>
            </w:tcBorders>
            <w:shd w:val="clear" w:color="auto" w:fill="FFFFFF"/>
          </w:tcPr>
          <w:p w:rsidR="00981B82" w:rsidRDefault="00981B82" w:rsidP="00531C4C">
            <w:pPr>
              <w:pStyle w:val="ab"/>
              <w:shd w:val="clear" w:color="auto" w:fill="auto"/>
            </w:pPr>
            <w:r>
              <w:t>ОК 4.</w:t>
            </w:r>
          </w:p>
        </w:tc>
        <w:tc>
          <w:tcPr>
            <w:tcW w:w="8352" w:type="dxa"/>
            <w:tcBorders>
              <w:top w:val="single" w:sz="4" w:space="0" w:color="auto"/>
              <w:left w:val="single" w:sz="4" w:space="0" w:color="auto"/>
              <w:right w:val="single" w:sz="4" w:space="0" w:color="auto"/>
            </w:tcBorders>
            <w:shd w:val="clear" w:color="auto" w:fill="FFFFFF"/>
            <w:vAlign w:val="bottom"/>
          </w:tcPr>
          <w:p w:rsidR="00981B82" w:rsidRDefault="00981B82" w:rsidP="00531C4C">
            <w:pPr>
              <w:pStyle w:val="ab"/>
              <w:shd w:val="clear" w:color="auto" w:fill="auto"/>
            </w:pPr>
            <w:r>
              <w:t>Осуществлять поиск и использование информации, необходимой для эффек</w:t>
            </w:r>
            <w:r>
              <w:softHyphen/>
              <w:t>тивного выполнения профессиональных задач, профессионального и личност</w:t>
            </w:r>
            <w:r>
              <w:softHyphen/>
              <w:t>ного развития.</w:t>
            </w:r>
          </w:p>
        </w:tc>
      </w:tr>
      <w:tr w:rsidR="00981B82" w:rsidTr="00531C4C">
        <w:trPr>
          <w:trHeight w:hRule="exact" w:val="562"/>
          <w:jc w:val="center"/>
        </w:trPr>
        <w:tc>
          <w:tcPr>
            <w:tcW w:w="1234" w:type="dxa"/>
            <w:tcBorders>
              <w:top w:val="single" w:sz="4" w:space="0" w:color="auto"/>
              <w:left w:val="single" w:sz="4" w:space="0" w:color="auto"/>
            </w:tcBorders>
            <w:shd w:val="clear" w:color="auto" w:fill="FFFFFF"/>
          </w:tcPr>
          <w:p w:rsidR="00981B82" w:rsidRDefault="00981B82" w:rsidP="00531C4C">
            <w:pPr>
              <w:pStyle w:val="ab"/>
              <w:shd w:val="clear" w:color="auto" w:fill="auto"/>
            </w:pPr>
            <w:r>
              <w:t>ОК 5.</w:t>
            </w:r>
          </w:p>
        </w:tc>
        <w:tc>
          <w:tcPr>
            <w:tcW w:w="8352" w:type="dxa"/>
            <w:tcBorders>
              <w:top w:val="single" w:sz="4" w:space="0" w:color="auto"/>
              <w:left w:val="single" w:sz="4" w:space="0" w:color="auto"/>
              <w:right w:val="single" w:sz="4" w:space="0" w:color="auto"/>
            </w:tcBorders>
            <w:shd w:val="clear" w:color="auto" w:fill="FFFFFF"/>
            <w:vAlign w:val="bottom"/>
          </w:tcPr>
          <w:p w:rsidR="00981B82" w:rsidRDefault="00981B82" w:rsidP="00531C4C">
            <w:pPr>
              <w:pStyle w:val="ab"/>
              <w:shd w:val="clear" w:color="auto" w:fill="auto"/>
            </w:pPr>
            <w:r>
              <w:t>Использовать информационно-коммуникационные технологии в профессио</w:t>
            </w:r>
            <w:r>
              <w:softHyphen/>
              <w:t>нальной деятельности.</w:t>
            </w:r>
          </w:p>
        </w:tc>
      </w:tr>
      <w:tr w:rsidR="00981B82" w:rsidTr="00531C4C">
        <w:trPr>
          <w:trHeight w:hRule="exact" w:val="562"/>
          <w:jc w:val="center"/>
        </w:trPr>
        <w:tc>
          <w:tcPr>
            <w:tcW w:w="1234" w:type="dxa"/>
            <w:tcBorders>
              <w:top w:val="single" w:sz="4" w:space="0" w:color="auto"/>
              <w:left w:val="single" w:sz="4" w:space="0" w:color="auto"/>
            </w:tcBorders>
            <w:shd w:val="clear" w:color="auto" w:fill="FFFFFF"/>
          </w:tcPr>
          <w:p w:rsidR="00981B82" w:rsidRDefault="00981B82" w:rsidP="00531C4C">
            <w:pPr>
              <w:pStyle w:val="ab"/>
              <w:shd w:val="clear" w:color="auto" w:fill="auto"/>
            </w:pPr>
            <w:r>
              <w:t>ОК 6.</w:t>
            </w:r>
          </w:p>
        </w:tc>
        <w:tc>
          <w:tcPr>
            <w:tcW w:w="8352" w:type="dxa"/>
            <w:tcBorders>
              <w:top w:val="single" w:sz="4" w:space="0" w:color="auto"/>
              <w:left w:val="single" w:sz="4" w:space="0" w:color="auto"/>
              <w:right w:val="single" w:sz="4" w:space="0" w:color="auto"/>
            </w:tcBorders>
            <w:shd w:val="clear" w:color="auto" w:fill="FFFFFF"/>
            <w:vAlign w:val="bottom"/>
          </w:tcPr>
          <w:p w:rsidR="00981B82" w:rsidRDefault="00981B82" w:rsidP="00531C4C">
            <w:pPr>
              <w:pStyle w:val="ab"/>
              <w:shd w:val="clear" w:color="auto" w:fill="auto"/>
            </w:pPr>
            <w:r>
              <w:t>Работать в коллективе и команде, эффективно общаться с коллегами, руко</w:t>
            </w:r>
            <w:r>
              <w:softHyphen/>
              <w:t>водством, пострадавшими и находящимися в зонах чрезвычайных ситуаций.</w:t>
            </w:r>
          </w:p>
        </w:tc>
      </w:tr>
      <w:tr w:rsidR="00981B82" w:rsidTr="00531C4C">
        <w:trPr>
          <w:trHeight w:hRule="exact" w:val="562"/>
          <w:jc w:val="center"/>
        </w:trPr>
        <w:tc>
          <w:tcPr>
            <w:tcW w:w="1234" w:type="dxa"/>
            <w:tcBorders>
              <w:top w:val="single" w:sz="4" w:space="0" w:color="auto"/>
              <w:left w:val="single" w:sz="4" w:space="0" w:color="auto"/>
            </w:tcBorders>
            <w:shd w:val="clear" w:color="auto" w:fill="FFFFFF"/>
          </w:tcPr>
          <w:p w:rsidR="00981B82" w:rsidRDefault="00981B82" w:rsidP="00531C4C">
            <w:pPr>
              <w:pStyle w:val="ab"/>
              <w:shd w:val="clear" w:color="auto" w:fill="auto"/>
            </w:pPr>
            <w:r>
              <w:t>ОК 7.</w:t>
            </w:r>
          </w:p>
        </w:tc>
        <w:tc>
          <w:tcPr>
            <w:tcW w:w="8352" w:type="dxa"/>
            <w:tcBorders>
              <w:top w:val="single" w:sz="4" w:space="0" w:color="auto"/>
              <w:left w:val="single" w:sz="4" w:space="0" w:color="auto"/>
              <w:right w:val="single" w:sz="4" w:space="0" w:color="auto"/>
            </w:tcBorders>
            <w:shd w:val="clear" w:color="auto" w:fill="FFFFFF"/>
            <w:vAlign w:val="bottom"/>
          </w:tcPr>
          <w:p w:rsidR="00981B82" w:rsidRDefault="00981B82" w:rsidP="00531C4C">
            <w:pPr>
              <w:pStyle w:val="ab"/>
              <w:shd w:val="clear" w:color="auto" w:fill="auto"/>
            </w:pPr>
            <w:r>
              <w:t>Брать на себя ответственность за работу членов команды (подчиненных), ре</w:t>
            </w:r>
            <w:r>
              <w:softHyphen/>
              <w:t>зультат выполнения заданий.</w:t>
            </w:r>
          </w:p>
        </w:tc>
      </w:tr>
      <w:tr w:rsidR="00981B82" w:rsidTr="00531C4C">
        <w:trPr>
          <w:trHeight w:hRule="exact" w:val="840"/>
          <w:jc w:val="center"/>
        </w:trPr>
        <w:tc>
          <w:tcPr>
            <w:tcW w:w="1234" w:type="dxa"/>
            <w:tcBorders>
              <w:top w:val="single" w:sz="4" w:space="0" w:color="auto"/>
              <w:left w:val="single" w:sz="4" w:space="0" w:color="auto"/>
              <w:bottom w:val="single" w:sz="4" w:space="0" w:color="auto"/>
            </w:tcBorders>
            <w:shd w:val="clear" w:color="auto" w:fill="FFFFFF"/>
          </w:tcPr>
          <w:p w:rsidR="00981B82" w:rsidRDefault="00981B82" w:rsidP="00531C4C">
            <w:pPr>
              <w:pStyle w:val="ab"/>
              <w:shd w:val="clear" w:color="auto" w:fill="auto"/>
            </w:pPr>
            <w:r>
              <w:t>ОК 8.</w:t>
            </w:r>
          </w:p>
        </w:tc>
        <w:tc>
          <w:tcPr>
            <w:tcW w:w="8352" w:type="dxa"/>
            <w:tcBorders>
              <w:top w:val="single" w:sz="4" w:space="0" w:color="auto"/>
              <w:left w:val="single" w:sz="4" w:space="0" w:color="auto"/>
              <w:bottom w:val="single" w:sz="4" w:space="0" w:color="auto"/>
              <w:right w:val="single" w:sz="4" w:space="0" w:color="auto"/>
            </w:tcBorders>
            <w:shd w:val="clear" w:color="auto" w:fill="FFFFFF"/>
            <w:vAlign w:val="bottom"/>
          </w:tcPr>
          <w:p w:rsidR="00981B82" w:rsidRDefault="00981B82" w:rsidP="00531C4C">
            <w:pPr>
              <w:pStyle w:val="ab"/>
              <w:shd w:val="clear" w:color="auto" w:fill="auto"/>
            </w:pPr>
            <w:r>
              <w:t>Самостоятельно определять задачи профессионального и личностного развития, заниматься самообразованием, осознанно планировать повышение ква</w:t>
            </w:r>
            <w:r>
              <w:softHyphen/>
              <w:t>лификации.</w:t>
            </w:r>
          </w:p>
        </w:tc>
      </w:tr>
      <w:tr w:rsidR="00981B82" w:rsidTr="00531C4C">
        <w:trPr>
          <w:trHeight w:hRule="exact" w:val="562"/>
          <w:jc w:val="center"/>
        </w:trPr>
        <w:tc>
          <w:tcPr>
            <w:tcW w:w="1234" w:type="dxa"/>
            <w:tcBorders>
              <w:top w:val="single" w:sz="4" w:space="0" w:color="auto"/>
              <w:left w:val="single" w:sz="4" w:space="0" w:color="auto"/>
              <w:bottom w:val="single" w:sz="4" w:space="0" w:color="auto"/>
            </w:tcBorders>
            <w:shd w:val="clear" w:color="auto" w:fill="FFFFFF"/>
          </w:tcPr>
          <w:p w:rsidR="00981B82" w:rsidRDefault="00981B82" w:rsidP="00531C4C">
            <w:pPr>
              <w:pStyle w:val="ab"/>
              <w:shd w:val="clear" w:color="auto" w:fill="auto"/>
            </w:pPr>
            <w:r>
              <w:t>ОК 9.</w:t>
            </w:r>
          </w:p>
        </w:tc>
        <w:tc>
          <w:tcPr>
            <w:tcW w:w="8352" w:type="dxa"/>
            <w:tcBorders>
              <w:top w:val="single" w:sz="4" w:space="0" w:color="auto"/>
              <w:left w:val="single" w:sz="4" w:space="0" w:color="auto"/>
              <w:bottom w:val="single" w:sz="4" w:space="0" w:color="auto"/>
              <w:right w:val="single" w:sz="4" w:space="0" w:color="auto"/>
            </w:tcBorders>
            <w:shd w:val="clear" w:color="auto" w:fill="FFFFFF"/>
            <w:vAlign w:val="bottom"/>
          </w:tcPr>
          <w:p w:rsidR="00981B82" w:rsidRDefault="00981B82" w:rsidP="00531C4C">
            <w:pPr>
              <w:pStyle w:val="ab"/>
              <w:shd w:val="clear" w:color="auto" w:fill="auto"/>
            </w:pPr>
            <w:r>
              <w:t>Ориентироваться в условиях частой смены технологий в профессиональной деятельности.</w:t>
            </w:r>
          </w:p>
        </w:tc>
      </w:tr>
      <w:tr w:rsidR="00981B82" w:rsidTr="00531C4C">
        <w:trPr>
          <w:trHeight w:hRule="exact" w:val="562"/>
          <w:jc w:val="center"/>
        </w:trPr>
        <w:tc>
          <w:tcPr>
            <w:tcW w:w="1234" w:type="dxa"/>
            <w:tcBorders>
              <w:top w:val="single" w:sz="4" w:space="0" w:color="auto"/>
              <w:left w:val="single" w:sz="4" w:space="0" w:color="auto"/>
              <w:bottom w:val="single" w:sz="4" w:space="0" w:color="auto"/>
            </w:tcBorders>
            <w:shd w:val="clear" w:color="auto" w:fill="FFFFFF"/>
          </w:tcPr>
          <w:p w:rsidR="00981B82" w:rsidRPr="004505CA" w:rsidRDefault="00981B82" w:rsidP="00531C4C">
            <w:pPr>
              <w:rPr>
                <w:rFonts w:ascii="Times New Roman" w:eastAsia="Times New Roman" w:hAnsi="Times New Roman" w:cs="Times New Roman"/>
              </w:rPr>
            </w:pPr>
            <w:r>
              <w:rPr>
                <w:rFonts w:ascii="Times New Roman" w:eastAsia="Times New Roman" w:hAnsi="Times New Roman" w:cs="Times New Roman"/>
              </w:rPr>
              <w:t>ОК 10</w:t>
            </w:r>
          </w:p>
        </w:tc>
        <w:tc>
          <w:tcPr>
            <w:tcW w:w="8352" w:type="dxa"/>
            <w:tcBorders>
              <w:top w:val="single" w:sz="4" w:space="0" w:color="auto"/>
              <w:left w:val="single" w:sz="4" w:space="0" w:color="auto"/>
              <w:bottom w:val="single" w:sz="4" w:space="0" w:color="auto"/>
              <w:right w:val="single" w:sz="4" w:space="0" w:color="auto"/>
            </w:tcBorders>
            <w:shd w:val="clear" w:color="auto" w:fill="FFFFFF"/>
          </w:tcPr>
          <w:p w:rsidR="00981B82" w:rsidRPr="004505CA" w:rsidRDefault="00981B82" w:rsidP="00531C4C">
            <w:pPr>
              <w:rPr>
                <w:rFonts w:ascii="Times New Roman" w:eastAsia="Times New Roman" w:hAnsi="Times New Roman" w:cs="Times New Roman"/>
              </w:rPr>
            </w:pPr>
            <w:r w:rsidRPr="004505CA">
              <w:rPr>
                <w:rFonts w:ascii="Times New Roman" w:eastAsia="Times New Roman" w:hAnsi="Times New Roman" w:cs="Times New Roman"/>
              </w:rPr>
              <w:t>Исполнять воинскую обязанность, в том числе с применением полученных профессиональных знаний (для юношей)</w:t>
            </w:r>
          </w:p>
        </w:tc>
      </w:tr>
    </w:tbl>
    <w:p w:rsidR="00981B82" w:rsidRDefault="00981B82" w:rsidP="00981B82">
      <w:pPr>
        <w:pStyle w:val="a9"/>
        <w:shd w:val="clear" w:color="auto" w:fill="auto"/>
        <w:ind w:left="230"/>
        <w:jc w:val="both"/>
        <w:rPr>
          <w:sz w:val="24"/>
          <w:szCs w:val="24"/>
        </w:rPr>
      </w:pPr>
    </w:p>
    <w:p w:rsidR="00981B82" w:rsidRDefault="00981B82" w:rsidP="00981B82">
      <w:pPr>
        <w:pStyle w:val="a9"/>
        <w:shd w:val="clear" w:color="auto" w:fill="auto"/>
        <w:ind w:left="230"/>
        <w:jc w:val="both"/>
        <w:rPr>
          <w:sz w:val="24"/>
          <w:szCs w:val="24"/>
        </w:rPr>
      </w:pPr>
    </w:p>
    <w:p w:rsidR="005E3CDD" w:rsidRDefault="005E3CDD" w:rsidP="00981B82">
      <w:pPr>
        <w:pStyle w:val="a9"/>
        <w:shd w:val="clear" w:color="auto" w:fill="auto"/>
        <w:ind w:left="230"/>
        <w:jc w:val="both"/>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6"/>
        <w:gridCol w:w="2041"/>
      </w:tblGrid>
      <w:tr w:rsidR="00981B82" w:rsidRPr="00D73794" w:rsidTr="00981B82">
        <w:tc>
          <w:tcPr>
            <w:tcW w:w="7456" w:type="dxa"/>
            <w:vAlign w:val="center"/>
          </w:tcPr>
          <w:p w:rsidR="00981B82" w:rsidRPr="00EB3F62" w:rsidRDefault="00981B82" w:rsidP="00531C4C">
            <w:pPr>
              <w:jc w:val="center"/>
              <w:rPr>
                <w:rFonts w:ascii="Times New Roman" w:hAnsi="Times New Roman" w:cs="Times New Roman"/>
                <w:b/>
                <w:bCs/>
              </w:rPr>
            </w:pPr>
            <w:r w:rsidRPr="00EB3F62">
              <w:rPr>
                <w:rFonts w:ascii="Times New Roman" w:hAnsi="Times New Roman" w:cs="Times New Roman"/>
                <w:b/>
                <w:bCs/>
              </w:rPr>
              <w:t xml:space="preserve">Личностные результаты </w:t>
            </w:r>
          </w:p>
          <w:p w:rsidR="00981B82" w:rsidRPr="00EB3F62" w:rsidRDefault="00981B82" w:rsidP="00531C4C">
            <w:pPr>
              <w:jc w:val="center"/>
              <w:rPr>
                <w:rFonts w:ascii="Times New Roman" w:hAnsi="Times New Roman" w:cs="Times New Roman"/>
                <w:b/>
                <w:bCs/>
              </w:rPr>
            </w:pPr>
            <w:r w:rsidRPr="00EB3F62">
              <w:rPr>
                <w:rFonts w:ascii="Times New Roman" w:hAnsi="Times New Roman" w:cs="Times New Roman"/>
                <w:b/>
                <w:bCs/>
              </w:rPr>
              <w:t xml:space="preserve">реализации программы воспитания </w:t>
            </w:r>
          </w:p>
          <w:p w:rsidR="00981B82" w:rsidRPr="00EB3F62" w:rsidRDefault="00981B82" w:rsidP="00531C4C">
            <w:pPr>
              <w:jc w:val="center"/>
              <w:rPr>
                <w:rFonts w:ascii="Times New Roman" w:hAnsi="Times New Roman" w:cs="Times New Roman"/>
                <w:b/>
                <w:bCs/>
              </w:rPr>
            </w:pPr>
            <w:r w:rsidRPr="00EB3F62">
              <w:rPr>
                <w:rFonts w:ascii="Times New Roman" w:hAnsi="Times New Roman" w:cs="Times New Roman"/>
                <w:i/>
                <w:iCs/>
              </w:rPr>
              <w:t>(дескрипторы)</w:t>
            </w:r>
          </w:p>
        </w:tc>
        <w:tc>
          <w:tcPr>
            <w:tcW w:w="2041" w:type="dxa"/>
            <w:vAlign w:val="center"/>
          </w:tcPr>
          <w:p w:rsidR="00981B82" w:rsidRPr="00EB3F62" w:rsidRDefault="00981B82" w:rsidP="00531C4C">
            <w:pPr>
              <w:jc w:val="center"/>
              <w:rPr>
                <w:rFonts w:ascii="Times New Roman" w:hAnsi="Times New Roman" w:cs="Times New Roman"/>
                <w:b/>
                <w:bCs/>
              </w:rPr>
            </w:pPr>
            <w:r w:rsidRPr="00EB3F62">
              <w:rPr>
                <w:rFonts w:ascii="Times New Roman" w:hAnsi="Times New Roman" w:cs="Times New Roman"/>
                <w:b/>
                <w:bCs/>
              </w:rPr>
              <w:t xml:space="preserve">Код личностных результатов </w:t>
            </w:r>
            <w:r w:rsidRPr="00EB3F62">
              <w:rPr>
                <w:rFonts w:ascii="Times New Roman" w:hAnsi="Times New Roman" w:cs="Times New Roman"/>
                <w:b/>
                <w:bCs/>
              </w:rPr>
              <w:br/>
              <w:t xml:space="preserve">реализации </w:t>
            </w:r>
            <w:r w:rsidRPr="00EB3F62">
              <w:rPr>
                <w:rFonts w:ascii="Times New Roman" w:hAnsi="Times New Roman" w:cs="Times New Roman"/>
                <w:b/>
                <w:bCs/>
              </w:rPr>
              <w:br/>
              <w:t xml:space="preserve">программы </w:t>
            </w:r>
            <w:r w:rsidRPr="00EB3F62">
              <w:rPr>
                <w:rFonts w:ascii="Times New Roman" w:hAnsi="Times New Roman" w:cs="Times New Roman"/>
                <w:b/>
                <w:bCs/>
              </w:rPr>
              <w:br/>
              <w:t>воспитания</w:t>
            </w:r>
          </w:p>
        </w:tc>
      </w:tr>
      <w:tr w:rsidR="00981B82" w:rsidRPr="00D73794" w:rsidTr="00981B82">
        <w:tc>
          <w:tcPr>
            <w:tcW w:w="7456" w:type="dxa"/>
          </w:tcPr>
          <w:p w:rsidR="00981B82" w:rsidRPr="00EB3F62" w:rsidRDefault="00981B82" w:rsidP="00531C4C">
            <w:pPr>
              <w:tabs>
                <w:tab w:val="left" w:pos="993"/>
              </w:tabs>
              <w:jc w:val="both"/>
              <w:rPr>
                <w:rFonts w:ascii="Times New Roman" w:hAnsi="Times New Roman" w:cs="Times New Roman"/>
                <w:lang w:eastAsia="nl-NL"/>
              </w:rPr>
            </w:pPr>
            <w:r w:rsidRPr="00EB3F62">
              <w:rPr>
                <w:rFonts w:ascii="Times New Roman" w:hAnsi="Times New Roman" w:cs="Times New Roman"/>
                <w:lang w:eastAsia="nl-NL"/>
              </w:rPr>
              <w:t>Планирующий и реализующий собственное профессиональное и личностное развитие.</w:t>
            </w:r>
          </w:p>
        </w:tc>
        <w:tc>
          <w:tcPr>
            <w:tcW w:w="2041" w:type="dxa"/>
          </w:tcPr>
          <w:p w:rsidR="00981B82" w:rsidRPr="00EB3F62" w:rsidRDefault="00981B82" w:rsidP="00531C4C">
            <w:pPr>
              <w:jc w:val="center"/>
              <w:rPr>
                <w:rFonts w:ascii="Times New Roman" w:hAnsi="Times New Roman" w:cs="Times New Roman"/>
              </w:rPr>
            </w:pPr>
            <w:r w:rsidRPr="00EB3F62">
              <w:rPr>
                <w:rFonts w:ascii="Times New Roman" w:hAnsi="Times New Roman" w:cs="Times New Roman"/>
                <w:b/>
                <w:bCs/>
              </w:rPr>
              <w:t>ЛР 17</w:t>
            </w:r>
          </w:p>
        </w:tc>
      </w:tr>
      <w:tr w:rsidR="00981B82" w:rsidRPr="00D73794" w:rsidTr="00981B82">
        <w:tc>
          <w:tcPr>
            <w:tcW w:w="7456" w:type="dxa"/>
          </w:tcPr>
          <w:p w:rsidR="00981B82" w:rsidRPr="00EB3F62" w:rsidRDefault="00981B82" w:rsidP="00531C4C">
            <w:pPr>
              <w:tabs>
                <w:tab w:val="left" w:pos="993"/>
              </w:tabs>
              <w:jc w:val="both"/>
              <w:rPr>
                <w:rFonts w:ascii="Times New Roman" w:hAnsi="Times New Roman" w:cs="Times New Roman"/>
                <w:lang w:eastAsia="nl-NL"/>
              </w:rPr>
            </w:pPr>
            <w:r w:rsidRPr="00EB3F62">
              <w:rPr>
                <w:rFonts w:ascii="Times New Roman" w:hAnsi="Times New Roman" w:cs="Times New Roman"/>
                <w:lang w:eastAsia="nl-NL"/>
              </w:rPr>
              <w:lastRenderedPageBreak/>
              <w:t>Работающий в коллективе и команде, эффективно взаимодействующий с коллегами, руководством, клиентами.</w:t>
            </w:r>
          </w:p>
        </w:tc>
        <w:tc>
          <w:tcPr>
            <w:tcW w:w="2041" w:type="dxa"/>
          </w:tcPr>
          <w:p w:rsidR="00981B82" w:rsidRPr="00EB3F62" w:rsidRDefault="00981B82" w:rsidP="00531C4C">
            <w:pPr>
              <w:jc w:val="center"/>
              <w:rPr>
                <w:rFonts w:ascii="Times New Roman" w:hAnsi="Times New Roman" w:cs="Times New Roman"/>
              </w:rPr>
            </w:pPr>
            <w:r w:rsidRPr="00EB3F62">
              <w:rPr>
                <w:rFonts w:ascii="Times New Roman" w:hAnsi="Times New Roman" w:cs="Times New Roman"/>
                <w:b/>
                <w:bCs/>
              </w:rPr>
              <w:t>ЛР 18</w:t>
            </w:r>
          </w:p>
        </w:tc>
      </w:tr>
      <w:tr w:rsidR="00981B82" w:rsidRPr="00D73794" w:rsidTr="00981B82">
        <w:tc>
          <w:tcPr>
            <w:tcW w:w="9497" w:type="dxa"/>
            <w:gridSpan w:val="2"/>
            <w:vAlign w:val="center"/>
          </w:tcPr>
          <w:p w:rsidR="00981B82" w:rsidRPr="00EB3F62" w:rsidRDefault="00981B82" w:rsidP="00531C4C">
            <w:pPr>
              <w:pStyle w:val="TableParagraph"/>
              <w:ind w:left="138" w:right="107"/>
              <w:jc w:val="center"/>
              <w:rPr>
                <w:b/>
                <w:sz w:val="24"/>
              </w:rPr>
            </w:pPr>
            <w:r w:rsidRPr="00EB3F62">
              <w:rPr>
                <w:b/>
                <w:sz w:val="24"/>
              </w:rPr>
              <w:t>Личностные результаты реализации программы воспитания,</w:t>
            </w:r>
          </w:p>
          <w:p w:rsidR="00981B82" w:rsidRPr="00EB3F62" w:rsidRDefault="00981B82" w:rsidP="00531C4C">
            <w:pPr>
              <w:jc w:val="center"/>
              <w:rPr>
                <w:rFonts w:ascii="Times New Roman" w:hAnsi="Times New Roman" w:cs="Times New Roman"/>
                <w:b/>
                <w:bCs/>
              </w:rPr>
            </w:pPr>
            <w:r w:rsidRPr="00EB3F62">
              <w:rPr>
                <w:rFonts w:ascii="Times New Roman" w:hAnsi="Times New Roman" w:cs="Times New Roman"/>
                <w:b/>
              </w:rPr>
              <w:t>определенные в Московской области</w:t>
            </w:r>
          </w:p>
        </w:tc>
      </w:tr>
      <w:tr w:rsidR="00981B82" w:rsidRPr="00D73794" w:rsidTr="00981B82">
        <w:tc>
          <w:tcPr>
            <w:tcW w:w="7456" w:type="dxa"/>
          </w:tcPr>
          <w:p w:rsidR="00981B82" w:rsidRPr="00EB3F62" w:rsidRDefault="00981B82" w:rsidP="00531C4C">
            <w:pPr>
              <w:tabs>
                <w:tab w:val="left" w:pos="993"/>
              </w:tabs>
              <w:jc w:val="both"/>
              <w:rPr>
                <w:rFonts w:ascii="Times New Roman" w:hAnsi="Times New Roman" w:cs="Times New Roman"/>
                <w:lang w:eastAsia="nl-NL"/>
              </w:rPr>
            </w:pPr>
            <w:r w:rsidRPr="00EB3F62">
              <w:rPr>
                <w:rFonts w:ascii="Times New Roman" w:hAnsi="Times New Roman" w:cs="Times New Roman"/>
                <w:lang w:eastAsia="nl-NL"/>
              </w:rPr>
              <w:t>Использующий информационные технологии в профессиональной деятельности.</w:t>
            </w:r>
          </w:p>
        </w:tc>
        <w:tc>
          <w:tcPr>
            <w:tcW w:w="2041" w:type="dxa"/>
          </w:tcPr>
          <w:p w:rsidR="00981B82" w:rsidRPr="00EB3F62" w:rsidRDefault="00981B82" w:rsidP="00531C4C">
            <w:pPr>
              <w:jc w:val="center"/>
              <w:rPr>
                <w:rFonts w:ascii="Times New Roman" w:hAnsi="Times New Roman" w:cs="Times New Roman"/>
              </w:rPr>
            </w:pPr>
            <w:r w:rsidRPr="00EB3F62">
              <w:rPr>
                <w:rFonts w:ascii="Times New Roman" w:hAnsi="Times New Roman" w:cs="Times New Roman"/>
                <w:b/>
                <w:bCs/>
              </w:rPr>
              <w:t>ЛР 21</w:t>
            </w:r>
          </w:p>
        </w:tc>
      </w:tr>
      <w:tr w:rsidR="00981B82" w:rsidRPr="00D73794" w:rsidTr="00981B82">
        <w:tc>
          <w:tcPr>
            <w:tcW w:w="7456" w:type="dxa"/>
          </w:tcPr>
          <w:p w:rsidR="00981B82" w:rsidRPr="00EB3F62" w:rsidRDefault="00981B82" w:rsidP="00531C4C">
            <w:pPr>
              <w:tabs>
                <w:tab w:val="left" w:pos="993"/>
              </w:tabs>
              <w:jc w:val="both"/>
              <w:rPr>
                <w:rFonts w:ascii="Times New Roman" w:hAnsi="Times New Roman" w:cs="Times New Roman"/>
                <w:lang w:eastAsia="nl-NL"/>
              </w:rPr>
            </w:pPr>
            <w:r w:rsidRPr="00EB3F62">
              <w:rPr>
                <w:rFonts w:ascii="Times New Roman" w:hAnsi="Times New Roman" w:cs="Times New Roman"/>
                <w:lang w:eastAsia="nl-NL"/>
              </w:rPr>
              <w:t>Пользоваться профессиональной документацией на государственном и иностранном языках. (в ред. Приказа Минпросвещения России от 17.12.2020 N 747)</w:t>
            </w:r>
          </w:p>
        </w:tc>
        <w:tc>
          <w:tcPr>
            <w:tcW w:w="2041" w:type="dxa"/>
          </w:tcPr>
          <w:p w:rsidR="00981B82" w:rsidRPr="00EB3F62" w:rsidRDefault="00981B82" w:rsidP="00531C4C">
            <w:pPr>
              <w:jc w:val="center"/>
              <w:rPr>
                <w:rFonts w:ascii="Times New Roman" w:hAnsi="Times New Roman" w:cs="Times New Roman"/>
              </w:rPr>
            </w:pPr>
            <w:r w:rsidRPr="00EB3F62">
              <w:rPr>
                <w:rFonts w:ascii="Times New Roman" w:hAnsi="Times New Roman" w:cs="Times New Roman"/>
                <w:b/>
                <w:bCs/>
              </w:rPr>
              <w:t>ЛР 22</w:t>
            </w:r>
          </w:p>
        </w:tc>
      </w:tr>
      <w:tr w:rsidR="00981B82" w:rsidRPr="00D73794" w:rsidTr="00981B82">
        <w:tc>
          <w:tcPr>
            <w:tcW w:w="7456" w:type="dxa"/>
          </w:tcPr>
          <w:p w:rsidR="00981B82" w:rsidRPr="00EB3F62" w:rsidRDefault="00981B82" w:rsidP="00531C4C">
            <w:pPr>
              <w:jc w:val="both"/>
              <w:rPr>
                <w:rFonts w:ascii="Times New Roman" w:hAnsi="Times New Roman" w:cs="Times New Roman"/>
              </w:rPr>
            </w:pPr>
            <w:r w:rsidRPr="00EB3F62">
              <w:rPr>
                <w:rFonts w:ascii="Times New Roman" w:hAnsi="Times New Roman" w:cs="Times New Roman"/>
              </w:rPr>
              <w:t>Активно применяющий полученные знания на практике</w:t>
            </w:r>
          </w:p>
        </w:tc>
        <w:tc>
          <w:tcPr>
            <w:tcW w:w="2041" w:type="dxa"/>
          </w:tcPr>
          <w:p w:rsidR="00981B82" w:rsidRPr="00EB3F62" w:rsidRDefault="00981B82" w:rsidP="00531C4C">
            <w:pPr>
              <w:jc w:val="center"/>
              <w:rPr>
                <w:rFonts w:ascii="Times New Roman" w:hAnsi="Times New Roman" w:cs="Times New Roman"/>
              </w:rPr>
            </w:pPr>
            <w:r w:rsidRPr="00EB3F62">
              <w:rPr>
                <w:rFonts w:ascii="Times New Roman" w:hAnsi="Times New Roman" w:cs="Times New Roman"/>
                <w:b/>
                <w:bCs/>
              </w:rPr>
              <w:t>ЛР 23</w:t>
            </w:r>
          </w:p>
        </w:tc>
      </w:tr>
      <w:tr w:rsidR="00981B82" w:rsidRPr="00D73794" w:rsidTr="00981B82">
        <w:tc>
          <w:tcPr>
            <w:tcW w:w="7456" w:type="dxa"/>
          </w:tcPr>
          <w:p w:rsidR="00981B82" w:rsidRPr="00EB3F62" w:rsidRDefault="00981B82" w:rsidP="00531C4C">
            <w:pPr>
              <w:jc w:val="both"/>
              <w:rPr>
                <w:rFonts w:ascii="Times New Roman" w:hAnsi="Times New Roman" w:cs="Times New Roman"/>
              </w:rPr>
            </w:pPr>
            <w:r w:rsidRPr="00EB3F62">
              <w:rPr>
                <w:rFonts w:ascii="Times New Roman" w:hAnsi="Times New Roman" w:cs="Times New Roman"/>
              </w:rPr>
              <w:t>Способный анализировать производственную ситуацию, быстро принимать решения</w:t>
            </w:r>
          </w:p>
        </w:tc>
        <w:tc>
          <w:tcPr>
            <w:tcW w:w="2041" w:type="dxa"/>
          </w:tcPr>
          <w:p w:rsidR="00981B82" w:rsidRPr="00EB3F62" w:rsidRDefault="00981B82" w:rsidP="00531C4C">
            <w:pPr>
              <w:jc w:val="center"/>
              <w:rPr>
                <w:rFonts w:ascii="Times New Roman" w:hAnsi="Times New Roman" w:cs="Times New Roman"/>
              </w:rPr>
            </w:pPr>
            <w:r w:rsidRPr="00EB3F62">
              <w:rPr>
                <w:rFonts w:ascii="Times New Roman" w:hAnsi="Times New Roman" w:cs="Times New Roman"/>
                <w:b/>
                <w:bCs/>
              </w:rPr>
              <w:t>ЛР 24</w:t>
            </w:r>
          </w:p>
        </w:tc>
      </w:tr>
      <w:tr w:rsidR="00981B82" w:rsidRPr="00D73794" w:rsidTr="00981B82">
        <w:tc>
          <w:tcPr>
            <w:tcW w:w="9497" w:type="dxa"/>
            <w:gridSpan w:val="2"/>
          </w:tcPr>
          <w:p w:rsidR="00981B82" w:rsidRPr="00EB3F62" w:rsidRDefault="00981B82" w:rsidP="00531C4C">
            <w:pPr>
              <w:jc w:val="center"/>
              <w:rPr>
                <w:rFonts w:ascii="Times New Roman" w:hAnsi="Times New Roman" w:cs="Times New Roman"/>
                <w:b/>
                <w:bCs/>
              </w:rPr>
            </w:pPr>
            <w:r w:rsidRPr="00EB3F62">
              <w:rPr>
                <w:rFonts w:ascii="Times New Roman" w:hAnsi="Times New Roman" w:cs="Times New Roman"/>
                <w:b/>
                <w:bCs/>
              </w:rPr>
              <w:t>Личностные результаты</w:t>
            </w:r>
          </w:p>
          <w:p w:rsidR="00981B82" w:rsidRPr="00EB3F62" w:rsidRDefault="00981B82" w:rsidP="00531C4C">
            <w:pPr>
              <w:jc w:val="center"/>
              <w:rPr>
                <w:rFonts w:ascii="Times New Roman" w:hAnsi="Times New Roman" w:cs="Times New Roman"/>
                <w:b/>
                <w:bCs/>
              </w:rPr>
            </w:pPr>
            <w:r w:rsidRPr="00EB3F62">
              <w:rPr>
                <w:rFonts w:ascii="Times New Roman" w:hAnsi="Times New Roman" w:cs="Times New Roman"/>
                <w:b/>
                <w:bCs/>
              </w:rPr>
              <w:t>реализации программы воспитания, определенные ключевыми работодателями</w:t>
            </w:r>
          </w:p>
        </w:tc>
      </w:tr>
      <w:tr w:rsidR="00981B82" w:rsidRPr="00D73794" w:rsidTr="00981B82">
        <w:tc>
          <w:tcPr>
            <w:tcW w:w="7456" w:type="dxa"/>
          </w:tcPr>
          <w:p w:rsidR="00981B82" w:rsidRPr="00EB3F62" w:rsidRDefault="00981B82" w:rsidP="00531C4C">
            <w:pPr>
              <w:tabs>
                <w:tab w:val="left" w:pos="993"/>
              </w:tabs>
              <w:jc w:val="both"/>
              <w:rPr>
                <w:rFonts w:ascii="Times New Roman" w:hAnsi="Times New Roman" w:cs="Times New Roman"/>
              </w:rPr>
            </w:pPr>
            <w:r w:rsidRPr="00EB3F62">
              <w:rPr>
                <w:rFonts w:ascii="Times New Roman" w:hAnsi="Times New Roman" w:cs="Times New Roman"/>
                <w:lang w:eastAsia="nl-NL"/>
              </w:rPr>
              <w:t xml:space="preserve">Формировать алгоритмы </w:t>
            </w:r>
            <w:r w:rsidRPr="00EB3F62">
              <w:rPr>
                <w:rFonts w:ascii="Times New Roman" w:eastAsia="Calibri" w:hAnsi="Times New Roman" w:cs="Times New Roman"/>
              </w:rPr>
              <w:t>принятия управленческих решений, ставить задачи, организовывать управление и взаимодействие в повседневной деятельности и при ликвидации ЧС</w:t>
            </w:r>
          </w:p>
        </w:tc>
        <w:tc>
          <w:tcPr>
            <w:tcW w:w="2041" w:type="dxa"/>
          </w:tcPr>
          <w:p w:rsidR="00981B82" w:rsidRPr="00EB3F62" w:rsidRDefault="00981B82" w:rsidP="00531C4C">
            <w:pPr>
              <w:jc w:val="center"/>
              <w:rPr>
                <w:rFonts w:ascii="Times New Roman" w:hAnsi="Times New Roman" w:cs="Times New Roman"/>
                <w:b/>
                <w:bCs/>
              </w:rPr>
            </w:pPr>
            <w:r w:rsidRPr="00EB3F62">
              <w:rPr>
                <w:rFonts w:ascii="Times New Roman" w:hAnsi="Times New Roman" w:cs="Times New Roman"/>
                <w:b/>
                <w:bCs/>
              </w:rPr>
              <w:t>ЛР 26</w:t>
            </w:r>
          </w:p>
        </w:tc>
      </w:tr>
      <w:tr w:rsidR="00981B82" w:rsidRPr="00D73794" w:rsidTr="00981B82">
        <w:tc>
          <w:tcPr>
            <w:tcW w:w="7456" w:type="dxa"/>
          </w:tcPr>
          <w:p w:rsidR="00981B82" w:rsidRPr="00EB3F62" w:rsidRDefault="00981B82" w:rsidP="00531C4C">
            <w:pPr>
              <w:tabs>
                <w:tab w:val="left" w:pos="993"/>
              </w:tabs>
              <w:jc w:val="both"/>
              <w:rPr>
                <w:rFonts w:ascii="Times New Roman" w:hAnsi="Times New Roman" w:cs="Times New Roman"/>
                <w:lang w:eastAsia="nl-NL"/>
              </w:rPr>
            </w:pPr>
            <w:r w:rsidRPr="00EB3F62">
              <w:rPr>
                <w:rFonts w:ascii="Times New Roman" w:hAnsi="Times New Roman" w:cs="Times New Roman"/>
                <w:lang w:eastAsia="nl-NL"/>
              </w:rPr>
              <w:t>Разрабатывать планы</w:t>
            </w:r>
            <w:r>
              <w:rPr>
                <w:rFonts w:ascii="Times New Roman" w:eastAsia="Calibri" w:hAnsi="Times New Roman" w:cs="Times New Roman"/>
              </w:rPr>
              <w:t xml:space="preserve"> </w:t>
            </w:r>
            <w:r w:rsidRPr="00EB3F62">
              <w:rPr>
                <w:rFonts w:ascii="Times New Roman" w:eastAsia="Calibri" w:hAnsi="Times New Roman" w:cs="Times New Roman"/>
              </w:rPr>
              <w:t>выполнения профессиональных функций при работе в коллективе, основные методы и системы обеспечения безопасности,</w:t>
            </w:r>
            <w:r w:rsidRPr="00EB3F62">
              <w:rPr>
                <w:rStyle w:val="10"/>
                <w:rFonts w:eastAsia="Calibri"/>
              </w:rPr>
              <w:t xml:space="preserve"> </w:t>
            </w:r>
            <w:r w:rsidRPr="00EB3F62">
              <w:rPr>
                <w:rStyle w:val="FontStyle41"/>
                <w:rFonts w:eastAsia="Calibri"/>
                <w:bCs/>
              </w:rPr>
              <w:t>ФЗ от 12.02.1998г. №28- ФЗ «О гражданской обороне», от 21.12.1994г. № 68-Фз «О защите населения и территорий от ЧС природного и техногенного характера», Постановления правительства РФ  от 2.11.2000г. № 841 «Об утверждении Положения об организации обучения населения в области гражданской обороны» и от 4.09.2003 г. №547 «О подготовке населения в области защиты от ЧС природного и техногенного характера»</w:t>
            </w:r>
          </w:p>
        </w:tc>
        <w:tc>
          <w:tcPr>
            <w:tcW w:w="2041" w:type="dxa"/>
          </w:tcPr>
          <w:p w:rsidR="00981B82" w:rsidRPr="00EB3F62" w:rsidRDefault="00981B82" w:rsidP="00531C4C">
            <w:pPr>
              <w:jc w:val="center"/>
              <w:rPr>
                <w:rFonts w:ascii="Times New Roman" w:hAnsi="Times New Roman" w:cs="Times New Roman"/>
                <w:b/>
                <w:bCs/>
              </w:rPr>
            </w:pPr>
            <w:r w:rsidRPr="00EB3F62">
              <w:rPr>
                <w:rFonts w:ascii="Times New Roman" w:hAnsi="Times New Roman" w:cs="Times New Roman"/>
                <w:b/>
                <w:bCs/>
              </w:rPr>
              <w:t>ЛР 27</w:t>
            </w:r>
          </w:p>
        </w:tc>
      </w:tr>
      <w:tr w:rsidR="00981B82" w:rsidRPr="00D73794" w:rsidTr="00981B82">
        <w:tc>
          <w:tcPr>
            <w:tcW w:w="7456" w:type="dxa"/>
          </w:tcPr>
          <w:p w:rsidR="00981B82" w:rsidRPr="00EB3F62" w:rsidRDefault="00981B82" w:rsidP="00531C4C">
            <w:pPr>
              <w:tabs>
                <w:tab w:val="left" w:pos="993"/>
              </w:tabs>
              <w:jc w:val="both"/>
              <w:rPr>
                <w:rFonts w:ascii="Times New Roman" w:hAnsi="Times New Roman" w:cs="Times New Roman"/>
                <w:lang w:eastAsia="nl-NL"/>
              </w:rPr>
            </w:pPr>
            <w:r w:rsidRPr="00EB3F62">
              <w:rPr>
                <w:rFonts w:ascii="Times New Roman" w:hAnsi="Times New Roman" w:cs="Times New Roman"/>
                <w:lang w:eastAsia="nl-NL"/>
              </w:rPr>
              <w:t xml:space="preserve">Выявлять технические проблемы, возникающие в процессе </w:t>
            </w:r>
            <w:r w:rsidRPr="00EB3F62">
              <w:rPr>
                <w:rFonts w:ascii="Times New Roman" w:eastAsia="Calibri" w:hAnsi="Times New Roman" w:cs="Times New Roman"/>
              </w:rPr>
              <w:t>выполнения профессиональных функций</w:t>
            </w:r>
            <w:r w:rsidRPr="00EB3F62">
              <w:rPr>
                <w:rFonts w:ascii="Times New Roman" w:hAnsi="Times New Roman" w:cs="Times New Roman"/>
                <w:lang w:eastAsia="nl-NL"/>
              </w:rPr>
              <w:t>.</w:t>
            </w:r>
          </w:p>
        </w:tc>
        <w:tc>
          <w:tcPr>
            <w:tcW w:w="2041" w:type="dxa"/>
          </w:tcPr>
          <w:p w:rsidR="00981B82" w:rsidRPr="00EB3F62" w:rsidRDefault="00981B82" w:rsidP="00531C4C">
            <w:pPr>
              <w:jc w:val="center"/>
              <w:rPr>
                <w:rFonts w:ascii="Times New Roman" w:hAnsi="Times New Roman" w:cs="Times New Roman"/>
                <w:b/>
                <w:bCs/>
              </w:rPr>
            </w:pPr>
            <w:r w:rsidRPr="00EB3F62">
              <w:rPr>
                <w:rFonts w:ascii="Times New Roman" w:hAnsi="Times New Roman" w:cs="Times New Roman"/>
                <w:b/>
                <w:bCs/>
              </w:rPr>
              <w:t>ЛР 28</w:t>
            </w:r>
          </w:p>
        </w:tc>
      </w:tr>
      <w:tr w:rsidR="00981B82" w:rsidRPr="00D73794" w:rsidTr="00981B82">
        <w:tc>
          <w:tcPr>
            <w:tcW w:w="9497" w:type="dxa"/>
            <w:gridSpan w:val="2"/>
            <w:vAlign w:val="center"/>
          </w:tcPr>
          <w:p w:rsidR="00981B82" w:rsidRPr="00EB3F62" w:rsidRDefault="00981B82" w:rsidP="00531C4C">
            <w:pPr>
              <w:jc w:val="center"/>
              <w:rPr>
                <w:rFonts w:ascii="Times New Roman" w:hAnsi="Times New Roman" w:cs="Times New Roman"/>
                <w:b/>
              </w:rPr>
            </w:pPr>
            <w:r w:rsidRPr="00EB3F62">
              <w:rPr>
                <w:rFonts w:ascii="Times New Roman" w:hAnsi="Times New Roman" w:cs="Times New Roman"/>
                <w:b/>
              </w:rPr>
              <w:t>Личностные результаты</w:t>
            </w:r>
          </w:p>
          <w:p w:rsidR="00981B82" w:rsidRPr="00EB3F62" w:rsidRDefault="00981B82" w:rsidP="00531C4C">
            <w:pPr>
              <w:jc w:val="center"/>
              <w:rPr>
                <w:rFonts w:ascii="Times New Roman" w:hAnsi="Times New Roman" w:cs="Times New Roman"/>
                <w:b/>
                <w:bCs/>
              </w:rPr>
            </w:pPr>
            <w:r w:rsidRPr="00EB3F62">
              <w:rPr>
                <w:rFonts w:ascii="Times New Roman" w:hAnsi="Times New Roman" w:cs="Times New Roman"/>
                <w:b/>
              </w:rPr>
              <w:t>реализации программы воспитания, определенные Щелковским колледжем</w:t>
            </w:r>
          </w:p>
        </w:tc>
      </w:tr>
      <w:tr w:rsidR="00981B82" w:rsidRPr="00D73794" w:rsidTr="00981B82">
        <w:tc>
          <w:tcPr>
            <w:tcW w:w="7456" w:type="dxa"/>
          </w:tcPr>
          <w:p w:rsidR="00981B82" w:rsidRPr="00EB3F62" w:rsidRDefault="00981B82" w:rsidP="00531C4C">
            <w:pPr>
              <w:tabs>
                <w:tab w:val="left" w:pos="993"/>
              </w:tabs>
              <w:jc w:val="both"/>
              <w:rPr>
                <w:rFonts w:ascii="Times New Roman" w:hAnsi="Times New Roman" w:cs="Times New Roman"/>
                <w:lang w:eastAsia="nl-NL"/>
              </w:rPr>
            </w:pPr>
            <w:r w:rsidRPr="00EB3F62">
              <w:rPr>
                <w:rFonts w:ascii="Times New Roman" w:hAnsi="Times New Roman" w:cs="Times New Roman"/>
                <w:lang w:eastAsia="nl-NL"/>
              </w:rPr>
              <w:t>Содействовать сохранению окружающей среды, ресурсосбережению, эффективно действовать в чрезвычайных ситуациях.</w:t>
            </w:r>
          </w:p>
        </w:tc>
        <w:tc>
          <w:tcPr>
            <w:tcW w:w="2041" w:type="dxa"/>
          </w:tcPr>
          <w:p w:rsidR="00981B82" w:rsidRPr="00EB3F62" w:rsidRDefault="00981B82" w:rsidP="00531C4C">
            <w:pPr>
              <w:jc w:val="center"/>
              <w:rPr>
                <w:rFonts w:ascii="Times New Roman" w:hAnsi="Times New Roman" w:cs="Times New Roman"/>
                <w:b/>
                <w:bCs/>
              </w:rPr>
            </w:pPr>
            <w:r w:rsidRPr="00EB3F62">
              <w:rPr>
                <w:rFonts w:ascii="Times New Roman" w:hAnsi="Times New Roman" w:cs="Times New Roman"/>
                <w:b/>
                <w:bCs/>
              </w:rPr>
              <w:t>ЛР 29</w:t>
            </w:r>
          </w:p>
        </w:tc>
      </w:tr>
      <w:tr w:rsidR="00981B82" w:rsidRPr="00D73794" w:rsidTr="00981B82">
        <w:tc>
          <w:tcPr>
            <w:tcW w:w="7456" w:type="dxa"/>
          </w:tcPr>
          <w:p w:rsidR="00981B82" w:rsidRPr="00EB3F62" w:rsidRDefault="00981B82" w:rsidP="00531C4C">
            <w:pPr>
              <w:tabs>
                <w:tab w:val="left" w:pos="993"/>
              </w:tabs>
              <w:jc w:val="both"/>
              <w:rPr>
                <w:rFonts w:ascii="Times New Roman" w:hAnsi="Times New Roman" w:cs="Times New Roman"/>
              </w:rPr>
            </w:pPr>
            <w:r w:rsidRPr="00EB3F62">
              <w:rPr>
                <w:rFonts w:ascii="Times New Roman" w:hAnsi="Times New Roman" w:cs="Times New Roman"/>
                <w:lang w:eastAsia="nl-NL"/>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041" w:type="dxa"/>
          </w:tcPr>
          <w:p w:rsidR="00981B82" w:rsidRPr="00EB3F62" w:rsidRDefault="00981B82" w:rsidP="00531C4C">
            <w:pPr>
              <w:jc w:val="center"/>
              <w:rPr>
                <w:rFonts w:ascii="Times New Roman" w:hAnsi="Times New Roman" w:cs="Times New Roman"/>
                <w:b/>
                <w:bCs/>
              </w:rPr>
            </w:pPr>
            <w:r w:rsidRPr="00EB3F62">
              <w:rPr>
                <w:rFonts w:ascii="Times New Roman" w:hAnsi="Times New Roman" w:cs="Times New Roman"/>
                <w:b/>
                <w:bCs/>
              </w:rPr>
              <w:t>ЛР 30</w:t>
            </w:r>
          </w:p>
        </w:tc>
      </w:tr>
      <w:tr w:rsidR="00981B82" w:rsidRPr="00D73794" w:rsidTr="00981B82">
        <w:tc>
          <w:tcPr>
            <w:tcW w:w="7456" w:type="dxa"/>
          </w:tcPr>
          <w:p w:rsidR="00981B82" w:rsidRPr="00EB3F62" w:rsidRDefault="00981B82" w:rsidP="00531C4C">
            <w:pPr>
              <w:jc w:val="both"/>
              <w:rPr>
                <w:rFonts w:ascii="Times New Roman" w:hAnsi="Times New Roman" w:cs="Times New Roman"/>
              </w:rPr>
            </w:pPr>
            <w:r w:rsidRPr="00EB3F62">
              <w:rPr>
                <w:rFonts w:ascii="Times New Roman" w:hAnsi="Times New Roman" w:cs="Times New Roman"/>
              </w:rPr>
              <w:t>Проявлять доброжелательность к окружающим, деликатность, чувство такта и готовность оказать услугу каждому кто в ней нуждается.</w:t>
            </w:r>
          </w:p>
        </w:tc>
        <w:tc>
          <w:tcPr>
            <w:tcW w:w="2041" w:type="dxa"/>
          </w:tcPr>
          <w:p w:rsidR="00981B82" w:rsidRPr="00EB3F62" w:rsidRDefault="00981B82" w:rsidP="00531C4C">
            <w:pPr>
              <w:jc w:val="center"/>
              <w:rPr>
                <w:rFonts w:ascii="Times New Roman" w:hAnsi="Times New Roman" w:cs="Times New Roman"/>
                <w:b/>
                <w:bCs/>
              </w:rPr>
            </w:pPr>
            <w:r w:rsidRPr="00EB3F62">
              <w:rPr>
                <w:rFonts w:ascii="Times New Roman" w:hAnsi="Times New Roman" w:cs="Times New Roman"/>
                <w:b/>
                <w:bCs/>
              </w:rPr>
              <w:t>ЛР 31</w:t>
            </w:r>
          </w:p>
        </w:tc>
      </w:tr>
    </w:tbl>
    <w:p w:rsidR="005E3CDD" w:rsidRDefault="005E3CDD" w:rsidP="00813085">
      <w:pPr>
        <w:pStyle w:val="a9"/>
        <w:shd w:val="clear" w:color="auto" w:fill="auto"/>
        <w:ind w:left="235"/>
      </w:pPr>
    </w:p>
    <w:p w:rsidR="005E3CDD" w:rsidRDefault="005E3CDD">
      <w:pPr>
        <w:rPr>
          <w:rFonts w:ascii="Times New Roman" w:eastAsia="Times New Roman" w:hAnsi="Times New Roman" w:cs="Times New Roman"/>
          <w:sz w:val="20"/>
          <w:szCs w:val="20"/>
        </w:rPr>
      </w:pPr>
      <w:r>
        <w:br w:type="page"/>
      </w:r>
    </w:p>
    <w:p w:rsidR="00813085" w:rsidRDefault="00813085" w:rsidP="00813085">
      <w:pPr>
        <w:pStyle w:val="a9"/>
        <w:shd w:val="clear" w:color="auto" w:fill="auto"/>
        <w:ind w:left="235"/>
      </w:pPr>
    </w:p>
    <w:p w:rsidR="00813085" w:rsidRDefault="00AF7151" w:rsidP="00813085">
      <w:pPr>
        <w:pStyle w:val="a9"/>
        <w:shd w:val="clear" w:color="auto" w:fill="auto"/>
        <w:ind w:left="235"/>
      </w:pPr>
      <w:r>
        <w:t>2</w:t>
      </w:r>
      <w:r w:rsidR="00813085">
        <w:t>.2. Перечень профессиональных компетенций</w:t>
      </w:r>
    </w:p>
    <w:tbl>
      <w:tblPr>
        <w:tblOverlap w:val="never"/>
        <w:tblW w:w="0" w:type="auto"/>
        <w:jc w:val="center"/>
        <w:tblLayout w:type="fixed"/>
        <w:tblCellMar>
          <w:left w:w="10" w:type="dxa"/>
          <w:right w:w="10" w:type="dxa"/>
        </w:tblCellMar>
        <w:tblLook w:val="0000"/>
      </w:tblPr>
      <w:tblGrid>
        <w:gridCol w:w="1210"/>
        <w:gridCol w:w="8376"/>
      </w:tblGrid>
      <w:tr w:rsidR="00813085" w:rsidTr="00813085">
        <w:trPr>
          <w:trHeight w:hRule="exact" w:val="331"/>
          <w:jc w:val="center"/>
        </w:trPr>
        <w:tc>
          <w:tcPr>
            <w:tcW w:w="1210" w:type="dxa"/>
            <w:tcBorders>
              <w:top w:val="single" w:sz="4" w:space="0" w:color="auto"/>
              <w:left w:val="single" w:sz="4" w:space="0" w:color="auto"/>
            </w:tcBorders>
            <w:shd w:val="clear" w:color="auto" w:fill="FFFFFF"/>
            <w:vAlign w:val="bottom"/>
          </w:tcPr>
          <w:p w:rsidR="00813085" w:rsidRDefault="00813085" w:rsidP="00813085">
            <w:pPr>
              <w:pStyle w:val="ab"/>
              <w:shd w:val="clear" w:color="auto" w:fill="auto"/>
            </w:pPr>
            <w:r>
              <w:rPr>
                <w:b/>
                <w:bCs/>
              </w:rPr>
              <w:t>Код</w:t>
            </w:r>
          </w:p>
        </w:tc>
        <w:tc>
          <w:tcPr>
            <w:tcW w:w="8376" w:type="dxa"/>
            <w:tcBorders>
              <w:top w:val="single" w:sz="4" w:space="0" w:color="auto"/>
              <w:left w:val="single" w:sz="4" w:space="0" w:color="auto"/>
              <w:right w:val="single" w:sz="4" w:space="0" w:color="auto"/>
            </w:tcBorders>
            <w:shd w:val="clear" w:color="auto" w:fill="FFFFFF"/>
            <w:vAlign w:val="bottom"/>
          </w:tcPr>
          <w:p w:rsidR="00813085" w:rsidRDefault="00813085" w:rsidP="00813085">
            <w:pPr>
              <w:pStyle w:val="ab"/>
              <w:shd w:val="clear" w:color="auto" w:fill="auto"/>
            </w:pPr>
            <w:r>
              <w:rPr>
                <w:b/>
                <w:bCs/>
              </w:rPr>
              <w:t>Наименование видов деятельности и профессиональных компетенций</w:t>
            </w:r>
          </w:p>
        </w:tc>
      </w:tr>
      <w:tr w:rsidR="00813085" w:rsidTr="00813085">
        <w:trPr>
          <w:trHeight w:hRule="exact" w:val="648"/>
          <w:jc w:val="center"/>
        </w:trPr>
        <w:tc>
          <w:tcPr>
            <w:tcW w:w="1210" w:type="dxa"/>
            <w:tcBorders>
              <w:top w:val="single" w:sz="4" w:space="0" w:color="auto"/>
              <w:left w:val="single" w:sz="4" w:space="0" w:color="auto"/>
            </w:tcBorders>
            <w:shd w:val="clear" w:color="auto" w:fill="FFFFFF"/>
          </w:tcPr>
          <w:p w:rsidR="00813085" w:rsidRDefault="00813085" w:rsidP="00813085">
            <w:pPr>
              <w:pStyle w:val="ab"/>
              <w:shd w:val="clear" w:color="auto" w:fill="auto"/>
            </w:pPr>
            <w:r>
              <w:t>ВД 1</w:t>
            </w:r>
          </w:p>
        </w:tc>
        <w:tc>
          <w:tcPr>
            <w:tcW w:w="8376" w:type="dxa"/>
            <w:tcBorders>
              <w:top w:val="single" w:sz="4" w:space="0" w:color="auto"/>
              <w:left w:val="single" w:sz="4" w:space="0" w:color="auto"/>
              <w:right w:val="single" w:sz="4" w:space="0" w:color="auto"/>
            </w:tcBorders>
            <w:shd w:val="clear" w:color="auto" w:fill="FFFFFF"/>
            <w:vAlign w:val="bottom"/>
          </w:tcPr>
          <w:p w:rsidR="00813085" w:rsidRDefault="00813085" w:rsidP="00813085">
            <w:pPr>
              <w:pStyle w:val="ab"/>
              <w:shd w:val="clear" w:color="auto" w:fill="auto"/>
              <w:spacing w:line="276" w:lineRule="auto"/>
              <w:jc w:val="both"/>
            </w:pPr>
            <w:r>
              <w:rPr>
                <w:b/>
                <w:bCs/>
                <w:i/>
                <w:iCs/>
              </w:rPr>
              <w:t>Организация и выполнение работ в составе аварийно-спасательных подразделений в чрезвычайных ситуациях</w:t>
            </w:r>
          </w:p>
        </w:tc>
      </w:tr>
      <w:tr w:rsidR="00813085" w:rsidTr="00813085">
        <w:trPr>
          <w:trHeight w:hRule="exact" w:val="280"/>
          <w:jc w:val="center"/>
        </w:trPr>
        <w:tc>
          <w:tcPr>
            <w:tcW w:w="1210" w:type="dxa"/>
            <w:tcBorders>
              <w:top w:val="single" w:sz="4" w:space="0" w:color="auto"/>
              <w:left w:val="single" w:sz="4" w:space="0" w:color="auto"/>
            </w:tcBorders>
            <w:shd w:val="clear" w:color="auto" w:fill="FFFFFF"/>
          </w:tcPr>
          <w:p w:rsidR="00813085" w:rsidRPr="009E0AF2" w:rsidRDefault="00813085" w:rsidP="00813085">
            <w:pPr>
              <w:pStyle w:val="ab"/>
              <w:shd w:val="clear" w:color="auto" w:fill="auto"/>
            </w:pPr>
            <w:r w:rsidRPr="009E0AF2">
              <w:rPr>
                <w:rFonts w:eastAsia="Cambria"/>
              </w:rPr>
              <w:t>ПК 1.</w:t>
            </w:r>
            <w:r w:rsidR="005E3CDD">
              <w:rPr>
                <w:rFonts w:eastAsia="Cambria"/>
              </w:rPr>
              <w:t>1</w:t>
            </w:r>
          </w:p>
        </w:tc>
        <w:tc>
          <w:tcPr>
            <w:tcW w:w="8376" w:type="dxa"/>
            <w:tcBorders>
              <w:top w:val="single" w:sz="4" w:space="0" w:color="auto"/>
              <w:left w:val="single" w:sz="4" w:space="0" w:color="auto"/>
              <w:right w:val="single" w:sz="4" w:space="0" w:color="auto"/>
            </w:tcBorders>
            <w:shd w:val="clear" w:color="auto" w:fill="FFFFFF"/>
            <w:vAlign w:val="bottom"/>
          </w:tcPr>
          <w:p w:rsidR="00813085" w:rsidRPr="009E0AF2" w:rsidRDefault="00813085" w:rsidP="00813085">
            <w:pPr>
              <w:pStyle w:val="ab"/>
              <w:shd w:val="clear" w:color="auto" w:fill="auto"/>
              <w:ind w:left="380" w:hanging="380"/>
            </w:pPr>
            <w:r w:rsidRPr="009E0AF2">
              <w:t>Собирать и обрабатывать оперативную информацию о чрезвычайных ситуациях.</w:t>
            </w:r>
          </w:p>
        </w:tc>
      </w:tr>
      <w:tr w:rsidR="00813085" w:rsidTr="00813085">
        <w:trPr>
          <w:trHeight w:hRule="exact" w:val="562"/>
          <w:jc w:val="center"/>
        </w:trPr>
        <w:tc>
          <w:tcPr>
            <w:tcW w:w="1210" w:type="dxa"/>
            <w:tcBorders>
              <w:top w:val="single" w:sz="4" w:space="0" w:color="auto"/>
              <w:left w:val="single" w:sz="4" w:space="0" w:color="auto"/>
            </w:tcBorders>
            <w:shd w:val="clear" w:color="auto" w:fill="FFFFFF"/>
          </w:tcPr>
          <w:p w:rsidR="00813085" w:rsidRPr="009E0AF2" w:rsidRDefault="00813085" w:rsidP="00813085">
            <w:pPr>
              <w:pStyle w:val="ab"/>
              <w:shd w:val="clear" w:color="auto" w:fill="auto"/>
            </w:pPr>
            <w:r w:rsidRPr="009E0AF2">
              <w:rPr>
                <w:rFonts w:eastAsia="Cambria"/>
              </w:rPr>
              <w:t xml:space="preserve">ПК </w:t>
            </w:r>
            <w:r w:rsidR="005E3CDD">
              <w:rPr>
                <w:rFonts w:eastAsia="Cambria"/>
              </w:rPr>
              <w:t>1.</w:t>
            </w:r>
            <w:r w:rsidRPr="009E0AF2">
              <w:rPr>
                <w:rFonts w:eastAsia="Cambria"/>
              </w:rPr>
              <w:t>2</w:t>
            </w:r>
          </w:p>
        </w:tc>
        <w:tc>
          <w:tcPr>
            <w:tcW w:w="8376" w:type="dxa"/>
            <w:tcBorders>
              <w:top w:val="single" w:sz="4" w:space="0" w:color="auto"/>
              <w:left w:val="single" w:sz="4" w:space="0" w:color="auto"/>
              <w:right w:val="single" w:sz="4" w:space="0" w:color="auto"/>
            </w:tcBorders>
            <w:shd w:val="clear" w:color="auto" w:fill="FFFFFF"/>
            <w:vAlign w:val="bottom"/>
          </w:tcPr>
          <w:p w:rsidR="00813085" w:rsidRPr="009E0AF2" w:rsidRDefault="00813085" w:rsidP="00813085">
            <w:pPr>
              <w:pStyle w:val="ab"/>
              <w:shd w:val="clear" w:color="auto" w:fill="auto"/>
            </w:pPr>
            <w:r w:rsidRPr="009E0AF2">
              <w:t>Собирать, информацию и оценивать обстановку на месте чрезвычайной ситуации.</w:t>
            </w:r>
          </w:p>
        </w:tc>
      </w:tr>
      <w:tr w:rsidR="00813085" w:rsidTr="00813085">
        <w:trPr>
          <w:trHeight w:hRule="exact" w:val="562"/>
          <w:jc w:val="center"/>
        </w:trPr>
        <w:tc>
          <w:tcPr>
            <w:tcW w:w="1210" w:type="dxa"/>
            <w:tcBorders>
              <w:top w:val="single" w:sz="4" w:space="0" w:color="auto"/>
              <w:left w:val="single" w:sz="4" w:space="0" w:color="auto"/>
            </w:tcBorders>
            <w:shd w:val="clear" w:color="auto" w:fill="FFFFFF"/>
          </w:tcPr>
          <w:p w:rsidR="00813085" w:rsidRPr="009E0AF2" w:rsidRDefault="00813085" w:rsidP="00813085">
            <w:pPr>
              <w:pStyle w:val="ab"/>
              <w:shd w:val="clear" w:color="auto" w:fill="auto"/>
            </w:pPr>
            <w:r w:rsidRPr="009E0AF2">
              <w:rPr>
                <w:rFonts w:eastAsia="Cambria"/>
              </w:rPr>
              <w:t xml:space="preserve">ПК </w:t>
            </w:r>
            <w:r w:rsidR="005E3CDD">
              <w:rPr>
                <w:rFonts w:eastAsia="Cambria"/>
              </w:rPr>
              <w:t>1.</w:t>
            </w:r>
            <w:r w:rsidRPr="009E0AF2">
              <w:rPr>
                <w:rFonts w:eastAsia="Cambria"/>
              </w:rPr>
              <w:t>3</w:t>
            </w:r>
          </w:p>
        </w:tc>
        <w:tc>
          <w:tcPr>
            <w:tcW w:w="8376" w:type="dxa"/>
            <w:tcBorders>
              <w:top w:val="single" w:sz="4" w:space="0" w:color="auto"/>
              <w:left w:val="single" w:sz="4" w:space="0" w:color="auto"/>
              <w:right w:val="single" w:sz="4" w:space="0" w:color="auto"/>
            </w:tcBorders>
            <w:shd w:val="clear" w:color="auto" w:fill="FFFFFF"/>
            <w:vAlign w:val="bottom"/>
          </w:tcPr>
          <w:p w:rsidR="00813085" w:rsidRPr="009E0AF2" w:rsidRDefault="00813085" w:rsidP="00813085">
            <w:pPr>
              <w:pStyle w:val="ab"/>
              <w:shd w:val="clear" w:color="auto" w:fill="auto"/>
            </w:pPr>
            <w:r w:rsidRPr="009E0AF2">
              <w:t>Осуществлять оперативное планирование мероприятий по ликвидации последствий чрезвычайных ситуаций.</w:t>
            </w:r>
          </w:p>
        </w:tc>
      </w:tr>
      <w:tr w:rsidR="00813085" w:rsidTr="00813085">
        <w:trPr>
          <w:trHeight w:hRule="exact" w:val="562"/>
          <w:jc w:val="center"/>
        </w:trPr>
        <w:tc>
          <w:tcPr>
            <w:tcW w:w="1210" w:type="dxa"/>
            <w:tcBorders>
              <w:top w:val="single" w:sz="4" w:space="0" w:color="auto"/>
              <w:left w:val="single" w:sz="4" w:space="0" w:color="auto"/>
            </w:tcBorders>
            <w:shd w:val="clear" w:color="auto" w:fill="FFFFFF"/>
          </w:tcPr>
          <w:p w:rsidR="00813085" w:rsidRPr="009E0AF2" w:rsidRDefault="00813085" w:rsidP="005E3CDD">
            <w:pPr>
              <w:pStyle w:val="ab"/>
              <w:shd w:val="clear" w:color="auto" w:fill="auto"/>
            </w:pPr>
            <w:r w:rsidRPr="009E0AF2">
              <w:rPr>
                <w:rFonts w:eastAsia="Cambria"/>
              </w:rPr>
              <w:t xml:space="preserve">ПК </w:t>
            </w:r>
            <w:r w:rsidR="005E3CDD">
              <w:rPr>
                <w:rFonts w:eastAsia="Cambria"/>
              </w:rPr>
              <w:t>1</w:t>
            </w:r>
            <w:r w:rsidRPr="009E0AF2">
              <w:rPr>
                <w:rFonts w:eastAsia="Cambria"/>
              </w:rPr>
              <w:t>.</w:t>
            </w:r>
            <w:r w:rsidR="005E3CDD">
              <w:rPr>
                <w:rFonts w:eastAsia="Cambria"/>
              </w:rPr>
              <w:t>4</w:t>
            </w:r>
          </w:p>
        </w:tc>
        <w:tc>
          <w:tcPr>
            <w:tcW w:w="8376" w:type="dxa"/>
            <w:tcBorders>
              <w:top w:val="single" w:sz="4" w:space="0" w:color="auto"/>
              <w:left w:val="single" w:sz="4" w:space="0" w:color="auto"/>
              <w:right w:val="single" w:sz="4" w:space="0" w:color="auto"/>
            </w:tcBorders>
            <w:shd w:val="clear" w:color="auto" w:fill="FFFFFF"/>
            <w:vAlign w:val="bottom"/>
          </w:tcPr>
          <w:p w:rsidR="00813085" w:rsidRPr="009E0AF2" w:rsidRDefault="00813085" w:rsidP="00813085">
            <w:pPr>
              <w:pStyle w:val="ab"/>
              <w:shd w:val="clear" w:color="auto" w:fill="auto"/>
            </w:pPr>
            <w:r w:rsidRPr="009E0AF2">
              <w:t>Организовывать и выполнять действия по ликвидации последствий чрезвычайных ситуаций.</w:t>
            </w:r>
          </w:p>
        </w:tc>
      </w:tr>
      <w:tr w:rsidR="00813085" w:rsidTr="00813085">
        <w:trPr>
          <w:trHeight w:hRule="exact" w:val="571"/>
          <w:jc w:val="center"/>
        </w:trPr>
        <w:tc>
          <w:tcPr>
            <w:tcW w:w="1210" w:type="dxa"/>
            <w:tcBorders>
              <w:top w:val="single" w:sz="4" w:space="0" w:color="auto"/>
              <w:left w:val="single" w:sz="4" w:space="0" w:color="auto"/>
              <w:bottom w:val="single" w:sz="4" w:space="0" w:color="auto"/>
            </w:tcBorders>
            <w:shd w:val="clear" w:color="auto" w:fill="FFFFFF"/>
          </w:tcPr>
          <w:p w:rsidR="00813085" w:rsidRPr="009E0AF2" w:rsidRDefault="00813085" w:rsidP="00813085">
            <w:pPr>
              <w:pStyle w:val="ab"/>
              <w:shd w:val="clear" w:color="auto" w:fill="auto"/>
            </w:pPr>
            <w:r w:rsidRPr="009E0AF2">
              <w:t xml:space="preserve">ПК </w:t>
            </w:r>
            <w:r w:rsidR="005E3CDD">
              <w:t>1.</w:t>
            </w:r>
            <w:r w:rsidRPr="009E0AF2">
              <w:t>5</w:t>
            </w:r>
          </w:p>
        </w:tc>
        <w:tc>
          <w:tcPr>
            <w:tcW w:w="8376" w:type="dxa"/>
            <w:tcBorders>
              <w:top w:val="single" w:sz="4" w:space="0" w:color="auto"/>
              <w:left w:val="single" w:sz="4" w:space="0" w:color="auto"/>
              <w:bottom w:val="single" w:sz="4" w:space="0" w:color="auto"/>
              <w:right w:val="single" w:sz="4" w:space="0" w:color="auto"/>
            </w:tcBorders>
            <w:shd w:val="clear" w:color="auto" w:fill="FFFFFF"/>
            <w:vAlign w:val="bottom"/>
          </w:tcPr>
          <w:p w:rsidR="00813085" w:rsidRPr="009E0AF2" w:rsidRDefault="00813085" w:rsidP="00813085">
            <w:pPr>
              <w:pStyle w:val="ab"/>
              <w:shd w:val="clear" w:color="auto" w:fill="auto"/>
            </w:pPr>
            <w:r w:rsidRPr="009E0AF2">
              <w:t>Обеспечивать безопасность личного состава при выполнении аварийно</w:t>
            </w:r>
            <w:r w:rsidRPr="009E0AF2">
              <w:softHyphen/>
              <w:t>спасательных работ.</w:t>
            </w:r>
          </w:p>
        </w:tc>
      </w:tr>
    </w:tbl>
    <w:p w:rsidR="00813085" w:rsidRDefault="00813085">
      <w:pPr>
        <w:pStyle w:val="11"/>
        <w:shd w:val="clear" w:color="auto" w:fill="auto"/>
        <w:ind w:firstLine="720"/>
        <w:jc w:val="both"/>
      </w:pPr>
    </w:p>
    <w:p w:rsidR="00C841F6" w:rsidRDefault="00C841F6">
      <w:pPr>
        <w:spacing w:line="1" w:lineRule="exact"/>
      </w:pPr>
    </w:p>
    <w:p w:rsidR="00C841F6" w:rsidRDefault="00C841F6">
      <w:pPr>
        <w:spacing w:line="1" w:lineRule="exact"/>
      </w:pPr>
    </w:p>
    <w:p w:rsidR="00C841F6" w:rsidRDefault="00AF7151">
      <w:pPr>
        <w:pStyle w:val="a9"/>
        <w:shd w:val="clear" w:color="auto" w:fill="auto"/>
        <w:spacing w:line="226" w:lineRule="auto"/>
        <w:jc w:val="both"/>
        <w:rPr>
          <w:sz w:val="24"/>
          <w:szCs w:val="24"/>
        </w:rPr>
      </w:pPr>
      <w:r>
        <w:rPr>
          <w:sz w:val="24"/>
          <w:szCs w:val="24"/>
        </w:rPr>
        <w:t>2</w:t>
      </w:r>
      <w:r w:rsidR="00813085">
        <w:rPr>
          <w:sz w:val="24"/>
          <w:szCs w:val="24"/>
        </w:rPr>
        <w:t>.3. В результате освоения программы производственной практики обучающийся должен</w:t>
      </w:r>
      <w:r w:rsidR="00813085">
        <w:rPr>
          <w:sz w:val="16"/>
          <w:szCs w:val="16"/>
          <w:vertAlign w:val="superscript"/>
        </w:rPr>
        <w:t>2</w:t>
      </w:r>
      <w:r w:rsidR="00813085">
        <w:rPr>
          <w:sz w:val="24"/>
          <w:szCs w:val="24"/>
        </w:rPr>
        <w:t>:</w:t>
      </w:r>
    </w:p>
    <w:tbl>
      <w:tblPr>
        <w:tblOverlap w:val="never"/>
        <w:tblW w:w="0" w:type="auto"/>
        <w:jc w:val="center"/>
        <w:tblInd w:w="-266" w:type="dxa"/>
        <w:tblLayout w:type="fixed"/>
        <w:tblCellMar>
          <w:left w:w="10" w:type="dxa"/>
          <w:right w:w="10" w:type="dxa"/>
        </w:tblCellMar>
        <w:tblLook w:val="0000"/>
      </w:tblPr>
      <w:tblGrid>
        <w:gridCol w:w="3026"/>
        <w:gridCol w:w="6485"/>
      </w:tblGrid>
      <w:tr w:rsidR="00C841F6" w:rsidTr="00981B82">
        <w:trPr>
          <w:trHeight w:hRule="exact" w:val="1670"/>
          <w:jc w:val="center"/>
        </w:trPr>
        <w:tc>
          <w:tcPr>
            <w:tcW w:w="3026" w:type="dxa"/>
            <w:tcBorders>
              <w:top w:val="single" w:sz="4" w:space="0" w:color="auto"/>
              <w:left w:val="single" w:sz="4" w:space="0" w:color="auto"/>
            </w:tcBorders>
            <w:shd w:val="clear" w:color="auto" w:fill="FFFFFF"/>
          </w:tcPr>
          <w:p w:rsidR="00C841F6" w:rsidRDefault="00813085">
            <w:pPr>
              <w:pStyle w:val="ab"/>
              <w:shd w:val="clear" w:color="auto" w:fill="auto"/>
            </w:pPr>
            <w:r>
              <w:t>Иметь практический опыт</w:t>
            </w:r>
          </w:p>
        </w:tc>
        <w:tc>
          <w:tcPr>
            <w:tcW w:w="6485" w:type="dxa"/>
            <w:tcBorders>
              <w:top w:val="single" w:sz="4" w:space="0" w:color="auto"/>
              <w:left w:val="single" w:sz="4" w:space="0" w:color="auto"/>
              <w:right w:val="single" w:sz="4" w:space="0" w:color="auto"/>
            </w:tcBorders>
            <w:shd w:val="clear" w:color="auto" w:fill="FFFFFF"/>
            <w:vAlign w:val="bottom"/>
          </w:tcPr>
          <w:p w:rsidR="00C841F6" w:rsidRDefault="00813085">
            <w:pPr>
              <w:pStyle w:val="ab"/>
              <w:numPr>
                <w:ilvl w:val="0"/>
                <w:numId w:val="3"/>
              </w:numPr>
              <w:shd w:val="clear" w:color="auto" w:fill="auto"/>
              <w:tabs>
                <w:tab w:val="left" w:pos="274"/>
              </w:tabs>
              <w:jc w:val="both"/>
            </w:pPr>
            <w:r>
              <w:t>участия в аварийно-спасательных работах, в т.ч. с использованием средств индивидуальной защиты;</w:t>
            </w:r>
          </w:p>
          <w:p w:rsidR="00C841F6" w:rsidRDefault="00813085">
            <w:pPr>
              <w:pStyle w:val="ab"/>
              <w:numPr>
                <w:ilvl w:val="0"/>
                <w:numId w:val="3"/>
              </w:numPr>
              <w:shd w:val="clear" w:color="auto" w:fill="auto"/>
              <w:tabs>
                <w:tab w:val="left" w:pos="226"/>
              </w:tabs>
              <w:jc w:val="both"/>
            </w:pPr>
            <w:r>
              <w:t>мониторинга, прогнозирования и оценки обстановки в зонах чрезвычайных ситуаций;</w:t>
            </w:r>
          </w:p>
          <w:p w:rsidR="00C841F6" w:rsidRDefault="00813085">
            <w:pPr>
              <w:pStyle w:val="ab"/>
              <w:numPr>
                <w:ilvl w:val="0"/>
                <w:numId w:val="3"/>
              </w:numPr>
              <w:shd w:val="clear" w:color="auto" w:fill="auto"/>
              <w:tabs>
                <w:tab w:val="left" w:pos="158"/>
              </w:tabs>
              <w:jc w:val="both"/>
            </w:pPr>
            <w:r>
              <w:t>разработки тактических схем и расчета сил и средств для проведения поисковых и аварийно-спасательных работ.</w:t>
            </w:r>
          </w:p>
        </w:tc>
      </w:tr>
      <w:tr w:rsidR="00C841F6" w:rsidTr="00981B82">
        <w:trPr>
          <w:trHeight w:hRule="exact" w:val="7469"/>
          <w:jc w:val="center"/>
        </w:trPr>
        <w:tc>
          <w:tcPr>
            <w:tcW w:w="3026" w:type="dxa"/>
            <w:tcBorders>
              <w:top w:val="single" w:sz="4" w:space="0" w:color="auto"/>
              <w:left w:val="single" w:sz="4" w:space="0" w:color="auto"/>
              <w:bottom w:val="single" w:sz="4" w:space="0" w:color="auto"/>
            </w:tcBorders>
            <w:shd w:val="clear" w:color="auto" w:fill="FFFFFF"/>
          </w:tcPr>
          <w:p w:rsidR="00C841F6" w:rsidRDefault="00813085">
            <w:pPr>
              <w:pStyle w:val="ab"/>
              <w:shd w:val="clear" w:color="auto" w:fill="auto"/>
              <w:ind w:firstLine="240"/>
            </w:pPr>
            <w:r>
              <w:t>уметь</w:t>
            </w:r>
          </w:p>
        </w:tc>
        <w:tc>
          <w:tcPr>
            <w:tcW w:w="6485" w:type="dxa"/>
            <w:tcBorders>
              <w:top w:val="single" w:sz="4" w:space="0" w:color="auto"/>
              <w:left w:val="single" w:sz="4" w:space="0" w:color="auto"/>
              <w:bottom w:val="single" w:sz="4" w:space="0" w:color="auto"/>
              <w:right w:val="single" w:sz="4" w:space="0" w:color="auto"/>
            </w:tcBorders>
            <w:shd w:val="clear" w:color="auto" w:fill="FFFFFF"/>
            <w:vAlign w:val="bottom"/>
          </w:tcPr>
          <w:p w:rsidR="00C841F6" w:rsidRDefault="00813085">
            <w:pPr>
              <w:pStyle w:val="ab"/>
              <w:numPr>
                <w:ilvl w:val="0"/>
                <w:numId w:val="4"/>
              </w:numPr>
              <w:shd w:val="clear" w:color="auto" w:fill="auto"/>
              <w:tabs>
                <w:tab w:val="left" w:pos="192"/>
              </w:tabs>
              <w:jc w:val="both"/>
            </w:pPr>
            <w:r>
              <w:t>определять источники получения информации на местах чрезвычайных ситуациях;</w:t>
            </w:r>
          </w:p>
          <w:p w:rsidR="00C841F6" w:rsidRDefault="00813085">
            <w:pPr>
              <w:pStyle w:val="ab"/>
              <w:numPr>
                <w:ilvl w:val="0"/>
                <w:numId w:val="4"/>
              </w:numPr>
              <w:shd w:val="clear" w:color="auto" w:fill="auto"/>
              <w:tabs>
                <w:tab w:val="left" w:pos="158"/>
              </w:tabs>
              <w:jc w:val="both"/>
            </w:pPr>
            <w:r>
              <w:t>организовывать и проводить работу по сбору оперативной информации, в т.ч. осуществлять разведку в зоне чрезвычайных ситуаций;</w:t>
            </w:r>
          </w:p>
          <w:p w:rsidR="00C841F6" w:rsidRDefault="00813085">
            <w:pPr>
              <w:pStyle w:val="ab"/>
              <w:numPr>
                <w:ilvl w:val="0"/>
                <w:numId w:val="4"/>
              </w:numPr>
              <w:shd w:val="clear" w:color="auto" w:fill="auto"/>
              <w:tabs>
                <w:tab w:val="left" w:pos="178"/>
              </w:tabs>
              <w:jc w:val="both"/>
            </w:pPr>
            <w:r>
              <w:t>планировать и рассчитывать доставку личного состава на местах чрезвычайных ситуаций;</w:t>
            </w:r>
          </w:p>
          <w:p w:rsidR="00C841F6" w:rsidRDefault="00813085">
            <w:pPr>
              <w:pStyle w:val="ab"/>
              <w:numPr>
                <w:ilvl w:val="0"/>
                <w:numId w:val="4"/>
              </w:numPr>
              <w:shd w:val="clear" w:color="auto" w:fill="auto"/>
              <w:tabs>
                <w:tab w:val="left" w:pos="211"/>
              </w:tabs>
              <w:jc w:val="both"/>
            </w:pPr>
            <w:r>
              <w:t>использовать средства связи и оповещения, приборы, и технические средства для сбора и обработки оперативной информации;</w:t>
            </w:r>
          </w:p>
          <w:p w:rsidR="00C841F6" w:rsidRDefault="00813085">
            <w:pPr>
              <w:pStyle w:val="ab"/>
              <w:numPr>
                <w:ilvl w:val="0"/>
                <w:numId w:val="4"/>
              </w:numPr>
              <w:shd w:val="clear" w:color="auto" w:fill="auto"/>
              <w:tabs>
                <w:tab w:val="left" w:pos="163"/>
              </w:tabs>
              <w:jc w:val="both"/>
            </w:pPr>
            <w:r>
              <w:t>осуществлять расчеты вероятного развития чрезвычайных ситуаций;</w:t>
            </w:r>
          </w:p>
          <w:p w:rsidR="00C841F6" w:rsidRDefault="00813085">
            <w:pPr>
              <w:pStyle w:val="ab"/>
              <w:numPr>
                <w:ilvl w:val="0"/>
                <w:numId w:val="4"/>
              </w:numPr>
              <w:shd w:val="clear" w:color="auto" w:fill="auto"/>
              <w:tabs>
                <w:tab w:val="left" w:pos="158"/>
              </w:tabs>
              <w:jc w:val="both"/>
            </w:pPr>
            <w:r>
              <w:t>применять аварийно-спасательную и инженерную технику и оборудование при проведении аварийно-спасательных работ;</w:t>
            </w:r>
          </w:p>
          <w:p w:rsidR="00C841F6" w:rsidRDefault="00813085">
            <w:pPr>
              <w:pStyle w:val="ab"/>
              <w:numPr>
                <w:ilvl w:val="0"/>
                <w:numId w:val="4"/>
              </w:numPr>
              <w:shd w:val="clear" w:color="auto" w:fill="auto"/>
              <w:tabs>
                <w:tab w:val="left" w:pos="230"/>
              </w:tabs>
              <w:jc w:val="both"/>
            </w:pPr>
            <w:r>
              <w:t>поддерживать групповое взаимодействие и работать в команде;</w:t>
            </w:r>
          </w:p>
          <w:p w:rsidR="00C841F6" w:rsidRDefault="00813085">
            <w:pPr>
              <w:pStyle w:val="ab"/>
              <w:numPr>
                <w:ilvl w:val="0"/>
                <w:numId w:val="4"/>
              </w:numPr>
              <w:shd w:val="clear" w:color="auto" w:fill="auto"/>
              <w:tabs>
                <w:tab w:val="left" w:pos="168"/>
              </w:tabs>
              <w:jc w:val="both"/>
            </w:pPr>
            <w:r>
              <w:t>идентифицировать поражающие факторы и анализировать информацию об угрозах природного и техногенного характера;</w:t>
            </w:r>
          </w:p>
          <w:p w:rsidR="00C841F6" w:rsidRDefault="00813085">
            <w:pPr>
              <w:pStyle w:val="ab"/>
              <w:numPr>
                <w:ilvl w:val="0"/>
                <w:numId w:val="4"/>
              </w:numPr>
              <w:shd w:val="clear" w:color="auto" w:fill="auto"/>
              <w:tabs>
                <w:tab w:val="left" w:pos="158"/>
              </w:tabs>
              <w:jc w:val="both"/>
            </w:pPr>
            <w:r>
              <w:t>определять зоны безопасности при выполнении аварийно</w:t>
            </w:r>
            <w:r>
              <w:softHyphen/>
              <w:t>спасательных работ;</w:t>
            </w:r>
          </w:p>
          <w:p w:rsidR="00C841F6" w:rsidRDefault="00813085">
            <w:pPr>
              <w:pStyle w:val="ab"/>
              <w:numPr>
                <w:ilvl w:val="0"/>
                <w:numId w:val="4"/>
              </w:numPr>
              <w:shd w:val="clear" w:color="auto" w:fill="auto"/>
              <w:tabs>
                <w:tab w:val="left" w:pos="312"/>
              </w:tabs>
              <w:jc w:val="both"/>
            </w:pPr>
            <w:r>
              <w:t>определять параметры опасных зон, масштабов и опасности чрезвычайных ситуаций;</w:t>
            </w:r>
          </w:p>
          <w:p w:rsidR="00C841F6" w:rsidRDefault="00813085">
            <w:pPr>
              <w:pStyle w:val="ab"/>
              <w:numPr>
                <w:ilvl w:val="0"/>
                <w:numId w:val="4"/>
              </w:numPr>
              <w:shd w:val="clear" w:color="auto" w:fill="auto"/>
              <w:tabs>
                <w:tab w:val="left" w:pos="480"/>
                <w:tab w:val="left" w:pos="2501"/>
                <w:tab w:val="left" w:pos="4248"/>
                <w:tab w:val="left" w:pos="4901"/>
              </w:tabs>
              <w:jc w:val="both"/>
            </w:pPr>
            <w:r>
              <w:t>организовывать</w:t>
            </w:r>
            <w:r>
              <w:tab/>
              <w:t>мероприятия</w:t>
            </w:r>
            <w:r>
              <w:tab/>
              <w:t>по</w:t>
            </w:r>
            <w:r>
              <w:tab/>
              <w:t>обеспечению</w:t>
            </w:r>
          </w:p>
          <w:p w:rsidR="00C841F6" w:rsidRDefault="00813085">
            <w:pPr>
              <w:pStyle w:val="ab"/>
              <w:shd w:val="clear" w:color="auto" w:fill="auto"/>
              <w:jc w:val="both"/>
            </w:pPr>
            <w:r>
              <w:t>безопасности работ, защите личного состава от поражающих факторов;</w:t>
            </w:r>
          </w:p>
        </w:tc>
      </w:tr>
    </w:tbl>
    <w:p w:rsidR="00C841F6" w:rsidRDefault="00813085">
      <w:pPr>
        <w:pStyle w:val="a9"/>
        <w:shd w:val="clear" w:color="auto" w:fill="auto"/>
      </w:pPr>
      <w:r>
        <w:rPr>
          <w:vertAlign w:val="superscript"/>
        </w:rPr>
        <w:t>2</w:t>
      </w:r>
      <w:r>
        <w:t xml:space="preserve"> Берутся сведения, указанные по данному виду деятельности в п. 4.2.</w:t>
      </w:r>
    </w:p>
    <w:p w:rsidR="00C841F6" w:rsidRDefault="00813085">
      <w:pPr>
        <w:spacing w:line="1" w:lineRule="exact"/>
      </w:pPr>
      <w:r>
        <w:br w:type="page"/>
      </w:r>
    </w:p>
    <w:tbl>
      <w:tblPr>
        <w:tblOverlap w:val="never"/>
        <w:tblW w:w="0" w:type="auto"/>
        <w:jc w:val="center"/>
        <w:tblLayout w:type="fixed"/>
        <w:tblCellMar>
          <w:left w:w="10" w:type="dxa"/>
          <w:right w:w="10" w:type="dxa"/>
        </w:tblCellMar>
        <w:tblLook w:val="0000"/>
      </w:tblPr>
      <w:tblGrid>
        <w:gridCol w:w="2760"/>
        <w:gridCol w:w="6485"/>
      </w:tblGrid>
      <w:tr w:rsidR="00C841F6">
        <w:trPr>
          <w:trHeight w:hRule="exact" w:val="2774"/>
          <w:jc w:val="center"/>
        </w:trPr>
        <w:tc>
          <w:tcPr>
            <w:tcW w:w="2760" w:type="dxa"/>
            <w:tcBorders>
              <w:top w:val="single" w:sz="4" w:space="0" w:color="auto"/>
              <w:left w:val="single" w:sz="4" w:space="0" w:color="auto"/>
            </w:tcBorders>
            <w:shd w:val="clear" w:color="auto" w:fill="FFFFFF"/>
          </w:tcPr>
          <w:p w:rsidR="00C841F6" w:rsidRDefault="00C841F6">
            <w:pPr>
              <w:rPr>
                <w:sz w:val="10"/>
                <w:szCs w:val="10"/>
              </w:rPr>
            </w:pPr>
          </w:p>
        </w:tc>
        <w:tc>
          <w:tcPr>
            <w:tcW w:w="6485" w:type="dxa"/>
            <w:tcBorders>
              <w:top w:val="single" w:sz="4" w:space="0" w:color="auto"/>
              <w:left w:val="single" w:sz="4" w:space="0" w:color="auto"/>
              <w:right w:val="single" w:sz="4" w:space="0" w:color="auto"/>
            </w:tcBorders>
            <w:shd w:val="clear" w:color="auto" w:fill="FFFFFF"/>
          </w:tcPr>
          <w:p w:rsidR="00C841F6" w:rsidRDefault="00813085">
            <w:pPr>
              <w:pStyle w:val="ab"/>
              <w:shd w:val="clear" w:color="auto" w:fill="auto"/>
              <w:jc w:val="both"/>
            </w:pPr>
            <w:r>
              <w:t>- принимать решения на использование и использовать средства индивидуальной защиты;</w:t>
            </w:r>
          </w:p>
          <w:p w:rsidR="00C841F6" w:rsidRDefault="00813085">
            <w:pPr>
              <w:pStyle w:val="ab"/>
              <w:shd w:val="clear" w:color="auto" w:fill="auto"/>
              <w:jc w:val="both"/>
            </w:pPr>
            <w:r>
              <w:t>- оказывать помощь с учетом психологического состояния, возможных травм и иных нарушений здоровья, этнокультурных особенностей пострадавших;</w:t>
            </w:r>
          </w:p>
          <w:p w:rsidR="00C841F6" w:rsidRDefault="00813085">
            <w:pPr>
              <w:pStyle w:val="ab"/>
              <w:shd w:val="clear" w:color="auto" w:fill="auto"/>
              <w:jc w:val="both"/>
            </w:pPr>
            <w:r>
              <w:t>- рассчитывать и проводить математическое моделирование нагрузки на конструкции зданий;</w:t>
            </w:r>
          </w:p>
          <w:p w:rsidR="00C841F6" w:rsidRDefault="00813085">
            <w:pPr>
              <w:pStyle w:val="ab"/>
              <w:shd w:val="clear" w:color="auto" w:fill="auto"/>
              <w:jc w:val="both"/>
            </w:pPr>
            <w:r>
              <w:t>- применять штатные системы безопасности зданий, сооружений и объектов транспорта.</w:t>
            </w:r>
          </w:p>
        </w:tc>
      </w:tr>
      <w:tr w:rsidR="00C841F6">
        <w:trPr>
          <w:trHeight w:hRule="exact" w:val="9955"/>
          <w:jc w:val="center"/>
        </w:trPr>
        <w:tc>
          <w:tcPr>
            <w:tcW w:w="2760" w:type="dxa"/>
            <w:tcBorders>
              <w:top w:val="single" w:sz="4" w:space="0" w:color="auto"/>
              <w:left w:val="single" w:sz="4" w:space="0" w:color="auto"/>
              <w:bottom w:val="single" w:sz="4" w:space="0" w:color="auto"/>
            </w:tcBorders>
            <w:shd w:val="clear" w:color="auto" w:fill="FFFFFF"/>
          </w:tcPr>
          <w:p w:rsidR="00C841F6" w:rsidRDefault="00813085">
            <w:pPr>
              <w:pStyle w:val="ab"/>
              <w:shd w:val="clear" w:color="auto" w:fill="auto"/>
              <w:ind w:firstLine="240"/>
            </w:pPr>
            <w:r>
              <w:t>знать</w:t>
            </w:r>
          </w:p>
        </w:tc>
        <w:tc>
          <w:tcPr>
            <w:tcW w:w="6485" w:type="dxa"/>
            <w:tcBorders>
              <w:top w:val="single" w:sz="4" w:space="0" w:color="auto"/>
              <w:left w:val="single" w:sz="4" w:space="0" w:color="auto"/>
              <w:bottom w:val="single" w:sz="4" w:space="0" w:color="auto"/>
              <w:right w:val="single" w:sz="4" w:space="0" w:color="auto"/>
            </w:tcBorders>
            <w:shd w:val="clear" w:color="auto" w:fill="FFFFFF"/>
          </w:tcPr>
          <w:p w:rsidR="00C841F6" w:rsidRDefault="00813085">
            <w:pPr>
              <w:pStyle w:val="ab"/>
              <w:shd w:val="clear" w:color="auto" w:fill="auto"/>
              <w:jc w:val="both"/>
            </w:pPr>
            <w:r>
              <w:t>- причины, последствия, характер, и условия возникновения чрезвычайных ситуаций;</w:t>
            </w:r>
          </w:p>
          <w:p w:rsidR="00C841F6" w:rsidRDefault="00813085">
            <w:pPr>
              <w:pStyle w:val="ab"/>
              <w:shd w:val="clear" w:color="auto" w:fill="auto"/>
              <w:jc w:val="both"/>
            </w:pPr>
            <w:r>
              <w:t>- технические возможности и условия применения различных видов транспорта, инженерной и аварийно</w:t>
            </w:r>
            <w:r>
              <w:softHyphen/>
              <w:t>спасательной техники и оборудования;</w:t>
            </w:r>
          </w:p>
          <w:p w:rsidR="00C841F6" w:rsidRDefault="00813085">
            <w:pPr>
              <w:pStyle w:val="ab"/>
              <w:shd w:val="clear" w:color="auto" w:fill="auto"/>
              <w:jc w:val="both"/>
            </w:pPr>
            <w:r>
              <w:t>- источники оперативного получения информации;</w:t>
            </w:r>
          </w:p>
          <w:p w:rsidR="00C841F6" w:rsidRDefault="00813085">
            <w:pPr>
              <w:pStyle w:val="ab"/>
              <w:shd w:val="clear" w:color="auto" w:fill="auto"/>
              <w:jc w:val="both"/>
            </w:pPr>
            <w:r>
              <w:t>- основы организации кинологического обследования объектов и местности;</w:t>
            </w:r>
          </w:p>
          <w:p w:rsidR="00C841F6" w:rsidRDefault="00813085">
            <w:pPr>
              <w:pStyle w:val="ab"/>
              <w:shd w:val="clear" w:color="auto" w:fill="auto"/>
              <w:jc w:val="both"/>
            </w:pPr>
            <w:r>
              <w:t>- способы организации и основные технологии проведения спасательных работ в чрезвычайных ситуациях, методы локализации чрезвычайных ситуаций;</w:t>
            </w:r>
          </w:p>
          <w:p w:rsidR="00C841F6" w:rsidRDefault="00813085">
            <w:pPr>
              <w:pStyle w:val="ab"/>
              <w:shd w:val="clear" w:color="auto" w:fill="auto"/>
              <w:jc w:val="both"/>
            </w:pPr>
            <w:r>
              <w:t>- технические возможности и правила применения средств связи;</w:t>
            </w:r>
          </w:p>
          <w:p w:rsidR="00C841F6" w:rsidRDefault="00813085">
            <w:pPr>
              <w:pStyle w:val="ab"/>
              <w:shd w:val="clear" w:color="auto" w:fill="auto"/>
              <w:jc w:val="both"/>
            </w:pPr>
            <w:r>
              <w:t>- устройство, принцип действия, правила и безопасные приемы эксплуатации аварийно-спасательной техники и оборудования;</w:t>
            </w:r>
          </w:p>
          <w:p w:rsidR="00C841F6" w:rsidRDefault="00813085">
            <w:pPr>
              <w:pStyle w:val="ab"/>
              <w:shd w:val="clear" w:color="auto" w:fill="auto"/>
              <w:jc w:val="both"/>
            </w:pPr>
            <w:r>
              <w:t>- нормативные требования проведения спасательных работ на воздушном транспорте и акваториях;</w:t>
            </w:r>
          </w:p>
          <w:p w:rsidR="00C841F6" w:rsidRDefault="00813085">
            <w:pPr>
              <w:pStyle w:val="ab"/>
              <w:shd w:val="clear" w:color="auto" w:fill="auto"/>
              <w:jc w:val="both"/>
            </w:pPr>
            <w:r>
              <w:t>- характеристики стихийных экологических бедствий, техногенных аварий и катастроф, их воздействие на население, объекты экономики, окружающую среду;</w:t>
            </w:r>
          </w:p>
          <w:p w:rsidR="00C841F6" w:rsidRDefault="00813085">
            <w:pPr>
              <w:pStyle w:val="ab"/>
              <w:shd w:val="clear" w:color="auto" w:fill="auto"/>
              <w:jc w:val="both"/>
            </w:pPr>
            <w:r>
              <w:t>- поражающие факторы при чрезвычайных ситуациях;</w:t>
            </w:r>
          </w:p>
          <w:p w:rsidR="00C841F6" w:rsidRDefault="00813085">
            <w:pPr>
              <w:pStyle w:val="ab"/>
              <w:shd w:val="clear" w:color="auto" w:fill="auto"/>
              <w:jc w:val="both"/>
            </w:pPr>
            <w:r>
              <w:t>- нормативные требования по обеспеченности транспортных средств, зданий и сооружений средствами защиты и системами безопасности и технические возможности данных систем;</w:t>
            </w:r>
          </w:p>
          <w:p w:rsidR="00C841F6" w:rsidRDefault="00813085">
            <w:pPr>
              <w:pStyle w:val="ab"/>
              <w:shd w:val="clear" w:color="auto" w:fill="auto"/>
              <w:jc w:val="both"/>
            </w:pPr>
            <w:r>
              <w:t>- порядок организации мероприятий по охране труда и меры безопасности при выполнении работ в чрезвычайных ситуациях;</w:t>
            </w:r>
          </w:p>
          <w:p w:rsidR="00C841F6" w:rsidRDefault="00813085">
            <w:pPr>
              <w:pStyle w:val="ab"/>
              <w:shd w:val="clear" w:color="auto" w:fill="auto"/>
              <w:jc w:val="both"/>
            </w:pPr>
            <w:r>
              <w:t>- психологические основы работ спасателей в чрезвычайных ситуациях;</w:t>
            </w:r>
          </w:p>
          <w:p w:rsidR="00C841F6" w:rsidRDefault="00813085">
            <w:pPr>
              <w:pStyle w:val="ab"/>
              <w:shd w:val="clear" w:color="auto" w:fill="auto"/>
              <w:jc w:val="both"/>
            </w:pPr>
            <w:r>
              <w:t>- методики расчета и прогнозирования последствий чрезвычайных ситуаций и определения зон безопасности при проведении аварийно-спасательных работ.</w:t>
            </w:r>
          </w:p>
        </w:tc>
      </w:tr>
    </w:tbl>
    <w:p w:rsidR="00C841F6" w:rsidRDefault="00C841F6">
      <w:pPr>
        <w:sectPr w:rsidR="00C841F6">
          <w:pgSz w:w="11900" w:h="16840"/>
          <w:pgMar w:top="682" w:right="657" w:bottom="922" w:left="1465" w:header="0" w:footer="494" w:gutter="0"/>
          <w:cols w:space="720"/>
          <w:noEndnote/>
          <w:docGrid w:linePitch="360"/>
        </w:sectPr>
      </w:pPr>
    </w:p>
    <w:p w:rsidR="00C841F6" w:rsidRDefault="00531C4C" w:rsidP="00AF7151">
      <w:pPr>
        <w:pStyle w:val="11"/>
        <w:shd w:val="clear" w:color="auto" w:fill="auto"/>
        <w:tabs>
          <w:tab w:val="left" w:pos="1051"/>
        </w:tabs>
        <w:spacing w:before="280"/>
      </w:pPr>
      <w:r>
        <w:rPr>
          <w:b/>
          <w:bCs/>
        </w:rPr>
        <w:lastRenderedPageBreak/>
        <w:t>3</w:t>
      </w:r>
      <w:r w:rsidR="00AF7151">
        <w:rPr>
          <w:b/>
          <w:bCs/>
        </w:rPr>
        <w:t xml:space="preserve">. </w:t>
      </w:r>
      <w:r w:rsidR="00813085">
        <w:rPr>
          <w:b/>
          <w:bCs/>
        </w:rPr>
        <w:t>СТРУКТУРА И СОДЕРЖАНИЕ ПРОИЗВОДСТВЕННОЙ (ПО ПРОФИЛЮ СПЕЦИАЛЬНОСТИ) ПРАКТИКИ ПО ПМ.01 ОРГАНИЗАЦИЯ И ВЫПОЛНЕНИЕ РАБОТ В СОСТАВЕ АВАРИЙНО-СПАСАТЕЛЬНЫХ ПОДРАЗДЕЛЕНИЙ В ЧРЕЗВЫЧАЙНЫХ СИТУАЦИЯХ</w:t>
      </w:r>
    </w:p>
    <w:p w:rsidR="00C841F6" w:rsidRDefault="00531C4C" w:rsidP="00531C4C">
      <w:pPr>
        <w:pStyle w:val="13"/>
        <w:keepNext/>
        <w:keepLines/>
        <w:shd w:val="clear" w:color="auto" w:fill="auto"/>
        <w:tabs>
          <w:tab w:val="left" w:pos="1400"/>
        </w:tabs>
        <w:ind w:left="840" w:firstLine="0"/>
      </w:pPr>
      <w:bookmarkStart w:id="0" w:name="bookmark6"/>
      <w:bookmarkStart w:id="1" w:name="bookmark7"/>
      <w:r>
        <w:t xml:space="preserve">3.1. </w:t>
      </w:r>
      <w:r w:rsidR="00813085">
        <w:t>План прохождения производственной практики по модулям</w:t>
      </w:r>
      <w:bookmarkEnd w:id="0"/>
      <w:bookmarkEnd w:id="1"/>
    </w:p>
    <w:p w:rsidR="00C841F6" w:rsidRDefault="00813085">
      <w:pPr>
        <w:pStyle w:val="11"/>
        <w:shd w:val="clear" w:color="auto" w:fill="auto"/>
        <w:ind w:firstLine="980"/>
      </w:pPr>
      <w:r>
        <w:t>В рамках освоения ПМ 01 - 180 часов.</w:t>
      </w:r>
    </w:p>
    <w:p w:rsidR="00C841F6" w:rsidRDefault="00813085">
      <w:pPr>
        <w:pStyle w:val="11"/>
        <w:shd w:val="clear" w:color="auto" w:fill="auto"/>
        <w:ind w:left="280" w:firstLine="700"/>
      </w:pPr>
      <w:r>
        <w:t>Перед началом производственной (по профилю специальности) практики обучающемуся выдается индивидуальный план по производственной (по профилю специальности) практике (Приложение № 1).</w:t>
      </w:r>
    </w:p>
    <w:p w:rsidR="00C841F6" w:rsidRDefault="00813085">
      <w:pPr>
        <w:pStyle w:val="11"/>
        <w:shd w:val="clear" w:color="auto" w:fill="auto"/>
        <w:ind w:firstLine="980"/>
      </w:pPr>
      <w:r>
        <w:t>По завершению практики обучающийся предоставляет отчет и дневник по производственной (по профилю специальности) практике</w:t>
      </w:r>
    </w:p>
    <w:p w:rsidR="00C841F6" w:rsidRDefault="00813085">
      <w:pPr>
        <w:pStyle w:val="a9"/>
        <w:shd w:val="clear" w:color="auto" w:fill="auto"/>
        <w:ind w:left="226"/>
        <w:rPr>
          <w:sz w:val="24"/>
          <w:szCs w:val="24"/>
        </w:rPr>
      </w:pPr>
      <w:r>
        <w:rPr>
          <w:sz w:val="24"/>
          <w:szCs w:val="24"/>
        </w:rPr>
        <w:t>(Приложения № 2).</w:t>
      </w:r>
    </w:p>
    <w:tbl>
      <w:tblPr>
        <w:tblOverlap w:val="never"/>
        <w:tblW w:w="0" w:type="auto"/>
        <w:jc w:val="center"/>
        <w:tblLayout w:type="fixed"/>
        <w:tblCellMar>
          <w:left w:w="10" w:type="dxa"/>
          <w:right w:w="10" w:type="dxa"/>
        </w:tblCellMar>
        <w:tblLook w:val="0000"/>
      </w:tblPr>
      <w:tblGrid>
        <w:gridCol w:w="9206"/>
        <w:gridCol w:w="5549"/>
      </w:tblGrid>
      <w:tr w:rsidR="00C841F6">
        <w:trPr>
          <w:trHeight w:hRule="exact" w:val="542"/>
          <w:jc w:val="center"/>
        </w:trPr>
        <w:tc>
          <w:tcPr>
            <w:tcW w:w="9206" w:type="dxa"/>
            <w:tcBorders>
              <w:top w:val="single" w:sz="4" w:space="0" w:color="auto"/>
              <w:left w:val="single" w:sz="4" w:space="0" w:color="auto"/>
            </w:tcBorders>
            <w:shd w:val="clear" w:color="auto" w:fill="FFFFFF"/>
          </w:tcPr>
          <w:p w:rsidR="00C841F6" w:rsidRDefault="00813085">
            <w:pPr>
              <w:pStyle w:val="ab"/>
              <w:shd w:val="clear" w:color="auto" w:fill="auto"/>
              <w:jc w:val="center"/>
              <w:rPr>
                <w:sz w:val="22"/>
                <w:szCs w:val="22"/>
              </w:rPr>
            </w:pPr>
            <w:r>
              <w:rPr>
                <w:b/>
                <w:bCs/>
                <w:sz w:val="22"/>
                <w:szCs w:val="22"/>
              </w:rPr>
              <w:t>Наименование модуля</w:t>
            </w:r>
          </w:p>
        </w:tc>
        <w:tc>
          <w:tcPr>
            <w:tcW w:w="5549" w:type="dxa"/>
            <w:tcBorders>
              <w:top w:val="single" w:sz="4" w:space="0" w:color="auto"/>
              <w:left w:val="single" w:sz="4" w:space="0" w:color="auto"/>
              <w:right w:val="single" w:sz="4" w:space="0" w:color="auto"/>
            </w:tcBorders>
            <w:shd w:val="clear" w:color="auto" w:fill="FFFFFF"/>
          </w:tcPr>
          <w:p w:rsidR="00C841F6" w:rsidRDefault="00813085">
            <w:pPr>
              <w:pStyle w:val="ab"/>
              <w:shd w:val="clear" w:color="auto" w:fill="auto"/>
              <w:jc w:val="center"/>
              <w:rPr>
                <w:sz w:val="22"/>
                <w:szCs w:val="22"/>
              </w:rPr>
            </w:pPr>
            <w:r>
              <w:rPr>
                <w:b/>
                <w:bCs/>
                <w:sz w:val="22"/>
                <w:szCs w:val="22"/>
              </w:rPr>
              <w:t>Производственная практика по курсам</w:t>
            </w:r>
          </w:p>
        </w:tc>
      </w:tr>
      <w:tr w:rsidR="00C841F6">
        <w:trPr>
          <w:trHeight w:hRule="exact" w:val="514"/>
          <w:jc w:val="center"/>
        </w:trPr>
        <w:tc>
          <w:tcPr>
            <w:tcW w:w="9206" w:type="dxa"/>
            <w:tcBorders>
              <w:top w:val="single" w:sz="4" w:space="0" w:color="auto"/>
              <w:left w:val="single" w:sz="4" w:space="0" w:color="auto"/>
              <w:bottom w:val="single" w:sz="4" w:space="0" w:color="auto"/>
            </w:tcBorders>
            <w:shd w:val="clear" w:color="auto" w:fill="FFFFFF"/>
            <w:vAlign w:val="bottom"/>
          </w:tcPr>
          <w:p w:rsidR="00C841F6" w:rsidRDefault="00813085">
            <w:pPr>
              <w:pStyle w:val="ab"/>
              <w:shd w:val="clear" w:color="auto" w:fill="auto"/>
              <w:jc w:val="center"/>
              <w:rPr>
                <w:sz w:val="22"/>
                <w:szCs w:val="22"/>
              </w:rPr>
            </w:pPr>
            <w:r>
              <w:rPr>
                <w:sz w:val="22"/>
                <w:szCs w:val="22"/>
              </w:rPr>
              <w:t>ПМ.01 Организация и выполнение работ в составе аварийно-спасательных подразделений в чрезвычайных ситуациях</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rsidR="00C841F6" w:rsidRDefault="00813085">
            <w:pPr>
              <w:pStyle w:val="ab"/>
              <w:shd w:val="clear" w:color="auto" w:fill="auto"/>
              <w:jc w:val="center"/>
              <w:rPr>
                <w:sz w:val="22"/>
                <w:szCs w:val="22"/>
              </w:rPr>
            </w:pPr>
            <w:r>
              <w:rPr>
                <w:sz w:val="22"/>
                <w:szCs w:val="22"/>
              </w:rPr>
              <w:t>4 курс 8 семестр</w:t>
            </w:r>
          </w:p>
        </w:tc>
      </w:tr>
    </w:tbl>
    <w:p w:rsidR="00C841F6" w:rsidRDefault="00C841F6">
      <w:pPr>
        <w:spacing w:after="259" w:line="1" w:lineRule="exact"/>
      </w:pPr>
    </w:p>
    <w:p w:rsidR="00C841F6" w:rsidRDefault="00531C4C">
      <w:pPr>
        <w:pStyle w:val="a9"/>
        <w:shd w:val="clear" w:color="auto" w:fill="auto"/>
        <w:spacing w:line="233" w:lineRule="auto"/>
        <w:jc w:val="right"/>
        <w:rPr>
          <w:sz w:val="24"/>
          <w:szCs w:val="24"/>
        </w:rPr>
      </w:pPr>
      <w:r>
        <w:rPr>
          <w:b/>
          <w:bCs/>
          <w:sz w:val="24"/>
          <w:szCs w:val="24"/>
        </w:rPr>
        <w:t>3</w:t>
      </w:r>
      <w:r w:rsidR="00813085">
        <w:rPr>
          <w:b/>
          <w:bCs/>
          <w:sz w:val="24"/>
          <w:szCs w:val="24"/>
        </w:rPr>
        <w:t>.2. Тематический план и содержание производственной(по профилю специальности) практики по ПМ.01 Организация и выполнение работ в составе аварийно-спасательных подразделений в чрезвычайных ситуациях</w:t>
      </w:r>
    </w:p>
    <w:tbl>
      <w:tblPr>
        <w:tblOverlap w:val="never"/>
        <w:tblW w:w="0" w:type="auto"/>
        <w:jc w:val="center"/>
        <w:tblLayout w:type="fixed"/>
        <w:tblCellMar>
          <w:left w:w="10" w:type="dxa"/>
          <w:right w:w="10" w:type="dxa"/>
        </w:tblCellMar>
        <w:tblLook w:val="0000"/>
      </w:tblPr>
      <w:tblGrid>
        <w:gridCol w:w="1670"/>
        <w:gridCol w:w="1382"/>
        <w:gridCol w:w="2842"/>
        <w:gridCol w:w="7138"/>
        <w:gridCol w:w="1733"/>
      </w:tblGrid>
      <w:tr w:rsidR="00C841F6" w:rsidTr="00AF7151">
        <w:trPr>
          <w:trHeight w:hRule="exact" w:val="776"/>
          <w:jc w:val="center"/>
        </w:trPr>
        <w:tc>
          <w:tcPr>
            <w:tcW w:w="1670" w:type="dxa"/>
            <w:tcBorders>
              <w:top w:val="single" w:sz="4" w:space="0" w:color="auto"/>
              <w:left w:val="single" w:sz="4" w:space="0" w:color="auto"/>
            </w:tcBorders>
            <w:shd w:val="clear" w:color="auto" w:fill="FFFFFF"/>
            <w:vAlign w:val="center"/>
          </w:tcPr>
          <w:p w:rsidR="00C841F6" w:rsidRPr="00AF7151" w:rsidRDefault="00AF7151">
            <w:pPr>
              <w:pStyle w:val="ab"/>
              <w:shd w:val="clear" w:color="auto" w:fill="auto"/>
              <w:rPr>
                <w:sz w:val="20"/>
                <w:szCs w:val="20"/>
              </w:rPr>
            </w:pPr>
            <w:r w:rsidRPr="00AF7151">
              <w:rPr>
                <w:b/>
                <w:sz w:val="20"/>
                <w:szCs w:val="20"/>
              </w:rPr>
              <w:t>Коды формируемых компетенций</w:t>
            </w:r>
          </w:p>
        </w:tc>
        <w:tc>
          <w:tcPr>
            <w:tcW w:w="1382" w:type="dxa"/>
            <w:tcBorders>
              <w:top w:val="single" w:sz="4" w:space="0" w:color="auto"/>
              <w:left w:val="single" w:sz="4" w:space="0" w:color="auto"/>
            </w:tcBorders>
            <w:shd w:val="clear" w:color="auto" w:fill="FFFFFF"/>
            <w:vAlign w:val="center"/>
          </w:tcPr>
          <w:p w:rsidR="00C841F6" w:rsidRDefault="00813085">
            <w:pPr>
              <w:pStyle w:val="ab"/>
              <w:shd w:val="clear" w:color="auto" w:fill="auto"/>
              <w:jc w:val="center"/>
              <w:rPr>
                <w:sz w:val="22"/>
                <w:szCs w:val="22"/>
              </w:rPr>
            </w:pPr>
            <w:r>
              <w:rPr>
                <w:b/>
                <w:bCs/>
                <w:sz w:val="22"/>
                <w:szCs w:val="22"/>
              </w:rPr>
              <w:t>Количество часов по ПМ</w:t>
            </w:r>
          </w:p>
        </w:tc>
        <w:tc>
          <w:tcPr>
            <w:tcW w:w="2842" w:type="dxa"/>
            <w:tcBorders>
              <w:top w:val="single" w:sz="4" w:space="0" w:color="auto"/>
              <w:left w:val="single" w:sz="4" w:space="0" w:color="auto"/>
            </w:tcBorders>
            <w:shd w:val="clear" w:color="auto" w:fill="FFFFFF"/>
            <w:vAlign w:val="center"/>
          </w:tcPr>
          <w:p w:rsidR="00C841F6" w:rsidRDefault="00813085">
            <w:pPr>
              <w:pStyle w:val="ab"/>
              <w:shd w:val="clear" w:color="auto" w:fill="auto"/>
              <w:jc w:val="center"/>
              <w:rPr>
                <w:sz w:val="22"/>
                <w:szCs w:val="22"/>
              </w:rPr>
            </w:pPr>
            <w:r>
              <w:rPr>
                <w:b/>
                <w:bCs/>
                <w:sz w:val="22"/>
                <w:szCs w:val="22"/>
              </w:rPr>
              <w:t>Виды работ</w:t>
            </w:r>
          </w:p>
        </w:tc>
        <w:tc>
          <w:tcPr>
            <w:tcW w:w="7138" w:type="dxa"/>
            <w:tcBorders>
              <w:top w:val="single" w:sz="4" w:space="0" w:color="auto"/>
              <w:left w:val="single" w:sz="4" w:space="0" w:color="auto"/>
            </w:tcBorders>
            <w:shd w:val="clear" w:color="auto" w:fill="FFFFFF"/>
            <w:vAlign w:val="center"/>
          </w:tcPr>
          <w:p w:rsidR="00C841F6" w:rsidRDefault="00813085">
            <w:pPr>
              <w:pStyle w:val="ab"/>
              <w:shd w:val="clear" w:color="auto" w:fill="auto"/>
              <w:ind w:left="1720"/>
              <w:rPr>
                <w:sz w:val="22"/>
                <w:szCs w:val="22"/>
              </w:rPr>
            </w:pPr>
            <w:r>
              <w:rPr>
                <w:b/>
                <w:bCs/>
                <w:sz w:val="22"/>
                <w:szCs w:val="22"/>
              </w:rPr>
              <w:t>Наименование тем производственной практики</w:t>
            </w:r>
          </w:p>
        </w:tc>
        <w:tc>
          <w:tcPr>
            <w:tcW w:w="1733" w:type="dxa"/>
            <w:tcBorders>
              <w:top w:val="single" w:sz="4" w:space="0" w:color="auto"/>
              <w:left w:val="single" w:sz="4" w:space="0" w:color="auto"/>
              <w:right w:val="single" w:sz="4" w:space="0" w:color="auto"/>
            </w:tcBorders>
            <w:shd w:val="clear" w:color="auto" w:fill="FFFFFF"/>
            <w:vAlign w:val="center"/>
          </w:tcPr>
          <w:p w:rsidR="00C841F6" w:rsidRDefault="00813085">
            <w:pPr>
              <w:pStyle w:val="ab"/>
              <w:shd w:val="clear" w:color="auto" w:fill="auto"/>
              <w:jc w:val="center"/>
              <w:rPr>
                <w:sz w:val="22"/>
                <w:szCs w:val="22"/>
              </w:rPr>
            </w:pPr>
            <w:r>
              <w:rPr>
                <w:b/>
                <w:bCs/>
                <w:sz w:val="22"/>
                <w:szCs w:val="22"/>
              </w:rPr>
              <w:t>Количество часов по темам</w:t>
            </w:r>
          </w:p>
        </w:tc>
      </w:tr>
      <w:tr w:rsidR="00C841F6" w:rsidTr="00AF7151">
        <w:trPr>
          <w:trHeight w:hRule="exact" w:val="254"/>
          <w:jc w:val="center"/>
        </w:trPr>
        <w:tc>
          <w:tcPr>
            <w:tcW w:w="1670" w:type="dxa"/>
            <w:vMerge w:val="restart"/>
            <w:tcBorders>
              <w:top w:val="single" w:sz="4" w:space="0" w:color="auto"/>
              <w:left w:val="single" w:sz="4" w:space="0" w:color="auto"/>
            </w:tcBorders>
            <w:shd w:val="clear" w:color="auto" w:fill="FFFFFF"/>
          </w:tcPr>
          <w:p w:rsidR="00AF7151" w:rsidRPr="00F45B16" w:rsidRDefault="00AF7151" w:rsidP="00AF7151">
            <w:pPr>
              <w:pStyle w:val="ConsPlusNormal"/>
              <w:rPr>
                <w:color w:val="000000"/>
                <w:lang w:bidi="ru-RU"/>
              </w:rPr>
            </w:pPr>
            <w:r w:rsidRPr="00F45B16">
              <w:rPr>
                <w:color w:val="000000"/>
                <w:lang w:bidi="ru-RU"/>
              </w:rPr>
              <w:t>ОК 1 - 10</w:t>
            </w:r>
          </w:p>
          <w:p w:rsidR="00AF7151" w:rsidRPr="00F45B16" w:rsidRDefault="00AF7151" w:rsidP="00AF7151">
            <w:pPr>
              <w:rPr>
                <w:rFonts w:ascii="Times New Roman" w:hAnsi="Times New Roman" w:cs="Times New Roman"/>
              </w:rPr>
            </w:pPr>
            <w:r w:rsidRPr="00F45B16">
              <w:rPr>
                <w:rFonts w:ascii="Times New Roman" w:hAnsi="Times New Roman" w:cs="Times New Roman"/>
              </w:rPr>
              <w:t xml:space="preserve">ПК </w:t>
            </w:r>
            <w:r>
              <w:rPr>
                <w:rFonts w:ascii="Times New Roman" w:hAnsi="Times New Roman" w:cs="Times New Roman"/>
              </w:rPr>
              <w:t>1.1 – 1.5</w:t>
            </w:r>
          </w:p>
          <w:p w:rsidR="00C841F6" w:rsidRDefault="00AF7151" w:rsidP="00AF7151">
            <w:pPr>
              <w:pStyle w:val="ab"/>
              <w:shd w:val="clear" w:color="auto" w:fill="auto"/>
              <w:spacing w:line="209" w:lineRule="auto"/>
              <w:rPr>
                <w:sz w:val="22"/>
                <w:szCs w:val="22"/>
              </w:rPr>
            </w:pPr>
            <w:r w:rsidRPr="00F45B16">
              <w:t>ЛР 17,</w:t>
            </w:r>
            <w:r>
              <w:t xml:space="preserve"> </w:t>
            </w:r>
            <w:r w:rsidRPr="00F45B16">
              <w:t>18,</w:t>
            </w:r>
            <w:r>
              <w:t xml:space="preserve"> </w:t>
            </w:r>
            <w:r w:rsidRPr="00F45B16">
              <w:t>21-24,</w:t>
            </w:r>
            <w:r>
              <w:t xml:space="preserve"> </w:t>
            </w:r>
            <w:r w:rsidRPr="00F45B16">
              <w:t>26-31</w:t>
            </w:r>
          </w:p>
        </w:tc>
        <w:tc>
          <w:tcPr>
            <w:tcW w:w="1382" w:type="dxa"/>
            <w:vMerge w:val="restart"/>
            <w:tcBorders>
              <w:top w:val="single" w:sz="4" w:space="0" w:color="auto"/>
              <w:left w:val="single" w:sz="4" w:space="0" w:color="auto"/>
            </w:tcBorders>
            <w:shd w:val="clear" w:color="auto" w:fill="FFFFFF"/>
          </w:tcPr>
          <w:p w:rsidR="00C841F6" w:rsidRDefault="00813085">
            <w:pPr>
              <w:pStyle w:val="ab"/>
              <w:shd w:val="clear" w:color="auto" w:fill="auto"/>
              <w:jc w:val="center"/>
              <w:rPr>
                <w:sz w:val="22"/>
                <w:szCs w:val="22"/>
              </w:rPr>
            </w:pPr>
            <w:r>
              <w:rPr>
                <w:sz w:val="22"/>
                <w:szCs w:val="22"/>
              </w:rPr>
              <w:t>1</w:t>
            </w:r>
            <w:r w:rsidR="005A73DC">
              <w:rPr>
                <w:sz w:val="22"/>
                <w:szCs w:val="22"/>
              </w:rPr>
              <w:t>281</w:t>
            </w:r>
          </w:p>
        </w:tc>
        <w:tc>
          <w:tcPr>
            <w:tcW w:w="2842" w:type="dxa"/>
            <w:vMerge w:val="restart"/>
            <w:tcBorders>
              <w:top w:val="single" w:sz="4" w:space="0" w:color="auto"/>
              <w:left w:val="single" w:sz="4" w:space="0" w:color="auto"/>
            </w:tcBorders>
            <w:shd w:val="clear" w:color="auto" w:fill="FFFFFF"/>
          </w:tcPr>
          <w:p w:rsidR="00C841F6" w:rsidRDefault="00813085">
            <w:pPr>
              <w:pStyle w:val="ab"/>
              <w:numPr>
                <w:ilvl w:val="0"/>
                <w:numId w:val="5"/>
              </w:numPr>
              <w:shd w:val="clear" w:color="auto" w:fill="auto"/>
              <w:tabs>
                <w:tab w:val="left" w:pos="120"/>
              </w:tabs>
              <w:spacing w:line="223" w:lineRule="auto"/>
              <w:rPr>
                <w:sz w:val="22"/>
                <w:szCs w:val="22"/>
              </w:rPr>
            </w:pPr>
            <w:r>
              <w:rPr>
                <w:sz w:val="22"/>
                <w:szCs w:val="22"/>
              </w:rPr>
              <w:t>выполнение спасательных работ в составе расчета спасателей;</w:t>
            </w:r>
          </w:p>
          <w:p w:rsidR="00C841F6" w:rsidRDefault="00813085">
            <w:pPr>
              <w:pStyle w:val="ab"/>
              <w:numPr>
                <w:ilvl w:val="0"/>
                <w:numId w:val="5"/>
              </w:numPr>
              <w:shd w:val="clear" w:color="auto" w:fill="auto"/>
              <w:tabs>
                <w:tab w:val="left" w:pos="120"/>
              </w:tabs>
              <w:spacing w:line="223" w:lineRule="auto"/>
              <w:jc w:val="both"/>
              <w:rPr>
                <w:sz w:val="22"/>
                <w:szCs w:val="22"/>
              </w:rPr>
            </w:pPr>
            <w:r>
              <w:rPr>
                <w:sz w:val="22"/>
                <w:szCs w:val="22"/>
              </w:rPr>
              <w:t>ведение разведки в составе расчета спасателей;</w:t>
            </w:r>
          </w:p>
          <w:p w:rsidR="00C841F6" w:rsidRDefault="00813085">
            <w:pPr>
              <w:pStyle w:val="ab"/>
              <w:numPr>
                <w:ilvl w:val="0"/>
                <w:numId w:val="5"/>
              </w:numPr>
              <w:shd w:val="clear" w:color="auto" w:fill="auto"/>
              <w:tabs>
                <w:tab w:val="left" w:pos="130"/>
              </w:tabs>
              <w:spacing w:line="223" w:lineRule="auto"/>
              <w:rPr>
                <w:sz w:val="22"/>
                <w:szCs w:val="22"/>
              </w:rPr>
            </w:pPr>
            <w:r>
              <w:rPr>
                <w:sz w:val="22"/>
                <w:szCs w:val="22"/>
              </w:rPr>
              <w:t>организация радиосвязи и ведения радиообмена в радиотелефонном режиме при ведении спасательных работ.</w:t>
            </w:r>
          </w:p>
        </w:tc>
        <w:tc>
          <w:tcPr>
            <w:tcW w:w="7138" w:type="dxa"/>
            <w:tcBorders>
              <w:top w:val="single" w:sz="4" w:space="0" w:color="auto"/>
              <w:left w:val="single" w:sz="4" w:space="0" w:color="auto"/>
            </w:tcBorders>
            <w:shd w:val="clear" w:color="auto" w:fill="FFFFFF"/>
            <w:vAlign w:val="bottom"/>
          </w:tcPr>
          <w:p w:rsidR="00C841F6" w:rsidRDefault="00813085">
            <w:pPr>
              <w:pStyle w:val="ab"/>
              <w:shd w:val="clear" w:color="auto" w:fill="auto"/>
              <w:rPr>
                <w:sz w:val="22"/>
                <w:szCs w:val="22"/>
              </w:rPr>
            </w:pPr>
            <w:r>
              <w:rPr>
                <w:b/>
                <w:bCs/>
                <w:sz w:val="22"/>
                <w:szCs w:val="22"/>
              </w:rPr>
              <w:t xml:space="preserve">Тема 1. </w:t>
            </w:r>
            <w:r>
              <w:rPr>
                <w:sz w:val="22"/>
                <w:szCs w:val="22"/>
              </w:rPr>
              <w:t>Вводный инструктаж. Порядок прохождения практики.</w:t>
            </w:r>
          </w:p>
        </w:tc>
        <w:tc>
          <w:tcPr>
            <w:tcW w:w="1733" w:type="dxa"/>
            <w:tcBorders>
              <w:top w:val="single" w:sz="4" w:space="0" w:color="auto"/>
              <w:left w:val="single" w:sz="4" w:space="0" w:color="auto"/>
              <w:right w:val="single" w:sz="4" w:space="0" w:color="auto"/>
            </w:tcBorders>
            <w:shd w:val="clear" w:color="auto" w:fill="FFFFFF"/>
            <w:vAlign w:val="bottom"/>
          </w:tcPr>
          <w:p w:rsidR="00C841F6" w:rsidRDefault="00813085">
            <w:pPr>
              <w:pStyle w:val="ab"/>
              <w:shd w:val="clear" w:color="auto" w:fill="auto"/>
              <w:jc w:val="center"/>
              <w:rPr>
                <w:sz w:val="22"/>
                <w:szCs w:val="22"/>
              </w:rPr>
            </w:pPr>
            <w:r>
              <w:rPr>
                <w:sz w:val="22"/>
                <w:szCs w:val="22"/>
              </w:rPr>
              <w:t>6</w:t>
            </w:r>
          </w:p>
        </w:tc>
      </w:tr>
      <w:tr w:rsidR="00C841F6" w:rsidTr="00AF7151">
        <w:trPr>
          <w:trHeight w:hRule="exact" w:val="264"/>
          <w:jc w:val="center"/>
        </w:trPr>
        <w:tc>
          <w:tcPr>
            <w:tcW w:w="1670" w:type="dxa"/>
            <w:vMerge/>
            <w:tcBorders>
              <w:left w:val="single" w:sz="4" w:space="0" w:color="auto"/>
            </w:tcBorders>
            <w:shd w:val="clear" w:color="auto" w:fill="FFFFFF"/>
          </w:tcPr>
          <w:p w:rsidR="00C841F6" w:rsidRDefault="00C841F6"/>
        </w:tc>
        <w:tc>
          <w:tcPr>
            <w:tcW w:w="1382" w:type="dxa"/>
            <w:vMerge/>
            <w:tcBorders>
              <w:left w:val="single" w:sz="4" w:space="0" w:color="auto"/>
            </w:tcBorders>
            <w:shd w:val="clear" w:color="auto" w:fill="FFFFFF"/>
          </w:tcPr>
          <w:p w:rsidR="00C841F6" w:rsidRDefault="00C841F6"/>
        </w:tc>
        <w:tc>
          <w:tcPr>
            <w:tcW w:w="2842" w:type="dxa"/>
            <w:vMerge/>
            <w:tcBorders>
              <w:left w:val="single" w:sz="4" w:space="0" w:color="auto"/>
            </w:tcBorders>
            <w:shd w:val="clear" w:color="auto" w:fill="FFFFFF"/>
          </w:tcPr>
          <w:p w:rsidR="00C841F6" w:rsidRDefault="00C841F6"/>
        </w:tc>
        <w:tc>
          <w:tcPr>
            <w:tcW w:w="7138" w:type="dxa"/>
            <w:tcBorders>
              <w:top w:val="single" w:sz="4" w:space="0" w:color="auto"/>
              <w:left w:val="single" w:sz="4" w:space="0" w:color="auto"/>
            </w:tcBorders>
            <w:shd w:val="clear" w:color="auto" w:fill="FFFFFF"/>
            <w:vAlign w:val="bottom"/>
          </w:tcPr>
          <w:p w:rsidR="00C841F6" w:rsidRDefault="00813085">
            <w:pPr>
              <w:pStyle w:val="ab"/>
              <w:shd w:val="clear" w:color="auto" w:fill="auto"/>
              <w:rPr>
                <w:sz w:val="22"/>
                <w:szCs w:val="22"/>
              </w:rPr>
            </w:pPr>
            <w:r>
              <w:rPr>
                <w:b/>
                <w:bCs/>
                <w:sz w:val="22"/>
                <w:szCs w:val="22"/>
              </w:rPr>
              <w:t xml:space="preserve">Тема 2. </w:t>
            </w:r>
            <w:r>
              <w:rPr>
                <w:sz w:val="22"/>
                <w:szCs w:val="22"/>
              </w:rPr>
              <w:t>Поражающие факторы при ЧС.</w:t>
            </w:r>
          </w:p>
        </w:tc>
        <w:tc>
          <w:tcPr>
            <w:tcW w:w="1733" w:type="dxa"/>
            <w:tcBorders>
              <w:top w:val="single" w:sz="4" w:space="0" w:color="auto"/>
              <w:left w:val="single" w:sz="4" w:space="0" w:color="auto"/>
              <w:right w:val="single" w:sz="4" w:space="0" w:color="auto"/>
            </w:tcBorders>
            <w:shd w:val="clear" w:color="auto" w:fill="FFFFFF"/>
            <w:vAlign w:val="bottom"/>
          </w:tcPr>
          <w:p w:rsidR="00C841F6" w:rsidRDefault="00813085">
            <w:pPr>
              <w:pStyle w:val="ab"/>
              <w:shd w:val="clear" w:color="auto" w:fill="auto"/>
              <w:jc w:val="center"/>
              <w:rPr>
                <w:sz w:val="22"/>
                <w:szCs w:val="22"/>
              </w:rPr>
            </w:pPr>
            <w:r>
              <w:rPr>
                <w:sz w:val="22"/>
                <w:szCs w:val="22"/>
              </w:rPr>
              <w:t>20</w:t>
            </w:r>
          </w:p>
        </w:tc>
      </w:tr>
      <w:tr w:rsidR="00C841F6" w:rsidTr="00AF7151">
        <w:trPr>
          <w:trHeight w:hRule="exact" w:val="514"/>
          <w:jc w:val="center"/>
        </w:trPr>
        <w:tc>
          <w:tcPr>
            <w:tcW w:w="1670" w:type="dxa"/>
            <w:vMerge/>
            <w:tcBorders>
              <w:left w:val="single" w:sz="4" w:space="0" w:color="auto"/>
            </w:tcBorders>
            <w:shd w:val="clear" w:color="auto" w:fill="FFFFFF"/>
          </w:tcPr>
          <w:p w:rsidR="00C841F6" w:rsidRDefault="00C841F6"/>
        </w:tc>
        <w:tc>
          <w:tcPr>
            <w:tcW w:w="1382" w:type="dxa"/>
            <w:vMerge/>
            <w:tcBorders>
              <w:left w:val="single" w:sz="4" w:space="0" w:color="auto"/>
            </w:tcBorders>
            <w:shd w:val="clear" w:color="auto" w:fill="FFFFFF"/>
          </w:tcPr>
          <w:p w:rsidR="00C841F6" w:rsidRDefault="00C841F6"/>
        </w:tc>
        <w:tc>
          <w:tcPr>
            <w:tcW w:w="2842" w:type="dxa"/>
            <w:vMerge/>
            <w:tcBorders>
              <w:left w:val="single" w:sz="4" w:space="0" w:color="auto"/>
            </w:tcBorders>
            <w:shd w:val="clear" w:color="auto" w:fill="FFFFFF"/>
          </w:tcPr>
          <w:p w:rsidR="00C841F6" w:rsidRDefault="00C841F6"/>
        </w:tc>
        <w:tc>
          <w:tcPr>
            <w:tcW w:w="7138" w:type="dxa"/>
            <w:tcBorders>
              <w:top w:val="single" w:sz="4" w:space="0" w:color="auto"/>
              <w:left w:val="single" w:sz="4" w:space="0" w:color="auto"/>
            </w:tcBorders>
            <w:shd w:val="clear" w:color="auto" w:fill="FFFFFF"/>
            <w:vAlign w:val="bottom"/>
          </w:tcPr>
          <w:p w:rsidR="00C841F6" w:rsidRDefault="00813085">
            <w:pPr>
              <w:pStyle w:val="ab"/>
              <w:shd w:val="clear" w:color="auto" w:fill="auto"/>
              <w:spacing w:line="233" w:lineRule="auto"/>
              <w:rPr>
                <w:sz w:val="22"/>
                <w:szCs w:val="22"/>
              </w:rPr>
            </w:pPr>
            <w:r>
              <w:rPr>
                <w:b/>
                <w:bCs/>
                <w:sz w:val="22"/>
                <w:szCs w:val="22"/>
              </w:rPr>
              <w:t xml:space="preserve">Тема 3. </w:t>
            </w:r>
            <w:r>
              <w:rPr>
                <w:sz w:val="22"/>
                <w:szCs w:val="22"/>
              </w:rPr>
              <w:t>Технические возможности и условия применения различных видов транспорта.</w:t>
            </w:r>
          </w:p>
        </w:tc>
        <w:tc>
          <w:tcPr>
            <w:tcW w:w="1733" w:type="dxa"/>
            <w:tcBorders>
              <w:top w:val="single" w:sz="4" w:space="0" w:color="auto"/>
              <w:left w:val="single" w:sz="4" w:space="0" w:color="auto"/>
              <w:right w:val="single" w:sz="4" w:space="0" w:color="auto"/>
            </w:tcBorders>
            <w:shd w:val="clear" w:color="auto" w:fill="FFFFFF"/>
            <w:vAlign w:val="bottom"/>
          </w:tcPr>
          <w:p w:rsidR="00C841F6" w:rsidRDefault="00813085">
            <w:pPr>
              <w:pStyle w:val="ab"/>
              <w:shd w:val="clear" w:color="auto" w:fill="auto"/>
              <w:jc w:val="center"/>
              <w:rPr>
                <w:sz w:val="22"/>
                <w:szCs w:val="22"/>
              </w:rPr>
            </w:pPr>
            <w:r>
              <w:rPr>
                <w:sz w:val="22"/>
                <w:szCs w:val="22"/>
              </w:rPr>
              <w:t>20</w:t>
            </w:r>
          </w:p>
        </w:tc>
      </w:tr>
      <w:tr w:rsidR="00C841F6" w:rsidTr="00AF7151">
        <w:trPr>
          <w:trHeight w:hRule="exact" w:val="528"/>
          <w:jc w:val="center"/>
        </w:trPr>
        <w:tc>
          <w:tcPr>
            <w:tcW w:w="1670" w:type="dxa"/>
            <w:vMerge/>
            <w:tcBorders>
              <w:left w:val="single" w:sz="4" w:space="0" w:color="auto"/>
            </w:tcBorders>
            <w:shd w:val="clear" w:color="auto" w:fill="FFFFFF"/>
          </w:tcPr>
          <w:p w:rsidR="00C841F6" w:rsidRDefault="00C841F6"/>
        </w:tc>
        <w:tc>
          <w:tcPr>
            <w:tcW w:w="1382" w:type="dxa"/>
            <w:vMerge/>
            <w:tcBorders>
              <w:left w:val="single" w:sz="4" w:space="0" w:color="auto"/>
            </w:tcBorders>
            <w:shd w:val="clear" w:color="auto" w:fill="FFFFFF"/>
          </w:tcPr>
          <w:p w:rsidR="00C841F6" w:rsidRDefault="00C841F6"/>
        </w:tc>
        <w:tc>
          <w:tcPr>
            <w:tcW w:w="2842" w:type="dxa"/>
            <w:vMerge/>
            <w:tcBorders>
              <w:left w:val="single" w:sz="4" w:space="0" w:color="auto"/>
            </w:tcBorders>
            <w:shd w:val="clear" w:color="auto" w:fill="FFFFFF"/>
          </w:tcPr>
          <w:p w:rsidR="00C841F6" w:rsidRDefault="00C841F6"/>
        </w:tc>
        <w:tc>
          <w:tcPr>
            <w:tcW w:w="7138" w:type="dxa"/>
            <w:tcBorders>
              <w:top w:val="single" w:sz="4" w:space="0" w:color="auto"/>
              <w:left w:val="single" w:sz="4" w:space="0" w:color="auto"/>
            </w:tcBorders>
            <w:shd w:val="clear" w:color="auto" w:fill="FFFFFF"/>
            <w:vAlign w:val="bottom"/>
          </w:tcPr>
          <w:p w:rsidR="00C841F6" w:rsidRDefault="00813085">
            <w:pPr>
              <w:pStyle w:val="ab"/>
              <w:shd w:val="clear" w:color="auto" w:fill="auto"/>
              <w:spacing w:line="223" w:lineRule="auto"/>
              <w:rPr>
                <w:sz w:val="22"/>
                <w:szCs w:val="22"/>
              </w:rPr>
            </w:pPr>
            <w:r>
              <w:rPr>
                <w:b/>
                <w:bCs/>
                <w:sz w:val="22"/>
                <w:szCs w:val="22"/>
              </w:rPr>
              <w:t xml:space="preserve">Тема 4. </w:t>
            </w:r>
            <w:r>
              <w:rPr>
                <w:sz w:val="22"/>
                <w:szCs w:val="22"/>
              </w:rPr>
              <w:t>Устройство, принцип действия аварийно-спасательной техники и оборудования</w:t>
            </w:r>
          </w:p>
        </w:tc>
        <w:tc>
          <w:tcPr>
            <w:tcW w:w="1733" w:type="dxa"/>
            <w:tcBorders>
              <w:top w:val="single" w:sz="4" w:space="0" w:color="auto"/>
              <w:left w:val="single" w:sz="4" w:space="0" w:color="auto"/>
              <w:right w:val="single" w:sz="4" w:space="0" w:color="auto"/>
            </w:tcBorders>
            <w:shd w:val="clear" w:color="auto" w:fill="FFFFFF"/>
            <w:vAlign w:val="bottom"/>
          </w:tcPr>
          <w:p w:rsidR="00C841F6" w:rsidRDefault="00813085">
            <w:pPr>
              <w:pStyle w:val="ab"/>
              <w:shd w:val="clear" w:color="auto" w:fill="auto"/>
              <w:jc w:val="center"/>
              <w:rPr>
                <w:sz w:val="22"/>
                <w:szCs w:val="22"/>
              </w:rPr>
            </w:pPr>
            <w:r>
              <w:rPr>
                <w:sz w:val="22"/>
                <w:szCs w:val="22"/>
              </w:rPr>
              <w:t>30</w:t>
            </w:r>
          </w:p>
        </w:tc>
      </w:tr>
      <w:tr w:rsidR="00C841F6" w:rsidTr="00AF7151">
        <w:trPr>
          <w:trHeight w:hRule="exact" w:val="763"/>
          <w:jc w:val="center"/>
        </w:trPr>
        <w:tc>
          <w:tcPr>
            <w:tcW w:w="1670" w:type="dxa"/>
            <w:vMerge/>
            <w:tcBorders>
              <w:left w:val="single" w:sz="4" w:space="0" w:color="auto"/>
            </w:tcBorders>
            <w:shd w:val="clear" w:color="auto" w:fill="FFFFFF"/>
          </w:tcPr>
          <w:p w:rsidR="00C841F6" w:rsidRDefault="00C841F6"/>
        </w:tc>
        <w:tc>
          <w:tcPr>
            <w:tcW w:w="1382" w:type="dxa"/>
            <w:vMerge/>
            <w:tcBorders>
              <w:left w:val="single" w:sz="4" w:space="0" w:color="auto"/>
            </w:tcBorders>
            <w:shd w:val="clear" w:color="auto" w:fill="FFFFFF"/>
          </w:tcPr>
          <w:p w:rsidR="00C841F6" w:rsidRDefault="00C841F6"/>
        </w:tc>
        <w:tc>
          <w:tcPr>
            <w:tcW w:w="2842" w:type="dxa"/>
            <w:vMerge/>
            <w:tcBorders>
              <w:left w:val="single" w:sz="4" w:space="0" w:color="auto"/>
            </w:tcBorders>
            <w:shd w:val="clear" w:color="auto" w:fill="FFFFFF"/>
          </w:tcPr>
          <w:p w:rsidR="00C841F6" w:rsidRDefault="00C841F6"/>
        </w:tc>
        <w:tc>
          <w:tcPr>
            <w:tcW w:w="7138" w:type="dxa"/>
            <w:tcBorders>
              <w:top w:val="single" w:sz="4" w:space="0" w:color="auto"/>
              <w:left w:val="single" w:sz="4" w:space="0" w:color="auto"/>
            </w:tcBorders>
            <w:shd w:val="clear" w:color="auto" w:fill="FFFFFF"/>
            <w:vAlign w:val="bottom"/>
          </w:tcPr>
          <w:p w:rsidR="00C841F6" w:rsidRDefault="00813085">
            <w:pPr>
              <w:pStyle w:val="ab"/>
              <w:shd w:val="clear" w:color="auto" w:fill="auto"/>
              <w:rPr>
                <w:sz w:val="22"/>
                <w:szCs w:val="22"/>
              </w:rPr>
            </w:pPr>
            <w:r>
              <w:rPr>
                <w:b/>
                <w:bCs/>
                <w:sz w:val="22"/>
                <w:szCs w:val="22"/>
              </w:rPr>
              <w:t xml:space="preserve">Тема 5. </w:t>
            </w:r>
            <w:r>
              <w:rPr>
                <w:sz w:val="22"/>
                <w:szCs w:val="22"/>
              </w:rPr>
              <w:t>Способы организации и основные технологии проведения спасательных работ в чрезвычайных ситуациях, в том числе с использованием средств индивидуальной защиты.</w:t>
            </w:r>
          </w:p>
        </w:tc>
        <w:tc>
          <w:tcPr>
            <w:tcW w:w="1733" w:type="dxa"/>
            <w:tcBorders>
              <w:top w:val="single" w:sz="4" w:space="0" w:color="auto"/>
              <w:left w:val="single" w:sz="4" w:space="0" w:color="auto"/>
              <w:right w:val="single" w:sz="4" w:space="0" w:color="auto"/>
            </w:tcBorders>
            <w:shd w:val="clear" w:color="auto" w:fill="FFFFFF"/>
            <w:vAlign w:val="bottom"/>
          </w:tcPr>
          <w:p w:rsidR="00C841F6" w:rsidRDefault="00813085">
            <w:pPr>
              <w:pStyle w:val="ab"/>
              <w:shd w:val="clear" w:color="auto" w:fill="auto"/>
              <w:jc w:val="center"/>
              <w:rPr>
                <w:sz w:val="22"/>
                <w:szCs w:val="22"/>
              </w:rPr>
            </w:pPr>
            <w:r>
              <w:rPr>
                <w:sz w:val="22"/>
                <w:szCs w:val="22"/>
              </w:rPr>
              <w:t>60</w:t>
            </w:r>
          </w:p>
        </w:tc>
      </w:tr>
      <w:tr w:rsidR="00C841F6" w:rsidTr="00AF7151">
        <w:trPr>
          <w:trHeight w:hRule="exact" w:val="523"/>
          <w:jc w:val="center"/>
        </w:trPr>
        <w:tc>
          <w:tcPr>
            <w:tcW w:w="1670" w:type="dxa"/>
            <w:vMerge/>
            <w:tcBorders>
              <w:left w:val="single" w:sz="4" w:space="0" w:color="auto"/>
            </w:tcBorders>
            <w:shd w:val="clear" w:color="auto" w:fill="FFFFFF"/>
          </w:tcPr>
          <w:p w:rsidR="00C841F6" w:rsidRDefault="00C841F6"/>
        </w:tc>
        <w:tc>
          <w:tcPr>
            <w:tcW w:w="1382" w:type="dxa"/>
            <w:vMerge/>
            <w:tcBorders>
              <w:left w:val="single" w:sz="4" w:space="0" w:color="auto"/>
            </w:tcBorders>
            <w:shd w:val="clear" w:color="auto" w:fill="FFFFFF"/>
          </w:tcPr>
          <w:p w:rsidR="00C841F6" w:rsidRDefault="00C841F6"/>
        </w:tc>
        <w:tc>
          <w:tcPr>
            <w:tcW w:w="2842" w:type="dxa"/>
            <w:vMerge/>
            <w:tcBorders>
              <w:left w:val="single" w:sz="4" w:space="0" w:color="auto"/>
            </w:tcBorders>
            <w:shd w:val="clear" w:color="auto" w:fill="FFFFFF"/>
          </w:tcPr>
          <w:p w:rsidR="00C841F6" w:rsidRDefault="00C841F6"/>
        </w:tc>
        <w:tc>
          <w:tcPr>
            <w:tcW w:w="7138" w:type="dxa"/>
            <w:tcBorders>
              <w:top w:val="single" w:sz="4" w:space="0" w:color="auto"/>
              <w:left w:val="single" w:sz="4" w:space="0" w:color="auto"/>
            </w:tcBorders>
            <w:shd w:val="clear" w:color="auto" w:fill="FFFFFF"/>
            <w:vAlign w:val="bottom"/>
          </w:tcPr>
          <w:p w:rsidR="00C841F6" w:rsidRDefault="00813085">
            <w:pPr>
              <w:pStyle w:val="ab"/>
              <w:shd w:val="clear" w:color="auto" w:fill="auto"/>
              <w:spacing w:line="223" w:lineRule="auto"/>
              <w:rPr>
                <w:sz w:val="22"/>
                <w:szCs w:val="22"/>
              </w:rPr>
            </w:pPr>
            <w:r>
              <w:rPr>
                <w:b/>
                <w:bCs/>
                <w:sz w:val="22"/>
                <w:szCs w:val="22"/>
              </w:rPr>
              <w:t xml:space="preserve">Тема 6. </w:t>
            </w:r>
            <w:r>
              <w:rPr>
                <w:sz w:val="22"/>
                <w:szCs w:val="22"/>
              </w:rPr>
              <w:t>Меры безопасности при выполнении работ в чрезвычайных ситуациях.</w:t>
            </w:r>
          </w:p>
        </w:tc>
        <w:tc>
          <w:tcPr>
            <w:tcW w:w="1733" w:type="dxa"/>
            <w:tcBorders>
              <w:top w:val="single" w:sz="4" w:space="0" w:color="auto"/>
              <w:left w:val="single" w:sz="4" w:space="0" w:color="auto"/>
              <w:right w:val="single" w:sz="4" w:space="0" w:color="auto"/>
            </w:tcBorders>
            <w:shd w:val="clear" w:color="auto" w:fill="FFFFFF"/>
            <w:vAlign w:val="bottom"/>
          </w:tcPr>
          <w:p w:rsidR="00C841F6" w:rsidRDefault="00813085">
            <w:pPr>
              <w:pStyle w:val="ab"/>
              <w:shd w:val="clear" w:color="auto" w:fill="auto"/>
              <w:jc w:val="center"/>
              <w:rPr>
                <w:sz w:val="22"/>
                <w:szCs w:val="22"/>
              </w:rPr>
            </w:pPr>
            <w:r>
              <w:rPr>
                <w:sz w:val="22"/>
                <w:szCs w:val="22"/>
              </w:rPr>
              <w:t>8</w:t>
            </w:r>
          </w:p>
        </w:tc>
      </w:tr>
      <w:tr w:rsidR="00C841F6" w:rsidTr="00AF7151">
        <w:trPr>
          <w:trHeight w:hRule="exact" w:val="264"/>
          <w:jc w:val="center"/>
        </w:trPr>
        <w:tc>
          <w:tcPr>
            <w:tcW w:w="1670" w:type="dxa"/>
            <w:vMerge/>
            <w:tcBorders>
              <w:left w:val="single" w:sz="4" w:space="0" w:color="auto"/>
            </w:tcBorders>
            <w:shd w:val="clear" w:color="auto" w:fill="FFFFFF"/>
          </w:tcPr>
          <w:p w:rsidR="00C841F6" w:rsidRDefault="00C841F6"/>
        </w:tc>
        <w:tc>
          <w:tcPr>
            <w:tcW w:w="1382" w:type="dxa"/>
            <w:vMerge/>
            <w:tcBorders>
              <w:left w:val="single" w:sz="4" w:space="0" w:color="auto"/>
            </w:tcBorders>
            <w:shd w:val="clear" w:color="auto" w:fill="FFFFFF"/>
          </w:tcPr>
          <w:p w:rsidR="00C841F6" w:rsidRDefault="00C841F6"/>
        </w:tc>
        <w:tc>
          <w:tcPr>
            <w:tcW w:w="2842" w:type="dxa"/>
            <w:vMerge/>
            <w:tcBorders>
              <w:left w:val="single" w:sz="4" w:space="0" w:color="auto"/>
            </w:tcBorders>
            <w:shd w:val="clear" w:color="auto" w:fill="FFFFFF"/>
          </w:tcPr>
          <w:p w:rsidR="00C841F6" w:rsidRDefault="00C841F6"/>
        </w:tc>
        <w:tc>
          <w:tcPr>
            <w:tcW w:w="7138" w:type="dxa"/>
            <w:tcBorders>
              <w:top w:val="single" w:sz="4" w:space="0" w:color="auto"/>
              <w:left w:val="single" w:sz="4" w:space="0" w:color="auto"/>
            </w:tcBorders>
            <w:shd w:val="clear" w:color="auto" w:fill="FFFFFF"/>
            <w:vAlign w:val="bottom"/>
          </w:tcPr>
          <w:p w:rsidR="00C841F6" w:rsidRDefault="00813085">
            <w:pPr>
              <w:pStyle w:val="ab"/>
              <w:shd w:val="clear" w:color="auto" w:fill="auto"/>
              <w:rPr>
                <w:sz w:val="20"/>
                <w:szCs w:val="20"/>
              </w:rPr>
            </w:pPr>
            <w:r>
              <w:rPr>
                <w:b/>
                <w:bCs/>
                <w:sz w:val="20"/>
                <w:szCs w:val="20"/>
              </w:rPr>
              <w:t xml:space="preserve">Тема 7. </w:t>
            </w:r>
            <w:r>
              <w:rPr>
                <w:sz w:val="20"/>
                <w:szCs w:val="20"/>
              </w:rPr>
              <w:t>Ведение разведки в составе расчета спасателей.</w:t>
            </w:r>
          </w:p>
        </w:tc>
        <w:tc>
          <w:tcPr>
            <w:tcW w:w="1733" w:type="dxa"/>
            <w:tcBorders>
              <w:top w:val="single" w:sz="4" w:space="0" w:color="auto"/>
              <w:left w:val="single" w:sz="4" w:space="0" w:color="auto"/>
              <w:right w:val="single" w:sz="4" w:space="0" w:color="auto"/>
            </w:tcBorders>
            <w:shd w:val="clear" w:color="auto" w:fill="FFFFFF"/>
            <w:vAlign w:val="bottom"/>
          </w:tcPr>
          <w:p w:rsidR="00C841F6" w:rsidRDefault="00813085">
            <w:pPr>
              <w:pStyle w:val="ab"/>
              <w:shd w:val="clear" w:color="auto" w:fill="auto"/>
              <w:jc w:val="center"/>
              <w:rPr>
                <w:sz w:val="20"/>
                <w:szCs w:val="20"/>
              </w:rPr>
            </w:pPr>
            <w:r>
              <w:rPr>
                <w:sz w:val="20"/>
                <w:szCs w:val="20"/>
              </w:rPr>
              <w:t>16</w:t>
            </w:r>
          </w:p>
        </w:tc>
      </w:tr>
      <w:tr w:rsidR="00C841F6" w:rsidTr="00AF7151">
        <w:trPr>
          <w:trHeight w:hRule="exact" w:val="264"/>
          <w:jc w:val="center"/>
        </w:trPr>
        <w:tc>
          <w:tcPr>
            <w:tcW w:w="1670" w:type="dxa"/>
            <w:vMerge/>
            <w:tcBorders>
              <w:left w:val="single" w:sz="4" w:space="0" w:color="auto"/>
            </w:tcBorders>
            <w:shd w:val="clear" w:color="auto" w:fill="FFFFFF"/>
          </w:tcPr>
          <w:p w:rsidR="00C841F6" w:rsidRDefault="00C841F6"/>
        </w:tc>
        <w:tc>
          <w:tcPr>
            <w:tcW w:w="1382" w:type="dxa"/>
            <w:vMerge/>
            <w:tcBorders>
              <w:left w:val="single" w:sz="4" w:space="0" w:color="auto"/>
            </w:tcBorders>
            <w:shd w:val="clear" w:color="auto" w:fill="FFFFFF"/>
          </w:tcPr>
          <w:p w:rsidR="00C841F6" w:rsidRDefault="00C841F6"/>
        </w:tc>
        <w:tc>
          <w:tcPr>
            <w:tcW w:w="2842" w:type="dxa"/>
            <w:vMerge/>
            <w:tcBorders>
              <w:left w:val="single" w:sz="4" w:space="0" w:color="auto"/>
            </w:tcBorders>
            <w:shd w:val="clear" w:color="auto" w:fill="FFFFFF"/>
          </w:tcPr>
          <w:p w:rsidR="00C841F6" w:rsidRDefault="00C841F6"/>
        </w:tc>
        <w:tc>
          <w:tcPr>
            <w:tcW w:w="7138" w:type="dxa"/>
            <w:tcBorders>
              <w:top w:val="single" w:sz="4" w:space="0" w:color="auto"/>
              <w:left w:val="single" w:sz="4" w:space="0" w:color="auto"/>
            </w:tcBorders>
            <w:shd w:val="clear" w:color="auto" w:fill="FFFFFF"/>
            <w:vAlign w:val="bottom"/>
          </w:tcPr>
          <w:p w:rsidR="00C841F6" w:rsidRDefault="00813085">
            <w:pPr>
              <w:pStyle w:val="ab"/>
              <w:shd w:val="clear" w:color="auto" w:fill="auto"/>
              <w:rPr>
                <w:sz w:val="22"/>
                <w:szCs w:val="22"/>
              </w:rPr>
            </w:pPr>
            <w:r>
              <w:rPr>
                <w:b/>
                <w:bCs/>
                <w:sz w:val="22"/>
                <w:szCs w:val="22"/>
              </w:rPr>
              <w:t xml:space="preserve">Тема 8. </w:t>
            </w:r>
            <w:r>
              <w:rPr>
                <w:sz w:val="22"/>
                <w:szCs w:val="22"/>
              </w:rPr>
              <w:t>Источники оперативного получения информации.</w:t>
            </w:r>
          </w:p>
        </w:tc>
        <w:tc>
          <w:tcPr>
            <w:tcW w:w="1733" w:type="dxa"/>
            <w:tcBorders>
              <w:top w:val="single" w:sz="4" w:space="0" w:color="auto"/>
              <w:left w:val="single" w:sz="4" w:space="0" w:color="auto"/>
              <w:right w:val="single" w:sz="4" w:space="0" w:color="auto"/>
            </w:tcBorders>
            <w:shd w:val="clear" w:color="auto" w:fill="FFFFFF"/>
            <w:vAlign w:val="bottom"/>
          </w:tcPr>
          <w:p w:rsidR="00C841F6" w:rsidRDefault="00813085">
            <w:pPr>
              <w:pStyle w:val="ab"/>
              <w:shd w:val="clear" w:color="auto" w:fill="auto"/>
              <w:jc w:val="center"/>
              <w:rPr>
                <w:sz w:val="22"/>
                <w:szCs w:val="22"/>
              </w:rPr>
            </w:pPr>
            <w:r>
              <w:rPr>
                <w:sz w:val="22"/>
                <w:szCs w:val="22"/>
              </w:rPr>
              <w:t>8</w:t>
            </w:r>
          </w:p>
        </w:tc>
      </w:tr>
      <w:tr w:rsidR="00C841F6" w:rsidTr="00AF7151">
        <w:trPr>
          <w:trHeight w:hRule="exact" w:val="264"/>
          <w:jc w:val="center"/>
        </w:trPr>
        <w:tc>
          <w:tcPr>
            <w:tcW w:w="1670" w:type="dxa"/>
            <w:vMerge/>
            <w:tcBorders>
              <w:left w:val="single" w:sz="4" w:space="0" w:color="auto"/>
            </w:tcBorders>
            <w:shd w:val="clear" w:color="auto" w:fill="FFFFFF"/>
          </w:tcPr>
          <w:p w:rsidR="00C841F6" w:rsidRDefault="00C841F6"/>
        </w:tc>
        <w:tc>
          <w:tcPr>
            <w:tcW w:w="1382" w:type="dxa"/>
            <w:vMerge/>
            <w:tcBorders>
              <w:left w:val="single" w:sz="4" w:space="0" w:color="auto"/>
            </w:tcBorders>
            <w:shd w:val="clear" w:color="auto" w:fill="FFFFFF"/>
          </w:tcPr>
          <w:p w:rsidR="00C841F6" w:rsidRDefault="00C841F6"/>
        </w:tc>
        <w:tc>
          <w:tcPr>
            <w:tcW w:w="2842" w:type="dxa"/>
            <w:vMerge/>
            <w:tcBorders>
              <w:left w:val="single" w:sz="4" w:space="0" w:color="auto"/>
            </w:tcBorders>
            <w:shd w:val="clear" w:color="auto" w:fill="FFFFFF"/>
          </w:tcPr>
          <w:p w:rsidR="00C841F6" w:rsidRDefault="00C841F6"/>
        </w:tc>
        <w:tc>
          <w:tcPr>
            <w:tcW w:w="7138" w:type="dxa"/>
            <w:tcBorders>
              <w:top w:val="single" w:sz="4" w:space="0" w:color="auto"/>
              <w:left w:val="single" w:sz="4" w:space="0" w:color="auto"/>
            </w:tcBorders>
            <w:shd w:val="clear" w:color="auto" w:fill="FFFFFF"/>
            <w:vAlign w:val="bottom"/>
          </w:tcPr>
          <w:p w:rsidR="00C841F6" w:rsidRDefault="00813085">
            <w:pPr>
              <w:pStyle w:val="ab"/>
              <w:shd w:val="clear" w:color="auto" w:fill="auto"/>
              <w:rPr>
                <w:sz w:val="22"/>
                <w:szCs w:val="22"/>
              </w:rPr>
            </w:pPr>
            <w:r>
              <w:rPr>
                <w:b/>
                <w:bCs/>
                <w:sz w:val="22"/>
                <w:szCs w:val="22"/>
              </w:rPr>
              <w:t xml:space="preserve">Тема 9. </w:t>
            </w:r>
            <w:r>
              <w:rPr>
                <w:sz w:val="22"/>
                <w:szCs w:val="22"/>
              </w:rPr>
              <w:t>Оформление отчетной документации</w:t>
            </w:r>
          </w:p>
        </w:tc>
        <w:tc>
          <w:tcPr>
            <w:tcW w:w="1733" w:type="dxa"/>
            <w:tcBorders>
              <w:top w:val="single" w:sz="4" w:space="0" w:color="auto"/>
              <w:left w:val="single" w:sz="4" w:space="0" w:color="auto"/>
              <w:right w:val="single" w:sz="4" w:space="0" w:color="auto"/>
            </w:tcBorders>
            <w:shd w:val="clear" w:color="auto" w:fill="FFFFFF"/>
            <w:vAlign w:val="bottom"/>
          </w:tcPr>
          <w:p w:rsidR="00C841F6" w:rsidRDefault="00813085">
            <w:pPr>
              <w:pStyle w:val="ab"/>
              <w:shd w:val="clear" w:color="auto" w:fill="auto"/>
              <w:jc w:val="center"/>
              <w:rPr>
                <w:sz w:val="22"/>
                <w:szCs w:val="22"/>
              </w:rPr>
            </w:pPr>
            <w:r>
              <w:rPr>
                <w:sz w:val="22"/>
                <w:szCs w:val="22"/>
              </w:rPr>
              <w:t>8</w:t>
            </w:r>
          </w:p>
        </w:tc>
      </w:tr>
      <w:tr w:rsidR="00C841F6" w:rsidTr="006052AA">
        <w:trPr>
          <w:trHeight w:hRule="exact" w:val="279"/>
          <w:jc w:val="center"/>
        </w:trPr>
        <w:tc>
          <w:tcPr>
            <w:tcW w:w="13032" w:type="dxa"/>
            <w:gridSpan w:val="4"/>
            <w:tcBorders>
              <w:top w:val="single" w:sz="4" w:space="0" w:color="auto"/>
              <w:left w:val="single" w:sz="4" w:space="0" w:color="auto"/>
            </w:tcBorders>
            <w:shd w:val="clear" w:color="auto" w:fill="FFFFFF"/>
            <w:vAlign w:val="bottom"/>
          </w:tcPr>
          <w:p w:rsidR="00C841F6" w:rsidRDefault="00813085">
            <w:pPr>
              <w:pStyle w:val="ab"/>
              <w:shd w:val="clear" w:color="auto" w:fill="auto"/>
              <w:spacing w:line="233" w:lineRule="auto"/>
              <w:rPr>
                <w:sz w:val="22"/>
                <w:szCs w:val="22"/>
              </w:rPr>
            </w:pPr>
            <w:r>
              <w:rPr>
                <w:b/>
                <w:bCs/>
                <w:sz w:val="22"/>
                <w:szCs w:val="22"/>
              </w:rPr>
              <w:t>Промежуточная аттестация в форме дифференцированного зачёта</w:t>
            </w:r>
          </w:p>
        </w:tc>
        <w:tc>
          <w:tcPr>
            <w:tcW w:w="1733" w:type="dxa"/>
            <w:tcBorders>
              <w:top w:val="single" w:sz="4" w:space="0" w:color="auto"/>
              <w:left w:val="single" w:sz="4" w:space="0" w:color="auto"/>
              <w:right w:val="single" w:sz="4" w:space="0" w:color="auto"/>
            </w:tcBorders>
            <w:shd w:val="clear" w:color="auto" w:fill="FFFFFF"/>
            <w:vAlign w:val="bottom"/>
          </w:tcPr>
          <w:p w:rsidR="00C841F6" w:rsidRDefault="00813085">
            <w:pPr>
              <w:pStyle w:val="ab"/>
              <w:shd w:val="clear" w:color="auto" w:fill="auto"/>
              <w:jc w:val="center"/>
              <w:rPr>
                <w:sz w:val="22"/>
                <w:szCs w:val="22"/>
              </w:rPr>
            </w:pPr>
            <w:r>
              <w:rPr>
                <w:b/>
                <w:bCs/>
                <w:sz w:val="22"/>
                <w:szCs w:val="22"/>
              </w:rPr>
              <w:t>4</w:t>
            </w:r>
          </w:p>
        </w:tc>
      </w:tr>
      <w:tr w:rsidR="00C841F6">
        <w:trPr>
          <w:trHeight w:hRule="exact" w:val="302"/>
          <w:jc w:val="center"/>
        </w:trPr>
        <w:tc>
          <w:tcPr>
            <w:tcW w:w="14765" w:type="dxa"/>
            <w:gridSpan w:val="5"/>
            <w:tcBorders>
              <w:top w:val="single" w:sz="4" w:space="0" w:color="auto"/>
              <w:left w:val="single" w:sz="4" w:space="0" w:color="auto"/>
              <w:right w:val="single" w:sz="4" w:space="0" w:color="auto"/>
            </w:tcBorders>
            <w:shd w:val="clear" w:color="auto" w:fill="FFFFFF"/>
            <w:vAlign w:val="bottom"/>
          </w:tcPr>
          <w:p w:rsidR="00C841F6" w:rsidRDefault="00813085">
            <w:pPr>
              <w:pStyle w:val="ab"/>
              <w:shd w:val="clear" w:color="auto" w:fill="auto"/>
              <w:rPr>
                <w:sz w:val="22"/>
                <w:szCs w:val="22"/>
              </w:rPr>
            </w:pPr>
            <w:r>
              <w:rPr>
                <w:b/>
                <w:bCs/>
                <w:sz w:val="22"/>
                <w:szCs w:val="22"/>
              </w:rPr>
              <w:t>Квалификационный экзамен по модулю</w:t>
            </w:r>
          </w:p>
        </w:tc>
      </w:tr>
      <w:tr w:rsidR="00C841F6">
        <w:trPr>
          <w:trHeight w:hRule="exact" w:val="302"/>
          <w:jc w:val="center"/>
        </w:trPr>
        <w:tc>
          <w:tcPr>
            <w:tcW w:w="13032" w:type="dxa"/>
            <w:gridSpan w:val="4"/>
            <w:tcBorders>
              <w:top w:val="single" w:sz="4" w:space="0" w:color="auto"/>
              <w:left w:val="single" w:sz="4" w:space="0" w:color="auto"/>
              <w:bottom w:val="single" w:sz="4" w:space="0" w:color="auto"/>
            </w:tcBorders>
            <w:shd w:val="clear" w:color="auto" w:fill="FFFFFF"/>
            <w:vAlign w:val="center"/>
          </w:tcPr>
          <w:p w:rsidR="00C841F6" w:rsidRDefault="00813085">
            <w:pPr>
              <w:pStyle w:val="ab"/>
              <w:shd w:val="clear" w:color="auto" w:fill="auto"/>
              <w:rPr>
                <w:sz w:val="22"/>
                <w:szCs w:val="22"/>
              </w:rPr>
            </w:pPr>
            <w:r>
              <w:rPr>
                <w:b/>
                <w:bCs/>
                <w:sz w:val="22"/>
                <w:szCs w:val="22"/>
              </w:rPr>
              <w:t>Всего</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bottom"/>
          </w:tcPr>
          <w:p w:rsidR="00C841F6" w:rsidRDefault="00813085">
            <w:pPr>
              <w:pStyle w:val="ab"/>
              <w:shd w:val="clear" w:color="auto" w:fill="auto"/>
              <w:jc w:val="center"/>
              <w:rPr>
                <w:sz w:val="22"/>
                <w:szCs w:val="22"/>
              </w:rPr>
            </w:pPr>
            <w:r>
              <w:rPr>
                <w:b/>
                <w:bCs/>
                <w:sz w:val="22"/>
                <w:szCs w:val="22"/>
              </w:rPr>
              <w:t>180</w:t>
            </w:r>
          </w:p>
        </w:tc>
      </w:tr>
    </w:tbl>
    <w:p w:rsidR="00C841F6" w:rsidRDefault="00813085">
      <w:pPr>
        <w:spacing w:line="1" w:lineRule="exact"/>
        <w:rPr>
          <w:sz w:val="2"/>
          <w:szCs w:val="2"/>
        </w:rPr>
      </w:pPr>
      <w:r>
        <w:br w:type="page"/>
      </w:r>
    </w:p>
    <w:p w:rsidR="00C841F6" w:rsidRDefault="00531C4C">
      <w:pPr>
        <w:pStyle w:val="11"/>
        <w:shd w:val="clear" w:color="auto" w:fill="auto"/>
        <w:spacing w:after="240" w:line="233" w:lineRule="auto"/>
        <w:ind w:firstLine="820"/>
      </w:pPr>
      <w:r>
        <w:rPr>
          <w:b/>
          <w:bCs/>
        </w:rPr>
        <w:lastRenderedPageBreak/>
        <w:t>3</w:t>
      </w:r>
      <w:r w:rsidR="00813085">
        <w:rPr>
          <w:b/>
          <w:bCs/>
        </w:rPr>
        <w:t>.3. Содержание производственной(по профилю специальности) практики по ПМ.01 Организация и выполнение работ в составе аварийно-спасательных подразделений в чрезвычайных ситуациях</w:t>
      </w:r>
    </w:p>
    <w:tbl>
      <w:tblPr>
        <w:tblOverlap w:val="never"/>
        <w:tblW w:w="15045" w:type="dxa"/>
        <w:jc w:val="center"/>
        <w:tblLayout w:type="fixed"/>
        <w:tblCellMar>
          <w:left w:w="10" w:type="dxa"/>
          <w:right w:w="10" w:type="dxa"/>
        </w:tblCellMar>
        <w:tblLook w:val="0000"/>
      </w:tblPr>
      <w:tblGrid>
        <w:gridCol w:w="3490"/>
        <w:gridCol w:w="7567"/>
        <w:gridCol w:w="910"/>
        <w:gridCol w:w="3078"/>
      </w:tblGrid>
      <w:tr w:rsidR="003105C5" w:rsidTr="003105C5">
        <w:trPr>
          <w:trHeight w:hRule="exact" w:val="1232"/>
          <w:jc w:val="center"/>
        </w:trPr>
        <w:tc>
          <w:tcPr>
            <w:tcW w:w="3490" w:type="dxa"/>
            <w:tcBorders>
              <w:top w:val="single" w:sz="4" w:space="0" w:color="auto"/>
              <w:left w:val="single" w:sz="4" w:space="0" w:color="auto"/>
            </w:tcBorders>
            <w:shd w:val="clear" w:color="auto" w:fill="FFFFFF"/>
            <w:vAlign w:val="center"/>
          </w:tcPr>
          <w:p w:rsidR="003105C5" w:rsidRDefault="003105C5" w:rsidP="00531C4C">
            <w:pPr>
              <w:pStyle w:val="ab"/>
              <w:shd w:val="clear" w:color="auto" w:fill="auto"/>
              <w:jc w:val="center"/>
              <w:rPr>
                <w:sz w:val="22"/>
                <w:szCs w:val="22"/>
              </w:rPr>
            </w:pPr>
            <w:r>
              <w:rPr>
                <w:b/>
                <w:bCs/>
                <w:sz w:val="22"/>
                <w:szCs w:val="22"/>
              </w:rPr>
              <w:t>Код и наименование профессиональных модулей и</w:t>
            </w:r>
          </w:p>
          <w:p w:rsidR="003105C5" w:rsidRPr="002E5D64" w:rsidRDefault="003105C5" w:rsidP="00531C4C">
            <w:pPr>
              <w:pStyle w:val="ab"/>
              <w:shd w:val="clear" w:color="auto" w:fill="auto"/>
              <w:jc w:val="center"/>
              <w:rPr>
                <w:sz w:val="20"/>
                <w:szCs w:val="20"/>
              </w:rPr>
            </w:pPr>
            <w:r>
              <w:rPr>
                <w:b/>
                <w:bCs/>
                <w:sz w:val="22"/>
                <w:szCs w:val="22"/>
              </w:rPr>
              <w:t>тем практики</w:t>
            </w:r>
          </w:p>
        </w:tc>
        <w:tc>
          <w:tcPr>
            <w:tcW w:w="7567" w:type="dxa"/>
            <w:tcBorders>
              <w:top w:val="single" w:sz="4" w:space="0" w:color="auto"/>
              <w:left w:val="single" w:sz="4" w:space="0" w:color="auto"/>
            </w:tcBorders>
            <w:shd w:val="clear" w:color="auto" w:fill="FFFFFF"/>
            <w:vAlign w:val="center"/>
          </w:tcPr>
          <w:p w:rsidR="003105C5" w:rsidRPr="002E5D64" w:rsidRDefault="003105C5" w:rsidP="00531C4C">
            <w:pPr>
              <w:pStyle w:val="ab"/>
              <w:shd w:val="clear" w:color="auto" w:fill="auto"/>
              <w:jc w:val="center"/>
              <w:rPr>
                <w:sz w:val="20"/>
                <w:szCs w:val="20"/>
              </w:rPr>
            </w:pPr>
            <w:r w:rsidRPr="002E5D64">
              <w:rPr>
                <w:b/>
                <w:bCs/>
                <w:sz w:val="20"/>
                <w:szCs w:val="20"/>
              </w:rPr>
              <w:t>Содержание учебных занятий</w:t>
            </w:r>
          </w:p>
        </w:tc>
        <w:tc>
          <w:tcPr>
            <w:tcW w:w="910" w:type="dxa"/>
            <w:tcBorders>
              <w:top w:val="single" w:sz="4" w:space="0" w:color="auto"/>
              <w:left w:val="single" w:sz="4" w:space="0" w:color="auto"/>
            </w:tcBorders>
            <w:shd w:val="clear" w:color="auto" w:fill="FFFFFF"/>
            <w:vAlign w:val="center"/>
          </w:tcPr>
          <w:p w:rsidR="003105C5" w:rsidRPr="004D7070" w:rsidRDefault="003105C5" w:rsidP="00531C4C">
            <w:pPr>
              <w:pStyle w:val="ab"/>
              <w:shd w:val="clear" w:color="auto" w:fill="auto"/>
              <w:jc w:val="center"/>
            </w:pPr>
            <w:r w:rsidRPr="004D7070">
              <w:rPr>
                <w:b/>
                <w:bCs/>
              </w:rPr>
              <w:t>Объем часов</w:t>
            </w:r>
          </w:p>
        </w:tc>
        <w:tc>
          <w:tcPr>
            <w:tcW w:w="3078" w:type="dxa"/>
            <w:tcBorders>
              <w:top w:val="single" w:sz="4" w:space="0" w:color="auto"/>
              <w:left w:val="single" w:sz="4" w:space="0" w:color="auto"/>
              <w:right w:val="single" w:sz="4" w:space="0" w:color="auto"/>
            </w:tcBorders>
            <w:shd w:val="clear" w:color="auto" w:fill="FFFFFF"/>
            <w:vAlign w:val="center"/>
          </w:tcPr>
          <w:p w:rsidR="003105C5" w:rsidRPr="004D7070" w:rsidRDefault="003105C5" w:rsidP="00531C4C">
            <w:pPr>
              <w:pStyle w:val="ab"/>
              <w:shd w:val="clear" w:color="auto" w:fill="auto"/>
              <w:jc w:val="center"/>
            </w:pPr>
            <w:r w:rsidRPr="009D59F9">
              <w:rPr>
                <w:b/>
                <w:bCs/>
                <w:sz w:val="20"/>
                <w:szCs w:val="20"/>
              </w:rPr>
              <w:t>Коды компетенций и личностных результатов, формированию которых способствует элемент программы</w:t>
            </w:r>
          </w:p>
        </w:tc>
      </w:tr>
      <w:tr w:rsidR="00C841F6" w:rsidTr="003105C5">
        <w:trPr>
          <w:trHeight w:hRule="exact" w:val="250"/>
          <w:jc w:val="center"/>
        </w:trPr>
        <w:tc>
          <w:tcPr>
            <w:tcW w:w="3490" w:type="dxa"/>
            <w:tcBorders>
              <w:top w:val="single" w:sz="4" w:space="0" w:color="auto"/>
              <w:left w:val="single" w:sz="4" w:space="0" w:color="auto"/>
            </w:tcBorders>
            <w:shd w:val="clear" w:color="auto" w:fill="FFFFFF"/>
            <w:vAlign w:val="bottom"/>
          </w:tcPr>
          <w:p w:rsidR="00C841F6" w:rsidRDefault="00813085">
            <w:pPr>
              <w:pStyle w:val="ab"/>
              <w:shd w:val="clear" w:color="auto" w:fill="auto"/>
              <w:jc w:val="center"/>
              <w:rPr>
                <w:sz w:val="22"/>
                <w:szCs w:val="22"/>
              </w:rPr>
            </w:pPr>
            <w:r>
              <w:rPr>
                <w:b/>
                <w:bCs/>
                <w:sz w:val="22"/>
                <w:szCs w:val="22"/>
              </w:rPr>
              <w:t>1</w:t>
            </w:r>
          </w:p>
        </w:tc>
        <w:tc>
          <w:tcPr>
            <w:tcW w:w="7567" w:type="dxa"/>
            <w:tcBorders>
              <w:top w:val="single" w:sz="4" w:space="0" w:color="auto"/>
              <w:left w:val="single" w:sz="4" w:space="0" w:color="auto"/>
            </w:tcBorders>
            <w:shd w:val="clear" w:color="auto" w:fill="FFFFFF"/>
            <w:vAlign w:val="bottom"/>
          </w:tcPr>
          <w:p w:rsidR="00C841F6" w:rsidRDefault="00813085">
            <w:pPr>
              <w:pStyle w:val="ab"/>
              <w:shd w:val="clear" w:color="auto" w:fill="auto"/>
              <w:jc w:val="center"/>
              <w:rPr>
                <w:sz w:val="22"/>
                <w:szCs w:val="22"/>
              </w:rPr>
            </w:pPr>
            <w:r>
              <w:rPr>
                <w:b/>
                <w:bCs/>
                <w:sz w:val="22"/>
                <w:szCs w:val="22"/>
              </w:rPr>
              <w:t>2</w:t>
            </w:r>
          </w:p>
        </w:tc>
        <w:tc>
          <w:tcPr>
            <w:tcW w:w="910" w:type="dxa"/>
            <w:tcBorders>
              <w:top w:val="single" w:sz="4" w:space="0" w:color="auto"/>
              <w:left w:val="single" w:sz="4" w:space="0" w:color="auto"/>
            </w:tcBorders>
            <w:shd w:val="clear" w:color="auto" w:fill="FFFFFF"/>
          </w:tcPr>
          <w:p w:rsidR="00C841F6" w:rsidRDefault="00813085">
            <w:pPr>
              <w:pStyle w:val="ab"/>
              <w:shd w:val="clear" w:color="auto" w:fill="auto"/>
              <w:jc w:val="center"/>
              <w:rPr>
                <w:sz w:val="20"/>
                <w:szCs w:val="20"/>
              </w:rPr>
            </w:pPr>
            <w:r>
              <w:rPr>
                <w:b/>
                <w:bCs/>
                <w:sz w:val="20"/>
                <w:szCs w:val="20"/>
              </w:rPr>
              <w:t>3</w:t>
            </w:r>
          </w:p>
        </w:tc>
        <w:tc>
          <w:tcPr>
            <w:tcW w:w="3078" w:type="dxa"/>
            <w:tcBorders>
              <w:top w:val="single" w:sz="4" w:space="0" w:color="auto"/>
              <w:left w:val="single" w:sz="4" w:space="0" w:color="auto"/>
              <w:right w:val="single" w:sz="4" w:space="0" w:color="auto"/>
            </w:tcBorders>
            <w:shd w:val="clear" w:color="auto" w:fill="FFFFFF"/>
          </w:tcPr>
          <w:p w:rsidR="00C841F6" w:rsidRDefault="00813085">
            <w:pPr>
              <w:pStyle w:val="ab"/>
              <w:shd w:val="clear" w:color="auto" w:fill="auto"/>
              <w:jc w:val="center"/>
              <w:rPr>
                <w:sz w:val="22"/>
                <w:szCs w:val="22"/>
              </w:rPr>
            </w:pPr>
            <w:r>
              <w:rPr>
                <w:b/>
                <w:bCs/>
                <w:sz w:val="22"/>
                <w:szCs w:val="22"/>
              </w:rPr>
              <w:t>4</w:t>
            </w:r>
          </w:p>
        </w:tc>
      </w:tr>
      <w:tr w:rsidR="00C841F6" w:rsidTr="003105C5">
        <w:trPr>
          <w:trHeight w:hRule="exact" w:val="1013"/>
          <w:jc w:val="center"/>
        </w:trPr>
        <w:tc>
          <w:tcPr>
            <w:tcW w:w="11057" w:type="dxa"/>
            <w:gridSpan w:val="2"/>
            <w:tcBorders>
              <w:top w:val="single" w:sz="4" w:space="0" w:color="auto"/>
              <w:left w:val="single" w:sz="4" w:space="0" w:color="auto"/>
            </w:tcBorders>
            <w:shd w:val="clear" w:color="auto" w:fill="FFFFFF"/>
            <w:vAlign w:val="bottom"/>
          </w:tcPr>
          <w:p w:rsidR="00C841F6" w:rsidRDefault="00813085">
            <w:pPr>
              <w:pStyle w:val="ab"/>
              <w:shd w:val="clear" w:color="auto" w:fill="auto"/>
              <w:rPr>
                <w:sz w:val="22"/>
                <w:szCs w:val="22"/>
              </w:rPr>
            </w:pPr>
            <w:r>
              <w:rPr>
                <w:b/>
                <w:bCs/>
                <w:sz w:val="22"/>
                <w:szCs w:val="22"/>
              </w:rPr>
              <w:t>Виды работ</w:t>
            </w:r>
          </w:p>
          <w:p w:rsidR="00C841F6" w:rsidRDefault="00813085">
            <w:pPr>
              <w:pStyle w:val="ab"/>
              <w:shd w:val="clear" w:color="auto" w:fill="auto"/>
              <w:spacing w:line="230" w:lineRule="auto"/>
              <w:rPr>
                <w:sz w:val="22"/>
                <w:szCs w:val="22"/>
              </w:rPr>
            </w:pPr>
            <w:r>
              <w:rPr>
                <w:sz w:val="20"/>
                <w:szCs w:val="20"/>
              </w:rPr>
              <w:t xml:space="preserve">- </w:t>
            </w:r>
            <w:r>
              <w:rPr>
                <w:sz w:val="22"/>
                <w:szCs w:val="22"/>
              </w:rPr>
              <w:t>выполнение спасательных работ в составе расчета спасателей;</w:t>
            </w:r>
          </w:p>
          <w:p w:rsidR="00C841F6" w:rsidRDefault="00813085">
            <w:pPr>
              <w:pStyle w:val="ab"/>
              <w:shd w:val="clear" w:color="auto" w:fill="auto"/>
              <w:rPr>
                <w:sz w:val="22"/>
                <w:szCs w:val="22"/>
              </w:rPr>
            </w:pPr>
            <w:r>
              <w:rPr>
                <w:sz w:val="20"/>
                <w:szCs w:val="20"/>
              </w:rPr>
              <w:t xml:space="preserve">- </w:t>
            </w:r>
            <w:r>
              <w:rPr>
                <w:sz w:val="22"/>
                <w:szCs w:val="22"/>
              </w:rPr>
              <w:t>ведение разведки в составе расчета спасателей;</w:t>
            </w:r>
          </w:p>
          <w:p w:rsidR="00C841F6" w:rsidRDefault="00813085">
            <w:pPr>
              <w:pStyle w:val="ab"/>
              <w:shd w:val="clear" w:color="auto" w:fill="auto"/>
              <w:rPr>
                <w:sz w:val="22"/>
                <w:szCs w:val="22"/>
              </w:rPr>
            </w:pPr>
            <w:r>
              <w:rPr>
                <w:sz w:val="22"/>
                <w:szCs w:val="22"/>
              </w:rPr>
              <w:t>-организация радиосвязи и ведения радиообмена в радиотелефонном режиме при ведении спасательных работ.</w:t>
            </w:r>
          </w:p>
        </w:tc>
        <w:tc>
          <w:tcPr>
            <w:tcW w:w="910" w:type="dxa"/>
            <w:tcBorders>
              <w:top w:val="single" w:sz="4" w:space="0" w:color="auto"/>
              <w:left w:val="single" w:sz="4" w:space="0" w:color="auto"/>
            </w:tcBorders>
            <w:shd w:val="clear" w:color="auto" w:fill="FFFFFF"/>
          </w:tcPr>
          <w:p w:rsidR="00C841F6" w:rsidRDefault="00813085">
            <w:pPr>
              <w:pStyle w:val="ab"/>
              <w:shd w:val="clear" w:color="auto" w:fill="auto"/>
              <w:jc w:val="center"/>
              <w:rPr>
                <w:sz w:val="22"/>
                <w:szCs w:val="22"/>
              </w:rPr>
            </w:pPr>
            <w:r>
              <w:rPr>
                <w:b/>
                <w:bCs/>
                <w:sz w:val="22"/>
                <w:szCs w:val="22"/>
              </w:rPr>
              <w:t>180</w:t>
            </w:r>
          </w:p>
        </w:tc>
        <w:tc>
          <w:tcPr>
            <w:tcW w:w="3078" w:type="dxa"/>
            <w:tcBorders>
              <w:top w:val="single" w:sz="4" w:space="0" w:color="auto"/>
              <w:left w:val="single" w:sz="4" w:space="0" w:color="auto"/>
              <w:right w:val="single" w:sz="4" w:space="0" w:color="auto"/>
            </w:tcBorders>
            <w:shd w:val="clear" w:color="auto" w:fill="FFFFFF"/>
          </w:tcPr>
          <w:p w:rsidR="00C841F6" w:rsidRDefault="00C841F6">
            <w:pPr>
              <w:rPr>
                <w:sz w:val="10"/>
                <w:szCs w:val="10"/>
              </w:rPr>
            </w:pPr>
          </w:p>
        </w:tc>
      </w:tr>
      <w:tr w:rsidR="003105C5" w:rsidTr="003105C5">
        <w:trPr>
          <w:trHeight w:hRule="exact" w:val="1243"/>
          <w:jc w:val="center"/>
        </w:trPr>
        <w:tc>
          <w:tcPr>
            <w:tcW w:w="3490" w:type="dxa"/>
            <w:tcBorders>
              <w:top w:val="single" w:sz="4" w:space="0" w:color="auto"/>
              <w:left w:val="single" w:sz="4" w:space="0" w:color="auto"/>
            </w:tcBorders>
            <w:shd w:val="clear" w:color="auto" w:fill="FFFFFF"/>
          </w:tcPr>
          <w:p w:rsidR="003105C5" w:rsidRDefault="003105C5">
            <w:pPr>
              <w:pStyle w:val="ab"/>
              <w:shd w:val="clear" w:color="auto" w:fill="auto"/>
              <w:rPr>
                <w:sz w:val="22"/>
                <w:szCs w:val="22"/>
              </w:rPr>
            </w:pPr>
            <w:r>
              <w:rPr>
                <w:b/>
                <w:bCs/>
                <w:sz w:val="22"/>
                <w:szCs w:val="22"/>
              </w:rPr>
              <w:t xml:space="preserve">Тема 1. </w:t>
            </w:r>
            <w:r>
              <w:rPr>
                <w:sz w:val="22"/>
                <w:szCs w:val="22"/>
              </w:rPr>
              <w:t>Вводный инструктаж.</w:t>
            </w:r>
          </w:p>
          <w:p w:rsidR="003105C5" w:rsidRDefault="003105C5">
            <w:pPr>
              <w:pStyle w:val="ab"/>
              <w:shd w:val="clear" w:color="auto" w:fill="auto"/>
              <w:rPr>
                <w:sz w:val="22"/>
                <w:szCs w:val="22"/>
              </w:rPr>
            </w:pPr>
            <w:r>
              <w:rPr>
                <w:sz w:val="22"/>
                <w:szCs w:val="22"/>
              </w:rPr>
              <w:t>Порядок прохождения практики.</w:t>
            </w:r>
          </w:p>
        </w:tc>
        <w:tc>
          <w:tcPr>
            <w:tcW w:w="7567" w:type="dxa"/>
            <w:tcBorders>
              <w:top w:val="single" w:sz="4" w:space="0" w:color="auto"/>
              <w:left w:val="single" w:sz="4" w:space="0" w:color="auto"/>
            </w:tcBorders>
            <w:shd w:val="clear" w:color="auto" w:fill="FFFFFF"/>
          </w:tcPr>
          <w:p w:rsidR="003105C5" w:rsidRDefault="003105C5">
            <w:pPr>
              <w:pStyle w:val="ab"/>
              <w:shd w:val="clear" w:color="auto" w:fill="auto"/>
              <w:rPr>
                <w:sz w:val="22"/>
                <w:szCs w:val="22"/>
              </w:rPr>
            </w:pPr>
            <w:r>
              <w:rPr>
                <w:sz w:val="22"/>
                <w:szCs w:val="22"/>
              </w:rPr>
              <w:t>Ознакомление обучающихся с рабочим местом, режимом работы, формами организации труда и правилами внутреннего распорядка в организации (учреждении, предприятии).</w:t>
            </w:r>
          </w:p>
          <w:p w:rsidR="003105C5" w:rsidRDefault="003105C5">
            <w:pPr>
              <w:pStyle w:val="ab"/>
              <w:shd w:val="clear" w:color="auto" w:fill="auto"/>
              <w:rPr>
                <w:sz w:val="22"/>
                <w:szCs w:val="22"/>
              </w:rPr>
            </w:pPr>
            <w:r>
              <w:rPr>
                <w:sz w:val="22"/>
                <w:szCs w:val="22"/>
              </w:rPr>
              <w:t>Инструктаж по охране труда и технике безопасности.</w:t>
            </w:r>
          </w:p>
        </w:tc>
        <w:tc>
          <w:tcPr>
            <w:tcW w:w="910" w:type="dxa"/>
            <w:tcBorders>
              <w:top w:val="single" w:sz="4" w:space="0" w:color="auto"/>
              <w:left w:val="single" w:sz="4" w:space="0" w:color="auto"/>
            </w:tcBorders>
            <w:shd w:val="clear" w:color="auto" w:fill="FFFFFF"/>
          </w:tcPr>
          <w:p w:rsidR="003105C5" w:rsidRDefault="003105C5">
            <w:pPr>
              <w:pStyle w:val="ab"/>
              <w:shd w:val="clear" w:color="auto" w:fill="auto"/>
              <w:jc w:val="center"/>
              <w:rPr>
                <w:sz w:val="22"/>
                <w:szCs w:val="22"/>
              </w:rPr>
            </w:pPr>
            <w:r>
              <w:rPr>
                <w:sz w:val="22"/>
                <w:szCs w:val="22"/>
              </w:rPr>
              <w:t>6</w:t>
            </w:r>
          </w:p>
        </w:tc>
        <w:tc>
          <w:tcPr>
            <w:tcW w:w="3078" w:type="dxa"/>
            <w:vMerge w:val="restart"/>
            <w:tcBorders>
              <w:top w:val="single" w:sz="4" w:space="0" w:color="auto"/>
              <w:left w:val="single" w:sz="4" w:space="0" w:color="auto"/>
              <w:right w:val="single" w:sz="4" w:space="0" w:color="auto"/>
            </w:tcBorders>
            <w:shd w:val="clear" w:color="auto" w:fill="BFBFBF"/>
          </w:tcPr>
          <w:p w:rsidR="003105C5" w:rsidRPr="00F45B16" w:rsidRDefault="003105C5" w:rsidP="003105C5">
            <w:pPr>
              <w:pStyle w:val="ConsPlusNormal"/>
              <w:rPr>
                <w:color w:val="000000"/>
                <w:lang w:bidi="ru-RU"/>
              </w:rPr>
            </w:pPr>
            <w:r w:rsidRPr="00F45B16">
              <w:rPr>
                <w:color w:val="000000"/>
                <w:lang w:bidi="ru-RU"/>
              </w:rPr>
              <w:t>ОК 1 - 10</w:t>
            </w:r>
          </w:p>
          <w:p w:rsidR="003105C5" w:rsidRPr="00F45B16" w:rsidRDefault="003105C5" w:rsidP="003105C5">
            <w:pPr>
              <w:rPr>
                <w:rFonts w:ascii="Times New Roman" w:hAnsi="Times New Roman" w:cs="Times New Roman"/>
              </w:rPr>
            </w:pPr>
            <w:r w:rsidRPr="00F45B16">
              <w:rPr>
                <w:rFonts w:ascii="Times New Roman" w:hAnsi="Times New Roman" w:cs="Times New Roman"/>
              </w:rPr>
              <w:t xml:space="preserve">ПК </w:t>
            </w:r>
            <w:r>
              <w:rPr>
                <w:rFonts w:ascii="Times New Roman" w:hAnsi="Times New Roman" w:cs="Times New Roman"/>
              </w:rPr>
              <w:t>1.1 – 1.5</w:t>
            </w:r>
          </w:p>
          <w:p w:rsidR="003105C5" w:rsidRDefault="003105C5" w:rsidP="003105C5">
            <w:pPr>
              <w:rPr>
                <w:sz w:val="10"/>
                <w:szCs w:val="10"/>
              </w:rPr>
            </w:pPr>
            <w:r w:rsidRPr="00F45B16">
              <w:rPr>
                <w:rFonts w:ascii="Times New Roman" w:hAnsi="Times New Roman" w:cs="Times New Roman"/>
              </w:rPr>
              <w:t>ЛР 17,</w:t>
            </w:r>
            <w:r>
              <w:rPr>
                <w:rFonts w:ascii="Times New Roman" w:hAnsi="Times New Roman" w:cs="Times New Roman"/>
              </w:rPr>
              <w:t xml:space="preserve"> </w:t>
            </w:r>
            <w:r w:rsidRPr="00F45B16">
              <w:rPr>
                <w:rFonts w:ascii="Times New Roman" w:hAnsi="Times New Roman" w:cs="Times New Roman"/>
              </w:rPr>
              <w:t>18,</w:t>
            </w:r>
            <w:r>
              <w:rPr>
                <w:rFonts w:ascii="Times New Roman" w:hAnsi="Times New Roman" w:cs="Times New Roman"/>
              </w:rPr>
              <w:t xml:space="preserve"> </w:t>
            </w:r>
            <w:r w:rsidRPr="00F45B16">
              <w:rPr>
                <w:rFonts w:ascii="Times New Roman" w:hAnsi="Times New Roman" w:cs="Times New Roman"/>
              </w:rPr>
              <w:t>21-24,</w:t>
            </w:r>
            <w:r>
              <w:rPr>
                <w:rFonts w:ascii="Times New Roman" w:hAnsi="Times New Roman" w:cs="Times New Roman"/>
              </w:rPr>
              <w:t xml:space="preserve"> </w:t>
            </w:r>
            <w:r w:rsidRPr="00F45B16">
              <w:rPr>
                <w:rFonts w:ascii="Times New Roman" w:hAnsi="Times New Roman" w:cs="Times New Roman"/>
              </w:rPr>
              <w:t>26-31</w:t>
            </w:r>
          </w:p>
        </w:tc>
      </w:tr>
      <w:tr w:rsidR="003105C5" w:rsidTr="00531C4C">
        <w:trPr>
          <w:trHeight w:hRule="exact" w:val="1310"/>
          <w:jc w:val="center"/>
        </w:trPr>
        <w:tc>
          <w:tcPr>
            <w:tcW w:w="3490" w:type="dxa"/>
            <w:tcBorders>
              <w:top w:val="single" w:sz="4" w:space="0" w:color="auto"/>
              <w:left w:val="single" w:sz="4" w:space="0" w:color="auto"/>
            </w:tcBorders>
            <w:shd w:val="clear" w:color="auto" w:fill="FFFFFF"/>
          </w:tcPr>
          <w:p w:rsidR="003105C5" w:rsidRDefault="003105C5">
            <w:pPr>
              <w:pStyle w:val="ab"/>
              <w:shd w:val="clear" w:color="auto" w:fill="auto"/>
              <w:spacing w:line="233" w:lineRule="auto"/>
              <w:rPr>
                <w:sz w:val="22"/>
                <w:szCs w:val="22"/>
              </w:rPr>
            </w:pPr>
            <w:r>
              <w:rPr>
                <w:b/>
                <w:bCs/>
                <w:sz w:val="22"/>
                <w:szCs w:val="22"/>
              </w:rPr>
              <w:t xml:space="preserve">Тема 2. </w:t>
            </w:r>
            <w:r>
              <w:rPr>
                <w:sz w:val="22"/>
                <w:szCs w:val="22"/>
              </w:rPr>
              <w:t>Поражающие факторы при ЧС.</w:t>
            </w:r>
          </w:p>
        </w:tc>
        <w:tc>
          <w:tcPr>
            <w:tcW w:w="7567" w:type="dxa"/>
            <w:tcBorders>
              <w:top w:val="single" w:sz="4" w:space="0" w:color="auto"/>
              <w:left w:val="single" w:sz="4" w:space="0" w:color="auto"/>
            </w:tcBorders>
            <w:shd w:val="clear" w:color="auto" w:fill="FFFFFF"/>
          </w:tcPr>
          <w:p w:rsidR="003105C5" w:rsidRDefault="003105C5">
            <w:pPr>
              <w:pStyle w:val="ab"/>
              <w:shd w:val="clear" w:color="auto" w:fill="auto"/>
              <w:rPr>
                <w:sz w:val="22"/>
                <w:szCs w:val="22"/>
              </w:rPr>
            </w:pPr>
            <w:r>
              <w:rPr>
                <w:sz w:val="22"/>
                <w:szCs w:val="22"/>
              </w:rPr>
              <w:t>Отработать навыки оказания ПМП при травмах, возникающих при действии различных поражающих факторов: термические ожоги, химические ожоги, ушибы, переломы, тепловой удар, утопление, артериальное и венозное кровотечения, синдром сдавливания, поражения ЦНС, отравление АХОВ.</w:t>
            </w:r>
          </w:p>
        </w:tc>
        <w:tc>
          <w:tcPr>
            <w:tcW w:w="910" w:type="dxa"/>
            <w:tcBorders>
              <w:top w:val="single" w:sz="4" w:space="0" w:color="auto"/>
              <w:left w:val="single" w:sz="4" w:space="0" w:color="auto"/>
            </w:tcBorders>
            <w:shd w:val="clear" w:color="auto" w:fill="FFFFFF"/>
          </w:tcPr>
          <w:p w:rsidR="003105C5" w:rsidRDefault="003105C5">
            <w:pPr>
              <w:pStyle w:val="ab"/>
              <w:shd w:val="clear" w:color="auto" w:fill="auto"/>
              <w:jc w:val="center"/>
              <w:rPr>
                <w:sz w:val="22"/>
                <w:szCs w:val="22"/>
              </w:rPr>
            </w:pPr>
            <w:r>
              <w:rPr>
                <w:sz w:val="22"/>
                <w:szCs w:val="22"/>
              </w:rPr>
              <w:t>20</w:t>
            </w:r>
          </w:p>
        </w:tc>
        <w:tc>
          <w:tcPr>
            <w:tcW w:w="3078" w:type="dxa"/>
            <w:vMerge/>
            <w:tcBorders>
              <w:left w:val="single" w:sz="4" w:space="0" w:color="auto"/>
              <w:right w:val="single" w:sz="4" w:space="0" w:color="auto"/>
            </w:tcBorders>
            <w:shd w:val="clear" w:color="auto" w:fill="BFBFBF"/>
          </w:tcPr>
          <w:p w:rsidR="003105C5" w:rsidRDefault="003105C5">
            <w:pPr>
              <w:rPr>
                <w:sz w:val="10"/>
                <w:szCs w:val="10"/>
              </w:rPr>
            </w:pPr>
          </w:p>
        </w:tc>
      </w:tr>
      <w:tr w:rsidR="003105C5" w:rsidTr="00531C4C">
        <w:trPr>
          <w:trHeight w:hRule="exact" w:val="1128"/>
          <w:jc w:val="center"/>
        </w:trPr>
        <w:tc>
          <w:tcPr>
            <w:tcW w:w="3490" w:type="dxa"/>
            <w:tcBorders>
              <w:top w:val="single" w:sz="4" w:space="0" w:color="auto"/>
              <w:left w:val="single" w:sz="4" w:space="0" w:color="auto"/>
            </w:tcBorders>
            <w:shd w:val="clear" w:color="auto" w:fill="FFFFFF"/>
          </w:tcPr>
          <w:p w:rsidR="003105C5" w:rsidRDefault="003105C5">
            <w:pPr>
              <w:pStyle w:val="ab"/>
              <w:shd w:val="clear" w:color="auto" w:fill="auto"/>
              <w:rPr>
                <w:sz w:val="22"/>
                <w:szCs w:val="22"/>
              </w:rPr>
            </w:pPr>
            <w:r>
              <w:rPr>
                <w:b/>
                <w:bCs/>
                <w:sz w:val="22"/>
                <w:szCs w:val="22"/>
              </w:rPr>
              <w:t xml:space="preserve">Тема 3. </w:t>
            </w:r>
            <w:r>
              <w:rPr>
                <w:sz w:val="22"/>
                <w:szCs w:val="22"/>
              </w:rPr>
              <w:t>Технические возможности и условия применения различных видов транспорта.</w:t>
            </w:r>
          </w:p>
        </w:tc>
        <w:tc>
          <w:tcPr>
            <w:tcW w:w="7567" w:type="dxa"/>
            <w:tcBorders>
              <w:top w:val="single" w:sz="4" w:space="0" w:color="auto"/>
              <w:left w:val="single" w:sz="4" w:space="0" w:color="auto"/>
            </w:tcBorders>
            <w:shd w:val="clear" w:color="auto" w:fill="FFFFFF"/>
          </w:tcPr>
          <w:p w:rsidR="003105C5" w:rsidRDefault="003105C5">
            <w:pPr>
              <w:pStyle w:val="ab"/>
              <w:shd w:val="clear" w:color="auto" w:fill="auto"/>
              <w:rPr>
                <w:sz w:val="22"/>
                <w:szCs w:val="22"/>
              </w:rPr>
            </w:pPr>
            <w:r>
              <w:rPr>
                <w:sz w:val="22"/>
                <w:szCs w:val="22"/>
              </w:rPr>
              <w:t>Принять участие в техническом обслуживании транспорта МЧС и пожарных машин.</w:t>
            </w:r>
          </w:p>
        </w:tc>
        <w:tc>
          <w:tcPr>
            <w:tcW w:w="910" w:type="dxa"/>
            <w:tcBorders>
              <w:top w:val="single" w:sz="4" w:space="0" w:color="auto"/>
              <w:left w:val="single" w:sz="4" w:space="0" w:color="auto"/>
            </w:tcBorders>
            <w:shd w:val="clear" w:color="auto" w:fill="FFFFFF"/>
          </w:tcPr>
          <w:p w:rsidR="003105C5" w:rsidRDefault="003105C5">
            <w:pPr>
              <w:pStyle w:val="ab"/>
              <w:shd w:val="clear" w:color="auto" w:fill="auto"/>
              <w:jc w:val="center"/>
              <w:rPr>
                <w:sz w:val="22"/>
                <w:szCs w:val="22"/>
              </w:rPr>
            </w:pPr>
            <w:r>
              <w:rPr>
                <w:sz w:val="22"/>
                <w:szCs w:val="22"/>
              </w:rPr>
              <w:t>20</w:t>
            </w:r>
          </w:p>
        </w:tc>
        <w:tc>
          <w:tcPr>
            <w:tcW w:w="3078" w:type="dxa"/>
            <w:vMerge/>
            <w:tcBorders>
              <w:left w:val="single" w:sz="4" w:space="0" w:color="auto"/>
              <w:right w:val="single" w:sz="4" w:space="0" w:color="auto"/>
            </w:tcBorders>
            <w:shd w:val="clear" w:color="auto" w:fill="BFBFBF"/>
          </w:tcPr>
          <w:p w:rsidR="003105C5" w:rsidRDefault="003105C5">
            <w:pPr>
              <w:rPr>
                <w:sz w:val="10"/>
                <w:szCs w:val="10"/>
              </w:rPr>
            </w:pPr>
          </w:p>
        </w:tc>
      </w:tr>
      <w:tr w:rsidR="003105C5" w:rsidTr="00531C4C">
        <w:trPr>
          <w:trHeight w:hRule="exact" w:val="758"/>
          <w:jc w:val="center"/>
        </w:trPr>
        <w:tc>
          <w:tcPr>
            <w:tcW w:w="3490" w:type="dxa"/>
            <w:tcBorders>
              <w:top w:val="single" w:sz="4" w:space="0" w:color="auto"/>
              <w:left w:val="single" w:sz="4" w:space="0" w:color="auto"/>
            </w:tcBorders>
            <w:shd w:val="clear" w:color="auto" w:fill="FFFFFF"/>
          </w:tcPr>
          <w:p w:rsidR="003105C5" w:rsidRDefault="003105C5">
            <w:pPr>
              <w:pStyle w:val="ab"/>
              <w:shd w:val="clear" w:color="auto" w:fill="auto"/>
              <w:rPr>
                <w:sz w:val="22"/>
                <w:szCs w:val="22"/>
              </w:rPr>
            </w:pPr>
            <w:r>
              <w:rPr>
                <w:b/>
                <w:bCs/>
                <w:sz w:val="22"/>
                <w:szCs w:val="22"/>
              </w:rPr>
              <w:t xml:space="preserve">Тема 4. </w:t>
            </w:r>
            <w:r>
              <w:rPr>
                <w:sz w:val="22"/>
                <w:szCs w:val="22"/>
              </w:rPr>
              <w:t>Устройство, принцип действия аварийно-спасательной техники и оборудования</w:t>
            </w:r>
          </w:p>
        </w:tc>
        <w:tc>
          <w:tcPr>
            <w:tcW w:w="7567" w:type="dxa"/>
            <w:tcBorders>
              <w:top w:val="single" w:sz="4" w:space="0" w:color="auto"/>
              <w:left w:val="single" w:sz="4" w:space="0" w:color="auto"/>
            </w:tcBorders>
            <w:shd w:val="clear" w:color="auto" w:fill="FFFFFF"/>
          </w:tcPr>
          <w:p w:rsidR="003105C5" w:rsidRDefault="003105C5">
            <w:pPr>
              <w:pStyle w:val="ab"/>
              <w:shd w:val="clear" w:color="auto" w:fill="auto"/>
              <w:rPr>
                <w:sz w:val="22"/>
                <w:szCs w:val="22"/>
              </w:rPr>
            </w:pPr>
            <w:r>
              <w:rPr>
                <w:sz w:val="22"/>
                <w:szCs w:val="22"/>
              </w:rPr>
              <w:t>Отработка навыков работы с использованием аварийно-спасательной техники и оборудования.</w:t>
            </w:r>
          </w:p>
        </w:tc>
        <w:tc>
          <w:tcPr>
            <w:tcW w:w="910" w:type="dxa"/>
            <w:tcBorders>
              <w:top w:val="single" w:sz="4" w:space="0" w:color="auto"/>
              <w:left w:val="single" w:sz="4" w:space="0" w:color="auto"/>
            </w:tcBorders>
            <w:shd w:val="clear" w:color="auto" w:fill="FFFFFF"/>
          </w:tcPr>
          <w:p w:rsidR="003105C5" w:rsidRDefault="003105C5">
            <w:pPr>
              <w:pStyle w:val="ab"/>
              <w:shd w:val="clear" w:color="auto" w:fill="auto"/>
              <w:jc w:val="center"/>
              <w:rPr>
                <w:sz w:val="22"/>
                <w:szCs w:val="22"/>
              </w:rPr>
            </w:pPr>
            <w:r>
              <w:rPr>
                <w:sz w:val="22"/>
                <w:szCs w:val="22"/>
              </w:rPr>
              <w:t>30</w:t>
            </w:r>
          </w:p>
        </w:tc>
        <w:tc>
          <w:tcPr>
            <w:tcW w:w="3078" w:type="dxa"/>
            <w:vMerge/>
            <w:tcBorders>
              <w:left w:val="single" w:sz="4" w:space="0" w:color="auto"/>
              <w:right w:val="single" w:sz="4" w:space="0" w:color="auto"/>
            </w:tcBorders>
            <w:shd w:val="clear" w:color="auto" w:fill="BFBFBF"/>
          </w:tcPr>
          <w:p w:rsidR="003105C5" w:rsidRDefault="003105C5">
            <w:pPr>
              <w:rPr>
                <w:sz w:val="10"/>
                <w:szCs w:val="10"/>
              </w:rPr>
            </w:pPr>
          </w:p>
        </w:tc>
      </w:tr>
      <w:tr w:rsidR="003105C5" w:rsidTr="00531C4C">
        <w:trPr>
          <w:trHeight w:hRule="exact" w:val="2021"/>
          <w:jc w:val="center"/>
        </w:trPr>
        <w:tc>
          <w:tcPr>
            <w:tcW w:w="3490" w:type="dxa"/>
            <w:tcBorders>
              <w:top w:val="single" w:sz="4" w:space="0" w:color="auto"/>
              <w:left w:val="single" w:sz="4" w:space="0" w:color="auto"/>
              <w:bottom w:val="single" w:sz="4" w:space="0" w:color="auto"/>
            </w:tcBorders>
            <w:shd w:val="clear" w:color="auto" w:fill="FFFFFF"/>
          </w:tcPr>
          <w:p w:rsidR="003105C5" w:rsidRDefault="003105C5">
            <w:pPr>
              <w:pStyle w:val="ab"/>
              <w:shd w:val="clear" w:color="auto" w:fill="auto"/>
              <w:rPr>
                <w:sz w:val="22"/>
                <w:szCs w:val="22"/>
              </w:rPr>
            </w:pPr>
            <w:r>
              <w:rPr>
                <w:b/>
                <w:bCs/>
                <w:sz w:val="22"/>
                <w:szCs w:val="22"/>
              </w:rPr>
              <w:t xml:space="preserve">Тема 5. </w:t>
            </w:r>
            <w:r>
              <w:rPr>
                <w:sz w:val="22"/>
                <w:szCs w:val="22"/>
              </w:rPr>
              <w:t>Способы организации и основные технологии проведения спасательных работ в чрезвычайных ситуациях, в том числе с использованием средств индивидуальной защиты.</w:t>
            </w:r>
          </w:p>
        </w:tc>
        <w:tc>
          <w:tcPr>
            <w:tcW w:w="7567" w:type="dxa"/>
            <w:tcBorders>
              <w:top w:val="single" w:sz="4" w:space="0" w:color="auto"/>
              <w:left w:val="single" w:sz="4" w:space="0" w:color="auto"/>
              <w:bottom w:val="single" w:sz="4" w:space="0" w:color="auto"/>
            </w:tcBorders>
            <w:shd w:val="clear" w:color="auto" w:fill="FFFFFF"/>
            <w:vAlign w:val="bottom"/>
          </w:tcPr>
          <w:p w:rsidR="003105C5" w:rsidRDefault="003105C5">
            <w:pPr>
              <w:pStyle w:val="ab"/>
              <w:shd w:val="clear" w:color="auto" w:fill="auto"/>
              <w:rPr>
                <w:sz w:val="22"/>
                <w:szCs w:val="22"/>
              </w:rPr>
            </w:pPr>
            <w:r>
              <w:rPr>
                <w:sz w:val="22"/>
                <w:szCs w:val="22"/>
              </w:rPr>
              <w:t>Ведение спасательных работ в составе расчета спасателей с использованием инструмента и оборудования аварийно- спасательных автомобилей:</w:t>
            </w:r>
          </w:p>
          <w:p w:rsidR="003105C5" w:rsidRDefault="003105C5">
            <w:pPr>
              <w:pStyle w:val="ab"/>
              <w:numPr>
                <w:ilvl w:val="0"/>
                <w:numId w:val="6"/>
              </w:numPr>
              <w:shd w:val="clear" w:color="auto" w:fill="auto"/>
              <w:tabs>
                <w:tab w:val="left" w:pos="130"/>
              </w:tabs>
              <w:rPr>
                <w:sz w:val="22"/>
                <w:szCs w:val="22"/>
              </w:rPr>
            </w:pPr>
            <w:r>
              <w:rPr>
                <w:sz w:val="22"/>
                <w:szCs w:val="22"/>
              </w:rPr>
              <w:t>в ДТП;</w:t>
            </w:r>
          </w:p>
          <w:p w:rsidR="003105C5" w:rsidRDefault="003105C5">
            <w:pPr>
              <w:pStyle w:val="ab"/>
              <w:numPr>
                <w:ilvl w:val="0"/>
                <w:numId w:val="6"/>
              </w:numPr>
              <w:shd w:val="clear" w:color="auto" w:fill="auto"/>
              <w:tabs>
                <w:tab w:val="left" w:pos="130"/>
              </w:tabs>
              <w:rPr>
                <w:sz w:val="22"/>
                <w:szCs w:val="22"/>
              </w:rPr>
            </w:pPr>
            <w:r>
              <w:rPr>
                <w:sz w:val="22"/>
                <w:szCs w:val="22"/>
              </w:rPr>
              <w:t>в разрушенных зданиях;</w:t>
            </w:r>
          </w:p>
          <w:p w:rsidR="003105C5" w:rsidRDefault="003105C5">
            <w:pPr>
              <w:pStyle w:val="ab"/>
              <w:numPr>
                <w:ilvl w:val="0"/>
                <w:numId w:val="6"/>
              </w:numPr>
              <w:shd w:val="clear" w:color="auto" w:fill="auto"/>
              <w:tabs>
                <w:tab w:val="left" w:pos="130"/>
              </w:tabs>
              <w:rPr>
                <w:sz w:val="22"/>
                <w:szCs w:val="22"/>
              </w:rPr>
            </w:pPr>
            <w:r>
              <w:rPr>
                <w:sz w:val="22"/>
                <w:szCs w:val="22"/>
              </w:rPr>
              <w:t>в зоне (объекте) радиоактивного загрязнения;</w:t>
            </w:r>
          </w:p>
          <w:p w:rsidR="003105C5" w:rsidRDefault="003105C5">
            <w:pPr>
              <w:pStyle w:val="ab"/>
              <w:numPr>
                <w:ilvl w:val="0"/>
                <w:numId w:val="6"/>
              </w:numPr>
              <w:shd w:val="clear" w:color="auto" w:fill="auto"/>
              <w:tabs>
                <w:tab w:val="left" w:pos="130"/>
              </w:tabs>
              <w:rPr>
                <w:sz w:val="22"/>
                <w:szCs w:val="22"/>
              </w:rPr>
            </w:pPr>
            <w:r>
              <w:rPr>
                <w:sz w:val="22"/>
                <w:szCs w:val="22"/>
              </w:rPr>
              <w:t>в зоне (объекте) химического заражения;</w:t>
            </w:r>
          </w:p>
          <w:p w:rsidR="003105C5" w:rsidRDefault="003105C5">
            <w:pPr>
              <w:pStyle w:val="ab"/>
              <w:numPr>
                <w:ilvl w:val="0"/>
                <w:numId w:val="6"/>
              </w:numPr>
              <w:shd w:val="clear" w:color="auto" w:fill="auto"/>
              <w:tabs>
                <w:tab w:val="left" w:pos="125"/>
              </w:tabs>
              <w:rPr>
                <w:sz w:val="22"/>
                <w:szCs w:val="22"/>
              </w:rPr>
            </w:pPr>
            <w:r>
              <w:rPr>
                <w:sz w:val="22"/>
                <w:szCs w:val="22"/>
              </w:rPr>
              <w:t>дегазация (дезактивация) местности и объектов;</w:t>
            </w:r>
          </w:p>
          <w:p w:rsidR="003105C5" w:rsidRDefault="003105C5">
            <w:pPr>
              <w:pStyle w:val="ab"/>
              <w:numPr>
                <w:ilvl w:val="0"/>
                <w:numId w:val="6"/>
              </w:numPr>
              <w:shd w:val="clear" w:color="auto" w:fill="auto"/>
              <w:tabs>
                <w:tab w:val="left" w:pos="120"/>
              </w:tabs>
              <w:rPr>
                <w:sz w:val="22"/>
                <w:szCs w:val="22"/>
              </w:rPr>
            </w:pPr>
            <w:r>
              <w:rPr>
                <w:sz w:val="22"/>
                <w:szCs w:val="22"/>
              </w:rPr>
              <w:t>санитарная обработка спасателей и населения.</w:t>
            </w:r>
          </w:p>
        </w:tc>
        <w:tc>
          <w:tcPr>
            <w:tcW w:w="910" w:type="dxa"/>
            <w:tcBorders>
              <w:top w:val="single" w:sz="4" w:space="0" w:color="auto"/>
              <w:left w:val="single" w:sz="4" w:space="0" w:color="auto"/>
              <w:bottom w:val="single" w:sz="4" w:space="0" w:color="auto"/>
            </w:tcBorders>
            <w:shd w:val="clear" w:color="auto" w:fill="FFFFFF"/>
          </w:tcPr>
          <w:p w:rsidR="003105C5" w:rsidRDefault="003105C5">
            <w:pPr>
              <w:pStyle w:val="ab"/>
              <w:shd w:val="clear" w:color="auto" w:fill="auto"/>
              <w:jc w:val="center"/>
              <w:rPr>
                <w:sz w:val="22"/>
                <w:szCs w:val="22"/>
              </w:rPr>
            </w:pPr>
            <w:r>
              <w:rPr>
                <w:sz w:val="22"/>
                <w:szCs w:val="22"/>
              </w:rPr>
              <w:t>60</w:t>
            </w:r>
          </w:p>
        </w:tc>
        <w:tc>
          <w:tcPr>
            <w:tcW w:w="3078" w:type="dxa"/>
            <w:vMerge/>
            <w:tcBorders>
              <w:left w:val="single" w:sz="4" w:space="0" w:color="auto"/>
              <w:bottom w:val="single" w:sz="4" w:space="0" w:color="auto"/>
              <w:right w:val="single" w:sz="4" w:space="0" w:color="auto"/>
            </w:tcBorders>
            <w:shd w:val="clear" w:color="auto" w:fill="BFBFBF"/>
          </w:tcPr>
          <w:p w:rsidR="003105C5" w:rsidRDefault="003105C5">
            <w:pPr>
              <w:rPr>
                <w:sz w:val="10"/>
                <w:szCs w:val="10"/>
              </w:rPr>
            </w:pPr>
          </w:p>
        </w:tc>
      </w:tr>
    </w:tbl>
    <w:p w:rsidR="00C841F6" w:rsidRDefault="00813085">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3490"/>
        <w:gridCol w:w="7425"/>
        <w:gridCol w:w="992"/>
        <w:gridCol w:w="2920"/>
      </w:tblGrid>
      <w:tr w:rsidR="003105C5" w:rsidTr="003105C5">
        <w:trPr>
          <w:trHeight w:hRule="exact" w:val="853"/>
          <w:jc w:val="center"/>
        </w:trPr>
        <w:tc>
          <w:tcPr>
            <w:tcW w:w="3490" w:type="dxa"/>
            <w:tcBorders>
              <w:top w:val="single" w:sz="4" w:space="0" w:color="auto"/>
              <w:left w:val="single" w:sz="4" w:space="0" w:color="auto"/>
            </w:tcBorders>
            <w:shd w:val="clear" w:color="auto" w:fill="FFFFFF"/>
          </w:tcPr>
          <w:p w:rsidR="003105C5" w:rsidRDefault="003105C5">
            <w:pPr>
              <w:pStyle w:val="ab"/>
              <w:shd w:val="clear" w:color="auto" w:fill="auto"/>
              <w:rPr>
                <w:sz w:val="22"/>
                <w:szCs w:val="22"/>
              </w:rPr>
            </w:pPr>
            <w:r>
              <w:rPr>
                <w:b/>
                <w:bCs/>
                <w:sz w:val="22"/>
                <w:szCs w:val="22"/>
              </w:rPr>
              <w:lastRenderedPageBreak/>
              <w:t xml:space="preserve">Тема 6. </w:t>
            </w:r>
            <w:r>
              <w:rPr>
                <w:sz w:val="22"/>
                <w:szCs w:val="22"/>
              </w:rPr>
              <w:t>Меры безопасности при выполнении работ в чрезвычайных ситуациях.</w:t>
            </w:r>
          </w:p>
        </w:tc>
        <w:tc>
          <w:tcPr>
            <w:tcW w:w="7425" w:type="dxa"/>
            <w:tcBorders>
              <w:top w:val="single" w:sz="4" w:space="0" w:color="auto"/>
              <w:left w:val="single" w:sz="4" w:space="0" w:color="auto"/>
            </w:tcBorders>
            <w:shd w:val="clear" w:color="auto" w:fill="FFFFFF"/>
          </w:tcPr>
          <w:p w:rsidR="003105C5" w:rsidRDefault="003105C5">
            <w:pPr>
              <w:pStyle w:val="ab"/>
              <w:shd w:val="clear" w:color="auto" w:fill="auto"/>
              <w:rPr>
                <w:sz w:val="22"/>
                <w:szCs w:val="22"/>
              </w:rPr>
            </w:pPr>
            <w:r>
              <w:rPr>
                <w:sz w:val="22"/>
                <w:szCs w:val="22"/>
              </w:rPr>
              <w:t>Принять участие в мероприятиях по обеспечению безопасности работ, защите личного состава от поражающих факторов.</w:t>
            </w:r>
          </w:p>
        </w:tc>
        <w:tc>
          <w:tcPr>
            <w:tcW w:w="992" w:type="dxa"/>
            <w:tcBorders>
              <w:top w:val="single" w:sz="4" w:space="0" w:color="auto"/>
              <w:left w:val="single" w:sz="4" w:space="0" w:color="auto"/>
            </w:tcBorders>
            <w:shd w:val="clear" w:color="auto" w:fill="FFFFFF"/>
          </w:tcPr>
          <w:p w:rsidR="003105C5" w:rsidRDefault="003105C5">
            <w:pPr>
              <w:pStyle w:val="ab"/>
              <w:shd w:val="clear" w:color="auto" w:fill="auto"/>
              <w:jc w:val="center"/>
              <w:rPr>
                <w:sz w:val="22"/>
                <w:szCs w:val="22"/>
              </w:rPr>
            </w:pPr>
            <w:r>
              <w:rPr>
                <w:sz w:val="22"/>
                <w:szCs w:val="22"/>
              </w:rPr>
              <w:t>8</w:t>
            </w:r>
          </w:p>
        </w:tc>
        <w:tc>
          <w:tcPr>
            <w:tcW w:w="2920" w:type="dxa"/>
            <w:vMerge w:val="restart"/>
            <w:tcBorders>
              <w:top w:val="single" w:sz="4" w:space="0" w:color="auto"/>
              <w:left w:val="single" w:sz="4" w:space="0" w:color="auto"/>
              <w:right w:val="single" w:sz="4" w:space="0" w:color="auto"/>
            </w:tcBorders>
            <w:shd w:val="clear" w:color="auto" w:fill="BFBFBF"/>
          </w:tcPr>
          <w:p w:rsidR="003105C5" w:rsidRPr="00F45B16" w:rsidRDefault="003105C5" w:rsidP="003105C5">
            <w:pPr>
              <w:pStyle w:val="ConsPlusNormal"/>
              <w:rPr>
                <w:color w:val="000000"/>
                <w:lang w:bidi="ru-RU"/>
              </w:rPr>
            </w:pPr>
            <w:r w:rsidRPr="00F45B16">
              <w:rPr>
                <w:color w:val="000000"/>
                <w:lang w:bidi="ru-RU"/>
              </w:rPr>
              <w:t>ОК 1 - 10</w:t>
            </w:r>
          </w:p>
          <w:p w:rsidR="003105C5" w:rsidRPr="00F45B16" w:rsidRDefault="003105C5" w:rsidP="003105C5">
            <w:pPr>
              <w:rPr>
                <w:rFonts w:ascii="Times New Roman" w:hAnsi="Times New Roman" w:cs="Times New Roman"/>
              </w:rPr>
            </w:pPr>
            <w:r w:rsidRPr="00F45B16">
              <w:rPr>
                <w:rFonts w:ascii="Times New Roman" w:hAnsi="Times New Roman" w:cs="Times New Roman"/>
              </w:rPr>
              <w:t xml:space="preserve">ПК </w:t>
            </w:r>
            <w:r>
              <w:rPr>
                <w:rFonts w:ascii="Times New Roman" w:hAnsi="Times New Roman" w:cs="Times New Roman"/>
              </w:rPr>
              <w:t>1.1 – 1.5</w:t>
            </w:r>
          </w:p>
          <w:p w:rsidR="003105C5" w:rsidRDefault="003105C5" w:rsidP="003105C5">
            <w:pPr>
              <w:rPr>
                <w:sz w:val="10"/>
                <w:szCs w:val="10"/>
              </w:rPr>
            </w:pPr>
            <w:r w:rsidRPr="00F45B16">
              <w:rPr>
                <w:rFonts w:ascii="Times New Roman" w:hAnsi="Times New Roman" w:cs="Times New Roman"/>
              </w:rPr>
              <w:t>ЛР 17,</w:t>
            </w:r>
            <w:r>
              <w:rPr>
                <w:rFonts w:ascii="Times New Roman" w:hAnsi="Times New Roman" w:cs="Times New Roman"/>
              </w:rPr>
              <w:t xml:space="preserve"> </w:t>
            </w:r>
            <w:r w:rsidRPr="00F45B16">
              <w:rPr>
                <w:rFonts w:ascii="Times New Roman" w:hAnsi="Times New Roman" w:cs="Times New Roman"/>
              </w:rPr>
              <w:t>18,</w:t>
            </w:r>
            <w:r>
              <w:rPr>
                <w:rFonts w:ascii="Times New Roman" w:hAnsi="Times New Roman" w:cs="Times New Roman"/>
              </w:rPr>
              <w:t xml:space="preserve"> </w:t>
            </w:r>
            <w:r w:rsidRPr="00F45B16">
              <w:rPr>
                <w:rFonts w:ascii="Times New Roman" w:hAnsi="Times New Roman" w:cs="Times New Roman"/>
              </w:rPr>
              <w:t>21-24,</w:t>
            </w:r>
            <w:r>
              <w:rPr>
                <w:rFonts w:ascii="Times New Roman" w:hAnsi="Times New Roman" w:cs="Times New Roman"/>
              </w:rPr>
              <w:t xml:space="preserve"> </w:t>
            </w:r>
            <w:r w:rsidRPr="00F45B16">
              <w:rPr>
                <w:rFonts w:ascii="Times New Roman" w:hAnsi="Times New Roman" w:cs="Times New Roman"/>
              </w:rPr>
              <w:t>26-31</w:t>
            </w:r>
          </w:p>
        </w:tc>
      </w:tr>
      <w:tr w:rsidR="003105C5" w:rsidTr="00531C4C">
        <w:trPr>
          <w:trHeight w:hRule="exact" w:val="562"/>
          <w:jc w:val="center"/>
        </w:trPr>
        <w:tc>
          <w:tcPr>
            <w:tcW w:w="3490" w:type="dxa"/>
            <w:tcBorders>
              <w:top w:val="single" w:sz="4" w:space="0" w:color="auto"/>
              <w:left w:val="single" w:sz="4" w:space="0" w:color="auto"/>
            </w:tcBorders>
            <w:shd w:val="clear" w:color="auto" w:fill="FFFFFF"/>
          </w:tcPr>
          <w:p w:rsidR="003105C5" w:rsidRDefault="003105C5">
            <w:pPr>
              <w:pStyle w:val="ab"/>
              <w:shd w:val="clear" w:color="auto" w:fill="auto"/>
              <w:spacing w:line="233" w:lineRule="auto"/>
              <w:rPr>
                <w:sz w:val="22"/>
                <w:szCs w:val="22"/>
              </w:rPr>
            </w:pPr>
            <w:r>
              <w:rPr>
                <w:b/>
                <w:bCs/>
                <w:sz w:val="22"/>
                <w:szCs w:val="22"/>
              </w:rPr>
              <w:t xml:space="preserve">Тема 7. </w:t>
            </w:r>
            <w:r>
              <w:rPr>
                <w:sz w:val="22"/>
                <w:szCs w:val="22"/>
              </w:rPr>
              <w:t>Ведение разведки в составе расчета спасателей.</w:t>
            </w:r>
          </w:p>
        </w:tc>
        <w:tc>
          <w:tcPr>
            <w:tcW w:w="7425" w:type="dxa"/>
            <w:tcBorders>
              <w:top w:val="single" w:sz="4" w:space="0" w:color="auto"/>
              <w:left w:val="single" w:sz="4" w:space="0" w:color="auto"/>
            </w:tcBorders>
            <w:shd w:val="clear" w:color="auto" w:fill="FFFFFF"/>
          </w:tcPr>
          <w:p w:rsidR="003105C5" w:rsidRDefault="003105C5">
            <w:pPr>
              <w:pStyle w:val="ab"/>
              <w:shd w:val="clear" w:color="auto" w:fill="auto"/>
              <w:spacing w:line="233" w:lineRule="auto"/>
              <w:rPr>
                <w:sz w:val="22"/>
                <w:szCs w:val="22"/>
              </w:rPr>
            </w:pPr>
            <w:r>
              <w:rPr>
                <w:sz w:val="22"/>
                <w:szCs w:val="22"/>
              </w:rPr>
              <w:t>Разведка зоны (объекта) чрезвычайной ситуации составом расчета аварийно</w:t>
            </w:r>
            <w:r>
              <w:rPr>
                <w:sz w:val="22"/>
                <w:szCs w:val="22"/>
              </w:rPr>
              <w:softHyphen/>
              <w:t>спасательного автомобиля.</w:t>
            </w:r>
          </w:p>
        </w:tc>
        <w:tc>
          <w:tcPr>
            <w:tcW w:w="992" w:type="dxa"/>
            <w:tcBorders>
              <w:top w:val="single" w:sz="4" w:space="0" w:color="auto"/>
              <w:left w:val="single" w:sz="4" w:space="0" w:color="auto"/>
            </w:tcBorders>
            <w:shd w:val="clear" w:color="auto" w:fill="FFFFFF"/>
            <w:vAlign w:val="center"/>
          </w:tcPr>
          <w:p w:rsidR="003105C5" w:rsidRDefault="003105C5">
            <w:pPr>
              <w:pStyle w:val="ab"/>
              <w:shd w:val="clear" w:color="auto" w:fill="auto"/>
              <w:jc w:val="center"/>
              <w:rPr>
                <w:sz w:val="22"/>
                <w:szCs w:val="22"/>
              </w:rPr>
            </w:pPr>
            <w:r>
              <w:rPr>
                <w:sz w:val="22"/>
                <w:szCs w:val="22"/>
              </w:rPr>
              <w:t>16</w:t>
            </w:r>
          </w:p>
        </w:tc>
        <w:tc>
          <w:tcPr>
            <w:tcW w:w="2920" w:type="dxa"/>
            <w:vMerge/>
            <w:tcBorders>
              <w:left w:val="single" w:sz="4" w:space="0" w:color="auto"/>
              <w:right w:val="single" w:sz="4" w:space="0" w:color="auto"/>
            </w:tcBorders>
            <w:shd w:val="clear" w:color="auto" w:fill="BFBFBF"/>
          </w:tcPr>
          <w:p w:rsidR="003105C5" w:rsidRDefault="003105C5">
            <w:pPr>
              <w:rPr>
                <w:sz w:val="10"/>
                <w:szCs w:val="10"/>
              </w:rPr>
            </w:pPr>
          </w:p>
        </w:tc>
      </w:tr>
      <w:tr w:rsidR="003105C5" w:rsidTr="00531C4C">
        <w:trPr>
          <w:trHeight w:hRule="exact" w:val="547"/>
          <w:jc w:val="center"/>
        </w:trPr>
        <w:tc>
          <w:tcPr>
            <w:tcW w:w="3490" w:type="dxa"/>
            <w:tcBorders>
              <w:top w:val="single" w:sz="4" w:space="0" w:color="auto"/>
              <w:left w:val="single" w:sz="4" w:space="0" w:color="auto"/>
            </w:tcBorders>
            <w:shd w:val="clear" w:color="auto" w:fill="FFFFFF"/>
          </w:tcPr>
          <w:p w:rsidR="003105C5" w:rsidRDefault="003105C5">
            <w:pPr>
              <w:pStyle w:val="ab"/>
              <w:shd w:val="clear" w:color="auto" w:fill="auto"/>
              <w:rPr>
                <w:sz w:val="22"/>
                <w:szCs w:val="22"/>
              </w:rPr>
            </w:pPr>
            <w:r>
              <w:rPr>
                <w:b/>
                <w:bCs/>
                <w:sz w:val="22"/>
                <w:szCs w:val="22"/>
              </w:rPr>
              <w:t xml:space="preserve">Тема 8. </w:t>
            </w:r>
            <w:r>
              <w:rPr>
                <w:sz w:val="22"/>
                <w:szCs w:val="22"/>
              </w:rPr>
              <w:t>Источники оперативного получения информации.</w:t>
            </w:r>
          </w:p>
        </w:tc>
        <w:tc>
          <w:tcPr>
            <w:tcW w:w="7425" w:type="dxa"/>
            <w:tcBorders>
              <w:top w:val="single" w:sz="4" w:space="0" w:color="auto"/>
              <w:left w:val="single" w:sz="4" w:space="0" w:color="auto"/>
            </w:tcBorders>
            <w:shd w:val="clear" w:color="auto" w:fill="FFFFFF"/>
          </w:tcPr>
          <w:p w:rsidR="003105C5" w:rsidRDefault="003105C5">
            <w:pPr>
              <w:pStyle w:val="ab"/>
              <w:shd w:val="clear" w:color="auto" w:fill="auto"/>
              <w:spacing w:line="233" w:lineRule="auto"/>
              <w:rPr>
                <w:sz w:val="22"/>
                <w:szCs w:val="22"/>
              </w:rPr>
            </w:pPr>
            <w:r>
              <w:rPr>
                <w:sz w:val="22"/>
                <w:szCs w:val="22"/>
              </w:rPr>
              <w:t>Получить навык работы с рацией, громкоговорителем, принять участие в техническом обслуживании систем оповещения объекта и оформить фотоотчет.</w:t>
            </w:r>
          </w:p>
        </w:tc>
        <w:tc>
          <w:tcPr>
            <w:tcW w:w="992" w:type="dxa"/>
            <w:tcBorders>
              <w:top w:val="single" w:sz="4" w:space="0" w:color="auto"/>
              <w:left w:val="single" w:sz="4" w:space="0" w:color="auto"/>
            </w:tcBorders>
            <w:shd w:val="clear" w:color="auto" w:fill="FFFFFF"/>
          </w:tcPr>
          <w:p w:rsidR="003105C5" w:rsidRDefault="003105C5">
            <w:pPr>
              <w:pStyle w:val="ab"/>
              <w:shd w:val="clear" w:color="auto" w:fill="auto"/>
              <w:jc w:val="center"/>
              <w:rPr>
                <w:sz w:val="22"/>
                <w:szCs w:val="22"/>
              </w:rPr>
            </w:pPr>
            <w:r>
              <w:rPr>
                <w:sz w:val="22"/>
                <w:szCs w:val="22"/>
              </w:rPr>
              <w:t>8</w:t>
            </w:r>
          </w:p>
        </w:tc>
        <w:tc>
          <w:tcPr>
            <w:tcW w:w="2920" w:type="dxa"/>
            <w:vMerge/>
            <w:tcBorders>
              <w:left w:val="single" w:sz="4" w:space="0" w:color="auto"/>
              <w:right w:val="single" w:sz="4" w:space="0" w:color="auto"/>
            </w:tcBorders>
            <w:shd w:val="clear" w:color="auto" w:fill="BFBFBF"/>
          </w:tcPr>
          <w:p w:rsidR="003105C5" w:rsidRDefault="003105C5">
            <w:pPr>
              <w:rPr>
                <w:sz w:val="10"/>
                <w:szCs w:val="10"/>
              </w:rPr>
            </w:pPr>
          </w:p>
        </w:tc>
      </w:tr>
      <w:tr w:rsidR="003105C5" w:rsidTr="00531C4C">
        <w:trPr>
          <w:trHeight w:hRule="exact" w:val="557"/>
          <w:jc w:val="center"/>
        </w:trPr>
        <w:tc>
          <w:tcPr>
            <w:tcW w:w="3490" w:type="dxa"/>
            <w:tcBorders>
              <w:top w:val="single" w:sz="4" w:space="0" w:color="auto"/>
              <w:left w:val="single" w:sz="4" w:space="0" w:color="auto"/>
            </w:tcBorders>
            <w:shd w:val="clear" w:color="auto" w:fill="FFFFFF"/>
          </w:tcPr>
          <w:p w:rsidR="003105C5" w:rsidRDefault="003105C5">
            <w:pPr>
              <w:pStyle w:val="ab"/>
              <w:shd w:val="clear" w:color="auto" w:fill="auto"/>
              <w:spacing w:line="233" w:lineRule="auto"/>
              <w:rPr>
                <w:sz w:val="22"/>
                <w:szCs w:val="22"/>
              </w:rPr>
            </w:pPr>
            <w:r>
              <w:rPr>
                <w:b/>
                <w:bCs/>
                <w:sz w:val="22"/>
                <w:szCs w:val="22"/>
              </w:rPr>
              <w:t xml:space="preserve">Тема 9. </w:t>
            </w:r>
            <w:r>
              <w:rPr>
                <w:sz w:val="22"/>
                <w:szCs w:val="22"/>
              </w:rPr>
              <w:t>Оформление отчетной документации</w:t>
            </w:r>
          </w:p>
        </w:tc>
        <w:tc>
          <w:tcPr>
            <w:tcW w:w="7425" w:type="dxa"/>
            <w:tcBorders>
              <w:top w:val="single" w:sz="4" w:space="0" w:color="auto"/>
              <w:left w:val="single" w:sz="4" w:space="0" w:color="auto"/>
            </w:tcBorders>
            <w:shd w:val="clear" w:color="auto" w:fill="FFFFFF"/>
          </w:tcPr>
          <w:p w:rsidR="003105C5" w:rsidRDefault="003105C5">
            <w:pPr>
              <w:pStyle w:val="ab"/>
              <w:shd w:val="clear" w:color="auto" w:fill="auto"/>
              <w:rPr>
                <w:sz w:val="22"/>
                <w:szCs w:val="22"/>
              </w:rPr>
            </w:pPr>
            <w:r>
              <w:rPr>
                <w:sz w:val="22"/>
                <w:szCs w:val="22"/>
              </w:rPr>
              <w:t>Работа в колледже с руководителем производственной практики, формирование отчета, сдача его на проверку руководителю.</w:t>
            </w:r>
          </w:p>
        </w:tc>
        <w:tc>
          <w:tcPr>
            <w:tcW w:w="992" w:type="dxa"/>
            <w:tcBorders>
              <w:top w:val="single" w:sz="4" w:space="0" w:color="auto"/>
              <w:left w:val="single" w:sz="4" w:space="0" w:color="auto"/>
            </w:tcBorders>
            <w:shd w:val="clear" w:color="auto" w:fill="FFFFFF"/>
            <w:vAlign w:val="center"/>
          </w:tcPr>
          <w:p w:rsidR="003105C5" w:rsidRDefault="003105C5">
            <w:pPr>
              <w:pStyle w:val="ab"/>
              <w:shd w:val="clear" w:color="auto" w:fill="auto"/>
              <w:jc w:val="center"/>
              <w:rPr>
                <w:sz w:val="22"/>
                <w:szCs w:val="22"/>
              </w:rPr>
            </w:pPr>
            <w:r>
              <w:rPr>
                <w:sz w:val="22"/>
                <w:szCs w:val="22"/>
              </w:rPr>
              <w:t>8</w:t>
            </w:r>
          </w:p>
        </w:tc>
        <w:tc>
          <w:tcPr>
            <w:tcW w:w="2920" w:type="dxa"/>
            <w:vMerge/>
            <w:tcBorders>
              <w:left w:val="single" w:sz="4" w:space="0" w:color="auto"/>
              <w:right w:val="single" w:sz="4" w:space="0" w:color="auto"/>
            </w:tcBorders>
            <w:shd w:val="clear" w:color="auto" w:fill="BFBFBF"/>
          </w:tcPr>
          <w:p w:rsidR="003105C5" w:rsidRDefault="003105C5">
            <w:pPr>
              <w:rPr>
                <w:sz w:val="10"/>
                <w:szCs w:val="10"/>
              </w:rPr>
            </w:pPr>
          </w:p>
        </w:tc>
      </w:tr>
      <w:tr w:rsidR="00C841F6" w:rsidTr="003105C5">
        <w:trPr>
          <w:trHeight w:hRule="exact" w:val="254"/>
          <w:jc w:val="center"/>
        </w:trPr>
        <w:tc>
          <w:tcPr>
            <w:tcW w:w="10915" w:type="dxa"/>
            <w:gridSpan w:val="2"/>
            <w:tcBorders>
              <w:top w:val="single" w:sz="4" w:space="0" w:color="auto"/>
              <w:left w:val="single" w:sz="4" w:space="0" w:color="auto"/>
            </w:tcBorders>
            <w:shd w:val="clear" w:color="auto" w:fill="FFFFFF"/>
            <w:vAlign w:val="bottom"/>
          </w:tcPr>
          <w:p w:rsidR="00C841F6" w:rsidRDefault="00813085">
            <w:pPr>
              <w:pStyle w:val="ab"/>
              <w:shd w:val="clear" w:color="auto" w:fill="auto"/>
              <w:rPr>
                <w:sz w:val="22"/>
                <w:szCs w:val="22"/>
              </w:rPr>
            </w:pPr>
            <w:r>
              <w:rPr>
                <w:b/>
                <w:bCs/>
                <w:sz w:val="22"/>
                <w:szCs w:val="22"/>
              </w:rPr>
              <w:t>Промежуточная аттестация в форме зачета</w:t>
            </w:r>
          </w:p>
        </w:tc>
        <w:tc>
          <w:tcPr>
            <w:tcW w:w="992" w:type="dxa"/>
            <w:tcBorders>
              <w:top w:val="single" w:sz="4" w:space="0" w:color="auto"/>
              <w:left w:val="single" w:sz="4" w:space="0" w:color="auto"/>
            </w:tcBorders>
            <w:shd w:val="clear" w:color="auto" w:fill="FFFFFF"/>
            <w:vAlign w:val="bottom"/>
          </w:tcPr>
          <w:p w:rsidR="00C841F6" w:rsidRDefault="00813085">
            <w:pPr>
              <w:pStyle w:val="ab"/>
              <w:shd w:val="clear" w:color="auto" w:fill="auto"/>
              <w:jc w:val="center"/>
              <w:rPr>
                <w:sz w:val="20"/>
                <w:szCs w:val="20"/>
              </w:rPr>
            </w:pPr>
            <w:r>
              <w:rPr>
                <w:b/>
                <w:bCs/>
                <w:sz w:val="20"/>
                <w:szCs w:val="20"/>
              </w:rPr>
              <w:t>4</w:t>
            </w:r>
          </w:p>
        </w:tc>
        <w:tc>
          <w:tcPr>
            <w:tcW w:w="2920" w:type="dxa"/>
            <w:tcBorders>
              <w:top w:val="single" w:sz="4" w:space="0" w:color="auto"/>
              <w:left w:val="single" w:sz="4" w:space="0" w:color="auto"/>
              <w:right w:val="single" w:sz="4" w:space="0" w:color="auto"/>
            </w:tcBorders>
            <w:shd w:val="clear" w:color="auto" w:fill="BFBFBF"/>
          </w:tcPr>
          <w:p w:rsidR="00C841F6" w:rsidRDefault="00C841F6">
            <w:pPr>
              <w:rPr>
                <w:sz w:val="10"/>
                <w:szCs w:val="10"/>
              </w:rPr>
            </w:pPr>
          </w:p>
        </w:tc>
      </w:tr>
      <w:tr w:rsidR="00C841F6" w:rsidTr="003105C5">
        <w:trPr>
          <w:trHeight w:hRule="exact" w:val="259"/>
          <w:jc w:val="center"/>
        </w:trPr>
        <w:tc>
          <w:tcPr>
            <w:tcW w:w="11907" w:type="dxa"/>
            <w:gridSpan w:val="3"/>
            <w:tcBorders>
              <w:top w:val="single" w:sz="4" w:space="0" w:color="auto"/>
              <w:left w:val="single" w:sz="4" w:space="0" w:color="auto"/>
            </w:tcBorders>
            <w:shd w:val="clear" w:color="auto" w:fill="FFFFFF"/>
            <w:vAlign w:val="bottom"/>
          </w:tcPr>
          <w:p w:rsidR="00C841F6" w:rsidRDefault="003105C5">
            <w:pPr>
              <w:pStyle w:val="ab"/>
              <w:shd w:val="clear" w:color="auto" w:fill="auto"/>
              <w:rPr>
                <w:sz w:val="22"/>
                <w:szCs w:val="22"/>
              </w:rPr>
            </w:pPr>
            <w:r>
              <w:rPr>
                <w:b/>
                <w:bCs/>
                <w:sz w:val="22"/>
                <w:szCs w:val="22"/>
              </w:rPr>
              <w:t>Э</w:t>
            </w:r>
            <w:r w:rsidR="00813085">
              <w:rPr>
                <w:b/>
                <w:bCs/>
                <w:sz w:val="22"/>
                <w:szCs w:val="22"/>
              </w:rPr>
              <w:t>кзамен по модулю</w:t>
            </w:r>
          </w:p>
        </w:tc>
        <w:tc>
          <w:tcPr>
            <w:tcW w:w="2920" w:type="dxa"/>
            <w:tcBorders>
              <w:top w:val="single" w:sz="4" w:space="0" w:color="auto"/>
              <w:left w:val="single" w:sz="4" w:space="0" w:color="auto"/>
              <w:right w:val="single" w:sz="4" w:space="0" w:color="auto"/>
            </w:tcBorders>
            <w:shd w:val="clear" w:color="auto" w:fill="BFBFBF"/>
          </w:tcPr>
          <w:p w:rsidR="00C841F6" w:rsidRDefault="00C841F6">
            <w:pPr>
              <w:rPr>
                <w:sz w:val="10"/>
                <w:szCs w:val="10"/>
              </w:rPr>
            </w:pPr>
          </w:p>
        </w:tc>
      </w:tr>
      <w:tr w:rsidR="00C841F6" w:rsidTr="003105C5">
        <w:trPr>
          <w:trHeight w:hRule="exact" w:val="274"/>
          <w:jc w:val="center"/>
        </w:trPr>
        <w:tc>
          <w:tcPr>
            <w:tcW w:w="3490" w:type="dxa"/>
            <w:tcBorders>
              <w:top w:val="single" w:sz="4" w:space="0" w:color="auto"/>
              <w:left w:val="single" w:sz="4" w:space="0" w:color="auto"/>
              <w:bottom w:val="single" w:sz="4" w:space="0" w:color="auto"/>
            </w:tcBorders>
            <w:shd w:val="clear" w:color="auto" w:fill="FFFFFF"/>
            <w:vAlign w:val="center"/>
          </w:tcPr>
          <w:p w:rsidR="00C841F6" w:rsidRDefault="00813085">
            <w:pPr>
              <w:pStyle w:val="ab"/>
              <w:shd w:val="clear" w:color="auto" w:fill="auto"/>
              <w:rPr>
                <w:sz w:val="22"/>
                <w:szCs w:val="22"/>
              </w:rPr>
            </w:pPr>
            <w:r>
              <w:rPr>
                <w:b/>
                <w:bCs/>
                <w:sz w:val="22"/>
                <w:szCs w:val="22"/>
              </w:rPr>
              <w:t>Всего часов</w:t>
            </w:r>
          </w:p>
        </w:tc>
        <w:tc>
          <w:tcPr>
            <w:tcW w:w="7425" w:type="dxa"/>
            <w:tcBorders>
              <w:top w:val="single" w:sz="4" w:space="0" w:color="auto"/>
              <w:bottom w:val="single" w:sz="4" w:space="0" w:color="auto"/>
            </w:tcBorders>
            <w:shd w:val="clear" w:color="auto" w:fill="FFFFFF"/>
          </w:tcPr>
          <w:p w:rsidR="00C841F6" w:rsidRDefault="00C841F6">
            <w:pPr>
              <w:rPr>
                <w:sz w:val="10"/>
                <w:szCs w:val="10"/>
              </w:rPr>
            </w:pPr>
          </w:p>
        </w:tc>
        <w:tc>
          <w:tcPr>
            <w:tcW w:w="992" w:type="dxa"/>
            <w:tcBorders>
              <w:top w:val="single" w:sz="4" w:space="0" w:color="auto"/>
              <w:left w:val="single" w:sz="4" w:space="0" w:color="auto"/>
              <w:bottom w:val="single" w:sz="4" w:space="0" w:color="auto"/>
            </w:tcBorders>
            <w:shd w:val="clear" w:color="auto" w:fill="FFFFFF"/>
            <w:vAlign w:val="bottom"/>
          </w:tcPr>
          <w:p w:rsidR="00C841F6" w:rsidRDefault="00813085">
            <w:pPr>
              <w:pStyle w:val="ab"/>
              <w:shd w:val="clear" w:color="auto" w:fill="auto"/>
              <w:jc w:val="center"/>
              <w:rPr>
                <w:sz w:val="22"/>
                <w:szCs w:val="22"/>
              </w:rPr>
            </w:pPr>
            <w:r>
              <w:rPr>
                <w:b/>
                <w:bCs/>
                <w:sz w:val="22"/>
                <w:szCs w:val="22"/>
              </w:rPr>
              <w:t>180</w:t>
            </w:r>
          </w:p>
        </w:tc>
        <w:tc>
          <w:tcPr>
            <w:tcW w:w="2920" w:type="dxa"/>
            <w:tcBorders>
              <w:top w:val="single" w:sz="4" w:space="0" w:color="auto"/>
              <w:left w:val="single" w:sz="4" w:space="0" w:color="auto"/>
              <w:bottom w:val="single" w:sz="4" w:space="0" w:color="auto"/>
              <w:right w:val="single" w:sz="4" w:space="0" w:color="auto"/>
            </w:tcBorders>
            <w:shd w:val="clear" w:color="auto" w:fill="FFFFFF"/>
          </w:tcPr>
          <w:p w:rsidR="00C841F6" w:rsidRDefault="00C841F6">
            <w:pPr>
              <w:rPr>
                <w:sz w:val="10"/>
                <w:szCs w:val="10"/>
              </w:rPr>
            </w:pPr>
          </w:p>
        </w:tc>
      </w:tr>
    </w:tbl>
    <w:p w:rsidR="00C841F6" w:rsidRDefault="00C841F6">
      <w:pPr>
        <w:sectPr w:rsidR="00C841F6">
          <w:headerReference w:type="default" r:id="rId9"/>
          <w:pgSz w:w="16840" w:h="11900" w:orient="landscape"/>
          <w:pgMar w:top="693" w:right="1010" w:bottom="633" w:left="1002" w:header="0" w:footer="205" w:gutter="0"/>
          <w:cols w:space="720"/>
          <w:noEndnote/>
          <w:docGrid w:linePitch="360"/>
        </w:sectPr>
      </w:pPr>
    </w:p>
    <w:p w:rsidR="00C841F6" w:rsidRDefault="0088561B" w:rsidP="0088561B">
      <w:pPr>
        <w:pStyle w:val="11"/>
        <w:shd w:val="clear" w:color="auto" w:fill="auto"/>
        <w:tabs>
          <w:tab w:val="left" w:pos="336"/>
        </w:tabs>
        <w:spacing w:line="233" w:lineRule="auto"/>
      </w:pPr>
      <w:r>
        <w:rPr>
          <w:b/>
          <w:bCs/>
        </w:rPr>
        <w:lastRenderedPageBreak/>
        <w:t xml:space="preserve">4. </w:t>
      </w:r>
      <w:r w:rsidR="00813085">
        <w:rPr>
          <w:b/>
          <w:bCs/>
        </w:rPr>
        <w:t>УСЛОВИЯ РЕАЛИЗАЦИИ РАБОЧЕЙ ПРОГРАММЫ ПРОИЗ</w:t>
      </w:r>
      <w:r>
        <w:rPr>
          <w:b/>
          <w:bCs/>
        </w:rPr>
        <w:t xml:space="preserve">ВОДСТВЕННОЙ </w:t>
      </w:r>
      <w:r w:rsidR="00813085">
        <w:rPr>
          <w:b/>
          <w:bCs/>
        </w:rPr>
        <w:t>ПРАКТИКИ ПО</w:t>
      </w:r>
      <w:r>
        <w:t xml:space="preserve"> </w:t>
      </w:r>
      <w:r w:rsidR="00813085">
        <w:rPr>
          <w:b/>
          <w:bCs/>
        </w:rPr>
        <w:t>ПМ.01 ОРГАНИЗАЦИЯ И ВЫПОЛНЕНИЕ РАБОТ В СОСТАВЕ</w:t>
      </w:r>
      <w:r w:rsidR="00813085">
        <w:rPr>
          <w:b/>
          <w:bCs/>
        </w:rPr>
        <w:br/>
        <w:t>АВАРИЙНО-СПАСАТЕЛЬНЫХ ПОДРАЗДЕЛЕНИЙ В ЧРЕЗВЫЧАЙНЫХ</w:t>
      </w:r>
      <w:r w:rsidR="00813085">
        <w:rPr>
          <w:b/>
          <w:bCs/>
        </w:rPr>
        <w:br/>
        <w:t>СИТУАЦИЯХ</w:t>
      </w:r>
    </w:p>
    <w:p w:rsidR="0088561B" w:rsidRPr="005D5A93" w:rsidRDefault="0088561B" w:rsidP="0088561B">
      <w:pPr>
        <w:ind w:firstLine="709"/>
        <w:jc w:val="both"/>
        <w:rPr>
          <w:rFonts w:ascii="Times New Roman" w:hAnsi="Times New Roman" w:cs="Times New Roman"/>
          <w:b/>
          <w:bCs/>
        </w:rPr>
      </w:pPr>
      <w:bookmarkStart w:id="2" w:name="bookmark10"/>
      <w:bookmarkStart w:id="3" w:name="bookmark11"/>
      <w:r w:rsidRPr="005D5A93">
        <w:rPr>
          <w:rFonts w:ascii="Times New Roman" w:hAnsi="Times New Roman" w:cs="Times New Roman"/>
          <w:b/>
          <w:bCs/>
        </w:rPr>
        <w:t>4.1.  Требования к минимальному материально-техническому обеспечению</w:t>
      </w:r>
    </w:p>
    <w:p w:rsidR="0088561B" w:rsidRPr="005D5A93" w:rsidRDefault="0088561B" w:rsidP="0088561B">
      <w:pPr>
        <w:jc w:val="both"/>
        <w:rPr>
          <w:rFonts w:ascii="Times New Roman" w:hAnsi="Times New Roman" w:cs="Times New Roman"/>
        </w:rPr>
      </w:pPr>
    </w:p>
    <w:p w:rsidR="0088561B" w:rsidRDefault="0088561B" w:rsidP="0088561B">
      <w:pPr>
        <w:ind w:firstLine="709"/>
        <w:jc w:val="both"/>
        <w:rPr>
          <w:rFonts w:ascii="Times New Roman" w:hAnsi="Times New Roman" w:cs="Times New Roman"/>
          <w:bCs/>
        </w:rPr>
      </w:pPr>
      <w:r w:rsidRPr="005D5A93">
        <w:rPr>
          <w:rFonts w:ascii="Times New Roman" w:hAnsi="Times New Roman" w:cs="Times New Roman"/>
          <w:bCs/>
        </w:rPr>
        <w:t>Реализация программы</w:t>
      </w:r>
      <w:r>
        <w:rPr>
          <w:rFonts w:ascii="Times New Roman" w:hAnsi="Times New Roman" w:cs="Times New Roman"/>
          <w:bCs/>
        </w:rPr>
        <w:t xml:space="preserve"> производственной практики в рамках</w:t>
      </w:r>
      <w:r w:rsidRPr="005D5A93">
        <w:rPr>
          <w:rFonts w:ascii="Times New Roman" w:hAnsi="Times New Roman" w:cs="Times New Roman"/>
          <w:bCs/>
        </w:rPr>
        <w:t xml:space="preserve"> професс</w:t>
      </w:r>
      <w:r>
        <w:rPr>
          <w:rFonts w:ascii="Times New Roman" w:hAnsi="Times New Roman" w:cs="Times New Roman"/>
          <w:bCs/>
        </w:rPr>
        <w:t>ионального модуля  проходит в</w:t>
      </w:r>
      <w:r w:rsidRPr="005D5A93">
        <w:rPr>
          <w:rFonts w:ascii="Times New Roman" w:hAnsi="Times New Roman" w:cs="Times New Roman"/>
          <w:bCs/>
        </w:rPr>
        <w:t xml:space="preserve"> орг</w:t>
      </w:r>
      <w:r>
        <w:rPr>
          <w:rFonts w:ascii="Times New Roman" w:hAnsi="Times New Roman" w:cs="Times New Roman"/>
          <w:bCs/>
        </w:rPr>
        <w:t>анизациях (предприятиях) любой организационно-правовой формы</w:t>
      </w:r>
      <w:r w:rsidRPr="005D5A93">
        <w:rPr>
          <w:rFonts w:ascii="Times New Roman" w:hAnsi="Times New Roman" w:cs="Times New Roman"/>
          <w:bCs/>
        </w:rPr>
        <w:t xml:space="preserve"> и формы </w:t>
      </w:r>
      <w:r>
        <w:rPr>
          <w:rFonts w:ascii="Times New Roman" w:hAnsi="Times New Roman" w:cs="Times New Roman"/>
          <w:bCs/>
        </w:rPr>
        <w:t xml:space="preserve"> собственности, располагающие </w:t>
      </w:r>
      <w:r w:rsidRPr="005D5A93">
        <w:rPr>
          <w:rFonts w:ascii="Times New Roman" w:hAnsi="Times New Roman" w:cs="Times New Roman"/>
          <w:bCs/>
        </w:rPr>
        <w:t>кв</w:t>
      </w:r>
      <w:r>
        <w:rPr>
          <w:rFonts w:ascii="Times New Roman" w:hAnsi="Times New Roman" w:cs="Times New Roman"/>
          <w:bCs/>
        </w:rPr>
        <w:t xml:space="preserve">алифицированными кадрами для руководства </w:t>
      </w:r>
      <w:r w:rsidRPr="005D5A93">
        <w:rPr>
          <w:rFonts w:ascii="Times New Roman" w:hAnsi="Times New Roman" w:cs="Times New Roman"/>
          <w:bCs/>
        </w:rPr>
        <w:t xml:space="preserve">практикой студентов; использующие новые технологии; </w:t>
      </w:r>
      <w:r>
        <w:rPr>
          <w:rFonts w:ascii="Times New Roman" w:hAnsi="Times New Roman" w:cs="Times New Roman"/>
          <w:bCs/>
        </w:rPr>
        <w:t xml:space="preserve">применяющие в своей работе </w:t>
      </w:r>
      <w:r w:rsidRPr="005D5A93">
        <w:rPr>
          <w:rFonts w:ascii="Times New Roman" w:hAnsi="Times New Roman" w:cs="Times New Roman"/>
          <w:bCs/>
        </w:rPr>
        <w:t>автоматизиро</w:t>
      </w:r>
      <w:r>
        <w:rPr>
          <w:rFonts w:ascii="Times New Roman" w:hAnsi="Times New Roman" w:cs="Times New Roman"/>
          <w:bCs/>
        </w:rPr>
        <w:t>ванные системы обработки</w:t>
      </w:r>
      <w:r w:rsidRPr="005D5A93">
        <w:rPr>
          <w:rFonts w:ascii="Times New Roman" w:hAnsi="Times New Roman" w:cs="Times New Roman"/>
          <w:bCs/>
        </w:rPr>
        <w:t xml:space="preserve"> информации и управления.</w:t>
      </w:r>
    </w:p>
    <w:p w:rsidR="0088561B" w:rsidRDefault="0088561B" w:rsidP="0088561B">
      <w:pPr>
        <w:ind w:firstLine="709"/>
        <w:jc w:val="both"/>
        <w:rPr>
          <w:rFonts w:ascii="Times New Roman" w:hAnsi="Times New Roman" w:cs="Times New Roman"/>
          <w:bCs/>
        </w:rPr>
      </w:pPr>
    </w:p>
    <w:p w:rsidR="0088561B" w:rsidRPr="005D5A93" w:rsidRDefault="0088561B" w:rsidP="0088561B">
      <w:pPr>
        <w:ind w:firstLine="709"/>
        <w:jc w:val="both"/>
        <w:rPr>
          <w:rFonts w:ascii="Times New Roman" w:hAnsi="Times New Roman" w:cs="Times New Roman"/>
          <w:bCs/>
        </w:rPr>
      </w:pPr>
      <w:r w:rsidRPr="005D5A93">
        <w:rPr>
          <w:rFonts w:ascii="Times New Roman" w:hAnsi="Times New Roman" w:cs="Times New Roman"/>
          <w:bCs/>
        </w:rPr>
        <w:t>В условиях предприятия обучающийся отрабатывает навыки эксплуатации трактора с агрегатами, орудиями и оборудованием, необходимых для выполнения основных и (или) дополнительных функций трактора.</w:t>
      </w:r>
    </w:p>
    <w:p w:rsidR="0088561B" w:rsidRPr="005D5A93" w:rsidRDefault="0088561B" w:rsidP="0088561B">
      <w:pPr>
        <w:ind w:firstLine="709"/>
        <w:jc w:val="both"/>
        <w:rPr>
          <w:rFonts w:ascii="Times New Roman" w:hAnsi="Times New Roman" w:cs="Times New Roman"/>
        </w:rPr>
      </w:pPr>
    </w:p>
    <w:p w:rsidR="0088561B" w:rsidRPr="0088561B" w:rsidRDefault="0088561B" w:rsidP="0088561B">
      <w:pPr>
        <w:ind w:firstLine="709"/>
        <w:jc w:val="both"/>
        <w:rPr>
          <w:rFonts w:ascii="Times New Roman" w:hAnsi="Times New Roman" w:cs="Times New Roman"/>
          <w:bCs/>
        </w:rPr>
      </w:pPr>
      <w:r>
        <w:rPr>
          <w:rFonts w:ascii="Times New Roman" w:hAnsi="Times New Roman" w:cs="Times New Roman"/>
        </w:rPr>
        <w:t>Для</w:t>
      </w:r>
      <w:r w:rsidRPr="005D5A93">
        <w:rPr>
          <w:rFonts w:ascii="Times New Roman" w:hAnsi="Times New Roman" w:cs="Times New Roman"/>
        </w:rPr>
        <w:t xml:space="preserve"> проведени</w:t>
      </w:r>
      <w:r>
        <w:rPr>
          <w:rFonts w:ascii="Times New Roman" w:hAnsi="Times New Roman" w:cs="Times New Roman"/>
        </w:rPr>
        <w:t>я производственной</w:t>
      </w:r>
      <w:r w:rsidRPr="005D5A93">
        <w:rPr>
          <w:rFonts w:ascii="Times New Roman" w:hAnsi="Times New Roman" w:cs="Times New Roman"/>
        </w:rPr>
        <w:t xml:space="preserve"> практики в колледже разработана следующая </w:t>
      </w:r>
      <w:r w:rsidRPr="0088561B">
        <w:rPr>
          <w:rFonts w:ascii="Times New Roman" w:hAnsi="Times New Roman" w:cs="Times New Roman"/>
          <w:bCs/>
        </w:rPr>
        <w:t>документация:</w:t>
      </w:r>
    </w:p>
    <w:p w:rsidR="0088561B" w:rsidRPr="0088561B" w:rsidRDefault="0088561B" w:rsidP="0088561B">
      <w:pPr>
        <w:ind w:firstLine="709"/>
        <w:jc w:val="both"/>
        <w:rPr>
          <w:rFonts w:ascii="Times New Roman" w:hAnsi="Times New Roman" w:cs="Times New Roman"/>
          <w:bCs/>
        </w:rPr>
      </w:pPr>
      <w:r w:rsidRPr="0088561B">
        <w:rPr>
          <w:rFonts w:ascii="Times New Roman" w:hAnsi="Times New Roman" w:cs="Times New Roman"/>
          <w:bCs/>
        </w:rPr>
        <w:t>положение о практике;</w:t>
      </w:r>
    </w:p>
    <w:p w:rsidR="0088561B" w:rsidRPr="0088561B" w:rsidRDefault="0088561B" w:rsidP="0088561B">
      <w:pPr>
        <w:ind w:firstLine="709"/>
        <w:jc w:val="both"/>
        <w:rPr>
          <w:rFonts w:ascii="Times New Roman" w:hAnsi="Times New Roman" w:cs="Times New Roman"/>
          <w:bCs/>
        </w:rPr>
      </w:pPr>
      <w:r w:rsidRPr="0088561B">
        <w:rPr>
          <w:rFonts w:ascii="Times New Roman" w:hAnsi="Times New Roman" w:cs="Times New Roman"/>
          <w:bCs/>
        </w:rPr>
        <w:t>рабочая  программа  производственной   практики;</w:t>
      </w:r>
    </w:p>
    <w:p w:rsidR="0088561B" w:rsidRPr="0088561B" w:rsidRDefault="0088561B" w:rsidP="0088561B">
      <w:pPr>
        <w:ind w:firstLine="709"/>
        <w:jc w:val="both"/>
        <w:rPr>
          <w:rFonts w:ascii="Times New Roman" w:hAnsi="Times New Roman" w:cs="Times New Roman"/>
          <w:bCs/>
        </w:rPr>
      </w:pPr>
      <w:r w:rsidRPr="0088561B">
        <w:rPr>
          <w:rFonts w:ascii="Times New Roman" w:hAnsi="Times New Roman" w:cs="Times New Roman"/>
          <w:bCs/>
        </w:rPr>
        <w:t>тематический  план  график  производственной  практики;</w:t>
      </w:r>
    </w:p>
    <w:p w:rsidR="0088561B" w:rsidRPr="0088561B" w:rsidRDefault="0088561B" w:rsidP="0088561B">
      <w:pPr>
        <w:ind w:firstLine="709"/>
        <w:jc w:val="both"/>
        <w:rPr>
          <w:rFonts w:ascii="Times New Roman" w:hAnsi="Times New Roman" w:cs="Times New Roman"/>
          <w:bCs/>
        </w:rPr>
      </w:pPr>
      <w:r w:rsidRPr="0088561B">
        <w:rPr>
          <w:rFonts w:ascii="Times New Roman" w:hAnsi="Times New Roman" w:cs="Times New Roman"/>
          <w:bCs/>
        </w:rPr>
        <w:t>договоры с предприятиями по проведению практики;</w:t>
      </w:r>
    </w:p>
    <w:p w:rsidR="0088561B" w:rsidRPr="0088561B" w:rsidRDefault="0088561B" w:rsidP="0088561B">
      <w:pPr>
        <w:ind w:firstLine="709"/>
        <w:jc w:val="both"/>
        <w:rPr>
          <w:rFonts w:ascii="Times New Roman" w:hAnsi="Times New Roman" w:cs="Times New Roman"/>
          <w:bCs/>
        </w:rPr>
      </w:pPr>
      <w:r w:rsidRPr="0088561B">
        <w:rPr>
          <w:rFonts w:ascii="Times New Roman" w:hAnsi="Times New Roman" w:cs="Times New Roman"/>
          <w:bCs/>
        </w:rPr>
        <w:t>приказ о распределении студентов по базам практики.</w:t>
      </w:r>
    </w:p>
    <w:p w:rsidR="0088561B" w:rsidRPr="005D5A93" w:rsidRDefault="0088561B" w:rsidP="0088561B">
      <w:pPr>
        <w:ind w:firstLine="709"/>
        <w:jc w:val="both"/>
        <w:rPr>
          <w:rFonts w:ascii="Times New Roman" w:hAnsi="Times New Roman" w:cs="Times New Roman"/>
          <w:bCs/>
        </w:rPr>
      </w:pPr>
    </w:p>
    <w:p w:rsidR="0088561B" w:rsidRPr="0088561B" w:rsidRDefault="0088561B" w:rsidP="0088561B">
      <w:pPr>
        <w:ind w:firstLine="709"/>
        <w:jc w:val="both"/>
        <w:rPr>
          <w:rFonts w:ascii="Times New Roman" w:hAnsi="Times New Roman" w:cs="Times New Roman"/>
          <w:bCs/>
        </w:rPr>
      </w:pPr>
      <w:r w:rsidRPr="0088561B">
        <w:rPr>
          <w:rFonts w:ascii="Times New Roman" w:hAnsi="Times New Roman" w:cs="Times New Roman"/>
          <w:bCs/>
        </w:rPr>
        <w:t>4.2.Кадровое обеспечение образовательного процесса</w:t>
      </w:r>
    </w:p>
    <w:p w:rsidR="0088561B" w:rsidRPr="0088561B" w:rsidRDefault="0088561B" w:rsidP="0088561B">
      <w:pPr>
        <w:ind w:firstLine="709"/>
        <w:jc w:val="both"/>
        <w:rPr>
          <w:rFonts w:ascii="Times New Roman" w:hAnsi="Times New Roman" w:cs="Times New Roman"/>
          <w:bCs/>
        </w:rPr>
      </w:pPr>
    </w:p>
    <w:p w:rsidR="0088561B" w:rsidRPr="005D5A93" w:rsidRDefault="0088561B" w:rsidP="0088561B">
      <w:pPr>
        <w:ind w:firstLine="709"/>
        <w:jc w:val="both"/>
        <w:rPr>
          <w:rFonts w:ascii="Times New Roman" w:hAnsi="Times New Roman" w:cs="Times New Roman"/>
        </w:rPr>
      </w:pPr>
      <w:r w:rsidRPr="0088561B">
        <w:rPr>
          <w:rFonts w:ascii="Times New Roman" w:hAnsi="Times New Roman" w:cs="Times New Roman"/>
          <w:bCs/>
        </w:rPr>
        <w:t>Производственная практика  проводится</w:t>
      </w:r>
      <w:r w:rsidRPr="005D5A93">
        <w:rPr>
          <w:rFonts w:ascii="Times New Roman" w:hAnsi="Times New Roman" w:cs="Times New Roman"/>
        </w:rPr>
        <w:t xml:space="preserve"> мастерами производственного обучения или преподавателями профессионального цикла.</w:t>
      </w:r>
    </w:p>
    <w:p w:rsidR="0088561B" w:rsidRPr="005D5A93" w:rsidRDefault="0088561B" w:rsidP="0088561B">
      <w:pPr>
        <w:suppressAutoHyphens/>
        <w:autoSpaceDN w:val="0"/>
        <w:ind w:firstLine="709"/>
        <w:jc w:val="both"/>
        <w:textAlignment w:val="baseline"/>
        <w:rPr>
          <w:rFonts w:ascii="Times New Roman" w:hAnsi="Times New Roman" w:cs="Times New Roman"/>
          <w:bCs/>
        </w:rPr>
      </w:pPr>
    </w:p>
    <w:p w:rsidR="0088561B" w:rsidRDefault="0088561B" w:rsidP="0088561B">
      <w:pPr>
        <w:ind w:firstLine="709"/>
        <w:rPr>
          <w:rFonts w:ascii="Times New Roman" w:hAnsi="Times New Roman" w:cs="Times New Roman"/>
          <w:b/>
          <w:bCs/>
        </w:rPr>
      </w:pPr>
      <w:r w:rsidRPr="005D5A93">
        <w:rPr>
          <w:rFonts w:ascii="Times New Roman" w:hAnsi="Times New Roman" w:cs="Times New Roman"/>
          <w:b/>
          <w:bCs/>
        </w:rPr>
        <w:t>4.3. Информационное обеспечение реализации программы</w:t>
      </w:r>
    </w:p>
    <w:p w:rsidR="0088561B" w:rsidRPr="005D5A93" w:rsidRDefault="0088561B" w:rsidP="0088561B">
      <w:pPr>
        <w:ind w:firstLine="709"/>
        <w:rPr>
          <w:rFonts w:ascii="Times New Roman" w:hAnsi="Times New Roman" w:cs="Times New Roman"/>
          <w:b/>
          <w:bCs/>
        </w:rPr>
      </w:pPr>
    </w:p>
    <w:p w:rsidR="0088561B" w:rsidRPr="005D5A93" w:rsidRDefault="0088561B" w:rsidP="0088561B">
      <w:pPr>
        <w:suppressAutoHyphens/>
        <w:ind w:firstLine="709"/>
        <w:jc w:val="both"/>
        <w:rPr>
          <w:rFonts w:ascii="Times New Roman" w:hAnsi="Times New Roman" w:cs="Times New Roman"/>
        </w:rPr>
      </w:pPr>
      <w:r w:rsidRPr="005D5A93">
        <w:rPr>
          <w:rFonts w:ascii="Times New Roman" w:hAnsi="Times New Roman" w:cs="Times New Roman"/>
          <w:bCs/>
        </w:rPr>
        <w:t>Для реализации программы библиотечный фонд образовательной организации должен иметь п</w:t>
      </w:r>
      <w:r w:rsidRPr="005D5A93">
        <w:rPr>
          <w:rFonts w:ascii="Times New Roman" w:hAnsi="Times New Roman" w:cs="Times New Roman"/>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5D5A93">
        <w:rPr>
          <w:rFonts w:ascii="Times New Roman" w:hAnsi="Times New Roman" w:cs="Times New Roman"/>
          <w:bC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88561B" w:rsidRPr="00B36A92" w:rsidRDefault="0088561B" w:rsidP="0088561B">
      <w:pPr>
        <w:ind w:firstLine="709"/>
        <w:contextualSpacing/>
      </w:pPr>
    </w:p>
    <w:p w:rsidR="0088561B" w:rsidRDefault="0088561B" w:rsidP="0088561B">
      <w:pPr>
        <w:pStyle w:val="32"/>
        <w:keepNext/>
        <w:keepLines/>
        <w:shd w:val="clear" w:color="auto" w:fill="auto"/>
        <w:spacing w:line="233" w:lineRule="auto"/>
        <w:ind w:firstLine="720"/>
      </w:pPr>
      <w:r>
        <w:rPr>
          <w:color w:val="000000"/>
        </w:rPr>
        <w:t>4.3.1 Информационное обеспечение производственной (по профилю специальности) практики</w:t>
      </w:r>
    </w:p>
    <w:bookmarkEnd w:id="2"/>
    <w:bookmarkEnd w:id="3"/>
    <w:p w:rsidR="0088561B" w:rsidRDefault="0088561B" w:rsidP="0088561B">
      <w:pPr>
        <w:pStyle w:val="11"/>
        <w:shd w:val="clear" w:color="auto" w:fill="auto"/>
        <w:rPr>
          <w:b/>
          <w:iCs/>
        </w:rPr>
      </w:pPr>
    </w:p>
    <w:p w:rsidR="00C841F6" w:rsidRPr="009979BD" w:rsidRDefault="00813085" w:rsidP="0088561B">
      <w:pPr>
        <w:pStyle w:val="11"/>
        <w:shd w:val="clear" w:color="auto" w:fill="auto"/>
        <w:rPr>
          <w:b/>
        </w:rPr>
      </w:pPr>
      <w:r w:rsidRPr="009979BD">
        <w:rPr>
          <w:b/>
          <w:iCs/>
        </w:rPr>
        <w:t>Основные источники:</w:t>
      </w:r>
    </w:p>
    <w:p w:rsidR="00C841F6" w:rsidRDefault="00813085" w:rsidP="00D87094">
      <w:pPr>
        <w:pStyle w:val="11"/>
        <w:numPr>
          <w:ilvl w:val="0"/>
          <w:numId w:val="8"/>
        </w:numPr>
        <w:shd w:val="clear" w:color="auto" w:fill="auto"/>
        <w:tabs>
          <w:tab w:val="left" w:pos="0"/>
          <w:tab w:val="left" w:pos="284"/>
          <w:tab w:val="left" w:pos="993"/>
        </w:tabs>
        <w:ind w:firstLine="709"/>
      </w:pPr>
      <w:r>
        <w:t>Лебедев А.В. Спасательное дело в России М.: ФГБУ ВНИИ ГО ЧС (ФЦ), 2018. — 252 с.</w:t>
      </w:r>
    </w:p>
    <w:p w:rsidR="00C841F6" w:rsidRDefault="00813085" w:rsidP="00D87094">
      <w:pPr>
        <w:pStyle w:val="11"/>
        <w:numPr>
          <w:ilvl w:val="0"/>
          <w:numId w:val="8"/>
        </w:numPr>
        <w:shd w:val="clear" w:color="auto" w:fill="auto"/>
        <w:tabs>
          <w:tab w:val="left" w:pos="0"/>
          <w:tab w:val="left" w:pos="142"/>
          <w:tab w:val="left" w:pos="426"/>
          <w:tab w:val="left" w:pos="993"/>
        </w:tabs>
        <w:ind w:firstLine="709"/>
      </w:pPr>
      <w:r>
        <w:t>Олишевский А. Т. Организация и ведение аварийно-спасательных и других неотложных работ. М.: Проспект, 2018</w:t>
      </w:r>
    </w:p>
    <w:p w:rsidR="00C841F6" w:rsidRDefault="00813085" w:rsidP="00D87094">
      <w:pPr>
        <w:pStyle w:val="11"/>
        <w:numPr>
          <w:ilvl w:val="0"/>
          <w:numId w:val="8"/>
        </w:numPr>
        <w:shd w:val="clear" w:color="auto" w:fill="auto"/>
        <w:tabs>
          <w:tab w:val="left" w:pos="0"/>
          <w:tab w:val="left" w:pos="142"/>
          <w:tab w:val="left" w:pos="426"/>
          <w:tab w:val="left" w:pos="993"/>
        </w:tabs>
        <w:ind w:firstLine="709"/>
      </w:pPr>
      <w:r>
        <w:t>Харисов Г.Х., Калайдов А.Н., Фирсов А.В. Организация и ведение аварийно</w:t>
      </w:r>
      <w:r>
        <w:softHyphen/>
        <w:t>спасательных работ. Учеб. пособие. Под общей редакц. А.И. Овсяника - М.: Академия ГПС МЧС России, 2019. - 276 с.</w:t>
      </w:r>
    </w:p>
    <w:p w:rsidR="00C841F6" w:rsidRDefault="00813085" w:rsidP="00D87094">
      <w:pPr>
        <w:pStyle w:val="11"/>
        <w:numPr>
          <w:ilvl w:val="0"/>
          <w:numId w:val="8"/>
        </w:numPr>
        <w:shd w:val="clear" w:color="auto" w:fill="auto"/>
        <w:tabs>
          <w:tab w:val="left" w:pos="0"/>
          <w:tab w:val="left" w:pos="142"/>
          <w:tab w:val="left" w:pos="426"/>
          <w:tab w:val="left" w:pos="993"/>
        </w:tabs>
        <w:ind w:firstLine="709"/>
      </w:pPr>
      <w:r>
        <w:t>Востронкнутов А.Л. Защита населения и территорий в чрезвычайных ситуациях. Основы топографии: Учебник для бакалавров.- М.: Юрайт, 2019.-399 с.</w:t>
      </w:r>
    </w:p>
    <w:p w:rsidR="00C841F6" w:rsidRDefault="00813085" w:rsidP="00D87094">
      <w:pPr>
        <w:pStyle w:val="11"/>
        <w:numPr>
          <w:ilvl w:val="0"/>
          <w:numId w:val="8"/>
        </w:numPr>
        <w:shd w:val="clear" w:color="auto" w:fill="auto"/>
        <w:tabs>
          <w:tab w:val="left" w:pos="0"/>
          <w:tab w:val="left" w:pos="142"/>
          <w:tab w:val="left" w:pos="426"/>
          <w:tab w:val="left" w:pos="993"/>
        </w:tabs>
        <w:ind w:firstLine="709"/>
      </w:pPr>
      <w:r>
        <w:t xml:space="preserve">Вострокнутов, А. Л. Организация защиты населения и территорий. Основы </w:t>
      </w:r>
      <w:r>
        <w:lastRenderedPageBreak/>
        <w:t>топографии : учебник для СПО / А. Л. Вострокнутов, В. Н. Супрун, Г. В. Шевченко. — М. : Издательство Юрайт, 2018.</w:t>
      </w:r>
    </w:p>
    <w:p w:rsidR="00C841F6" w:rsidRDefault="00813085" w:rsidP="00D87094">
      <w:pPr>
        <w:pStyle w:val="11"/>
        <w:numPr>
          <w:ilvl w:val="0"/>
          <w:numId w:val="8"/>
        </w:numPr>
        <w:shd w:val="clear" w:color="auto" w:fill="auto"/>
        <w:tabs>
          <w:tab w:val="left" w:pos="0"/>
          <w:tab w:val="left" w:pos="142"/>
          <w:tab w:val="left" w:pos="426"/>
          <w:tab w:val="left" w:pos="993"/>
        </w:tabs>
        <w:ind w:firstLine="709"/>
      </w:pPr>
      <w:r>
        <w:t>Седнев В. А. и др. Организация защиты населения и территорий от чрезвычайных ситуаций : учебник. - 3-е изд., перераб. и доп. / В. А. Седнев, С. И. Воронов, И. А. Лысенко, Е. И. Кошевая, Н. А. Савченко, Н. И. Седых.- М. : Академия ГПС МЧС России, 2018.</w:t>
      </w:r>
    </w:p>
    <w:p w:rsidR="00C841F6" w:rsidRDefault="00813085" w:rsidP="00D87094">
      <w:pPr>
        <w:pStyle w:val="11"/>
        <w:numPr>
          <w:ilvl w:val="0"/>
          <w:numId w:val="8"/>
        </w:numPr>
        <w:shd w:val="clear" w:color="auto" w:fill="auto"/>
        <w:tabs>
          <w:tab w:val="left" w:pos="0"/>
          <w:tab w:val="left" w:pos="142"/>
          <w:tab w:val="left" w:pos="426"/>
          <w:tab w:val="left" w:pos="993"/>
        </w:tabs>
        <w:ind w:firstLine="709"/>
      </w:pPr>
      <w:r>
        <w:t>Зюкаев В.А. Защита населения и территорий в чрезвычайных ситуациях. М.: Издательский центр «Академия», 2018</w:t>
      </w:r>
    </w:p>
    <w:p w:rsidR="009979BD" w:rsidRDefault="00813085" w:rsidP="00D87094">
      <w:pPr>
        <w:pStyle w:val="11"/>
        <w:numPr>
          <w:ilvl w:val="0"/>
          <w:numId w:val="8"/>
        </w:numPr>
        <w:shd w:val="clear" w:color="auto" w:fill="auto"/>
        <w:tabs>
          <w:tab w:val="left" w:pos="0"/>
          <w:tab w:val="left" w:pos="142"/>
          <w:tab w:val="left" w:pos="426"/>
          <w:tab w:val="left" w:pos="993"/>
        </w:tabs>
        <w:ind w:firstLine="709"/>
        <w:jc w:val="both"/>
      </w:pPr>
      <w:r>
        <w:t xml:space="preserve">Шульгин В.Н., Овсяник А.И., Седнев В.А., Платонов А.П. Инженерная защита населения. Учебник. Часть </w:t>
      </w:r>
      <w:r>
        <w:rPr>
          <w:lang w:val="en-US" w:eastAsia="en-US" w:bidi="en-US"/>
        </w:rPr>
        <w:t>I</w:t>
      </w:r>
      <w:r w:rsidRPr="00C32686">
        <w:rPr>
          <w:lang w:eastAsia="en-US" w:bidi="en-US"/>
        </w:rPr>
        <w:t xml:space="preserve">. </w:t>
      </w:r>
      <w:r>
        <w:t>Основы инженерной защиты населения. Допущено в качестве учебника для высших образовательных учреждений</w:t>
      </w:r>
      <w:r w:rsidR="008170C4">
        <w:t xml:space="preserve"> МЧС России.- М.: АГПС МЧС, 2018</w:t>
      </w:r>
      <w:r>
        <w:t>.- 520 с.</w:t>
      </w:r>
    </w:p>
    <w:p w:rsidR="00C841F6" w:rsidRDefault="00813085" w:rsidP="00D87094">
      <w:pPr>
        <w:pStyle w:val="11"/>
        <w:numPr>
          <w:ilvl w:val="0"/>
          <w:numId w:val="8"/>
        </w:numPr>
        <w:shd w:val="clear" w:color="auto" w:fill="auto"/>
        <w:tabs>
          <w:tab w:val="left" w:pos="0"/>
          <w:tab w:val="left" w:pos="142"/>
          <w:tab w:val="left" w:pos="426"/>
          <w:tab w:val="left" w:pos="993"/>
        </w:tabs>
        <w:ind w:firstLine="709"/>
        <w:jc w:val="both"/>
      </w:pPr>
      <w:r>
        <w:t xml:space="preserve">Шульгин В.Н., Седнев В.А., Лысенко И.А., Захаров Л.Н., Литвинов А.И. Инженерная защита населения. Учебник. Часть </w:t>
      </w:r>
      <w:r w:rsidRPr="009979BD">
        <w:rPr>
          <w:lang w:val="en-US" w:eastAsia="en-US" w:bidi="en-US"/>
        </w:rPr>
        <w:t>II</w:t>
      </w:r>
      <w:r w:rsidRPr="00C32686">
        <w:rPr>
          <w:lang w:eastAsia="en-US" w:bidi="en-US"/>
        </w:rPr>
        <w:t xml:space="preserve">. </w:t>
      </w:r>
      <w:r>
        <w:t>Защитные сооружения гражданской обороны. Допущено в качестве учебника для высших образовательных учреждений МЧС России.- М.: АГПС МЧС, 2019- 524 с.</w:t>
      </w:r>
    </w:p>
    <w:p w:rsidR="009979BD" w:rsidRDefault="009979BD" w:rsidP="009979BD">
      <w:pPr>
        <w:pStyle w:val="11"/>
        <w:shd w:val="clear" w:color="auto" w:fill="auto"/>
        <w:tabs>
          <w:tab w:val="left" w:pos="341"/>
        </w:tabs>
        <w:jc w:val="both"/>
      </w:pPr>
    </w:p>
    <w:p w:rsidR="00C841F6" w:rsidRPr="009979BD" w:rsidRDefault="00813085" w:rsidP="009979BD">
      <w:pPr>
        <w:pStyle w:val="11"/>
        <w:shd w:val="clear" w:color="auto" w:fill="auto"/>
        <w:rPr>
          <w:b/>
          <w:iCs/>
        </w:rPr>
      </w:pPr>
      <w:r w:rsidRPr="009979BD">
        <w:rPr>
          <w:b/>
          <w:iCs/>
        </w:rPr>
        <w:t>Дополнительные источники:</w:t>
      </w:r>
    </w:p>
    <w:p w:rsidR="00C841F6" w:rsidRDefault="00813085" w:rsidP="00D87094">
      <w:pPr>
        <w:pStyle w:val="11"/>
        <w:numPr>
          <w:ilvl w:val="0"/>
          <w:numId w:val="9"/>
        </w:numPr>
        <w:shd w:val="clear" w:color="auto" w:fill="auto"/>
        <w:tabs>
          <w:tab w:val="left" w:pos="341"/>
        </w:tabs>
        <w:spacing w:line="233" w:lineRule="auto"/>
        <w:ind w:firstLine="709"/>
      </w:pPr>
      <w:r>
        <w:t>Конституция Российской Федерации.</w:t>
      </w:r>
    </w:p>
    <w:p w:rsidR="00C841F6" w:rsidRDefault="00813085" w:rsidP="00D87094">
      <w:pPr>
        <w:pStyle w:val="11"/>
        <w:numPr>
          <w:ilvl w:val="0"/>
          <w:numId w:val="9"/>
        </w:numPr>
        <w:shd w:val="clear" w:color="auto" w:fill="auto"/>
        <w:tabs>
          <w:tab w:val="left" w:pos="0"/>
        </w:tabs>
        <w:spacing w:line="233" w:lineRule="auto"/>
        <w:ind w:firstLine="709"/>
      </w:pPr>
      <w:r>
        <w:t>Федеральный конституционный закон Российской Федерации от 30 мая 2001 года №3- ФКЗ «О чрезвычайном положении».</w:t>
      </w:r>
    </w:p>
    <w:p w:rsidR="00C841F6" w:rsidRDefault="00813085" w:rsidP="00D87094">
      <w:pPr>
        <w:pStyle w:val="11"/>
        <w:numPr>
          <w:ilvl w:val="0"/>
          <w:numId w:val="9"/>
        </w:numPr>
        <w:shd w:val="clear" w:color="auto" w:fill="auto"/>
        <w:tabs>
          <w:tab w:val="left" w:pos="0"/>
        </w:tabs>
        <w:spacing w:line="233" w:lineRule="auto"/>
        <w:ind w:firstLine="709"/>
      </w:pPr>
      <w:r>
        <w:t>Федеральный конституционный закон Российской Федерации от 30 января 2002 года №1- ФКЗ «О военном положении».</w:t>
      </w:r>
    </w:p>
    <w:p w:rsidR="00C841F6" w:rsidRDefault="00813085" w:rsidP="00D87094">
      <w:pPr>
        <w:pStyle w:val="11"/>
        <w:numPr>
          <w:ilvl w:val="0"/>
          <w:numId w:val="9"/>
        </w:numPr>
        <w:shd w:val="clear" w:color="auto" w:fill="auto"/>
        <w:tabs>
          <w:tab w:val="left" w:pos="341"/>
        </w:tabs>
        <w:spacing w:line="233" w:lineRule="auto"/>
        <w:ind w:firstLine="709"/>
      </w:pPr>
      <w:r>
        <w:t xml:space="preserve">Закон Российской Федерации от 5 марта 1992 года </w:t>
      </w:r>
      <w:r w:rsidRPr="00C32686">
        <w:rPr>
          <w:lang w:eastAsia="en-US" w:bidi="en-US"/>
        </w:rPr>
        <w:t>№2446-</w:t>
      </w:r>
      <w:r>
        <w:rPr>
          <w:lang w:val="en-US" w:eastAsia="en-US" w:bidi="en-US"/>
        </w:rPr>
        <w:t>I</w:t>
      </w:r>
      <w:r w:rsidRPr="00C32686">
        <w:rPr>
          <w:lang w:eastAsia="en-US" w:bidi="en-US"/>
        </w:rPr>
        <w:t xml:space="preserve"> </w:t>
      </w:r>
      <w:r>
        <w:t>«О безопасности».</w:t>
      </w:r>
    </w:p>
    <w:p w:rsidR="00C841F6" w:rsidRDefault="00813085" w:rsidP="00D87094">
      <w:pPr>
        <w:pStyle w:val="11"/>
        <w:numPr>
          <w:ilvl w:val="0"/>
          <w:numId w:val="9"/>
        </w:numPr>
        <w:shd w:val="clear" w:color="auto" w:fill="auto"/>
        <w:tabs>
          <w:tab w:val="left" w:pos="142"/>
        </w:tabs>
        <w:ind w:firstLine="709"/>
        <w:jc w:val="both"/>
      </w:pPr>
      <w:r>
        <w:t>Федеральный закон Российской Федерации от 21 декабря 1994 года №68-ФЗ «О защите населения и территорий от чрезвычайных ситуаций природного и техногенного характера».</w:t>
      </w:r>
    </w:p>
    <w:p w:rsidR="00C841F6" w:rsidRDefault="00813085" w:rsidP="00D87094">
      <w:pPr>
        <w:pStyle w:val="11"/>
        <w:numPr>
          <w:ilvl w:val="0"/>
          <w:numId w:val="9"/>
        </w:numPr>
        <w:shd w:val="clear" w:color="auto" w:fill="auto"/>
        <w:tabs>
          <w:tab w:val="left" w:pos="142"/>
        </w:tabs>
        <w:ind w:firstLine="709"/>
        <w:jc w:val="both"/>
      </w:pPr>
      <w:r>
        <w:t>Федеральный закон Российской Федерации от 21 декабря 1994 года №69-ФЗ «О пожарной безопасности».</w:t>
      </w:r>
    </w:p>
    <w:p w:rsidR="00C841F6" w:rsidRDefault="00813085" w:rsidP="00D87094">
      <w:pPr>
        <w:pStyle w:val="11"/>
        <w:numPr>
          <w:ilvl w:val="0"/>
          <w:numId w:val="9"/>
        </w:numPr>
        <w:shd w:val="clear" w:color="auto" w:fill="auto"/>
        <w:tabs>
          <w:tab w:val="left" w:pos="142"/>
        </w:tabs>
        <w:ind w:firstLine="709"/>
        <w:jc w:val="both"/>
      </w:pPr>
      <w:r>
        <w:t>Федеральный закон Российской Федерации от 21 июля 1997 года №116-ФЗ «О промышленной безопасности опасных производственных объектов».</w:t>
      </w:r>
    </w:p>
    <w:p w:rsidR="00C841F6" w:rsidRDefault="00813085" w:rsidP="00D87094">
      <w:pPr>
        <w:pStyle w:val="11"/>
        <w:numPr>
          <w:ilvl w:val="0"/>
          <w:numId w:val="9"/>
        </w:numPr>
        <w:shd w:val="clear" w:color="auto" w:fill="auto"/>
        <w:tabs>
          <w:tab w:val="left" w:pos="142"/>
        </w:tabs>
        <w:ind w:firstLine="709"/>
        <w:jc w:val="both"/>
      </w:pPr>
      <w:r>
        <w:t>Федеральный закон Российской Федерации от 9 января 1996 года №3-ФЗ «О радиационной безопасности населения».</w:t>
      </w:r>
    </w:p>
    <w:p w:rsidR="00C841F6" w:rsidRDefault="00813085" w:rsidP="00D87094">
      <w:pPr>
        <w:pStyle w:val="11"/>
        <w:numPr>
          <w:ilvl w:val="0"/>
          <w:numId w:val="9"/>
        </w:numPr>
        <w:shd w:val="clear" w:color="auto" w:fill="auto"/>
        <w:tabs>
          <w:tab w:val="left" w:pos="142"/>
        </w:tabs>
        <w:ind w:firstLine="709"/>
        <w:jc w:val="both"/>
      </w:pPr>
      <w:r>
        <w:t>Федеральный закон Российской Федерации от 22 июля 2008 года №123-ФЗ «Технический регламент о требованиях пожарной безопасности».</w:t>
      </w:r>
    </w:p>
    <w:p w:rsidR="00C841F6" w:rsidRDefault="00813085" w:rsidP="00D87094">
      <w:pPr>
        <w:pStyle w:val="11"/>
        <w:numPr>
          <w:ilvl w:val="0"/>
          <w:numId w:val="9"/>
        </w:numPr>
        <w:shd w:val="clear" w:color="auto" w:fill="auto"/>
        <w:tabs>
          <w:tab w:val="left" w:pos="142"/>
          <w:tab w:val="left" w:pos="720"/>
        </w:tabs>
        <w:ind w:firstLine="709"/>
        <w:jc w:val="both"/>
      </w:pPr>
      <w:r>
        <w:t>Федеральный закон Российской Федерации от 22 августа 1995 года №151-ФЗ «Об аварийно-спасательных службах и статусе спасателей».</w:t>
      </w:r>
    </w:p>
    <w:p w:rsidR="00C841F6" w:rsidRDefault="00813085" w:rsidP="00D87094">
      <w:pPr>
        <w:pStyle w:val="11"/>
        <w:numPr>
          <w:ilvl w:val="0"/>
          <w:numId w:val="9"/>
        </w:numPr>
        <w:shd w:val="clear" w:color="auto" w:fill="auto"/>
        <w:tabs>
          <w:tab w:val="left" w:pos="142"/>
          <w:tab w:val="left" w:pos="720"/>
        </w:tabs>
        <w:ind w:firstLine="709"/>
        <w:jc w:val="both"/>
      </w:pPr>
      <w:r>
        <w:t>Федеральный закон Российской Федерации от 12 февраля 1998 года №28 - ФЗ «О гражданской обороне».</w:t>
      </w:r>
    </w:p>
    <w:p w:rsidR="00C841F6" w:rsidRDefault="00813085" w:rsidP="00D87094">
      <w:pPr>
        <w:pStyle w:val="11"/>
        <w:numPr>
          <w:ilvl w:val="0"/>
          <w:numId w:val="9"/>
        </w:numPr>
        <w:shd w:val="clear" w:color="auto" w:fill="auto"/>
        <w:tabs>
          <w:tab w:val="left" w:pos="142"/>
          <w:tab w:val="left" w:pos="720"/>
        </w:tabs>
        <w:ind w:firstLine="709"/>
        <w:jc w:val="both"/>
      </w:pPr>
      <w:r>
        <w:t>Федеральный закон Российской Федерации от 31 мая 1996 года №61-ФЗ «Об обороне».</w:t>
      </w:r>
    </w:p>
    <w:p w:rsidR="00C841F6" w:rsidRDefault="00813085" w:rsidP="00D87094">
      <w:pPr>
        <w:pStyle w:val="11"/>
        <w:numPr>
          <w:ilvl w:val="0"/>
          <w:numId w:val="9"/>
        </w:numPr>
        <w:shd w:val="clear" w:color="auto" w:fill="auto"/>
        <w:tabs>
          <w:tab w:val="left" w:pos="142"/>
          <w:tab w:val="left" w:pos="720"/>
        </w:tabs>
        <w:ind w:firstLine="709"/>
        <w:jc w:val="both"/>
      </w:pPr>
      <w:r>
        <w:t>Федеральный закон Российской Федерации от 6 марта 2006 года №35-ФЗ «О противодействии терроризму»</w:t>
      </w:r>
    </w:p>
    <w:p w:rsidR="00C841F6" w:rsidRDefault="00813085" w:rsidP="00D87094">
      <w:pPr>
        <w:pStyle w:val="11"/>
        <w:numPr>
          <w:ilvl w:val="0"/>
          <w:numId w:val="9"/>
        </w:numPr>
        <w:shd w:val="clear" w:color="auto" w:fill="auto"/>
        <w:tabs>
          <w:tab w:val="left" w:pos="142"/>
          <w:tab w:val="left" w:pos="720"/>
        </w:tabs>
        <w:ind w:firstLine="709"/>
        <w:jc w:val="both"/>
      </w:pPr>
      <w:r>
        <w:t>Указ Президента Российской Федерации от 12 мая 2009 года №537 «О стратегии национальной безопасности Российской Федерации на период до 2020 года».</w:t>
      </w:r>
    </w:p>
    <w:p w:rsidR="00C841F6" w:rsidRDefault="00813085" w:rsidP="00D87094">
      <w:pPr>
        <w:pStyle w:val="11"/>
        <w:numPr>
          <w:ilvl w:val="0"/>
          <w:numId w:val="9"/>
        </w:numPr>
        <w:shd w:val="clear" w:color="auto" w:fill="auto"/>
        <w:tabs>
          <w:tab w:val="left" w:pos="284"/>
          <w:tab w:val="left" w:pos="426"/>
        </w:tabs>
        <w:ind w:firstLine="709"/>
        <w:jc w:val="both"/>
      </w:pPr>
      <w:r>
        <w:t>Постановление Правительства Российской Федерации от 3 августа 1996 г.</w:t>
      </w:r>
    </w:p>
    <w:p w:rsidR="00C841F6" w:rsidRDefault="00813085" w:rsidP="00D87094">
      <w:pPr>
        <w:pStyle w:val="11"/>
        <w:shd w:val="clear" w:color="auto" w:fill="auto"/>
        <w:tabs>
          <w:tab w:val="left" w:pos="284"/>
          <w:tab w:val="left" w:pos="426"/>
        </w:tabs>
        <w:ind w:left="300" w:firstLine="709"/>
        <w:jc w:val="both"/>
      </w:pPr>
      <w:r>
        <w:t>№ 924 «О силах и средствах единой государственной системы предупреждения и ликвидации чрезвычайных ситуаций».</w:t>
      </w:r>
    </w:p>
    <w:p w:rsidR="00C841F6" w:rsidRDefault="00813085" w:rsidP="00D87094">
      <w:pPr>
        <w:pStyle w:val="11"/>
        <w:numPr>
          <w:ilvl w:val="0"/>
          <w:numId w:val="9"/>
        </w:numPr>
        <w:shd w:val="clear" w:color="auto" w:fill="auto"/>
        <w:tabs>
          <w:tab w:val="left" w:pos="0"/>
          <w:tab w:val="left" w:pos="426"/>
        </w:tabs>
        <w:ind w:firstLine="709"/>
        <w:jc w:val="both"/>
      </w:pPr>
      <w:r>
        <w:t>Постановление Правительства Российской Федерации от 21 мая 2007 г. № 304 «О классификации чрезвычайных ситуаций природного и техногенного характера».</w:t>
      </w:r>
    </w:p>
    <w:p w:rsidR="00C841F6" w:rsidRDefault="00813085" w:rsidP="00D87094">
      <w:pPr>
        <w:pStyle w:val="11"/>
        <w:numPr>
          <w:ilvl w:val="0"/>
          <w:numId w:val="9"/>
        </w:numPr>
        <w:shd w:val="clear" w:color="auto" w:fill="auto"/>
        <w:tabs>
          <w:tab w:val="left" w:pos="284"/>
          <w:tab w:val="left" w:pos="426"/>
        </w:tabs>
        <w:ind w:firstLine="709"/>
        <w:jc w:val="both"/>
      </w:pPr>
      <w:r>
        <w:t>Постановление Правительства Российской Федерации от 2 ноября 2000 г.</w:t>
      </w:r>
    </w:p>
    <w:p w:rsidR="00C841F6" w:rsidRDefault="00813085" w:rsidP="00D87094">
      <w:pPr>
        <w:pStyle w:val="11"/>
        <w:shd w:val="clear" w:color="auto" w:fill="auto"/>
        <w:tabs>
          <w:tab w:val="left" w:pos="284"/>
          <w:tab w:val="left" w:pos="426"/>
        </w:tabs>
        <w:ind w:left="300" w:firstLine="709"/>
        <w:jc w:val="both"/>
      </w:pPr>
      <w:r>
        <w:t>№ 841 «Об утверждении Положения об организации обучения населения в области гражданской обороны».</w:t>
      </w:r>
    </w:p>
    <w:p w:rsidR="00C841F6" w:rsidRDefault="00813085" w:rsidP="00D87094">
      <w:pPr>
        <w:pStyle w:val="11"/>
        <w:numPr>
          <w:ilvl w:val="0"/>
          <w:numId w:val="9"/>
        </w:numPr>
        <w:shd w:val="clear" w:color="auto" w:fill="auto"/>
        <w:tabs>
          <w:tab w:val="left" w:pos="284"/>
          <w:tab w:val="left" w:pos="426"/>
        </w:tabs>
        <w:ind w:firstLine="709"/>
        <w:jc w:val="both"/>
      </w:pPr>
      <w:r>
        <w:t>Постановление Правительства Российской Федерации от 4 сентября 2003 г.</w:t>
      </w:r>
    </w:p>
    <w:p w:rsidR="00C841F6" w:rsidRDefault="00813085" w:rsidP="00D87094">
      <w:pPr>
        <w:pStyle w:val="11"/>
        <w:shd w:val="clear" w:color="auto" w:fill="auto"/>
        <w:tabs>
          <w:tab w:val="left" w:pos="284"/>
          <w:tab w:val="left" w:pos="426"/>
        </w:tabs>
        <w:ind w:left="300" w:firstLine="709"/>
        <w:jc w:val="both"/>
      </w:pPr>
      <w:r>
        <w:lastRenderedPageBreak/>
        <w:t>№ 547 «О подготовке населения в области защиты от чрезвычайных ситуаций природного и техногенного характера».</w:t>
      </w:r>
    </w:p>
    <w:p w:rsidR="00C841F6" w:rsidRDefault="00813085" w:rsidP="00D87094">
      <w:pPr>
        <w:pStyle w:val="11"/>
        <w:numPr>
          <w:ilvl w:val="0"/>
          <w:numId w:val="9"/>
        </w:numPr>
        <w:shd w:val="clear" w:color="auto" w:fill="auto"/>
        <w:tabs>
          <w:tab w:val="left" w:pos="284"/>
          <w:tab w:val="left" w:pos="426"/>
        </w:tabs>
        <w:ind w:firstLine="709"/>
        <w:jc w:val="both"/>
      </w:pPr>
      <w:r>
        <w:t>Постановление Правительства Российской Федерации от 30 декабря 2003 г.</w:t>
      </w:r>
    </w:p>
    <w:p w:rsidR="00C841F6" w:rsidRDefault="00813085" w:rsidP="00D87094">
      <w:pPr>
        <w:pStyle w:val="11"/>
        <w:shd w:val="clear" w:color="auto" w:fill="auto"/>
        <w:ind w:left="300" w:firstLine="709"/>
        <w:jc w:val="both"/>
      </w:pPr>
      <w:r>
        <w:t>№ 794 «О единой государственной системе предупреждения и ликвидации чрезвычайных ситуаций».</w:t>
      </w:r>
    </w:p>
    <w:p w:rsidR="00C841F6" w:rsidRDefault="00813085" w:rsidP="00D87094">
      <w:pPr>
        <w:pStyle w:val="11"/>
        <w:numPr>
          <w:ilvl w:val="0"/>
          <w:numId w:val="9"/>
        </w:numPr>
        <w:shd w:val="clear" w:color="auto" w:fill="auto"/>
        <w:tabs>
          <w:tab w:val="left" w:pos="720"/>
        </w:tabs>
        <w:ind w:firstLine="709"/>
        <w:jc w:val="both"/>
      </w:pPr>
      <w:r>
        <w:t>ГОСТ Р 22.9.04 - 95. БЧС. Средства поиска людей в завалах. Общие технические требования.</w:t>
      </w:r>
    </w:p>
    <w:p w:rsidR="00C841F6" w:rsidRDefault="00813085" w:rsidP="00D87094">
      <w:pPr>
        <w:pStyle w:val="11"/>
        <w:numPr>
          <w:ilvl w:val="0"/>
          <w:numId w:val="9"/>
        </w:numPr>
        <w:shd w:val="clear" w:color="auto" w:fill="auto"/>
        <w:tabs>
          <w:tab w:val="left" w:pos="720"/>
        </w:tabs>
        <w:ind w:firstLine="709"/>
        <w:jc w:val="both"/>
      </w:pPr>
      <w:r>
        <w:t>ГОСТ Р 22.8.03 - 95. БЧС. Технические средства разведки. Общие технические требования.</w:t>
      </w:r>
    </w:p>
    <w:p w:rsidR="00C841F6" w:rsidRDefault="00813085" w:rsidP="00D87094">
      <w:pPr>
        <w:pStyle w:val="11"/>
        <w:numPr>
          <w:ilvl w:val="0"/>
          <w:numId w:val="9"/>
        </w:numPr>
        <w:shd w:val="clear" w:color="auto" w:fill="auto"/>
        <w:tabs>
          <w:tab w:val="left" w:pos="720"/>
        </w:tabs>
        <w:ind w:firstLine="709"/>
        <w:jc w:val="both"/>
      </w:pPr>
      <w:r>
        <w:t>ГОСТ Р 22.8.01 - 96. БЧС. Ликвидация ЧС. Общие требования.</w:t>
      </w:r>
    </w:p>
    <w:p w:rsidR="00C841F6" w:rsidRDefault="00813085" w:rsidP="00D87094">
      <w:pPr>
        <w:pStyle w:val="11"/>
        <w:numPr>
          <w:ilvl w:val="0"/>
          <w:numId w:val="9"/>
        </w:numPr>
        <w:shd w:val="clear" w:color="auto" w:fill="auto"/>
        <w:tabs>
          <w:tab w:val="left" w:pos="720"/>
        </w:tabs>
        <w:ind w:firstLine="709"/>
        <w:jc w:val="both"/>
      </w:pPr>
      <w:r>
        <w:t>Приказ МЧС России от 16 октября 2017 г. № 444 "Об утверждении Боевого устава подразделений пожарной охраны, определяющего порядок организации тушения пожаров и проведения аварийно-спасательных работ".</w:t>
      </w:r>
    </w:p>
    <w:p w:rsidR="00C841F6" w:rsidRDefault="00813085" w:rsidP="00D87094">
      <w:pPr>
        <w:pStyle w:val="11"/>
        <w:numPr>
          <w:ilvl w:val="0"/>
          <w:numId w:val="9"/>
        </w:numPr>
        <w:shd w:val="clear" w:color="auto" w:fill="auto"/>
        <w:tabs>
          <w:tab w:val="left" w:pos="720"/>
        </w:tabs>
        <w:ind w:firstLine="709"/>
        <w:jc w:val="both"/>
      </w:pPr>
      <w:r>
        <w:t>Приказ МЧС России от 20 октября 2017 г. № 452 "Об утверждении Устава службы подразделений пожарной охраны".</w:t>
      </w:r>
    </w:p>
    <w:p w:rsidR="00C841F6" w:rsidRDefault="00813085" w:rsidP="00D87094">
      <w:pPr>
        <w:pStyle w:val="11"/>
        <w:numPr>
          <w:ilvl w:val="0"/>
          <w:numId w:val="9"/>
        </w:numPr>
        <w:shd w:val="clear" w:color="auto" w:fill="auto"/>
        <w:tabs>
          <w:tab w:val="left" w:pos="720"/>
        </w:tabs>
        <w:ind w:firstLine="709"/>
        <w:jc w:val="both"/>
      </w:pPr>
      <w:r>
        <w:t>Приказ Минтруда России от 11.12.2020 №881н «Об утверждении Правил по охране труда в подразделениях федеральной противопожарной службы Государственной противопожарной службы».</w:t>
      </w:r>
    </w:p>
    <w:p w:rsidR="00C841F6" w:rsidRDefault="00813085" w:rsidP="00D87094">
      <w:pPr>
        <w:pStyle w:val="11"/>
        <w:numPr>
          <w:ilvl w:val="0"/>
          <w:numId w:val="9"/>
        </w:numPr>
        <w:shd w:val="clear" w:color="auto" w:fill="auto"/>
        <w:tabs>
          <w:tab w:val="left" w:pos="720"/>
        </w:tabs>
        <w:ind w:firstLine="709"/>
        <w:jc w:val="both"/>
      </w:pPr>
      <w:r>
        <w:t>Приказ МЧС России от 09.01.2013 №3 «Об утверждении Правил проведения личным составом федеральной противопожарной службы Государственной противопожарной службы аварийно-спасательных работ при тушении пожаров с использованием средств индивидуальной защиты органов дыхания и зрения в непригодной для дыхания среде».</w:t>
      </w:r>
    </w:p>
    <w:p w:rsidR="009979BD" w:rsidRDefault="009979BD" w:rsidP="009979BD">
      <w:pPr>
        <w:pStyle w:val="11"/>
        <w:shd w:val="clear" w:color="auto" w:fill="auto"/>
        <w:rPr>
          <w:i/>
          <w:iCs/>
        </w:rPr>
      </w:pPr>
    </w:p>
    <w:p w:rsidR="009979BD" w:rsidRDefault="009979BD" w:rsidP="009979BD">
      <w:pPr>
        <w:pStyle w:val="11"/>
        <w:shd w:val="clear" w:color="auto" w:fill="auto"/>
        <w:rPr>
          <w:b/>
          <w:iCs/>
        </w:rPr>
      </w:pPr>
      <w:r w:rsidRPr="009979BD">
        <w:rPr>
          <w:b/>
          <w:iCs/>
        </w:rPr>
        <w:t>Э</w:t>
      </w:r>
      <w:r w:rsidR="00813085" w:rsidRPr="009979BD">
        <w:rPr>
          <w:b/>
          <w:iCs/>
        </w:rPr>
        <w:t>лектронный ресурс:</w:t>
      </w:r>
    </w:p>
    <w:p w:rsidR="00C80FA6" w:rsidRDefault="00C80FA6" w:rsidP="009979BD">
      <w:pPr>
        <w:pStyle w:val="11"/>
        <w:shd w:val="clear" w:color="auto" w:fill="auto"/>
        <w:rPr>
          <w:b/>
        </w:rPr>
      </w:pPr>
    </w:p>
    <w:p w:rsidR="00C841F6" w:rsidRPr="009979BD" w:rsidRDefault="009979BD" w:rsidP="00C80FA6">
      <w:pPr>
        <w:pStyle w:val="11"/>
        <w:shd w:val="clear" w:color="auto" w:fill="auto"/>
        <w:ind w:firstLine="709"/>
        <w:rPr>
          <w:b/>
        </w:rPr>
      </w:pPr>
      <w:r w:rsidRPr="009979BD">
        <w:t>27</w:t>
      </w:r>
      <w:r>
        <w:rPr>
          <w:b/>
        </w:rPr>
        <w:t xml:space="preserve">. </w:t>
      </w:r>
      <w:r w:rsidR="00813085">
        <w:t xml:space="preserve">Сергеев В.С. Чрезвычайные ситуации и защита населения [Электронный ресурс]: терминологический словарь/ Сергеев В.С.— Электрон. текстовые данные.— Саратов: Вузовское образование, 2014.— 348 </w:t>
      </w:r>
      <w:r w:rsidR="00813085">
        <w:rPr>
          <w:lang w:val="en-US" w:eastAsia="en-US" w:bidi="en-US"/>
        </w:rPr>
        <w:t>c</w:t>
      </w:r>
      <w:r w:rsidR="00813085" w:rsidRPr="00C32686">
        <w:rPr>
          <w:lang w:eastAsia="en-US" w:bidi="en-US"/>
        </w:rPr>
        <w:t xml:space="preserve">.— </w:t>
      </w:r>
      <w:r w:rsidR="00813085">
        <w:t xml:space="preserve">Режим доступа: </w:t>
      </w:r>
      <w:hyperlink r:id="rId10" w:history="1">
        <w:r w:rsidR="00813085">
          <w:rPr>
            <w:lang w:val="en-US" w:eastAsia="en-US" w:bidi="en-US"/>
          </w:rPr>
          <w:t>http</w:t>
        </w:r>
        <w:r w:rsidR="00813085" w:rsidRPr="00C32686">
          <w:rPr>
            <w:lang w:eastAsia="en-US" w:bidi="en-US"/>
          </w:rPr>
          <w:t>://</w:t>
        </w:r>
        <w:r w:rsidR="00813085">
          <w:rPr>
            <w:lang w:val="en-US" w:eastAsia="en-US" w:bidi="en-US"/>
          </w:rPr>
          <w:t>www</w:t>
        </w:r>
        <w:r w:rsidR="00813085" w:rsidRPr="00C32686">
          <w:rPr>
            <w:lang w:eastAsia="en-US" w:bidi="en-US"/>
          </w:rPr>
          <w:t>.</w:t>
        </w:r>
        <w:r w:rsidR="00813085">
          <w:rPr>
            <w:lang w:val="en-US" w:eastAsia="en-US" w:bidi="en-US"/>
          </w:rPr>
          <w:t>iprbookshop</w:t>
        </w:r>
        <w:r w:rsidR="00813085" w:rsidRPr="00C32686">
          <w:rPr>
            <w:lang w:eastAsia="en-US" w:bidi="en-US"/>
          </w:rPr>
          <w:t>.</w:t>
        </w:r>
        <w:r w:rsidR="00813085">
          <w:rPr>
            <w:lang w:val="en-US" w:eastAsia="en-US" w:bidi="en-US"/>
          </w:rPr>
          <w:t>ru</w:t>
        </w:r>
        <w:r w:rsidR="00813085" w:rsidRPr="00C32686">
          <w:rPr>
            <w:lang w:eastAsia="en-US" w:bidi="en-US"/>
          </w:rPr>
          <w:t>/26241.—</w:t>
        </w:r>
      </w:hyperlink>
      <w:r w:rsidR="00813085" w:rsidRPr="00C32686">
        <w:rPr>
          <w:lang w:eastAsia="en-US" w:bidi="en-US"/>
        </w:rPr>
        <w:t xml:space="preserve"> </w:t>
      </w:r>
      <w:r w:rsidR="00813085">
        <w:t xml:space="preserve">ЭБС </w:t>
      </w:r>
      <w:r w:rsidR="00813085" w:rsidRPr="008F47B1">
        <w:rPr>
          <w:lang w:eastAsia="en-US" w:bidi="en-US"/>
        </w:rPr>
        <w:t>«</w:t>
      </w:r>
      <w:r w:rsidR="00813085">
        <w:rPr>
          <w:lang w:val="en-US" w:eastAsia="en-US" w:bidi="en-US"/>
        </w:rPr>
        <w:t>IPRbooks</w:t>
      </w:r>
      <w:r w:rsidR="00813085" w:rsidRPr="008F47B1">
        <w:rPr>
          <w:lang w:eastAsia="en-US" w:bidi="en-US"/>
        </w:rPr>
        <w:t>»</w:t>
      </w:r>
    </w:p>
    <w:p w:rsidR="00310A3E" w:rsidRDefault="00310A3E" w:rsidP="00C80FA6">
      <w:pPr>
        <w:pStyle w:val="11"/>
        <w:shd w:val="clear" w:color="auto" w:fill="auto"/>
        <w:spacing w:after="260"/>
        <w:ind w:left="280" w:firstLine="700"/>
        <w:jc w:val="both"/>
      </w:pPr>
      <w:r>
        <w:br w:type="page"/>
      </w:r>
    </w:p>
    <w:p w:rsidR="00C841F6" w:rsidRDefault="00C80FA6" w:rsidP="00C80FA6">
      <w:pPr>
        <w:pStyle w:val="11"/>
        <w:shd w:val="clear" w:color="auto" w:fill="auto"/>
        <w:tabs>
          <w:tab w:val="left" w:pos="1042"/>
        </w:tabs>
        <w:ind w:firstLine="709"/>
        <w:jc w:val="both"/>
      </w:pPr>
      <w:r>
        <w:rPr>
          <w:b/>
          <w:bCs/>
        </w:rPr>
        <w:lastRenderedPageBreak/>
        <w:t xml:space="preserve">5. </w:t>
      </w:r>
      <w:r w:rsidR="00813085">
        <w:rPr>
          <w:b/>
          <w:bCs/>
        </w:rPr>
        <w:t>КОНТРОЛЬ И ОЦЕНКА РЕЗУЛЬТАТОВ ОСВОЕНИЯ ПРОИЗВОДСТВЕННОЙ (ПО ПРОФИЛЬНОЙ СПЕЦИАЛЬНОСТИ) ПРАКТИКИ ПО ПМ.01 ОРГАНИЗАЦИЯ И ВЫПОЛНЕНИЕ РАБОТ В СОСТАВЕ АВАРИЙНО</w:t>
      </w:r>
      <w:r w:rsidR="00813085">
        <w:rPr>
          <w:b/>
          <w:bCs/>
        </w:rPr>
        <w:softHyphen/>
        <w:t>СПАСАТЕЛЬНЫХ ПОДРАЗДЕЛЕНИЙ В ЧРЕЗВЫЧАЙНЫХ СИТУАЦИЯХ</w:t>
      </w:r>
    </w:p>
    <w:p w:rsidR="009979BD" w:rsidRDefault="009979BD">
      <w:pPr>
        <w:pStyle w:val="11"/>
        <w:shd w:val="clear" w:color="auto" w:fill="auto"/>
        <w:ind w:firstLine="720"/>
        <w:jc w:val="both"/>
        <w:rPr>
          <w:b/>
          <w:bCs/>
        </w:rPr>
      </w:pPr>
    </w:p>
    <w:p w:rsidR="00C841F6" w:rsidRDefault="00813085">
      <w:pPr>
        <w:pStyle w:val="11"/>
        <w:shd w:val="clear" w:color="auto" w:fill="auto"/>
        <w:ind w:firstLine="720"/>
        <w:jc w:val="both"/>
      </w:pPr>
      <w:r>
        <w:rPr>
          <w:b/>
          <w:bCs/>
        </w:rPr>
        <w:t xml:space="preserve">Контроль и оценка </w:t>
      </w:r>
      <w:r>
        <w:t>результатов освоения производственной (по профилю специальности) практики осуществляется руководителем практики в форме дифференцированного зачета. По завершению практики обучающийся сдаёт квалификационный экзамен по профессиональному модулю. Содержание работы должно соответствовать определенному виду профессиональной деятельности, сложность работы должна соответствовать уровню ВПД. Для проведения квалификационного экзамена формируется комиссия, в состав которой включаются представители ОУ и предприятия, результаты экзамена оформляются протоколом.</w:t>
      </w:r>
    </w:p>
    <w:p w:rsidR="00C841F6" w:rsidRDefault="00813085">
      <w:pPr>
        <w:pStyle w:val="11"/>
        <w:shd w:val="clear" w:color="auto" w:fill="auto"/>
        <w:ind w:firstLine="720"/>
        <w:jc w:val="both"/>
      </w:pPr>
      <w:r>
        <w:t>Результаты сдачи квалификационного экзамена по профессиональному модулю - освоен/не освоен ВПД.</w:t>
      </w:r>
    </w:p>
    <w:p w:rsidR="00310A3E" w:rsidRDefault="00310A3E">
      <w:pPr>
        <w:pStyle w:val="11"/>
        <w:shd w:val="clear" w:color="auto" w:fill="auto"/>
        <w:ind w:firstLine="720"/>
        <w:jc w:val="both"/>
      </w:pPr>
    </w:p>
    <w:p w:rsidR="00C841F6" w:rsidRDefault="00813085">
      <w:pPr>
        <w:pStyle w:val="a9"/>
        <w:shd w:val="clear" w:color="auto" w:fill="auto"/>
        <w:ind w:left="2894"/>
        <w:rPr>
          <w:sz w:val="24"/>
          <w:szCs w:val="24"/>
        </w:rPr>
      </w:pPr>
      <w:r>
        <w:rPr>
          <w:b/>
          <w:bCs/>
          <w:sz w:val="24"/>
          <w:szCs w:val="24"/>
        </w:rPr>
        <w:t>Профессиональные компетенции</w:t>
      </w:r>
    </w:p>
    <w:tbl>
      <w:tblPr>
        <w:tblOverlap w:val="never"/>
        <w:tblW w:w="0" w:type="auto"/>
        <w:jc w:val="center"/>
        <w:tblLayout w:type="fixed"/>
        <w:tblCellMar>
          <w:left w:w="10" w:type="dxa"/>
          <w:right w:w="10" w:type="dxa"/>
        </w:tblCellMar>
        <w:tblLook w:val="0000"/>
      </w:tblPr>
      <w:tblGrid>
        <w:gridCol w:w="744"/>
        <w:gridCol w:w="1982"/>
        <w:gridCol w:w="4536"/>
        <w:gridCol w:w="2126"/>
      </w:tblGrid>
      <w:tr w:rsidR="00C841F6">
        <w:trPr>
          <w:trHeight w:hRule="exact" w:val="1416"/>
          <w:jc w:val="center"/>
        </w:trPr>
        <w:tc>
          <w:tcPr>
            <w:tcW w:w="744" w:type="dxa"/>
            <w:tcBorders>
              <w:top w:val="single" w:sz="4" w:space="0" w:color="auto"/>
              <w:left w:val="single" w:sz="4" w:space="0" w:color="auto"/>
            </w:tcBorders>
            <w:shd w:val="clear" w:color="auto" w:fill="FFFFFF"/>
            <w:vAlign w:val="center"/>
          </w:tcPr>
          <w:p w:rsidR="00C841F6" w:rsidRDefault="00813085">
            <w:pPr>
              <w:pStyle w:val="ab"/>
              <w:shd w:val="clear" w:color="auto" w:fill="auto"/>
              <w:ind w:firstLine="160"/>
            </w:pPr>
            <w:r>
              <w:rPr>
                <w:b/>
                <w:bCs/>
              </w:rPr>
              <w:t>Код</w:t>
            </w:r>
          </w:p>
          <w:p w:rsidR="00C841F6" w:rsidRDefault="00813085">
            <w:pPr>
              <w:pStyle w:val="ab"/>
              <w:shd w:val="clear" w:color="auto" w:fill="auto"/>
              <w:ind w:firstLine="160"/>
            </w:pPr>
            <w:r>
              <w:rPr>
                <w:b/>
                <w:bCs/>
              </w:rPr>
              <w:t>ПК</w:t>
            </w:r>
          </w:p>
        </w:tc>
        <w:tc>
          <w:tcPr>
            <w:tcW w:w="1982" w:type="dxa"/>
            <w:tcBorders>
              <w:top w:val="single" w:sz="4" w:space="0" w:color="auto"/>
              <w:left w:val="single" w:sz="4" w:space="0" w:color="auto"/>
            </w:tcBorders>
            <w:shd w:val="clear" w:color="auto" w:fill="FFFFFF"/>
            <w:vAlign w:val="bottom"/>
          </w:tcPr>
          <w:p w:rsidR="00C841F6" w:rsidRDefault="00813085">
            <w:pPr>
              <w:pStyle w:val="ab"/>
              <w:shd w:val="clear" w:color="auto" w:fill="auto"/>
              <w:jc w:val="center"/>
            </w:pPr>
            <w:r>
              <w:rPr>
                <w:b/>
                <w:bCs/>
              </w:rPr>
              <w:t>Наименование результата обучения по специальности /профессии</w:t>
            </w:r>
          </w:p>
        </w:tc>
        <w:tc>
          <w:tcPr>
            <w:tcW w:w="4536" w:type="dxa"/>
            <w:tcBorders>
              <w:top w:val="single" w:sz="4" w:space="0" w:color="auto"/>
              <w:left w:val="single" w:sz="4" w:space="0" w:color="auto"/>
            </w:tcBorders>
            <w:shd w:val="clear" w:color="auto" w:fill="FFFFFF"/>
            <w:vAlign w:val="center"/>
          </w:tcPr>
          <w:p w:rsidR="00C841F6" w:rsidRDefault="00813085">
            <w:pPr>
              <w:pStyle w:val="ab"/>
              <w:shd w:val="clear" w:color="auto" w:fill="auto"/>
              <w:jc w:val="center"/>
              <w:rPr>
                <w:sz w:val="20"/>
                <w:szCs w:val="20"/>
              </w:rPr>
            </w:pPr>
            <w:r>
              <w:rPr>
                <w:b/>
                <w:bCs/>
                <w:sz w:val="20"/>
                <w:szCs w:val="20"/>
              </w:rPr>
              <w:t>Критерии оценки</w:t>
            </w:r>
          </w:p>
        </w:tc>
        <w:tc>
          <w:tcPr>
            <w:tcW w:w="2126" w:type="dxa"/>
            <w:tcBorders>
              <w:top w:val="single" w:sz="4" w:space="0" w:color="auto"/>
              <w:left w:val="single" w:sz="4" w:space="0" w:color="auto"/>
              <w:right w:val="single" w:sz="4" w:space="0" w:color="auto"/>
            </w:tcBorders>
            <w:shd w:val="clear" w:color="auto" w:fill="FFFFFF"/>
            <w:vAlign w:val="bottom"/>
          </w:tcPr>
          <w:p w:rsidR="00C841F6" w:rsidRDefault="00813085">
            <w:pPr>
              <w:pStyle w:val="ab"/>
              <w:shd w:val="clear" w:color="auto" w:fill="auto"/>
              <w:jc w:val="center"/>
            </w:pPr>
            <w:r>
              <w:rPr>
                <w:b/>
                <w:bCs/>
              </w:rPr>
              <w:t>Формы и методы контроля и оценки результатов обучения</w:t>
            </w:r>
          </w:p>
        </w:tc>
      </w:tr>
      <w:tr w:rsidR="00C841F6">
        <w:trPr>
          <w:trHeight w:hRule="exact" w:val="3053"/>
          <w:jc w:val="center"/>
        </w:trPr>
        <w:tc>
          <w:tcPr>
            <w:tcW w:w="744" w:type="dxa"/>
            <w:tcBorders>
              <w:top w:val="single" w:sz="4" w:space="0" w:color="auto"/>
              <w:left w:val="single" w:sz="4" w:space="0" w:color="auto"/>
            </w:tcBorders>
            <w:shd w:val="clear" w:color="auto" w:fill="FFFFFF"/>
          </w:tcPr>
          <w:p w:rsidR="00C841F6" w:rsidRDefault="00813085">
            <w:pPr>
              <w:pStyle w:val="ab"/>
              <w:shd w:val="clear" w:color="auto" w:fill="auto"/>
            </w:pPr>
            <w:r>
              <w:t>ПК</w:t>
            </w:r>
          </w:p>
          <w:p w:rsidR="00C841F6" w:rsidRDefault="00813085">
            <w:pPr>
              <w:pStyle w:val="ab"/>
              <w:shd w:val="clear" w:color="auto" w:fill="auto"/>
            </w:pPr>
            <w:r>
              <w:t>1.1.</w:t>
            </w:r>
          </w:p>
        </w:tc>
        <w:tc>
          <w:tcPr>
            <w:tcW w:w="1982" w:type="dxa"/>
            <w:tcBorders>
              <w:top w:val="single" w:sz="4" w:space="0" w:color="auto"/>
              <w:left w:val="single" w:sz="4" w:space="0" w:color="auto"/>
            </w:tcBorders>
            <w:shd w:val="clear" w:color="auto" w:fill="FFFFFF"/>
          </w:tcPr>
          <w:p w:rsidR="00C841F6" w:rsidRDefault="00813085">
            <w:pPr>
              <w:pStyle w:val="ab"/>
              <w:shd w:val="clear" w:color="auto" w:fill="auto"/>
            </w:pPr>
            <w:r>
              <w:t>Собирать и обрабатывать оперативную информацию о чрезвычайных ситуациях.</w:t>
            </w:r>
          </w:p>
        </w:tc>
        <w:tc>
          <w:tcPr>
            <w:tcW w:w="4536" w:type="dxa"/>
            <w:tcBorders>
              <w:top w:val="single" w:sz="4" w:space="0" w:color="auto"/>
              <w:left w:val="single" w:sz="4" w:space="0" w:color="auto"/>
            </w:tcBorders>
            <w:shd w:val="clear" w:color="auto" w:fill="FFFFFF"/>
            <w:vAlign w:val="bottom"/>
          </w:tcPr>
          <w:p w:rsidR="00C841F6" w:rsidRDefault="00310A3E" w:rsidP="00310A3E">
            <w:pPr>
              <w:pStyle w:val="ab"/>
              <w:shd w:val="clear" w:color="auto" w:fill="auto"/>
              <w:tabs>
                <w:tab w:val="left" w:pos="418"/>
              </w:tabs>
              <w:jc w:val="both"/>
            </w:pPr>
            <w:r>
              <w:t>-р</w:t>
            </w:r>
            <w:r w:rsidR="00813085">
              <w:t>ациональность выбора основных критериев расчетов вероятного развития и последствий чрезвычайных ситуаций.</w:t>
            </w:r>
          </w:p>
          <w:p w:rsidR="00C841F6" w:rsidRDefault="00310A3E" w:rsidP="00310A3E">
            <w:pPr>
              <w:pStyle w:val="ab"/>
              <w:shd w:val="clear" w:color="auto" w:fill="auto"/>
              <w:tabs>
                <w:tab w:val="left" w:pos="475"/>
                <w:tab w:val="left" w:pos="2525"/>
                <w:tab w:val="left" w:pos="3677"/>
              </w:tabs>
              <w:jc w:val="both"/>
            </w:pPr>
            <w:r>
              <w:t xml:space="preserve">- рациональность </w:t>
            </w:r>
            <w:r w:rsidR="00813085">
              <w:t>выбо</w:t>
            </w:r>
            <w:r>
              <w:t xml:space="preserve">ра </w:t>
            </w:r>
            <w:r w:rsidR="00813085">
              <w:t>методов</w:t>
            </w:r>
          </w:p>
          <w:p w:rsidR="00310A3E" w:rsidRDefault="00813085" w:rsidP="00310A3E">
            <w:pPr>
              <w:pStyle w:val="ab"/>
              <w:shd w:val="clear" w:color="auto" w:fill="auto"/>
              <w:tabs>
                <w:tab w:val="left" w:pos="1301"/>
                <w:tab w:val="left" w:pos="3110"/>
                <w:tab w:val="left" w:pos="4397"/>
              </w:tabs>
              <w:jc w:val="both"/>
            </w:pPr>
            <w:r>
              <w:t>противодействия поражающим факторам чрезвычайных с</w:t>
            </w:r>
            <w:r w:rsidR="00310A3E">
              <w:t>итуаций;</w:t>
            </w:r>
          </w:p>
          <w:p w:rsidR="00C841F6" w:rsidRDefault="00310A3E" w:rsidP="00310A3E">
            <w:pPr>
              <w:pStyle w:val="ab"/>
              <w:shd w:val="clear" w:color="auto" w:fill="auto"/>
              <w:tabs>
                <w:tab w:val="left" w:pos="1301"/>
                <w:tab w:val="left" w:pos="3110"/>
                <w:tab w:val="left" w:pos="4397"/>
              </w:tabs>
              <w:jc w:val="both"/>
            </w:pPr>
            <w:r>
              <w:t xml:space="preserve">- рациональность выбора технических средств </w:t>
            </w:r>
            <w:r w:rsidR="00813085">
              <w:t>и</w:t>
            </w:r>
            <w:r>
              <w:t xml:space="preserve"> оборудования, необходимых </w:t>
            </w:r>
            <w:r w:rsidR="00813085">
              <w:t>для</w:t>
            </w:r>
            <w:r>
              <w:t xml:space="preserve"> </w:t>
            </w:r>
            <w:r w:rsidR="00813085">
              <w:t>проведения аварийно-</w:t>
            </w:r>
            <w:r>
              <w:t xml:space="preserve">спасательных работ на различных видах </w:t>
            </w:r>
            <w:r w:rsidR="00813085">
              <w:t>чрезвычайных</w:t>
            </w:r>
          </w:p>
          <w:p w:rsidR="00C841F6" w:rsidRDefault="00813085">
            <w:pPr>
              <w:pStyle w:val="ab"/>
              <w:shd w:val="clear" w:color="auto" w:fill="auto"/>
            </w:pPr>
            <w:r>
              <w:t>ситуаций;</w:t>
            </w:r>
          </w:p>
        </w:tc>
        <w:tc>
          <w:tcPr>
            <w:tcW w:w="2126" w:type="dxa"/>
            <w:tcBorders>
              <w:top w:val="single" w:sz="4" w:space="0" w:color="auto"/>
              <w:left w:val="single" w:sz="4" w:space="0" w:color="auto"/>
              <w:right w:val="single" w:sz="4" w:space="0" w:color="auto"/>
            </w:tcBorders>
            <w:shd w:val="clear" w:color="auto" w:fill="FFFFFF"/>
          </w:tcPr>
          <w:p w:rsidR="00C841F6" w:rsidRDefault="00813085">
            <w:pPr>
              <w:pStyle w:val="ab"/>
              <w:shd w:val="clear" w:color="auto" w:fill="auto"/>
            </w:pPr>
            <w:r>
              <w:t>Отчет в виде предоставленных документов по видам работ практики, дневник, квалификационны й экзамен</w:t>
            </w:r>
          </w:p>
        </w:tc>
      </w:tr>
      <w:tr w:rsidR="00C841F6" w:rsidTr="00310A3E">
        <w:trPr>
          <w:trHeight w:hRule="exact" w:val="2748"/>
          <w:jc w:val="center"/>
        </w:trPr>
        <w:tc>
          <w:tcPr>
            <w:tcW w:w="744" w:type="dxa"/>
            <w:tcBorders>
              <w:top w:val="single" w:sz="4" w:space="0" w:color="auto"/>
              <w:left w:val="single" w:sz="4" w:space="0" w:color="auto"/>
            </w:tcBorders>
            <w:shd w:val="clear" w:color="auto" w:fill="FFFFFF"/>
          </w:tcPr>
          <w:p w:rsidR="00C841F6" w:rsidRDefault="00813085">
            <w:pPr>
              <w:pStyle w:val="ab"/>
              <w:shd w:val="clear" w:color="auto" w:fill="auto"/>
            </w:pPr>
            <w:r>
              <w:t>ПК</w:t>
            </w:r>
          </w:p>
          <w:p w:rsidR="00C841F6" w:rsidRDefault="00813085">
            <w:pPr>
              <w:pStyle w:val="ab"/>
              <w:shd w:val="clear" w:color="auto" w:fill="auto"/>
            </w:pPr>
            <w:r>
              <w:t>1.2.</w:t>
            </w:r>
          </w:p>
        </w:tc>
        <w:tc>
          <w:tcPr>
            <w:tcW w:w="1982" w:type="dxa"/>
            <w:tcBorders>
              <w:top w:val="single" w:sz="4" w:space="0" w:color="auto"/>
              <w:left w:val="single" w:sz="4" w:space="0" w:color="auto"/>
            </w:tcBorders>
            <w:shd w:val="clear" w:color="auto" w:fill="FFFFFF"/>
          </w:tcPr>
          <w:p w:rsidR="00C841F6" w:rsidRDefault="00813085">
            <w:pPr>
              <w:pStyle w:val="ab"/>
              <w:shd w:val="clear" w:color="auto" w:fill="auto"/>
            </w:pPr>
            <w:r>
              <w:t>Собирать, информацию и оценивать обстановку на месте чрезвычайной ситуации.</w:t>
            </w:r>
          </w:p>
        </w:tc>
        <w:tc>
          <w:tcPr>
            <w:tcW w:w="4536" w:type="dxa"/>
            <w:tcBorders>
              <w:top w:val="single" w:sz="4" w:space="0" w:color="auto"/>
              <w:left w:val="single" w:sz="4" w:space="0" w:color="auto"/>
            </w:tcBorders>
            <w:shd w:val="clear" w:color="auto" w:fill="FFFFFF"/>
          </w:tcPr>
          <w:p w:rsidR="00C841F6" w:rsidRDefault="00310A3E" w:rsidP="00310A3E">
            <w:pPr>
              <w:pStyle w:val="ab"/>
              <w:shd w:val="clear" w:color="auto" w:fill="auto"/>
              <w:tabs>
                <w:tab w:val="left" w:pos="715"/>
              </w:tabs>
              <w:jc w:val="both"/>
            </w:pPr>
            <w:r>
              <w:t xml:space="preserve">- </w:t>
            </w:r>
            <w:r w:rsidR="00813085">
              <w:t>адекватность определения целей, задач и методов проведения разведки обстановке на чрезвычайных ситуациях и при решении учебных задач;</w:t>
            </w:r>
          </w:p>
          <w:p w:rsidR="00C841F6" w:rsidRDefault="00310A3E" w:rsidP="00310A3E">
            <w:pPr>
              <w:pStyle w:val="ab"/>
              <w:shd w:val="clear" w:color="auto" w:fill="auto"/>
              <w:tabs>
                <w:tab w:val="left" w:pos="710"/>
              </w:tabs>
              <w:jc w:val="both"/>
            </w:pPr>
            <w:r>
              <w:t xml:space="preserve">- </w:t>
            </w:r>
            <w:r w:rsidR="00813085">
              <w:t>рациональность выбора технических средств и способов получения оперативной информации;</w:t>
            </w:r>
          </w:p>
          <w:p w:rsidR="00C841F6" w:rsidRDefault="00310A3E" w:rsidP="00310A3E">
            <w:pPr>
              <w:pStyle w:val="ab"/>
              <w:shd w:val="clear" w:color="auto" w:fill="auto"/>
              <w:tabs>
                <w:tab w:val="left" w:pos="706"/>
                <w:tab w:val="left" w:pos="3274"/>
              </w:tabs>
              <w:jc w:val="both"/>
            </w:pPr>
            <w:r>
              <w:t xml:space="preserve">- рациональность </w:t>
            </w:r>
            <w:r w:rsidR="00813085">
              <w:t>применения</w:t>
            </w:r>
            <w:r>
              <w:t xml:space="preserve"> </w:t>
            </w:r>
            <w:r w:rsidR="00813085">
              <w:t>тактических приемов ведения разведки на ЧС в том числе с применением служебных собак;</w:t>
            </w:r>
          </w:p>
        </w:tc>
        <w:tc>
          <w:tcPr>
            <w:tcW w:w="2126" w:type="dxa"/>
            <w:tcBorders>
              <w:top w:val="single" w:sz="4" w:space="0" w:color="auto"/>
              <w:left w:val="single" w:sz="4" w:space="0" w:color="auto"/>
              <w:right w:val="single" w:sz="4" w:space="0" w:color="auto"/>
            </w:tcBorders>
            <w:shd w:val="clear" w:color="auto" w:fill="FFFFFF"/>
          </w:tcPr>
          <w:p w:rsidR="00C841F6" w:rsidRDefault="00813085">
            <w:pPr>
              <w:pStyle w:val="ab"/>
              <w:shd w:val="clear" w:color="auto" w:fill="auto"/>
            </w:pPr>
            <w:r>
              <w:t>Отчет в виде предоставленных документов по видам работ практики, дневник, квалификационны й экзамен</w:t>
            </w:r>
          </w:p>
        </w:tc>
      </w:tr>
      <w:tr w:rsidR="00C841F6" w:rsidTr="00310A3E">
        <w:trPr>
          <w:trHeight w:hRule="exact" w:val="2547"/>
          <w:jc w:val="center"/>
        </w:trPr>
        <w:tc>
          <w:tcPr>
            <w:tcW w:w="744" w:type="dxa"/>
            <w:tcBorders>
              <w:top w:val="single" w:sz="4" w:space="0" w:color="auto"/>
              <w:left w:val="single" w:sz="4" w:space="0" w:color="auto"/>
              <w:bottom w:val="single" w:sz="4" w:space="0" w:color="auto"/>
            </w:tcBorders>
            <w:shd w:val="clear" w:color="auto" w:fill="FFFFFF"/>
          </w:tcPr>
          <w:p w:rsidR="00C841F6" w:rsidRDefault="00813085">
            <w:pPr>
              <w:pStyle w:val="ab"/>
              <w:shd w:val="clear" w:color="auto" w:fill="auto"/>
            </w:pPr>
            <w:r>
              <w:t>ПК 1.3</w:t>
            </w:r>
          </w:p>
        </w:tc>
        <w:tc>
          <w:tcPr>
            <w:tcW w:w="1982" w:type="dxa"/>
            <w:tcBorders>
              <w:top w:val="single" w:sz="4" w:space="0" w:color="auto"/>
              <w:left w:val="single" w:sz="4" w:space="0" w:color="auto"/>
              <w:bottom w:val="single" w:sz="4" w:space="0" w:color="auto"/>
            </w:tcBorders>
            <w:shd w:val="clear" w:color="auto" w:fill="FFFFFF"/>
          </w:tcPr>
          <w:p w:rsidR="00C841F6" w:rsidRDefault="00813085">
            <w:pPr>
              <w:pStyle w:val="ab"/>
              <w:shd w:val="clear" w:color="auto" w:fill="auto"/>
            </w:pPr>
            <w:r>
              <w:t>Осуществлять оперативное планирование мероприятий по ликвидации последствий чрезвычайных ситуаций.</w:t>
            </w:r>
          </w:p>
        </w:tc>
        <w:tc>
          <w:tcPr>
            <w:tcW w:w="4536" w:type="dxa"/>
            <w:tcBorders>
              <w:top w:val="single" w:sz="4" w:space="0" w:color="auto"/>
              <w:left w:val="single" w:sz="4" w:space="0" w:color="auto"/>
              <w:bottom w:val="single" w:sz="4" w:space="0" w:color="auto"/>
            </w:tcBorders>
            <w:shd w:val="clear" w:color="auto" w:fill="FFFFFF"/>
          </w:tcPr>
          <w:p w:rsidR="00310A3E" w:rsidRDefault="00310A3E" w:rsidP="00310A3E">
            <w:pPr>
              <w:pStyle w:val="ab"/>
              <w:shd w:val="clear" w:color="auto" w:fill="auto"/>
              <w:tabs>
                <w:tab w:val="left" w:pos="715"/>
              </w:tabs>
              <w:jc w:val="both"/>
            </w:pPr>
            <w:r>
              <w:t xml:space="preserve">- </w:t>
            </w:r>
            <w:r w:rsidR="00813085">
              <w:t>точность расчетов организации доставки сил и средств на чрезвычайные ситуации</w:t>
            </w:r>
            <w:r>
              <w:t>;</w:t>
            </w:r>
          </w:p>
          <w:p w:rsidR="00C841F6" w:rsidRDefault="00310A3E" w:rsidP="00310A3E">
            <w:pPr>
              <w:pStyle w:val="ab"/>
              <w:shd w:val="clear" w:color="auto" w:fill="auto"/>
              <w:tabs>
                <w:tab w:val="left" w:pos="715"/>
              </w:tabs>
              <w:jc w:val="both"/>
            </w:pPr>
            <w:r>
              <w:t>- р</w:t>
            </w:r>
            <w:r w:rsidR="00813085">
              <w:t>ациональность и адекватность выбора способа достав</w:t>
            </w:r>
            <w:r>
              <w:t>ки сил и средств условиям на ЧС;</w:t>
            </w:r>
          </w:p>
          <w:p w:rsidR="00C841F6" w:rsidRDefault="00310A3E" w:rsidP="00310A3E">
            <w:pPr>
              <w:pStyle w:val="ab"/>
              <w:shd w:val="clear" w:color="auto" w:fill="auto"/>
              <w:tabs>
                <w:tab w:val="left" w:pos="710"/>
              </w:tabs>
              <w:jc w:val="both"/>
            </w:pPr>
            <w:r>
              <w:t>- о</w:t>
            </w:r>
            <w:r w:rsidR="00813085">
              <w:t>боснованность выбора типовых и</w:t>
            </w:r>
          </w:p>
          <w:p w:rsidR="00C841F6" w:rsidRDefault="00310A3E">
            <w:pPr>
              <w:pStyle w:val="ab"/>
              <w:shd w:val="clear" w:color="auto" w:fill="auto"/>
              <w:tabs>
                <w:tab w:val="left" w:pos="1541"/>
                <w:tab w:val="left" w:pos="3254"/>
              </w:tabs>
              <w:jc w:val="both"/>
            </w:pPr>
            <w:r>
              <w:t xml:space="preserve">разработки собственных </w:t>
            </w:r>
            <w:r w:rsidR="00813085">
              <w:t>тактических</w:t>
            </w:r>
          </w:p>
          <w:p w:rsidR="00C841F6" w:rsidRDefault="00813085">
            <w:pPr>
              <w:pStyle w:val="ab"/>
              <w:shd w:val="clear" w:color="auto" w:fill="auto"/>
              <w:jc w:val="both"/>
            </w:pPr>
            <w:r>
              <w:t>решений по ликвидации последствий</w:t>
            </w:r>
            <w:r w:rsidR="00310A3E">
              <w:t xml:space="preserve"> чрезвычайных ситуаций.</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841F6" w:rsidRDefault="00813085">
            <w:pPr>
              <w:pStyle w:val="ab"/>
              <w:shd w:val="clear" w:color="auto" w:fill="auto"/>
            </w:pPr>
            <w:r>
              <w:t>Отчет в виде предоставленных документов по видам работ практики, дневник, квалификационны й экзамен</w:t>
            </w:r>
          </w:p>
        </w:tc>
      </w:tr>
    </w:tbl>
    <w:p w:rsidR="00C841F6" w:rsidRDefault="00813085">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744"/>
        <w:gridCol w:w="1982"/>
        <w:gridCol w:w="4536"/>
        <w:gridCol w:w="2126"/>
      </w:tblGrid>
      <w:tr w:rsidR="00C841F6" w:rsidTr="008170C4">
        <w:trPr>
          <w:trHeight w:hRule="exact" w:val="3392"/>
          <w:jc w:val="center"/>
        </w:trPr>
        <w:tc>
          <w:tcPr>
            <w:tcW w:w="744" w:type="dxa"/>
            <w:tcBorders>
              <w:top w:val="single" w:sz="4" w:space="0" w:color="auto"/>
              <w:left w:val="single" w:sz="4" w:space="0" w:color="auto"/>
            </w:tcBorders>
            <w:shd w:val="clear" w:color="auto" w:fill="FFFFFF"/>
          </w:tcPr>
          <w:p w:rsidR="00C841F6" w:rsidRDefault="00813085">
            <w:pPr>
              <w:pStyle w:val="ab"/>
              <w:shd w:val="clear" w:color="auto" w:fill="auto"/>
            </w:pPr>
            <w:r>
              <w:lastRenderedPageBreak/>
              <w:t>ПК</w:t>
            </w:r>
          </w:p>
          <w:p w:rsidR="00C841F6" w:rsidRDefault="00813085">
            <w:pPr>
              <w:pStyle w:val="ab"/>
              <w:shd w:val="clear" w:color="auto" w:fill="auto"/>
            </w:pPr>
            <w:r>
              <w:t>1.4.</w:t>
            </w:r>
          </w:p>
        </w:tc>
        <w:tc>
          <w:tcPr>
            <w:tcW w:w="1982" w:type="dxa"/>
            <w:tcBorders>
              <w:top w:val="single" w:sz="4" w:space="0" w:color="auto"/>
              <w:left w:val="single" w:sz="4" w:space="0" w:color="auto"/>
            </w:tcBorders>
            <w:shd w:val="clear" w:color="auto" w:fill="FFFFFF"/>
          </w:tcPr>
          <w:p w:rsidR="00C841F6" w:rsidRDefault="00813085">
            <w:pPr>
              <w:pStyle w:val="ab"/>
              <w:shd w:val="clear" w:color="auto" w:fill="auto"/>
            </w:pPr>
            <w:r>
              <w:t>Организовывать и выполнять действия</w:t>
            </w:r>
          </w:p>
          <w:p w:rsidR="00C841F6" w:rsidRDefault="00813085">
            <w:pPr>
              <w:pStyle w:val="ab"/>
              <w:shd w:val="clear" w:color="auto" w:fill="auto"/>
            </w:pPr>
            <w:r>
              <w:t>по ликвидации последствий чрезвычайных ситуаций.</w:t>
            </w:r>
          </w:p>
        </w:tc>
        <w:tc>
          <w:tcPr>
            <w:tcW w:w="4536" w:type="dxa"/>
            <w:tcBorders>
              <w:top w:val="single" w:sz="4" w:space="0" w:color="auto"/>
              <w:left w:val="single" w:sz="4" w:space="0" w:color="auto"/>
            </w:tcBorders>
            <w:shd w:val="clear" w:color="auto" w:fill="FFFFFF"/>
          </w:tcPr>
          <w:p w:rsidR="00C841F6" w:rsidRDefault="008170C4" w:rsidP="008170C4">
            <w:pPr>
              <w:pStyle w:val="ab"/>
              <w:shd w:val="clear" w:color="auto" w:fill="auto"/>
              <w:tabs>
                <w:tab w:val="left" w:pos="701"/>
                <w:tab w:val="left" w:pos="2592"/>
                <w:tab w:val="left" w:pos="3158"/>
              </w:tabs>
              <w:jc w:val="both"/>
            </w:pPr>
            <w:r>
              <w:t xml:space="preserve">- </w:t>
            </w:r>
            <w:r w:rsidR="00310A3E">
              <w:t>п</w:t>
            </w:r>
            <w:r>
              <w:t xml:space="preserve">равильность и </w:t>
            </w:r>
            <w:r w:rsidR="00813085">
              <w:t>безопасность</w:t>
            </w:r>
          </w:p>
          <w:p w:rsidR="00C841F6" w:rsidRDefault="008170C4">
            <w:pPr>
              <w:pStyle w:val="ab"/>
              <w:shd w:val="clear" w:color="auto" w:fill="auto"/>
              <w:tabs>
                <w:tab w:val="left" w:pos="2026"/>
              </w:tabs>
              <w:jc w:val="both"/>
            </w:pPr>
            <w:r>
              <w:t xml:space="preserve">применения </w:t>
            </w:r>
            <w:r w:rsidR="00813085">
              <w:t>аварийно-спасательного</w:t>
            </w:r>
          </w:p>
          <w:p w:rsidR="00C841F6" w:rsidRDefault="00813085">
            <w:pPr>
              <w:pStyle w:val="ab"/>
              <w:shd w:val="clear" w:color="auto" w:fill="auto"/>
              <w:jc w:val="both"/>
            </w:pPr>
            <w:r>
              <w:t>оборудования при практических занятиях на тренажерах.</w:t>
            </w:r>
          </w:p>
          <w:p w:rsidR="00C841F6" w:rsidRDefault="008170C4" w:rsidP="008170C4">
            <w:pPr>
              <w:pStyle w:val="ab"/>
              <w:shd w:val="clear" w:color="auto" w:fill="auto"/>
              <w:tabs>
                <w:tab w:val="left" w:pos="706"/>
                <w:tab w:val="left" w:pos="2174"/>
                <w:tab w:val="left" w:pos="4142"/>
              </w:tabs>
              <w:spacing w:line="233" w:lineRule="auto"/>
              <w:jc w:val="both"/>
            </w:pPr>
            <w:r>
              <w:t>-</w:t>
            </w:r>
            <w:r w:rsidR="00310A3E">
              <w:t>с</w:t>
            </w:r>
            <w:r w:rsidR="00813085">
              <w:t>облюдение а</w:t>
            </w:r>
            <w:r>
              <w:t>лгоритмов аварийно</w:t>
            </w:r>
            <w:r>
              <w:softHyphen/>
              <w:t xml:space="preserve">спасательных технологий </w:t>
            </w:r>
            <w:r w:rsidR="00813085">
              <w:t>при</w:t>
            </w:r>
          </w:p>
          <w:p w:rsidR="00C841F6" w:rsidRDefault="00813085">
            <w:pPr>
              <w:pStyle w:val="ab"/>
              <w:shd w:val="clear" w:color="auto" w:fill="auto"/>
              <w:spacing w:line="233" w:lineRule="auto"/>
            </w:pPr>
            <w:r>
              <w:t>практических занятиях на тренажерах.</w:t>
            </w:r>
          </w:p>
          <w:p w:rsidR="00C841F6" w:rsidRDefault="008170C4" w:rsidP="008170C4">
            <w:pPr>
              <w:pStyle w:val="ab"/>
              <w:shd w:val="clear" w:color="auto" w:fill="auto"/>
              <w:tabs>
                <w:tab w:val="left" w:pos="701"/>
                <w:tab w:val="left" w:pos="3163"/>
              </w:tabs>
              <w:spacing w:line="233" w:lineRule="auto"/>
            </w:pPr>
            <w:r>
              <w:t xml:space="preserve">- </w:t>
            </w:r>
            <w:r w:rsidR="00310A3E">
              <w:t>э</w:t>
            </w:r>
            <w:r>
              <w:t xml:space="preserve">ффективность </w:t>
            </w:r>
            <w:r w:rsidR="00813085">
              <w:t>координации</w:t>
            </w:r>
            <w:r>
              <w:t xml:space="preserve"> действий </w:t>
            </w:r>
            <w:r w:rsidR="00813085">
              <w:t>аварийно-спасательных</w:t>
            </w:r>
            <w:r>
              <w:t xml:space="preserve"> </w:t>
            </w:r>
            <w:r w:rsidR="00813085">
              <w:t>формирований на практических занятиях,</w:t>
            </w:r>
          </w:p>
          <w:p w:rsidR="00C841F6" w:rsidRDefault="008170C4" w:rsidP="008170C4">
            <w:pPr>
              <w:pStyle w:val="ab"/>
              <w:shd w:val="clear" w:color="auto" w:fill="auto"/>
              <w:tabs>
                <w:tab w:val="left" w:pos="706"/>
              </w:tabs>
              <w:spacing w:line="233" w:lineRule="auto"/>
            </w:pPr>
            <w:r>
              <w:t xml:space="preserve">- </w:t>
            </w:r>
            <w:r w:rsidR="00310A3E">
              <w:t>с</w:t>
            </w:r>
            <w:r w:rsidR="00813085">
              <w:t>облюдение правил радиообмена при использовании средств радиосвязи</w:t>
            </w:r>
          </w:p>
        </w:tc>
        <w:tc>
          <w:tcPr>
            <w:tcW w:w="2126" w:type="dxa"/>
            <w:tcBorders>
              <w:top w:val="single" w:sz="4" w:space="0" w:color="auto"/>
              <w:left w:val="single" w:sz="4" w:space="0" w:color="auto"/>
              <w:right w:val="single" w:sz="4" w:space="0" w:color="auto"/>
            </w:tcBorders>
            <w:shd w:val="clear" w:color="auto" w:fill="FFFFFF"/>
          </w:tcPr>
          <w:p w:rsidR="00C841F6" w:rsidRDefault="00813085">
            <w:pPr>
              <w:pStyle w:val="ab"/>
              <w:shd w:val="clear" w:color="auto" w:fill="auto"/>
            </w:pPr>
            <w:r>
              <w:t>Отчет в виде предоставленных документов по видам работ практики, дневник, квалификационны й экзамен</w:t>
            </w:r>
          </w:p>
        </w:tc>
      </w:tr>
      <w:tr w:rsidR="00C841F6" w:rsidTr="008170C4">
        <w:trPr>
          <w:trHeight w:hRule="exact" w:val="3950"/>
          <w:jc w:val="center"/>
        </w:trPr>
        <w:tc>
          <w:tcPr>
            <w:tcW w:w="744" w:type="dxa"/>
            <w:tcBorders>
              <w:top w:val="single" w:sz="4" w:space="0" w:color="auto"/>
              <w:left w:val="single" w:sz="4" w:space="0" w:color="auto"/>
              <w:bottom w:val="single" w:sz="4" w:space="0" w:color="auto"/>
            </w:tcBorders>
            <w:shd w:val="clear" w:color="auto" w:fill="FFFFFF"/>
          </w:tcPr>
          <w:p w:rsidR="00C841F6" w:rsidRDefault="00813085">
            <w:pPr>
              <w:pStyle w:val="ab"/>
              <w:shd w:val="clear" w:color="auto" w:fill="auto"/>
            </w:pPr>
            <w:r>
              <w:t>ПК</w:t>
            </w:r>
          </w:p>
          <w:p w:rsidR="00C841F6" w:rsidRDefault="00813085">
            <w:pPr>
              <w:pStyle w:val="ab"/>
              <w:shd w:val="clear" w:color="auto" w:fill="auto"/>
            </w:pPr>
            <w:r>
              <w:t>1.5.</w:t>
            </w:r>
          </w:p>
        </w:tc>
        <w:tc>
          <w:tcPr>
            <w:tcW w:w="1982" w:type="dxa"/>
            <w:tcBorders>
              <w:top w:val="single" w:sz="4" w:space="0" w:color="auto"/>
              <w:left w:val="single" w:sz="4" w:space="0" w:color="auto"/>
              <w:bottom w:val="single" w:sz="4" w:space="0" w:color="auto"/>
            </w:tcBorders>
            <w:shd w:val="clear" w:color="auto" w:fill="FFFFFF"/>
          </w:tcPr>
          <w:p w:rsidR="00C841F6" w:rsidRDefault="00813085">
            <w:pPr>
              <w:pStyle w:val="ab"/>
              <w:shd w:val="clear" w:color="auto" w:fill="auto"/>
            </w:pPr>
            <w:r>
              <w:t>Обеспечивать безопасность личного состава при выполнении аварийно</w:t>
            </w:r>
            <w:r>
              <w:softHyphen/>
              <w:t>спасательных работ.</w:t>
            </w:r>
          </w:p>
        </w:tc>
        <w:tc>
          <w:tcPr>
            <w:tcW w:w="4536" w:type="dxa"/>
            <w:tcBorders>
              <w:top w:val="single" w:sz="4" w:space="0" w:color="auto"/>
              <w:left w:val="single" w:sz="4" w:space="0" w:color="auto"/>
              <w:bottom w:val="single" w:sz="4" w:space="0" w:color="auto"/>
            </w:tcBorders>
            <w:shd w:val="clear" w:color="auto" w:fill="FFFFFF"/>
          </w:tcPr>
          <w:p w:rsidR="00C841F6" w:rsidRDefault="008170C4" w:rsidP="008170C4">
            <w:pPr>
              <w:pStyle w:val="ab"/>
              <w:shd w:val="clear" w:color="auto" w:fill="auto"/>
              <w:tabs>
                <w:tab w:val="left" w:pos="710"/>
              </w:tabs>
            </w:pPr>
            <w:r>
              <w:t xml:space="preserve">- </w:t>
            </w:r>
            <w:r w:rsidR="00310A3E">
              <w:t>о</w:t>
            </w:r>
            <w:r w:rsidR="00813085">
              <w:t>боснованность выбора критериев</w:t>
            </w:r>
          </w:p>
          <w:p w:rsidR="00C841F6" w:rsidRDefault="008170C4">
            <w:pPr>
              <w:pStyle w:val="ab"/>
              <w:shd w:val="clear" w:color="auto" w:fill="auto"/>
              <w:tabs>
                <w:tab w:val="left" w:pos="1733"/>
                <w:tab w:val="left" w:pos="3350"/>
                <w:tab w:val="left" w:pos="4142"/>
              </w:tabs>
            </w:pPr>
            <w:r>
              <w:t>о</w:t>
            </w:r>
            <w:r w:rsidR="00813085">
              <w:t>пределе</w:t>
            </w:r>
            <w:r>
              <w:t xml:space="preserve">ния безопасных зон </w:t>
            </w:r>
            <w:r w:rsidR="00813085">
              <w:t>при</w:t>
            </w:r>
          </w:p>
          <w:p w:rsidR="00C841F6" w:rsidRDefault="00813085">
            <w:pPr>
              <w:pStyle w:val="ab"/>
              <w:shd w:val="clear" w:color="auto" w:fill="auto"/>
            </w:pPr>
            <w:r>
              <w:t>выполнении аварийно-спасательных работ.</w:t>
            </w:r>
          </w:p>
          <w:p w:rsidR="008170C4" w:rsidRDefault="008170C4" w:rsidP="008170C4">
            <w:pPr>
              <w:pStyle w:val="ab"/>
              <w:shd w:val="clear" w:color="auto" w:fill="auto"/>
              <w:tabs>
                <w:tab w:val="left" w:pos="701"/>
                <w:tab w:val="left" w:pos="3000"/>
              </w:tabs>
            </w:pPr>
            <w:r>
              <w:t xml:space="preserve">- </w:t>
            </w:r>
            <w:r w:rsidR="00310A3E">
              <w:t>п</w:t>
            </w:r>
            <w:r>
              <w:t xml:space="preserve">равильность </w:t>
            </w:r>
            <w:r w:rsidR="00813085">
              <w:t>использования</w:t>
            </w:r>
            <w:r>
              <w:t xml:space="preserve"> </w:t>
            </w:r>
            <w:r w:rsidR="00813085">
              <w:t>средств индивидуальной защиты.</w:t>
            </w:r>
          </w:p>
          <w:p w:rsidR="00C841F6" w:rsidRDefault="008170C4" w:rsidP="008170C4">
            <w:pPr>
              <w:pStyle w:val="ab"/>
              <w:shd w:val="clear" w:color="auto" w:fill="auto"/>
              <w:tabs>
                <w:tab w:val="left" w:pos="701"/>
                <w:tab w:val="left" w:pos="3000"/>
              </w:tabs>
            </w:pPr>
            <w:r>
              <w:t xml:space="preserve">- </w:t>
            </w:r>
            <w:r w:rsidR="00310A3E">
              <w:t>т</w:t>
            </w:r>
            <w:r w:rsidR="00813085">
              <w:t>очность определения соответствия</w:t>
            </w:r>
          </w:p>
          <w:p w:rsidR="00C841F6" w:rsidRDefault="00813085">
            <w:pPr>
              <w:pStyle w:val="ab"/>
              <w:shd w:val="clear" w:color="auto" w:fill="auto"/>
              <w:tabs>
                <w:tab w:val="left" w:pos="1531"/>
                <w:tab w:val="left" w:pos="3341"/>
              </w:tabs>
            </w:pPr>
            <w:r>
              <w:t xml:space="preserve">технических </w:t>
            </w:r>
            <w:r w:rsidR="008170C4">
              <w:t xml:space="preserve">средств и оборудования условиям безопасного </w:t>
            </w:r>
            <w:r>
              <w:t>проведения</w:t>
            </w:r>
          </w:p>
          <w:p w:rsidR="008170C4" w:rsidRDefault="00813085" w:rsidP="008170C4">
            <w:pPr>
              <w:pStyle w:val="ab"/>
              <w:shd w:val="clear" w:color="auto" w:fill="auto"/>
            </w:pPr>
            <w:r>
              <w:t>аварийно-спасательных работ.</w:t>
            </w:r>
          </w:p>
          <w:p w:rsidR="008170C4" w:rsidRDefault="008170C4" w:rsidP="008170C4">
            <w:pPr>
              <w:pStyle w:val="ab"/>
              <w:shd w:val="clear" w:color="auto" w:fill="auto"/>
            </w:pPr>
            <w:r>
              <w:t xml:space="preserve">- </w:t>
            </w:r>
            <w:r w:rsidR="00310A3E">
              <w:t>т</w:t>
            </w:r>
            <w:r w:rsidR="00813085">
              <w:t>очность расчетов нагрузок на элементы конструкций;</w:t>
            </w:r>
          </w:p>
          <w:p w:rsidR="00C841F6" w:rsidRDefault="008170C4" w:rsidP="008170C4">
            <w:pPr>
              <w:pStyle w:val="ab"/>
              <w:shd w:val="clear" w:color="auto" w:fill="auto"/>
            </w:pPr>
            <w:r>
              <w:t xml:space="preserve">- </w:t>
            </w:r>
            <w:r w:rsidR="00310A3E">
              <w:t>а</w:t>
            </w:r>
            <w:r w:rsidR="00813085">
              <w:t>ргументированность решений на</w:t>
            </w:r>
          </w:p>
          <w:p w:rsidR="00C841F6" w:rsidRDefault="00310A3E">
            <w:pPr>
              <w:pStyle w:val="ab"/>
              <w:shd w:val="clear" w:color="auto" w:fill="auto"/>
              <w:tabs>
                <w:tab w:val="left" w:pos="1632"/>
                <w:tab w:val="left" w:pos="2813"/>
              </w:tabs>
            </w:pPr>
            <w:r>
              <w:t>п</w:t>
            </w:r>
            <w:r w:rsidR="008170C4">
              <w:t xml:space="preserve">рименение средств </w:t>
            </w:r>
            <w:r w:rsidR="00813085">
              <w:t>индивидуальной</w:t>
            </w:r>
          </w:p>
          <w:p w:rsidR="00C841F6" w:rsidRDefault="00813085">
            <w:pPr>
              <w:pStyle w:val="ab"/>
              <w:shd w:val="clear" w:color="auto" w:fill="auto"/>
            </w:pPr>
            <w:r>
              <w:t>защиты;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841F6" w:rsidRDefault="00813085">
            <w:pPr>
              <w:pStyle w:val="ab"/>
              <w:shd w:val="clear" w:color="auto" w:fill="auto"/>
            </w:pPr>
            <w:r>
              <w:t>Отчет в виде предоставленных документов по видам работ практики, дневник, квалификационны й экзамен</w:t>
            </w:r>
          </w:p>
        </w:tc>
      </w:tr>
    </w:tbl>
    <w:p w:rsidR="00C841F6" w:rsidRDefault="00C841F6">
      <w:pPr>
        <w:spacing w:after="299" w:line="1" w:lineRule="exact"/>
      </w:pPr>
    </w:p>
    <w:tbl>
      <w:tblPr>
        <w:tblOverlap w:val="never"/>
        <w:tblW w:w="0" w:type="auto"/>
        <w:jc w:val="center"/>
        <w:tblLayout w:type="fixed"/>
        <w:tblCellMar>
          <w:left w:w="10" w:type="dxa"/>
          <w:right w:w="10" w:type="dxa"/>
        </w:tblCellMar>
        <w:tblLook w:val="0000"/>
      </w:tblPr>
      <w:tblGrid>
        <w:gridCol w:w="2698"/>
        <w:gridCol w:w="4536"/>
        <w:gridCol w:w="2342"/>
      </w:tblGrid>
      <w:tr w:rsidR="00C841F6">
        <w:trPr>
          <w:trHeight w:hRule="exact" w:val="840"/>
          <w:jc w:val="center"/>
        </w:trPr>
        <w:tc>
          <w:tcPr>
            <w:tcW w:w="2698" w:type="dxa"/>
            <w:tcBorders>
              <w:top w:val="single" w:sz="4" w:space="0" w:color="auto"/>
              <w:left w:val="single" w:sz="4" w:space="0" w:color="auto"/>
            </w:tcBorders>
            <w:shd w:val="clear" w:color="auto" w:fill="FFFFFF"/>
            <w:vAlign w:val="bottom"/>
          </w:tcPr>
          <w:p w:rsidR="00C841F6" w:rsidRDefault="00813085">
            <w:pPr>
              <w:pStyle w:val="ab"/>
              <w:shd w:val="clear" w:color="auto" w:fill="auto"/>
              <w:jc w:val="center"/>
            </w:pPr>
            <w:r>
              <w:rPr>
                <w:b/>
                <w:bCs/>
              </w:rPr>
              <w:t>Результаты (освоенные общие компетенции)</w:t>
            </w:r>
          </w:p>
        </w:tc>
        <w:tc>
          <w:tcPr>
            <w:tcW w:w="4536" w:type="dxa"/>
            <w:tcBorders>
              <w:top w:val="single" w:sz="4" w:space="0" w:color="auto"/>
              <w:left w:val="single" w:sz="4" w:space="0" w:color="auto"/>
            </w:tcBorders>
            <w:shd w:val="clear" w:color="auto" w:fill="FFFFFF"/>
          </w:tcPr>
          <w:p w:rsidR="00C841F6" w:rsidRDefault="00813085">
            <w:pPr>
              <w:pStyle w:val="ab"/>
              <w:shd w:val="clear" w:color="auto" w:fill="auto"/>
              <w:jc w:val="center"/>
              <w:rPr>
                <w:sz w:val="22"/>
                <w:szCs w:val="22"/>
              </w:rPr>
            </w:pPr>
            <w:r>
              <w:rPr>
                <w:b/>
                <w:bCs/>
                <w:sz w:val="22"/>
                <w:szCs w:val="22"/>
              </w:rPr>
              <w:t>Критерии оценки</w:t>
            </w:r>
          </w:p>
        </w:tc>
        <w:tc>
          <w:tcPr>
            <w:tcW w:w="2342" w:type="dxa"/>
            <w:tcBorders>
              <w:top w:val="single" w:sz="4" w:space="0" w:color="auto"/>
              <w:left w:val="single" w:sz="4" w:space="0" w:color="auto"/>
              <w:right w:val="single" w:sz="4" w:space="0" w:color="auto"/>
            </w:tcBorders>
            <w:shd w:val="clear" w:color="auto" w:fill="FFFFFF"/>
          </w:tcPr>
          <w:p w:rsidR="00C841F6" w:rsidRDefault="00813085">
            <w:pPr>
              <w:pStyle w:val="ab"/>
              <w:shd w:val="clear" w:color="auto" w:fill="auto"/>
              <w:jc w:val="center"/>
            </w:pPr>
            <w:r>
              <w:rPr>
                <w:b/>
                <w:bCs/>
              </w:rPr>
              <w:t>Формы и методы контроля</w:t>
            </w:r>
          </w:p>
        </w:tc>
      </w:tr>
      <w:tr w:rsidR="00C841F6">
        <w:trPr>
          <w:trHeight w:hRule="exact" w:val="3048"/>
          <w:jc w:val="center"/>
        </w:trPr>
        <w:tc>
          <w:tcPr>
            <w:tcW w:w="2698" w:type="dxa"/>
            <w:tcBorders>
              <w:top w:val="single" w:sz="4" w:space="0" w:color="auto"/>
              <w:left w:val="single" w:sz="4" w:space="0" w:color="auto"/>
            </w:tcBorders>
            <w:shd w:val="clear" w:color="auto" w:fill="FFFFFF"/>
          </w:tcPr>
          <w:p w:rsidR="00C841F6" w:rsidRDefault="00813085">
            <w:pPr>
              <w:pStyle w:val="ab"/>
              <w:shd w:val="clear" w:color="auto" w:fill="auto"/>
            </w:pPr>
            <w:r>
              <w:t>ОК 1. Понимать сущность и социальную значимость своей будущей профессии, проявлять к ней устойчивый интерес.</w:t>
            </w:r>
          </w:p>
        </w:tc>
        <w:tc>
          <w:tcPr>
            <w:tcW w:w="4536" w:type="dxa"/>
            <w:tcBorders>
              <w:top w:val="single" w:sz="4" w:space="0" w:color="auto"/>
              <w:left w:val="single" w:sz="4" w:space="0" w:color="auto"/>
            </w:tcBorders>
            <w:shd w:val="clear" w:color="auto" w:fill="FFFFFF"/>
          </w:tcPr>
          <w:p w:rsidR="00C841F6" w:rsidRDefault="00813085">
            <w:pPr>
              <w:pStyle w:val="ab"/>
              <w:numPr>
                <w:ilvl w:val="0"/>
                <w:numId w:val="15"/>
              </w:numPr>
              <w:shd w:val="clear" w:color="auto" w:fill="auto"/>
              <w:tabs>
                <w:tab w:val="left" w:pos="202"/>
              </w:tabs>
              <w:ind w:firstLine="160"/>
            </w:pPr>
            <w:r>
              <w:t>активность, инициативность в процессе освоения профессиональной деятельности;</w:t>
            </w:r>
          </w:p>
          <w:p w:rsidR="00C841F6" w:rsidRDefault="00813085">
            <w:pPr>
              <w:pStyle w:val="ab"/>
              <w:numPr>
                <w:ilvl w:val="0"/>
                <w:numId w:val="15"/>
              </w:numPr>
              <w:shd w:val="clear" w:color="auto" w:fill="auto"/>
              <w:tabs>
                <w:tab w:val="left" w:pos="139"/>
              </w:tabs>
            </w:pPr>
            <w:r>
              <w:t>наличие положительных отзывов по итогам практики;</w:t>
            </w:r>
          </w:p>
          <w:p w:rsidR="00C841F6" w:rsidRDefault="00813085">
            <w:pPr>
              <w:pStyle w:val="ab"/>
              <w:numPr>
                <w:ilvl w:val="0"/>
                <w:numId w:val="15"/>
              </w:numPr>
              <w:shd w:val="clear" w:color="auto" w:fill="auto"/>
              <w:tabs>
                <w:tab w:val="left" w:pos="130"/>
              </w:tabs>
            </w:pPr>
            <w:r>
              <w:t>участие в студенческих конференциях, конкурсах;</w:t>
            </w:r>
          </w:p>
        </w:tc>
        <w:tc>
          <w:tcPr>
            <w:tcW w:w="2342" w:type="dxa"/>
            <w:tcBorders>
              <w:top w:val="single" w:sz="4" w:space="0" w:color="auto"/>
              <w:left w:val="single" w:sz="4" w:space="0" w:color="auto"/>
              <w:right w:val="single" w:sz="4" w:space="0" w:color="auto"/>
            </w:tcBorders>
            <w:shd w:val="clear" w:color="auto" w:fill="FFFFFF"/>
          </w:tcPr>
          <w:p w:rsidR="00C841F6" w:rsidRDefault="00813085">
            <w:pPr>
              <w:pStyle w:val="ab"/>
              <w:shd w:val="clear" w:color="auto" w:fill="auto"/>
            </w:pPr>
            <w:r>
              <w:rPr>
                <w:i/>
                <w:iCs/>
              </w:rPr>
              <w:t>Экспертная оценка по результатам наблюдения на практических и лабораторных занятиях при выполнении работ по производственной практике.</w:t>
            </w:r>
          </w:p>
        </w:tc>
      </w:tr>
      <w:tr w:rsidR="00C841F6">
        <w:trPr>
          <w:trHeight w:hRule="exact" w:val="2501"/>
          <w:jc w:val="center"/>
        </w:trPr>
        <w:tc>
          <w:tcPr>
            <w:tcW w:w="2698" w:type="dxa"/>
            <w:tcBorders>
              <w:top w:val="single" w:sz="4" w:space="0" w:color="auto"/>
              <w:left w:val="single" w:sz="4" w:space="0" w:color="auto"/>
              <w:bottom w:val="single" w:sz="4" w:space="0" w:color="auto"/>
            </w:tcBorders>
            <w:shd w:val="clear" w:color="auto" w:fill="FFFFFF"/>
            <w:vAlign w:val="bottom"/>
          </w:tcPr>
          <w:p w:rsidR="00C841F6" w:rsidRDefault="00813085">
            <w:pPr>
              <w:pStyle w:val="ab"/>
              <w:shd w:val="clear" w:color="auto" w:fill="auto"/>
            </w:pPr>
            <w: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536" w:type="dxa"/>
            <w:tcBorders>
              <w:top w:val="single" w:sz="4" w:space="0" w:color="auto"/>
              <w:left w:val="single" w:sz="4" w:space="0" w:color="auto"/>
              <w:bottom w:val="single" w:sz="4" w:space="0" w:color="auto"/>
            </w:tcBorders>
            <w:shd w:val="clear" w:color="auto" w:fill="FFFFFF"/>
          </w:tcPr>
          <w:p w:rsidR="00C841F6" w:rsidRDefault="00813085">
            <w:pPr>
              <w:pStyle w:val="ab"/>
              <w:shd w:val="clear" w:color="auto" w:fill="auto"/>
            </w:pPr>
            <w:r>
              <w:t>- рациональность организации профессиональной деятельности, выбора типовых методов и способов решения профессиональных задач, оценки их эффективности и качества;</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bottom"/>
          </w:tcPr>
          <w:p w:rsidR="00C841F6" w:rsidRDefault="00813085">
            <w:pPr>
              <w:pStyle w:val="ab"/>
              <w:shd w:val="clear" w:color="auto" w:fill="auto"/>
              <w:rPr>
                <w:i/>
                <w:iCs/>
              </w:rPr>
            </w:pPr>
            <w:r>
              <w:rPr>
                <w:i/>
                <w:iCs/>
              </w:rPr>
              <w:t>Экспертная оценка по результатам наблюдения на практических и лабораторных занятиях при выполнении работ по производственной</w:t>
            </w:r>
          </w:p>
          <w:p w:rsidR="008170C4" w:rsidRDefault="008170C4">
            <w:pPr>
              <w:pStyle w:val="ab"/>
              <w:shd w:val="clear" w:color="auto" w:fill="auto"/>
            </w:pPr>
            <w:r>
              <w:rPr>
                <w:i/>
                <w:iCs/>
              </w:rPr>
              <w:t>практике</w:t>
            </w:r>
          </w:p>
        </w:tc>
      </w:tr>
    </w:tbl>
    <w:p w:rsidR="00C841F6" w:rsidRDefault="00813085">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698"/>
        <w:gridCol w:w="4536"/>
        <w:gridCol w:w="2342"/>
      </w:tblGrid>
      <w:tr w:rsidR="00C841F6" w:rsidTr="00310A3E">
        <w:trPr>
          <w:trHeight w:hRule="exact" w:val="2770"/>
          <w:jc w:val="center"/>
        </w:trPr>
        <w:tc>
          <w:tcPr>
            <w:tcW w:w="2698" w:type="dxa"/>
            <w:tcBorders>
              <w:top w:val="single" w:sz="4" w:space="0" w:color="auto"/>
              <w:left w:val="single" w:sz="4" w:space="0" w:color="auto"/>
            </w:tcBorders>
            <w:shd w:val="clear" w:color="auto" w:fill="FFFFFF"/>
          </w:tcPr>
          <w:p w:rsidR="00C841F6" w:rsidRDefault="00813085">
            <w:pPr>
              <w:pStyle w:val="ab"/>
              <w:shd w:val="clear" w:color="auto" w:fill="auto"/>
            </w:pPr>
            <w:r>
              <w:lastRenderedPageBreak/>
              <w:t>ОК 3. Принимать решения в стандартных и нестандартных ситуациях и нести за них ответственность.</w:t>
            </w:r>
          </w:p>
        </w:tc>
        <w:tc>
          <w:tcPr>
            <w:tcW w:w="4536" w:type="dxa"/>
            <w:tcBorders>
              <w:top w:val="single" w:sz="4" w:space="0" w:color="auto"/>
              <w:left w:val="single" w:sz="4" w:space="0" w:color="auto"/>
            </w:tcBorders>
            <w:shd w:val="clear" w:color="auto" w:fill="FFFFFF"/>
          </w:tcPr>
          <w:p w:rsidR="00C841F6" w:rsidRDefault="00813085">
            <w:pPr>
              <w:pStyle w:val="ab"/>
              <w:shd w:val="clear" w:color="auto" w:fill="auto"/>
            </w:pPr>
            <w:r>
              <w:t>- рациональность принятия решений в смоделированных стандартных и нестандартных ситуациях профессиональной деятельности;</w:t>
            </w:r>
          </w:p>
        </w:tc>
        <w:tc>
          <w:tcPr>
            <w:tcW w:w="2342" w:type="dxa"/>
            <w:tcBorders>
              <w:top w:val="single" w:sz="4" w:space="0" w:color="auto"/>
              <w:left w:val="single" w:sz="4" w:space="0" w:color="auto"/>
              <w:right w:val="single" w:sz="4" w:space="0" w:color="auto"/>
            </w:tcBorders>
            <w:shd w:val="clear" w:color="auto" w:fill="FFFFFF"/>
          </w:tcPr>
          <w:p w:rsidR="00C841F6" w:rsidRDefault="00813085">
            <w:pPr>
              <w:pStyle w:val="ab"/>
              <w:shd w:val="clear" w:color="auto" w:fill="auto"/>
              <w:jc w:val="both"/>
            </w:pPr>
            <w:r>
              <w:rPr>
                <w:i/>
                <w:iCs/>
              </w:rPr>
              <w:t>Экспертная оценка по результатам наблюдения на практических и лабораторных занятиях при выполнении работ по производственной практике.</w:t>
            </w:r>
          </w:p>
        </w:tc>
      </w:tr>
      <w:tr w:rsidR="00C841F6" w:rsidTr="00310A3E">
        <w:trPr>
          <w:trHeight w:hRule="exact" w:val="2770"/>
          <w:jc w:val="center"/>
        </w:trPr>
        <w:tc>
          <w:tcPr>
            <w:tcW w:w="2698" w:type="dxa"/>
            <w:tcBorders>
              <w:top w:val="single" w:sz="4" w:space="0" w:color="auto"/>
              <w:left w:val="single" w:sz="4" w:space="0" w:color="auto"/>
            </w:tcBorders>
            <w:shd w:val="clear" w:color="auto" w:fill="FFFFFF"/>
          </w:tcPr>
          <w:p w:rsidR="00C841F6" w:rsidRDefault="00813085">
            <w:pPr>
              <w:pStyle w:val="ab"/>
              <w:shd w:val="clear" w:color="auto" w:fill="auto"/>
            </w:pPr>
            <w: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536" w:type="dxa"/>
            <w:tcBorders>
              <w:top w:val="single" w:sz="4" w:space="0" w:color="auto"/>
              <w:left w:val="single" w:sz="4" w:space="0" w:color="auto"/>
            </w:tcBorders>
            <w:shd w:val="clear" w:color="auto" w:fill="FFFFFF"/>
          </w:tcPr>
          <w:p w:rsidR="00C841F6" w:rsidRDefault="00310A3E" w:rsidP="00310A3E">
            <w:pPr>
              <w:pStyle w:val="ab"/>
              <w:shd w:val="clear" w:color="auto" w:fill="auto"/>
              <w:tabs>
                <w:tab w:val="left" w:pos="922"/>
                <w:tab w:val="left" w:pos="3001"/>
                <w:tab w:val="left" w:pos="4287"/>
              </w:tabs>
            </w:pPr>
            <w:r>
              <w:t xml:space="preserve">- оперативность поиска </w:t>
            </w:r>
            <w:r w:rsidR="00813085">
              <w:t>и</w:t>
            </w:r>
            <w:r>
              <w:t xml:space="preserve"> результативность </w:t>
            </w:r>
            <w:r w:rsidR="00813085">
              <w:t>использования</w:t>
            </w:r>
            <w:r>
              <w:t xml:space="preserve"> информации,</w:t>
            </w:r>
            <w:r>
              <w:tab/>
              <w:t xml:space="preserve">необходимой </w:t>
            </w:r>
            <w:r w:rsidR="00813085">
              <w:t>для</w:t>
            </w:r>
            <w:r>
              <w:t xml:space="preserve"> эффективного </w:t>
            </w:r>
            <w:r w:rsidR="00813085">
              <w:t>решения</w:t>
            </w:r>
            <w:r>
              <w:t xml:space="preserve"> профессиональных </w:t>
            </w:r>
            <w:r w:rsidR="00813085">
              <w:t>задач,</w:t>
            </w:r>
          </w:p>
          <w:p w:rsidR="00C841F6" w:rsidRDefault="00310A3E">
            <w:pPr>
              <w:pStyle w:val="ab"/>
              <w:shd w:val="clear" w:color="auto" w:fill="auto"/>
              <w:tabs>
                <w:tab w:val="left" w:pos="2453"/>
                <w:tab w:val="right" w:pos="4306"/>
              </w:tabs>
              <w:spacing w:line="233" w:lineRule="auto"/>
            </w:pPr>
            <w:r>
              <w:t xml:space="preserve">-профессионального и </w:t>
            </w:r>
            <w:r w:rsidR="00813085">
              <w:t>личностного</w:t>
            </w:r>
          </w:p>
          <w:p w:rsidR="00C841F6" w:rsidRDefault="00813085">
            <w:pPr>
              <w:pStyle w:val="ab"/>
              <w:shd w:val="clear" w:color="auto" w:fill="auto"/>
            </w:pPr>
            <w:r>
              <w:t>развития;</w:t>
            </w:r>
          </w:p>
        </w:tc>
        <w:tc>
          <w:tcPr>
            <w:tcW w:w="2342" w:type="dxa"/>
            <w:tcBorders>
              <w:top w:val="single" w:sz="4" w:space="0" w:color="auto"/>
              <w:left w:val="single" w:sz="4" w:space="0" w:color="auto"/>
              <w:right w:val="single" w:sz="4" w:space="0" w:color="auto"/>
            </w:tcBorders>
            <w:shd w:val="clear" w:color="auto" w:fill="FFFFFF"/>
          </w:tcPr>
          <w:p w:rsidR="00C841F6" w:rsidRDefault="00310A3E">
            <w:pPr>
              <w:pStyle w:val="ab"/>
              <w:shd w:val="clear" w:color="auto" w:fill="auto"/>
              <w:tabs>
                <w:tab w:val="right" w:pos="2117"/>
              </w:tabs>
              <w:jc w:val="both"/>
            </w:pPr>
            <w:r>
              <w:rPr>
                <w:i/>
                <w:iCs/>
              </w:rPr>
              <w:t xml:space="preserve">Экспертная оценка по </w:t>
            </w:r>
            <w:r w:rsidR="00813085">
              <w:rPr>
                <w:i/>
                <w:iCs/>
              </w:rPr>
              <w:t>результатам</w:t>
            </w:r>
          </w:p>
          <w:p w:rsidR="00C841F6" w:rsidRDefault="00310A3E">
            <w:pPr>
              <w:pStyle w:val="ab"/>
              <w:shd w:val="clear" w:color="auto" w:fill="auto"/>
              <w:tabs>
                <w:tab w:val="right" w:pos="2122"/>
              </w:tabs>
              <w:jc w:val="both"/>
            </w:pPr>
            <w:r>
              <w:rPr>
                <w:i/>
                <w:iCs/>
              </w:rPr>
              <w:t xml:space="preserve">наблюдения </w:t>
            </w:r>
            <w:r w:rsidR="00813085">
              <w:rPr>
                <w:i/>
                <w:iCs/>
              </w:rPr>
              <w:t>на</w:t>
            </w:r>
          </w:p>
          <w:p w:rsidR="00C841F6" w:rsidRDefault="00310A3E">
            <w:pPr>
              <w:pStyle w:val="ab"/>
              <w:shd w:val="clear" w:color="auto" w:fill="auto"/>
              <w:tabs>
                <w:tab w:val="right" w:pos="2112"/>
              </w:tabs>
              <w:jc w:val="both"/>
            </w:pPr>
            <w:r>
              <w:rPr>
                <w:i/>
                <w:iCs/>
              </w:rPr>
              <w:t xml:space="preserve">практических </w:t>
            </w:r>
            <w:r w:rsidR="00813085">
              <w:rPr>
                <w:i/>
                <w:iCs/>
              </w:rPr>
              <w:t>и</w:t>
            </w:r>
          </w:p>
          <w:p w:rsidR="00C841F6" w:rsidRDefault="00310A3E">
            <w:pPr>
              <w:pStyle w:val="ab"/>
              <w:shd w:val="clear" w:color="auto" w:fill="auto"/>
              <w:tabs>
                <w:tab w:val="right" w:pos="2112"/>
              </w:tabs>
            </w:pPr>
            <w:r>
              <w:rPr>
                <w:i/>
                <w:iCs/>
              </w:rPr>
              <w:t xml:space="preserve">лабораторных занятиях </w:t>
            </w:r>
            <w:r w:rsidR="00813085">
              <w:rPr>
                <w:i/>
                <w:iCs/>
              </w:rPr>
              <w:t>при</w:t>
            </w:r>
          </w:p>
          <w:p w:rsidR="00C841F6" w:rsidRDefault="00813085">
            <w:pPr>
              <w:pStyle w:val="ab"/>
              <w:shd w:val="clear" w:color="auto" w:fill="auto"/>
              <w:jc w:val="both"/>
            </w:pPr>
            <w:r>
              <w:rPr>
                <w:i/>
                <w:iCs/>
              </w:rPr>
              <w:t>выполнении работ по производственной практике</w:t>
            </w:r>
          </w:p>
        </w:tc>
      </w:tr>
      <w:tr w:rsidR="00C841F6" w:rsidTr="00310A3E">
        <w:trPr>
          <w:trHeight w:hRule="exact" w:val="2770"/>
          <w:jc w:val="center"/>
        </w:trPr>
        <w:tc>
          <w:tcPr>
            <w:tcW w:w="2698" w:type="dxa"/>
            <w:tcBorders>
              <w:top w:val="single" w:sz="4" w:space="0" w:color="auto"/>
              <w:left w:val="single" w:sz="4" w:space="0" w:color="auto"/>
            </w:tcBorders>
            <w:shd w:val="clear" w:color="auto" w:fill="FFFFFF"/>
          </w:tcPr>
          <w:p w:rsidR="00C841F6" w:rsidRDefault="00813085">
            <w:pPr>
              <w:pStyle w:val="ab"/>
              <w:shd w:val="clear" w:color="auto" w:fill="auto"/>
            </w:pPr>
            <w:r>
              <w:t>ОК 5. Использовать информационно</w:t>
            </w:r>
            <w:r>
              <w:softHyphen/>
              <w:t>коммуникационные технологии в профессиональной деятельности.</w:t>
            </w:r>
          </w:p>
        </w:tc>
        <w:tc>
          <w:tcPr>
            <w:tcW w:w="4536" w:type="dxa"/>
            <w:tcBorders>
              <w:top w:val="single" w:sz="4" w:space="0" w:color="auto"/>
              <w:left w:val="single" w:sz="4" w:space="0" w:color="auto"/>
            </w:tcBorders>
            <w:shd w:val="clear" w:color="auto" w:fill="FFFFFF"/>
          </w:tcPr>
          <w:p w:rsidR="00C841F6" w:rsidRDefault="00813085">
            <w:pPr>
              <w:pStyle w:val="ab"/>
              <w:shd w:val="clear" w:color="auto" w:fill="auto"/>
            </w:pPr>
            <w:r>
              <w:t>- результативность и широта использования информационно</w:t>
            </w:r>
            <w:r>
              <w:softHyphen/>
              <w:t>коммуникационных технологий при решении профессиональных задач;</w:t>
            </w:r>
          </w:p>
        </w:tc>
        <w:tc>
          <w:tcPr>
            <w:tcW w:w="2342" w:type="dxa"/>
            <w:tcBorders>
              <w:top w:val="single" w:sz="4" w:space="0" w:color="auto"/>
              <w:left w:val="single" w:sz="4" w:space="0" w:color="auto"/>
              <w:right w:val="single" w:sz="4" w:space="0" w:color="auto"/>
            </w:tcBorders>
            <w:shd w:val="clear" w:color="auto" w:fill="FFFFFF"/>
          </w:tcPr>
          <w:p w:rsidR="00C841F6" w:rsidRDefault="00813085">
            <w:pPr>
              <w:pStyle w:val="ab"/>
              <w:shd w:val="clear" w:color="auto" w:fill="auto"/>
              <w:tabs>
                <w:tab w:val="right" w:pos="2117"/>
              </w:tabs>
              <w:jc w:val="both"/>
            </w:pPr>
            <w:r>
              <w:rPr>
                <w:i/>
                <w:iCs/>
              </w:rPr>
              <w:t>Экспертная оценка по</w:t>
            </w:r>
            <w:r>
              <w:rPr>
                <w:i/>
                <w:iCs/>
              </w:rPr>
              <w:tab/>
              <w:t>результатам</w:t>
            </w:r>
          </w:p>
          <w:p w:rsidR="00C841F6" w:rsidRDefault="00813085">
            <w:pPr>
              <w:pStyle w:val="ab"/>
              <w:shd w:val="clear" w:color="auto" w:fill="auto"/>
              <w:tabs>
                <w:tab w:val="right" w:pos="2122"/>
              </w:tabs>
              <w:jc w:val="both"/>
            </w:pPr>
            <w:r>
              <w:rPr>
                <w:i/>
                <w:iCs/>
              </w:rPr>
              <w:t>наблюдения</w:t>
            </w:r>
            <w:r>
              <w:rPr>
                <w:i/>
                <w:iCs/>
              </w:rPr>
              <w:tab/>
              <w:t>на</w:t>
            </w:r>
          </w:p>
          <w:p w:rsidR="00C841F6" w:rsidRDefault="00813085">
            <w:pPr>
              <w:pStyle w:val="ab"/>
              <w:shd w:val="clear" w:color="auto" w:fill="auto"/>
              <w:tabs>
                <w:tab w:val="right" w:pos="2112"/>
              </w:tabs>
              <w:jc w:val="both"/>
            </w:pPr>
            <w:r>
              <w:rPr>
                <w:i/>
                <w:iCs/>
              </w:rPr>
              <w:t>практических</w:t>
            </w:r>
            <w:r>
              <w:rPr>
                <w:i/>
                <w:iCs/>
              </w:rPr>
              <w:tab/>
              <w:t>и</w:t>
            </w:r>
          </w:p>
          <w:p w:rsidR="00C841F6" w:rsidRDefault="00813085">
            <w:pPr>
              <w:pStyle w:val="ab"/>
              <w:shd w:val="clear" w:color="auto" w:fill="auto"/>
              <w:tabs>
                <w:tab w:val="right" w:pos="2112"/>
              </w:tabs>
            </w:pPr>
            <w:r>
              <w:rPr>
                <w:i/>
                <w:iCs/>
              </w:rPr>
              <w:t>лабораторных занятиях</w:t>
            </w:r>
            <w:r>
              <w:rPr>
                <w:i/>
                <w:iCs/>
              </w:rPr>
              <w:tab/>
              <w:t>при</w:t>
            </w:r>
          </w:p>
          <w:p w:rsidR="00C841F6" w:rsidRDefault="00813085">
            <w:pPr>
              <w:pStyle w:val="ab"/>
              <w:shd w:val="clear" w:color="auto" w:fill="auto"/>
              <w:jc w:val="both"/>
            </w:pPr>
            <w:r>
              <w:rPr>
                <w:i/>
                <w:iCs/>
              </w:rPr>
              <w:t>выполнении работ по производственной практике</w:t>
            </w:r>
          </w:p>
        </w:tc>
      </w:tr>
      <w:tr w:rsidR="00C841F6" w:rsidTr="00310A3E">
        <w:trPr>
          <w:trHeight w:hRule="exact" w:val="4426"/>
          <w:jc w:val="center"/>
        </w:trPr>
        <w:tc>
          <w:tcPr>
            <w:tcW w:w="2698" w:type="dxa"/>
            <w:tcBorders>
              <w:top w:val="single" w:sz="4" w:space="0" w:color="auto"/>
              <w:left w:val="single" w:sz="4" w:space="0" w:color="auto"/>
            </w:tcBorders>
            <w:shd w:val="clear" w:color="auto" w:fill="FFFFFF"/>
          </w:tcPr>
          <w:p w:rsidR="00C841F6" w:rsidRDefault="00813085">
            <w:pPr>
              <w:pStyle w:val="ab"/>
              <w:shd w:val="clear" w:color="auto" w:fill="auto"/>
            </w:pPr>
            <w:r>
              <w:t>ОК 6. Работать в коллективе и в команде, эффективно общаться с коллегами, руководством, потребителями.</w:t>
            </w:r>
          </w:p>
        </w:tc>
        <w:tc>
          <w:tcPr>
            <w:tcW w:w="4536" w:type="dxa"/>
            <w:tcBorders>
              <w:top w:val="single" w:sz="4" w:space="0" w:color="auto"/>
              <w:left w:val="single" w:sz="4" w:space="0" w:color="auto"/>
            </w:tcBorders>
            <w:shd w:val="clear" w:color="auto" w:fill="FFFFFF"/>
            <w:vAlign w:val="bottom"/>
          </w:tcPr>
          <w:p w:rsidR="00C841F6" w:rsidRDefault="00813085">
            <w:pPr>
              <w:pStyle w:val="ab"/>
              <w:shd w:val="clear" w:color="auto" w:fill="auto"/>
            </w:pPr>
            <w:r>
              <w:t>-конструктивность взаимодействия с обучающимися, преподавателями и руководителями практики в ходе обучения и при решении профессиональных задач;</w:t>
            </w:r>
          </w:p>
          <w:p w:rsidR="00C841F6" w:rsidRDefault="00813085">
            <w:pPr>
              <w:pStyle w:val="ab"/>
              <w:numPr>
                <w:ilvl w:val="0"/>
                <w:numId w:val="16"/>
              </w:numPr>
              <w:shd w:val="clear" w:color="auto" w:fill="auto"/>
              <w:tabs>
                <w:tab w:val="left" w:pos="144"/>
              </w:tabs>
            </w:pPr>
            <w:r>
              <w:t>четкое выполнение обязанностей при работе в команде и / или выполнении задания в группе;</w:t>
            </w:r>
          </w:p>
          <w:p w:rsidR="00C841F6" w:rsidRDefault="00813085">
            <w:pPr>
              <w:pStyle w:val="ab"/>
              <w:numPr>
                <w:ilvl w:val="0"/>
                <w:numId w:val="16"/>
              </w:numPr>
              <w:shd w:val="clear" w:color="auto" w:fill="auto"/>
              <w:tabs>
                <w:tab w:val="left" w:pos="149"/>
              </w:tabs>
            </w:pPr>
            <w:r>
              <w:t>соблюдение норм профессиональной этики при работе в команде;</w:t>
            </w:r>
          </w:p>
          <w:p w:rsidR="00C841F6" w:rsidRDefault="00813085">
            <w:pPr>
              <w:pStyle w:val="ab"/>
              <w:numPr>
                <w:ilvl w:val="0"/>
                <w:numId w:val="16"/>
              </w:numPr>
              <w:shd w:val="clear" w:color="auto" w:fill="auto"/>
              <w:tabs>
                <w:tab w:val="left" w:pos="149"/>
              </w:tabs>
            </w:pPr>
            <w:r>
              <w:t>построение профессионального общения с учетом социально</w:t>
            </w:r>
            <w:r>
              <w:softHyphen/>
              <w:t>профессионального статуса, ситуации общения, особенностей группы и индивидуальных особенностей участников коммуникации;</w:t>
            </w:r>
          </w:p>
        </w:tc>
        <w:tc>
          <w:tcPr>
            <w:tcW w:w="2342" w:type="dxa"/>
            <w:tcBorders>
              <w:top w:val="single" w:sz="4" w:space="0" w:color="auto"/>
              <w:left w:val="single" w:sz="4" w:space="0" w:color="auto"/>
              <w:right w:val="single" w:sz="4" w:space="0" w:color="auto"/>
            </w:tcBorders>
            <w:shd w:val="clear" w:color="auto" w:fill="FFFFFF"/>
          </w:tcPr>
          <w:p w:rsidR="00C841F6" w:rsidRDefault="00310A3E">
            <w:pPr>
              <w:pStyle w:val="ab"/>
              <w:shd w:val="clear" w:color="auto" w:fill="auto"/>
              <w:tabs>
                <w:tab w:val="right" w:pos="2117"/>
              </w:tabs>
              <w:jc w:val="both"/>
            </w:pPr>
            <w:r>
              <w:rPr>
                <w:i/>
                <w:iCs/>
              </w:rPr>
              <w:t xml:space="preserve">Экспертная оценка по </w:t>
            </w:r>
            <w:r w:rsidR="00813085">
              <w:rPr>
                <w:i/>
                <w:iCs/>
              </w:rPr>
              <w:t>результатам</w:t>
            </w:r>
          </w:p>
          <w:p w:rsidR="00C841F6" w:rsidRDefault="00310A3E">
            <w:pPr>
              <w:pStyle w:val="ab"/>
              <w:shd w:val="clear" w:color="auto" w:fill="auto"/>
              <w:tabs>
                <w:tab w:val="right" w:pos="2122"/>
              </w:tabs>
              <w:jc w:val="both"/>
            </w:pPr>
            <w:r>
              <w:rPr>
                <w:i/>
                <w:iCs/>
              </w:rPr>
              <w:t xml:space="preserve">наблюдения </w:t>
            </w:r>
            <w:r w:rsidR="00813085">
              <w:rPr>
                <w:i/>
                <w:iCs/>
              </w:rPr>
              <w:t>на</w:t>
            </w:r>
          </w:p>
          <w:p w:rsidR="00C841F6" w:rsidRDefault="00310A3E">
            <w:pPr>
              <w:pStyle w:val="ab"/>
              <w:shd w:val="clear" w:color="auto" w:fill="auto"/>
              <w:tabs>
                <w:tab w:val="right" w:pos="2112"/>
              </w:tabs>
              <w:jc w:val="both"/>
            </w:pPr>
            <w:r>
              <w:rPr>
                <w:i/>
                <w:iCs/>
              </w:rPr>
              <w:t xml:space="preserve">практических </w:t>
            </w:r>
            <w:r w:rsidR="00813085">
              <w:rPr>
                <w:i/>
                <w:iCs/>
              </w:rPr>
              <w:t>и</w:t>
            </w:r>
          </w:p>
          <w:p w:rsidR="00C841F6" w:rsidRDefault="00310A3E">
            <w:pPr>
              <w:pStyle w:val="ab"/>
              <w:shd w:val="clear" w:color="auto" w:fill="auto"/>
              <w:tabs>
                <w:tab w:val="right" w:pos="2112"/>
              </w:tabs>
            </w:pPr>
            <w:r>
              <w:rPr>
                <w:i/>
                <w:iCs/>
              </w:rPr>
              <w:t xml:space="preserve">лабораторных занятиях </w:t>
            </w:r>
            <w:r w:rsidR="00813085">
              <w:rPr>
                <w:i/>
                <w:iCs/>
              </w:rPr>
              <w:t>при</w:t>
            </w:r>
          </w:p>
          <w:p w:rsidR="00C841F6" w:rsidRDefault="00813085">
            <w:pPr>
              <w:pStyle w:val="ab"/>
              <w:shd w:val="clear" w:color="auto" w:fill="auto"/>
              <w:jc w:val="both"/>
            </w:pPr>
            <w:r>
              <w:rPr>
                <w:i/>
                <w:iCs/>
              </w:rPr>
              <w:t>выполнении работ по производственной практике</w:t>
            </w:r>
          </w:p>
        </w:tc>
      </w:tr>
      <w:tr w:rsidR="00C841F6" w:rsidTr="00310A3E">
        <w:trPr>
          <w:trHeight w:hRule="exact" w:val="1123"/>
          <w:jc w:val="center"/>
        </w:trPr>
        <w:tc>
          <w:tcPr>
            <w:tcW w:w="2698" w:type="dxa"/>
            <w:tcBorders>
              <w:top w:val="single" w:sz="4" w:space="0" w:color="auto"/>
              <w:left w:val="single" w:sz="4" w:space="0" w:color="auto"/>
              <w:bottom w:val="single" w:sz="4" w:space="0" w:color="auto"/>
            </w:tcBorders>
            <w:shd w:val="clear" w:color="auto" w:fill="FFFFFF"/>
            <w:vAlign w:val="bottom"/>
          </w:tcPr>
          <w:p w:rsidR="00C841F6" w:rsidRDefault="00813085">
            <w:pPr>
              <w:pStyle w:val="ab"/>
              <w:shd w:val="clear" w:color="auto" w:fill="auto"/>
            </w:pPr>
            <w:r>
              <w:t>ОК 7. Брать на себя ответственность за работу членов команды (подчиненных),</w:t>
            </w:r>
          </w:p>
        </w:tc>
        <w:tc>
          <w:tcPr>
            <w:tcW w:w="4536" w:type="dxa"/>
            <w:tcBorders>
              <w:top w:val="single" w:sz="4" w:space="0" w:color="auto"/>
              <w:left w:val="single" w:sz="4" w:space="0" w:color="auto"/>
              <w:bottom w:val="single" w:sz="4" w:space="0" w:color="auto"/>
            </w:tcBorders>
            <w:shd w:val="clear" w:color="auto" w:fill="FFFFFF"/>
            <w:vAlign w:val="bottom"/>
          </w:tcPr>
          <w:p w:rsidR="00C841F6" w:rsidRDefault="00813085">
            <w:pPr>
              <w:pStyle w:val="ab"/>
              <w:numPr>
                <w:ilvl w:val="0"/>
                <w:numId w:val="17"/>
              </w:numPr>
              <w:shd w:val="clear" w:color="auto" w:fill="auto"/>
              <w:tabs>
                <w:tab w:val="left" w:pos="144"/>
              </w:tabs>
            </w:pPr>
            <w:r>
              <w:t>рациональность организации деятельности и проявление инициативы в условиях командной работы;</w:t>
            </w:r>
          </w:p>
          <w:p w:rsidR="00C841F6" w:rsidRDefault="00813085">
            <w:pPr>
              <w:pStyle w:val="ab"/>
              <w:numPr>
                <w:ilvl w:val="0"/>
                <w:numId w:val="17"/>
              </w:numPr>
              <w:shd w:val="clear" w:color="auto" w:fill="auto"/>
              <w:tabs>
                <w:tab w:val="left" w:pos="134"/>
              </w:tabs>
            </w:pPr>
            <w:r>
              <w:t>рациональность организации работы</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C841F6" w:rsidRDefault="00310A3E">
            <w:pPr>
              <w:pStyle w:val="ab"/>
              <w:shd w:val="clear" w:color="auto" w:fill="auto"/>
              <w:tabs>
                <w:tab w:val="right" w:pos="2117"/>
              </w:tabs>
              <w:jc w:val="both"/>
            </w:pPr>
            <w:r>
              <w:rPr>
                <w:i/>
                <w:iCs/>
              </w:rPr>
              <w:t xml:space="preserve">Экспертная оценка по </w:t>
            </w:r>
            <w:r w:rsidR="00813085">
              <w:rPr>
                <w:i/>
                <w:iCs/>
              </w:rPr>
              <w:t>результатам</w:t>
            </w:r>
          </w:p>
          <w:p w:rsidR="00C841F6" w:rsidRDefault="00310A3E">
            <w:pPr>
              <w:pStyle w:val="ab"/>
              <w:shd w:val="clear" w:color="auto" w:fill="auto"/>
              <w:tabs>
                <w:tab w:val="right" w:pos="2122"/>
              </w:tabs>
              <w:jc w:val="both"/>
            </w:pPr>
            <w:r>
              <w:rPr>
                <w:i/>
                <w:iCs/>
              </w:rPr>
              <w:t xml:space="preserve">наблюдения </w:t>
            </w:r>
            <w:r w:rsidR="00813085">
              <w:rPr>
                <w:i/>
                <w:iCs/>
              </w:rPr>
              <w:t>на</w:t>
            </w:r>
          </w:p>
          <w:p w:rsidR="00C841F6" w:rsidRDefault="00310A3E">
            <w:pPr>
              <w:pStyle w:val="ab"/>
              <w:shd w:val="clear" w:color="auto" w:fill="auto"/>
              <w:tabs>
                <w:tab w:val="right" w:pos="2112"/>
              </w:tabs>
              <w:jc w:val="both"/>
            </w:pPr>
            <w:r>
              <w:rPr>
                <w:i/>
                <w:iCs/>
              </w:rPr>
              <w:t xml:space="preserve">практических </w:t>
            </w:r>
            <w:r w:rsidR="00813085">
              <w:rPr>
                <w:i/>
                <w:iCs/>
              </w:rPr>
              <w:t>и</w:t>
            </w:r>
          </w:p>
        </w:tc>
      </w:tr>
    </w:tbl>
    <w:p w:rsidR="00C841F6" w:rsidRDefault="00813085">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698"/>
        <w:gridCol w:w="4536"/>
        <w:gridCol w:w="2342"/>
      </w:tblGrid>
      <w:tr w:rsidR="00C841F6" w:rsidTr="00310A3E">
        <w:trPr>
          <w:trHeight w:hRule="exact" w:val="1670"/>
          <w:jc w:val="center"/>
        </w:trPr>
        <w:tc>
          <w:tcPr>
            <w:tcW w:w="2698" w:type="dxa"/>
            <w:tcBorders>
              <w:top w:val="single" w:sz="4" w:space="0" w:color="auto"/>
              <w:left w:val="single" w:sz="4" w:space="0" w:color="auto"/>
            </w:tcBorders>
            <w:shd w:val="clear" w:color="auto" w:fill="FFFFFF"/>
          </w:tcPr>
          <w:p w:rsidR="00C841F6" w:rsidRDefault="00813085">
            <w:pPr>
              <w:pStyle w:val="ab"/>
              <w:shd w:val="clear" w:color="auto" w:fill="auto"/>
            </w:pPr>
            <w:r>
              <w:lastRenderedPageBreak/>
              <w:t>результат выполнения заданий.</w:t>
            </w:r>
          </w:p>
        </w:tc>
        <w:tc>
          <w:tcPr>
            <w:tcW w:w="4536" w:type="dxa"/>
            <w:tcBorders>
              <w:top w:val="single" w:sz="4" w:space="0" w:color="auto"/>
              <w:left w:val="single" w:sz="4" w:space="0" w:color="auto"/>
            </w:tcBorders>
            <w:shd w:val="clear" w:color="auto" w:fill="FFFFFF"/>
          </w:tcPr>
          <w:p w:rsidR="00C841F6" w:rsidRDefault="00813085">
            <w:pPr>
              <w:pStyle w:val="ab"/>
              <w:shd w:val="clear" w:color="auto" w:fill="auto"/>
            </w:pPr>
            <w:r>
              <w:t>подчиненных, своевременность контроля и коррекции (при необходимости) процесса и результатов выполнения ими заданий</w:t>
            </w:r>
          </w:p>
        </w:tc>
        <w:tc>
          <w:tcPr>
            <w:tcW w:w="2342" w:type="dxa"/>
            <w:tcBorders>
              <w:top w:val="single" w:sz="4" w:space="0" w:color="auto"/>
              <w:left w:val="single" w:sz="4" w:space="0" w:color="auto"/>
              <w:right w:val="single" w:sz="4" w:space="0" w:color="auto"/>
            </w:tcBorders>
            <w:shd w:val="clear" w:color="auto" w:fill="FFFFFF"/>
          </w:tcPr>
          <w:p w:rsidR="00C841F6" w:rsidRDefault="00813085">
            <w:pPr>
              <w:pStyle w:val="ab"/>
              <w:shd w:val="clear" w:color="auto" w:fill="auto"/>
            </w:pPr>
            <w:r>
              <w:rPr>
                <w:i/>
                <w:iCs/>
              </w:rPr>
              <w:t>лабораторных занятиях при выполнении работ по производственной практике</w:t>
            </w:r>
          </w:p>
        </w:tc>
      </w:tr>
      <w:tr w:rsidR="00C841F6" w:rsidTr="00310A3E">
        <w:trPr>
          <w:trHeight w:hRule="exact" w:val="2770"/>
          <w:jc w:val="center"/>
        </w:trPr>
        <w:tc>
          <w:tcPr>
            <w:tcW w:w="2698" w:type="dxa"/>
            <w:tcBorders>
              <w:top w:val="single" w:sz="4" w:space="0" w:color="auto"/>
              <w:left w:val="single" w:sz="4" w:space="0" w:color="auto"/>
            </w:tcBorders>
            <w:shd w:val="clear" w:color="auto" w:fill="FFFFFF"/>
          </w:tcPr>
          <w:p w:rsidR="00C841F6" w:rsidRDefault="00813085">
            <w:pPr>
              <w:pStyle w:val="ab"/>
              <w:shd w:val="clear" w:color="auto" w:fill="auto"/>
            </w:pPr>
            <w: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4536" w:type="dxa"/>
            <w:tcBorders>
              <w:top w:val="single" w:sz="4" w:space="0" w:color="auto"/>
              <w:left w:val="single" w:sz="4" w:space="0" w:color="auto"/>
            </w:tcBorders>
            <w:shd w:val="clear" w:color="auto" w:fill="FFFFFF"/>
          </w:tcPr>
          <w:p w:rsidR="00C841F6" w:rsidRDefault="00813085">
            <w:pPr>
              <w:pStyle w:val="ab"/>
              <w:shd w:val="clear" w:color="auto" w:fill="auto"/>
            </w:pPr>
            <w:r>
              <w:t>- позитивная динамика достижений в процессе освоения ВПД.</w:t>
            </w:r>
          </w:p>
          <w:p w:rsidR="00C841F6" w:rsidRDefault="00813085">
            <w:pPr>
              <w:pStyle w:val="ab"/>
              <w:shd w:val="clear" w:color="auto" w:fill="auto"/>
            </w:pPr>
            <w:r>
              <w:t>- результативность самостоятельной работы.</w:t>
            </w:r>
          </w:p>
        </w:tc>
        <w:tc>
          <w:tcPr>
            <w:tcW w:w="2342" w:type="dxa"/>
            <w:tcBorders>
              <w:top w:val="single" w:sz="4" w:space="0" w:color="auto"/>
              <w:left w:val="single" w:sz="4" w:space="0" w:color="auto"/>
              <w:right w:val="single" w:sz="4" w:space="0" w:color="auto"/>
            </w:tcBorders>
            <w:shd w:val="clear" w:color="auto" w:fill="FFFFFF"/>
          </w:tcPr>
          <w:p w:rsidR="00310A3E" w:rsidRDefault="00310A3E" w:rsidP="00310A3E">
            <w:pPr>
              <w:pStyle w:val="ab"/>
              <w:shd w:val="clear" w:color="auto" w:fill="auto"/>
              <w:tabs>
                <w:tab w:val="right" w:pos="2117"/>
              </w:tabs>
              <w:jc w:val="both"/>
            </w:pPr>
            <w:r>
              <w:rPr>
                <w:i/>
                <w:iCs/>
              </w:rPr>
              <w:t>Экспертная оценка по результатам</w:t>
            </w:r>
          </w:p>
          <w:p w:rsidR="00310A3E" w:rsidRDefault="00310A3E" w:rsidP="00310A3E">
            <w:pPr>
              <w:pStyle w:val="ab"/>
              <w:shd w:val="clear" w:color="auto" w:fill="auto"/>
              <w:tabs>
                <w:tab w:val="right" w:pos="2122"/>
              </w:tabs>
              <w:jc w:val="both"/>
            </w:pPr>
            <w:r>
              <w:rPr>
                <w:i/>
                <w:iCs/>
              </w:rPr>
              <w:t>наблюдения на</w:t>
            </w:r>
          </w:p>
          <w:p w:rsidR="00310A3E" w:rsidRDefault="00310A3E" w:rsidP="00310A3E">
            <w:pPr>
              <w:pStyle w:val="ab"/>
              <w:shd w:val="clear" w:color="auto" w:fill="auto"/>
              <w:tabs>
                <w:tab w:val="right" w:pos="2112"/>
              </w:tabs>
              <w:jc w:val="both"/>
            </w:pPr>
            <w:r>
              <w:rPr>
                <w:i/>
                <w:iCs/>
              </w:rPr>
              <w:t>практических и</w:t>
            </w:r>
          </w:p>
          <w:p w:rsidR="00310A3E" w:rsidRDefault="00310A3E" w:rsidP="00310A3E">
            <w:pPr>
              <w:pStyle w:val="ab"/>
              <w:shd w:val="clear" w:color="auto" w:fill="auto"/>
              <w:tabs>
                <w:tab w:val="right" w:pos="2112"/>
              </w:tabs>
            </w:pPr>
            <w:r>
              <w:rPr>
                <w:i/>
                <w:iCs/>
              </w:rPr>
              <w:t>лабораторных занятиях при</w:t>
            </w:r>
          </w:p>
          <w:p w:rsidR="00C841F6" w:rsidRDefault="00310A3E" w:rsidP="00310A3E">
            <w:pPr>
              <w:pStyle w:val="ab"/>
              <w:shd w:val="clear" w:color="auto" w:fill="auto"/>
            </w:pPr>
            <w:r>
              <w:rPr>
                <w:i/>
                <w:iCs/>
              </w:rPr>
              <w:t>выполнении работ по производственной практике</w:t>
            </w:r>
          </w:p>
        </w:tc>
      </w:tr>
      <w:tr w:rsidR="00C841F6" w:rsidTr="00310A3E">
        <w:trPr>
          <w:trHeight w:hRule="exact" w:val="2779"/>
          <w:jc w:val="center"/>
        </w:trPr>
        <w:tc>
          <w:tcPr>
            <w:tcW w:w="2698" w:type="dxa"/>
            <w:tcBorders>
              <w:top w:val="single" w:sz="4" w:space="0" w:color="auto"/>
              <w:left w:val="single" w:sz="4" w:space="0" w:color="auto"/>
              <w:bottom w:val="single" w:sz="4" w:space="0" w:color="auto"/>
            </w:tcBorders>
            <w:shd w:val="clear" w:color="auto" w:fill="FFFFFF"/>
          </w:tcPr>
          <w:p w:rsidR="00C841F6" w:rsidRDefault="00813085">
            <w:pPr>
              <w:pStyle w:val="ab"/>
              <w:shd w:val="clear" w:color="auto" w:fill="auto"/>
            </w:pPr>
            <w:r>
              <w:t>ОК 9. Ориентироваться в условиях частой смены технологий в профессиональной деятельности.</w:t>
            </w:r>
          </w:p>
        </w:tc>
        <w:tc>
          <w:tcPr>
            <w:tcW w:w="4536" w:type="dxa"/>
            <w:tcBorders>
              <w:top w:val="single" w:sz="4" w:space="0" w:color="auto"/>
              <w:left w:val="single" w:sz="4" w:space="0" w:color="auto"/>
              <w:bottom w:val="single" w:sz="4" w:space="0" w:color="auto"/>
            </w:tcBorders>
            <w:shd w:val="clear" w:color="auto" w:fill="FFFFFF"/>
          </w:tcPr>
          <w:p w:rsidR="00C841F6" w:rsidRDefault="00813085">
            <w:pPr>
              <w:pStyle w:val="ab"/>
              <w:shd w:val="clear" w:color="auto" w:fill="auto"/>
            </w:pPr>
            <w:r>
              <w:t>- объективность и обоснованность оценки возможностей новых технологий;</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310A3E" w:rsidRDefault="00310A3E" w:rsidP="00310A3E">
            <w:pPr>
              <w:pStyle w:val="ab"/>
              <w:shd w:val="clear" w:color="auto" w:fill="auto"/>
              <w:tabs>
                <w:tab w:val="right" w:pos="2117"/>
              </w:tabs>
              <w:jc w:val="both"/>
            </w:pPr>
            <w:r>
              <w:rPr>
                <w:i/>
                <w:iCs/>
              </w:rPr>
              <w:t>Экспертная оценка по результатам</w:t>
            </w:r>
          </w:p>
          <w:p w:rsidR="00310A3E" w:rsidRDefault="00310A3E" w:rsidP="00310A3E">
            <w:pPr>
              <w:pStyle w:val="ab"/>
              <w:shd w:val="clear" w:color="auto" w:fill="auto"/>
              <w:tabs>
                <w:tab w:val="right" w:pos="2122"/>
              </w:tabs>
              <w:jc w:val="both"/>
            </w:pPr>
            <w:r>
              <w:rPr>
                <w:i/>
                <w:iCs/>
              </w:rPr>
              <w:t>наблюдения на</w:t>
            </w:r>
          </w:p>
          <w:p w:rsidR="00310A3E" w:rsidRDefault="00310A3E" w:rsidP="00310A3E">
            <w:pPr>
              <w:pStyle w:val="ab"/>
              <w:shd w:val="clear" w:color="auto" w:fill="auto"/>
              <w:tabs>
                <w:tab w:val="right" w:pos="2112"/>
              </w:tabs>
              <w:jc w:val="both"/>
            </w:pPr>
            <w:r>
              <w:rPr>
                <w:i/>
                <w:iCs/>
              </w:rPr>
              <w:t>практических и</w:t>
            </w:r>
          </w:p>
          <w:p w:rsidR="00310A3E" w:rsidRDefault="00310A3E" w:rsidP="00310A3E">
            <w:pPr>
              <w:pStyle w:val="ab"/>
              <w:shd w:val="clear" w:color="auto" w:fill="auto"/>
              <w:tabs>
                <w:tab w:val="right" w:pos="2112"/>
              </w:tabs>
            </w:pPr>
            <w:r>
              <w:rPr>
                <w:i/>
                <w:iCs/>
              </w:rPr>
              <w:t>лабораторных занятиях при</w:t>
            </w:r>
          </w:p>
          <w:p w:rsidR="00C841F6" w:rsidRDefault="00310A3E" w:rsidP="00310A3E">
            <w:pPr>
              <w:pStyle w:val="ab"/>
              <w:shd w:val="clear" w:color="auto" w:fill="auto"/>
            </w:pPr>
            <w:r>
              <w:rPr>
                <w:i/>
                <w:iCs/>
              </w:rPr>
              <w:t>выполнении работ по производственной практике</w:t>
            </w:r>
          </w:p>
        </w:tc>
      </w:tr>
    </w:tbl>
    <w:p w:rsidR="00C841F6" w:rsidRDefault="00C841F6">
      <w:pPr>
        <w:sectPr w:rsidR="00C841F6">
          <w:headerReference w:type="default" r:id="rId11"/>
          <w:pgSz w:w="11900" w:h="16840"/>
          <w:pgMar w:top="668" w:right="663" w:bottom="1455" w:left="1536" w:header="0" w:footer="1027" w:gutter="0"/>
          <w:cols w:space="720"/>
          <w:noEndnote/>
          <w:docGrid w:linePitch="360"/>
        </w:sectPr>
      </w:pPr>
    </w:p>
    <w:p w:rsidR="00C841F6" w:rsidRDefault="00813085">
      <w:pPr>
        <w:pStyle w:val="22"/>
        <w:shd w:val="clear" w:color="auto" w:fill="auto"/>
        <w:spacing w:after="0" w:line="480" w:lineRule="auto"/>
        <w:ind w:left="980" w:firstLine="6660"/>
      </w:pPr>
      <w:r>
        <w:rPr>
          <w:b/>
          <w:bCs/>
        </w:rPr>
        <w:lastRenderedPageBreak/>
        <w:t>Приложение 1 ИНДИВИДУАЛЬНЫЙ ПЛАН ПРОИЗВОДСТВЕННОЙ</w:t>
      </w:r>
    </w:p>
    <w:p w:rsidR="00C841F6" w:rsidRDefault="00813085">
      <w:pPr>
        <w:pStyle w:val="22"/>
        <w:shd w:val="clear" w:color="auto" w:fill="auto"/>
        <w:tabs>
          <w:tab w:val="left" w:leader="underscore" w:pos="2846"/>
          <w:tab w:val="left" w:leader="underscore" w:pos="5755"/>
        </w:tabs>
        <w:spacing w:after="0" w:line="494" w:lineRule="auto"/>
        <w:jc w:val="center"/>
        <w:rPr>
          <w:sz w:val="26"/>
          <w:szCs w:val="26"/>
        </w:rPr>
      </w:pPr>
      <w:r>
        <w:rPr>
          <w:b/>
          <w:bCs/>
        </w:rPr>
        <w:t>(ПО ПРОФИЛЮ СПЕЦИАЛЬНОСТИ) ПРАКТИКИ</w:t>
      </w:r>
      <w:r>
        <w:rPr>
          <w:b/>
          <w:bCs/>
        </w:rPr>
        <w:br/>
      </w:r>
      <w:r>
        <w:rPr>
          <w:sz w:val="26"/>
          <w:szCs w:val="26"/>
        </w:rPr>
        <w:t xml:space="preserve">обучающегося </w:t>
      </w:r>
      <w:r>
        <w:rPr>
          <w:sz w:val="26"/>
          <w:szCs w:val="26"/>
        </w:rPr>
        <w:tab/>
        <w:t xml:space="preserve"> курса группы </w:t>
      </w:r>
      <w:r>
        <w:rPr>
          <w:sz w:val="26"/>
          <w:szCs w:val="26"/>
        </w:rPr>
        <w:tab/>
        <w:t xml:space="preserve"> по</w:t>
      </w:r>
    </w:p>
    <w:p w:rsidR="00C841F6" w:rsidRDefault="00813085">
      <w:pPr>
        <w:pStyle w:val="22"/>
        <w:shd w:val="clear" w:color="auto" w:fill="auto"/>
        <w:tabs>
          <w:tab w:val="left" w:leader="underscore" w:pos="6302"/>
        </w:tabs>
        <w:spacing w:after="560"/>
        <w:jc w:val="center"/>
        <w:rPr>
          <w:sz w:val="26"/>
          <w:szCs w:val="26"/>
        </w:rPr>
      </w:pPr>
      <w:r>
        <w:rPr>
          <w:sz w:val="26"/>
          <w:szCs w:val="26"/>
        </w:rPr>
        <w:t>специальности</w:t>
      </w:r>
      <w:r>
        <w:rPr>
          <w:sz w:val="26"/>
          <w:szCs w:val="26"/>
        </w:rPr>
        <w:tab/>
      </w:r>
    </w:p>
    <w:p w:rsidR="00C841F6" w:rsidRDefault="00813085">
      <w:pPr>
        <w:pStyle w:val="30"/>
        <w:pBdr>
          <w:top w:val="single" w:sz="4" w:space="0" w:color="auto"/>
        </w:pBdr>
        <w:shd w:val="clear" w:color="auto" w:fill="auto"/>
        <w:spacing w:after="240"/>
      </w:pPr>
      <w:r>
        <w:t>(фамилия, имя, отчество)</w:t>
      </w:r>
    </w:p>
    <w:p w:rsidR="00C841F6" w:rsidRDefault="00813085">
      <w:pPr>
        <w:pStyle w:val="22"/>
        <w:shd w:val="clear" w:color="auto" w:fill="auto"/>
        <w:spacing w:after="760"/>
        <w:ind w:firstLine="380"/>
      </w:pPr>
      <w:r>
        <w:t>Место прохождения практики</w:t>
      </w:r>
    </w:p>
    <w:p w:rsidR="00C841F6" w:rsidRDefault="00813085">
      <w:pPr>
        <w:pStyle w:val="22"/>
        <w:shd w:val="clear" w:color="auto" w:fill="auto"/>
        <w:tabs>
          <w:tab w:val="left" w:leader="underscore" w:pos="4892"/>
          <w:tab w:val="left" w:leader="underscore" w:pos="7762"/>
          <w:tab w:val="left" w:leader="underscore" w:pos="8948"/>
        </w:tabs>
        <w:spacing w:after="280"/>
        <w:ind w:firstLine="380"/>
      </w:pPr>
      <w:r>
        <w:t xml:space="preserve">Сроки практики: с </w:t>
      </w:r>
      <w:r>
        <w:tab/>
        <w:t xml:space="preserve"> по </w:t>
      </w:r>
      <w:r>
        <w:tab/>
        <w:t xml:space="preserve"> 20</w:t>
      </w:r>
      <w:r>
        <w:tab/>
        <w:t xml:space="preserve"> г.</w:t>
      </w:r>
    </w:p>
    <w:p w:rsidR="00C841F6" w:rsidRDefault="00813085">
      <w:pPr>
        <w:pStyle w:val="22"/>
        <w:shd w:val="clear" w:color="auto" w:fill="auto"/>
        <w:spacing w:after="560"/>
        <w:ind w:firstLine="380"/>
        <w:rPr>
          <w:sz w:val="26"/>
          <w:szCs w:val="26"/>
        </w:rPr>
      </w:pPr>
      <w:r>
        <w:rPr>
          <w:sz w:val="26"/>
          <w:szCs w:val="26"/>
        </w:rPr>
        <w:t>Руководитель производственной (по профилю специальности) практики</w:t>
      </w:r>
    </w:p>
    <w:p w:rsidR="00C841F6" w:rsidRDefault="00813085">
      <w:pPr>
        <w:pStyle w:val="30"/>
        <w:pBdr>
          <w:top w:val="single" w:sz="4" w:space="0" w:color="auto"/>
        </w:pBdr>
        <w:shd w:val="clear" w:color="auto" w:fill="auto"/>
        <w:spacing w:after="1180"/>
        <w:ind w:left="4780"/>
        <w:jc w:val="left"/>
      </w:pPr>
      <w:r>
        <w:t>(имя, отчество, фамилия)</w:t>
      </w:r>
    </w:p>
    <w:tbl>
      <w:tblPr>
        <w:tblOverlap w:val="never"/>
        <w:tblW w:w="0" w:type="auto"/>
        <w:jc w:val="center"/>
        <w:tblLayout w:type="fixed"/>
        <w:tblCellMar>
          <w:left w:w="10" w:type="dxa"/>
          <w:right w:w="10" w:type="dxa"/>
        </w:tblCellMar>
        <w:tblLook w:val="0000"/>
      </w:tblPr>
      <w:tblGrid>
        <w:gridCol w:w="1008"/>
        <w:gridCol w:w="5722"/>
        <w:gridCol w:w="1061"/>
        <w:gridCol w:w="1834"/>
      </w:tblGrid>
      <w:tr w:rsidR="00C841F6">
        <w:trPr>
          <w:trHeight w:hRule="exact" w:val="1325"/>
          <w:jc w:val="center"/>
        </w:trPr>
        <w:tc>
          <w:tcPr>
            <w:tcW w:w="1008" w:type="dxa"/>
            <w:tcBorders>
              <w:top w:val="single" w:sz="4" w:space="0" w:color="auto"/>
              <w:left w:val="single" w:sz="4" w:space="0" w:color="auto"/>
            </w:tcBorders>
            <w:shd w:val="clear" w:color="auto" w:fill="FFFFFF"/>
            <w:vAlign w:val="center"/>
          </w:tcPr>
          <w:p w:rsidR="00C841F6" w:rsidRDefault="00813085">
            <w:pPr>
              <w:pStyle w:val="ab"/>
              <w:shd w:val="clear" w:color="auto" w:fill="auto"/>
              <w:jc w:val="center"/>
              <w:rPr>
                <w:sz w:val="28"/>
                <w:szCs w:val="28"/>
              </w:rPr>
            </w:pPr>
            <w:r>
              <w:rPr>
                <w:b/>
                <w:bCs/>
                <w:sz w:val="28"/>
                <w:szCs w:val="28"/>
              </w:rPr>
              <w:t>№</w:t>
            </w:r>
          </w:p>
          <w:p w:rsidR="00C841F6" w:rsidRDefault="00813085">
            <w:pPr>
              <w:pStyle w:val="ab"/>
              <w:shd w:val="clear" w:color="auto" w:fill="auto"/>
              <w:jc w:val="center"/>
              <w:rPr>
                <w:sz w:val="28"/>
                <w:szCs w:val="28"/>
              </w:rPr>
            </w:pPr>
            <w:r>
              <w:rPr>
                <w:b/>
                <w:bCs/>
                <w:sz w:val="28"/>
                <w:szCs w:val="28"/>
              </w:rPr>
              <w:t>темы</w:t>
            </w:r>
          </w:p>
        </w:tc>
        <w:tc>
          <w:tcPr>
            <w:tcW w:w="5722" w:type="dxa"/>
            <w:tcBorders>
              <w:top w:val="single" w:sz="4" w:space="0" w:color="auto"/>
              <w:left w:val="single" w:sz="4" w:space="0" w:color="auto"/>
            </w:tcBorders>
            <w:shd w:val="clear" w:color="auto" w:fill="FFFFFF"/>
            <w:vAlign w:val="center"/>
          </w:tcPr>
          <w:p w:rsidR="00C841F6" w:rsidRDefault="00813085">
            <w:pPr>
              <w:pStyle w:val="ab"/>
              <w:shd w:val="clear" w:color="auto" w:fill="auto"/>
              <w:jc w:val="center"/>
              <w:rPr>
                <w:sz w:val="28"/>
                <w:szCs w:val="28"/>
              </w:rPr>
            </w:pPr>
            <w:r>
              <w:rPr>
                <w:b/>
                <w:bCs/>
                <w:sz w:val="28"/>
                <w:szCs w:val="28"/>
              </w:rPr>
              <w:t>Содержание практической работы</w:t>
            </w:r>
          </w:p>
        </w:tc>
        <w:tc>
          <w:tcPr>
            <w:tcW w:w="1061" w:type="dxa"/>
            <w:tcBorders>
              <w:top w:val="single" w:sz="4" w:space="0" w:color="auto"/>
              <w:left w:val="single" w:sz="4" w:space="0" w:color="auto"/>
            </w:tcBorders>
            <w:shd w:val="clear" w:color="auto" w:fill="FFFFFF"/>
            <w:vAlign w:val="center"/>
          </w:tcPr>
          <w:p w:rsidR="00C841F6" w:rsidRDefault="00813085">
            <w:pPr>
              <w:pStyle w:val="ab"/>
              <w:shd w:val="clear" w:color="auto" w:fill="auto"/>
              <w:jc w:val="center"/>
              <w:rPr>
                <w:sz w:val="28"/>
                <w:szCs w:val="28"/>
              </w:rPr>
            </w:pPr>
            <w:r>
              <w:rPr>
                <w:b/>
                <w:bCs/>
                <w:sz w:val="28"/>
                <w:szCs w:val="28"/>
              </w:rPr>
              <w:t>Кол- во часов</w:t>
            </w:r>
          </w:p>
        </w:tc>
        <w:tc>
          <w:tcPr>
            <w:tcW w:w="1834" w:type="dxa"/>
            <w:tcBorders>
              <w:top w:val="single" w:sz="4" w:space="0" w:color="auto"/>
              <w:left w:val="single" w:sz="4" w:space="0" w:color="auto"/>
              <w:right w:val="single" w:sz="4" w:space="0" w:color="auto"/>
            </w:tcBorders>
            <w:shd w:val="clear" w:color="auto" w:fill="FFFFFF"/>
            <w:vAlign w:val="bottom"/>
          </w:tcPr>
          <w:p w:rsidR="00C841F6" w:rsidRDefault="00813085">
            <w:pPr>
              <w:pStyle w:val="ab"/>
              <w:shd w:val="clear" w:color="auto" w:fill="auto"/>
              <w:jc w:val="center"/>
              <w:rPr>
                <w:sz w:val="28"/>
                <w:szCs w:val="28"/>
              </w:rPr>
            </w:pPr>
            <w:r>
              <w:rPr>
                <w:b/>
                <w:bCs/>
                <w:sz w:val="28"/>
                <w:szCs w:val="28"/>
              </w:rPr>
              <w:t>Отметка наставника о выполнении</w:t>
            </w:r>
          </w:p>
        </w:tc>
      </w:tr>
      <w:tr w:rsidR="00C841F6">
        <w:trPr>
          <w:trHeight w:hRule="exact" w:val="451"/>
          <w:jc w:val="center"/>
        </w:trPr>
        <w:tc>
          <w:tcPr>
            <w:tcW w:w="1008" w:type="dxa"/>
            <w:tcBorders>
              <w:top w:val="single" w:sz="4" w:space="0" w:color="auto"/>
              <w:left w:val="single" w:sz="4" w:space="0" w:color="auto"/>
            </w:tcBorders>
            <w:shd w:val="clear" w:color="auto" w:fill="FFFFFF"/>
          </w:tcPr>
          <w:p w:rsidR="00C841F6" w:rsidRDefault="00C841F6">
            <w:pPr>
              <w:rPr>
                <w:sz w:val="10"/>
                <w:szCs w:val="10"/>
              </w:rPr>
            </w:pPr>
          </w:p>
        </w:tc>
        <w:tc>
          <w:tcPr>
            <w:tcW w:w="5722" w:type="dxa"/>
            <w:tcBorders>
              <w:top w:val="single" w:sz="4" w:space="0" w:color="auto"/>
              <w:left w:val="single" w:sz="4" w:space="0" w:color="auto"/>
            </w:tcBorders>
            <w:shd w:val="clear" w:color="auto" w:fill="FFFFFF"/>
          </w:tcPr>
          <w:p w:rsidR="00C841F6" w:rsidRDefault="00C841F6">
            <w:pPr>
              <w:rPr>
                <w:sz w:val="10"/>
                <w:szCs w:val="10"/>
              </w:rPr>
            </w:pPr>
          </w:p>
        </w:tc>
        <w:tc>
          <w:tcPr>
            <w:tcW w:w="1061" w:type="dxa"/>
            <w:tcBorders>
              <w:top w:val="single" w:sz="4" w:space="0" w:color="auto"/>
              <w:left w:val="single" w:sz="4" w:space="0" w:color="auto"/>
            </w:tcBorders>
            <w:shd w:val="clear" w:color="auto" w:fill="FFFFFF"/>
          </w:tcPr>
          <w:p w:rsidR="00C841F6" w:rsidRDefault="00C841F6">
            <w:pPr>
              <w:rPr>
                <w:sz w:val="10"/>
                <w:szCs w:val="10"/>
              </w:rPr>
            </w:pPr>
          </w:p>
        </w:tc>
        <w:tc>
          <w:tcPr>
            <w:tcW w:w="1834" w:type="dxa"/>
            <w:tcBorders>
              <w:top w:val="single" w:sz="4" w:space="0" w:color="auto"/>
              <w:left w:val="single" w:sz="4" w:space="0" w:color="auto"/>
              <w:right w:val="single" w:sz="4" w:space="0" w:color="auto"/>
            </w:tcBorders>
            <w:shd w:val="clear" w:color="auto" w:fill="FFFFFF"/>
          </w:tcPr>
          <w:p w:rsidR="00C841F6" w:rsidRDefault="00C841F6">
            <w:pPr>
              <w:rPr>
                <w:sz w:val="10"/>
                <w:szCs w:val="10"/>
              </w:rPr>
            </w:pPr>
          </w:p>
        </w:tc>
      </w:tr>
      <w:tr w:rsidR="00C841F6">
        <w:trPr>
          <w:trHeight w:hRule="exact" w:val="470"/>
          <w:jc w:val="center"/>
        </w:trPr>
        <w:tc>
          <w:tcPr>
            <w:tcW w:w="1008" w:type="dxa"/>
            <w:tcBorders>
              <w:top w:val="single" w:sz="4" w:space="0" w:color="auto"/>
              <w:left w:val="single" w:sz="4" w:space="0" w:color="auto"/>
              <w:bottom w:val="single" w:sz="4" w:space="0" w:color="auto"/>
            </w:tcBorders>
            <w:shd w:val="clear" w:color="auto" w:fill="FFFFFF"/>
          </w:tcPr>
          <w:p w:rsidR="00C841F6" w:rsidRDefault="00C841F6">
            <w:pPr>
              <w:rPr>
                <w:sz w:val="10"/>
                <w:szCs w:val="10"/>
              </w:rPr>
            </w:pPr>
          </w:p>
        </w:tc>
        <w:tc>
          <w:tcPr>
            <w:tcW w:w="5722" w:type="dxa"/>
            <w:tcBorders>
              <w:top w:val="single" w:sz="4" w:space="0" w:color="auto"/>
              <w:left w:val="single" w:sz="4" w:space="0" w:color="auto"/>
              <w:bottom w:val="single" w:sz="4" w:space="0" w:color="auto"/>
            </w:tcBorders>
            <w:shd w:val="clear" w:color="auto" w:fill="FFFFFF"/>
          </w:tcPr>
          <w:p w:rsidR="00C841F6" w:rsidRDefault="00C841F6">
            <w:pPr>
              <w:rPr>
                <w:sz w:val="10"/>
                <w:szCs w:val="10"/>
              </w:rPr>
            </w:pPr>
          </w:p>
        </w:tc>
        <w:tc>
          <w:tcPr>
            <w:tcW w:w="1061" w:type="dxa"/>
            <w:tcBorders>
              <w:top w:val="single" w:sz="4" w:space="0" w:color="auto"/>
              <w:left w:val="single" w:sz="4" w:space="0" w:color="auto"/>
              <w:bottom w:val="single" w:sz="4" w:space="0" w:color="auto"/>
            </w:tcBorders>
            <w:shd w:val="clear" w:color="auto" w:fill="FFFFFF"/>
          </w:tcPr>
          <w:p w:rsidR="00C841F6" w:rsidRDefault="00C841F6">
            <w:pPr>
              <w:rPr>
                <w:sz w:val="10"/>
                <w:szCs w:val="10"/>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C841F6" w:rsidRDefault="00C841F6">
            <w:pPr>
              <w:rPr>
                <w:sz w:val="10"/>
                <w:szCs w:val="10"/>
              </w:rPr>
            </w:pPr>
          </w:p>
        </w:tc>
      </w:tr>
    </w:tbl>
    <w:p w:rsidR="00C841F6" w:rsidRDefault="00C841F6">
      <w:pPr>
        <w:sectPr w:rsidR="00C841F6">
          <w:pgSz w:w="11900" w:h="16840"/>
          <w:pgMar w:top="682" w:right="706" w:bottom="682" w:left="1570" w:header="0" w:footer="254" w:gutter="0"/>
          <w:cols w:space="720"/>
          <w:noEndnote/>
          <w:docGrid w:linePitch="360"/>
        </w:sectPr>
      </w:pPr>
    </w:p>
    <w:p w:rsidR="00C841F6" w:rsidRDefault="00813085">
      <w:pPr>
        <w:pStyle w:val="22"/>
        <w:shd w:val="clear" w:color="auto" w:fill="auto"/>
        <w:spacing w:after="320"/>
        <w:jc w:val="right"/>
      </w:pPr>
      <w:r>
        <w:rPr>
          <w:b/>
          <w:bCs/>
        </w:rPr>
        <w:lastRenderedPageBreak/>
        <w:t>Приложение 2</w:t>
      </w:r>
    </w:p>
    <w:p w:rsidR="00C841F6" w:rsidRDefault="00813085">
      <w:pPr>
        <w:pStyle w:val="22"/>
        <w:shd w:val="clear" w:color="auto" w:fill="auto"/>
        <w:spacing w:after="320" w:line="233" w:lineRule="auto"/>
        <w:jc w:val="center"/>
      </w:pPr>
      <w:r>
        <w:rPr>
          <w:b/>
          <w:bCs/>
        </w:rPr>
        <w:t>ОТЧЕТНОСТЬ ПО ПРОИЗВОДСТВЕННОЙ (ПО ПРОФИЛЮ</w:t>
      </w:r>
      <w:r>
        <w:rPr>
          <w:b/>
          <w:bCs/>
        </w:rPr>
        <w:br/>
        <w:t>СПЕЦИАЛЬНОСТИ) ПРАКТИКЕ</w:t>
      </w:r>
    </w:p>
    <w:p w:rsidR="00C841F6" w:rsidRDefault="00813085">
      <w:pPr>
        <w:pStyle w:val="22"/>
        <w:shd w:val="clear" w:color="auto" w:fill="auto"/>
        <w:spacing w:after="320"/>
        <w:jc w:val="center"/>
      </w:pPr>
      <w:r>
        <w:rPr>
          <w:b/>
          <w:bCs/>
        </w:rPr>
        <w:t>ОСНОВНЫЕ ТРЕБОВАНИЯ ПО ЗАПОЛНЕНИЮ ДНЕВНИКА</w:t>
      </w:r>
      <w:r>
        <w:rPr>
          <w:b/>
          <w:bCs/>
        </w:rPr>
        <w:br/>
        <w:t>ОБУЧАЮЩЕГОСЯ ПО ПРОИЗВОДСТВЕННОЙ (ПО ПРОФИЛЮ</w:t>
      </w:r>
      <w:r>
        <w:rPr>
          <w:b/>
          <w:bCs/>
        </w:rPr>
        <w:br/>
        <w:t>СПЕЦИАЛЬНОСТИ) ПРАКТИКЕ</w:t>
      </w:r>
    </w:p>
    <w:p w:rsidR="00C841F6" w:rsidRPr="008170C4" w:rsidRDefault="00813085">
      <w:pPr>
        <w:pStyle w:val="22"/>
        <w:numPr>
          <w:ilvl w:val="0"/>
          <w:numId w:val="18"/>
        </w:numPr>
        <w:shd w:val="clear" w:color="auto" w:fill="auto"/>
        <w:tabs>
          <w:tab w:val="left" w:pos="1351"/>
        </w:tabs>
        <w:spacing w:after="0"/>
        <w:ind w:firstLine="940"/>
        <w:rPr>
          <w:sz w:val="24"/>
          <w:szCs w:val="24"/>
        </w:rPr>
      </w:pPr>
      <w:r w:rsidRPr="008170C4">
        <w:rPr>
          <w:sz w:val="24"/>
          <w:szCs w:val="24"/>
        </w:rPr>
        <w:t>Заполнить информационную часть.</w:t>
      </w:r>
    </w:p>
    <w:p w:rsidR="00C841F6" w:rsidRPr="008170C4" w:rsidRDefault="00813085">
      <w:pPr>
        <w:pStyle w:val="22"/>
        <w:numPr>
          <w:ilvl w:val="0"/>
          <w:numId w:val="18"/>
        </w:numPr>
        <w:shd w:val="clear" w:color="auto" w:fill="auto"/>
        <w:tabs>
          <w:tab w:val="left" w:pos="1378"/>
        </w:tabs>
        <w:spacing w:after="0"/>
        <w:ind w:left="280" w:firstLine="700"/>
        <w:rPr>
          <w:sz w:val="24"/>
          <w:szCs w:val="24"/>
        </w:rPr>
      </w:pPr>
      <w:r w:rsidRPr="008170C4">
        <w:rPr>
          <w:sz w:val="24"/>
          <w:szCs w:val="24"/>
        </w:rPr>
        <w:t>Совместно с мастером производственного обучения - руководителем практики составить план работы. Получить индивидуальные задания по профилю подготовки для квалификации по специальности/профессии.</w:t>
      </w:r>
    </w:p>
    <w:p w:rsidR="00C841F6" w:rsidRPr="008170C4" w:rsidRDefault="00813085">
      <w:pPr>
        <w:pStyle w:val="22"/>
        <w:numPr>
          <w:ilvl w:val="0"/>
          <w:numId w:val="18"/>
        </w:numPr>
        <w:shd w:val="clear" w:color="auto" w:fill="auto"/>
        <w:tabs>
          <w:tab w:val="left" w:pos="1378"/>
        </w:tabs>
        <w:spacing w:after="0"/>
        <w:ind w:left="280" w:firstLine="700"/>
        <w:rPr>
          <w:sz w:val="24"/>
          <w:szCs w:val="24"/>
        </w:rPr>
      </w:pPr>
      <w:r w:rsidRPr="008170C4">
        <w:rPr>
          <w:sz w:val="24"/>
          <w:szCs w:val="24"/>
        </w:rPr>
        <w:t>Получить в отделе кадров организации отметку о прибытии на место практики.</w:t>
      </w:r>
    </w:p>
    <w:p w:rsidR="00C841F6" w:rsidRPr="008170C4" w:rsidRDefault="00813085">
      <w:pPr>
        <w:pStyle w:val="22"/>
        <w:numPr>
          <w:ilvl w:val="0"/>
          <w:numId w:val="18"/>
        </w:numPr>
        <w:shd w:val="clear" w:color="auto" w:fill="auto"/>
        <w:tabs>
          <w:tab w:val="left" w:pos="1332"/>
        </w:tabs>
        <w:spacing w:after="0"/>
        <w:ind w:firstLine="940"/>
        <w:rPr>
          <w:sz w:val="24"/>
          <w:szCs w:val="24"/>
        </w:rPr>
      </w:pPr>
      <w:r w:rsidRPr="008170C4">
        <w:rPr>
          <w:sz w:val="24"/>
          <w:szCs w:val="24"/>
        </w:rPr>
        <w:t>Регулярно записывать все реально выполняемые работы.</w:t>
      </w:r>
    </w:p>
    <w:p w:rsidR="00C841F6" w:rsidRPr="008170C4" w:rsidRDefault="00813085">
      <w:pPr>
        <w:pStyle w:val="22"/>
        <w:numPr>
          <w:ilvl w:val="0"/>
          <w:numId w:val="1"/>
        </w:numPr>
        <w:shd w:val="clear" w:color="auto" w:fill="auto"/>
        <w:tabs>
          <w:tab w:val="left" w:pos="1332"/>
        </w:tabs>
        <w:spacing w:after="0"/>
        <w:ind w:firstLine="940"/>
        <w:rPr>
          <w:sz w:val="24"/>
          <w:szCs w:val="24"/>
        </w:rPr>
      </w:pPr>
      <w:r w:rsidRPr="008170C4">
        <w:rPr>
          <w:sz w:val="24"/>
          <w:szCs w:val="24"/>
        </w:rPr>
        <w:t>Получить отзывы руководителей практики от предприятия.</w:t>
      </w:r>
    </w:p>
    <w:p w:rsidR="00C841F6" w:rsidRPr="008170C4" w:rsidRDefault="00813085">
      <w:pPr>
        <w:pStyle w:val="22"/>
        <w:numPr>
          <w:ilvl w:val="0"/>
          <w:numId w:val="1"/>
        </w:numPr>
        <w:shd w:val="clear" w:color="auto" w:fill="auto"/>
        <w:tabs>
          <w:tab w:val="left" w:pos="1378"/>
        </w:tabs>
        <w:spacing w:after="260"/>
        <w:ind w:left="280" w:firstLine="700"/>
        <w:rPr>
          <w:sz w:val="24"/>
          <w:szCs w:val="24"/>
        </w:rPr>
      </w:pPr>
      <w:r w:rsidRPr="008170C4">
        <w:rPr>
          <w:sz w:val="24"/>
          <w:szCs w:val="24"/>
        </w:rPr>
        <w:t>Получить в отделе кадров организации отметку о выбытии с места практики</w:t>
      </w:r>
    </w:p>
    <w:p w:rsidR="00C841F6" w:rsidRDefault="00813085">
      <w:pPr>
        <w:pStyle w:val="22"/>
        <w:shd w:val="clear" w:color="auto" w:fill="auto"/>
        <w:spacing w:after="320" w:line="233" w:lineRule="auto"/>
        <w:jc w:val="center"/>
      </w:pPr>
      <w:r>
        <w:rPr>
          <w:b/>
          <w:bCs/>
        </w:rPr>
        <w:t>ОТЧЕТ ПО ИТОГАМ ПРОИЗВОДСТВЕННОЙ (ПО ПРОФИЛЮ</w:t>
      </w:r>
      <w:r>
        <w:rPr>
          <w:b/>
          <w:bCs/>
        </w:rPr>
        <w:br/>
        <w:t>СПЕЦИАЛЬНОСТИ) ПРАКТИКИ</w:t>
      </w:r>
    </w:p>
    <w:p w:rsidR="00C841F6" w:rsidRDefault="00813085">
      <w:pPr>
        <w:pStyle w:val="22"/>
        <w:shd w:val="clear" w:color="auto" w:fill="auto"/>
        <w:tabs>
          <w:tab w:val="left" w:leader="underscore" w:pos="2645"/>
          <w:tab w:val="left" w:leader="underscore" w:pos="5654"/>
        </w:tabs>
        <w:spacing w:after="120"/>
        <w:jc w:val="center"/>
      </w:pPr>
      <w:r>
        <w:t xml:space="preserve">обучающегося </w:t>
      </w:r>
      <w:r>
        <w:tab/>
        <w:t xml:space="preserve"> курса группы </w:t>
      </w:r>
      <w:r>
        <w:tab/>
      </w:r>
    </w:p>
    <w:p w:rsidR="00C841F6" w:rsidRDefault="00813085">
      <w:pPr>
        <w:pStyle w:val="22"/>
        <w:shd w:val="clear" w:color="auto" w:fill="auto"/>
        <w:tabs>
          <w:tab w:val="left" w:leader="underscore" w:pos="6888"/>
        </w:tabs>
        <w:spacing w:after="120"/>
        <w:jc w:val="center"/>
        <w:rPr>
          <w:sz w:val="18"/>
          <w:szCs w:val="18"/>
        </w:rPr>
      </w:pPr>
      <w:r>
        <w:t>по специальности</w:t>
      </w:r>
      <w:r>
        <w:tab/>
      </w:r>
      <w:r>
        <w:br/>
      </w:r>
      <w:r>
        <w:rPr>
          <w:rStyle w:val="3"/>
        </w:rPr>
        <w:t>(фамилия, имя, отчество)</w:t>
      </w:r>
    </w:p>
    <w:p w:rsidR="00C841F6" w:rsidRDefault="00813085">
      <w:pPr>
        <w:pStyle w:val="22"/>
        <w:pBdr>
          <w:bottom w:val="single" w:sz="4" w:space="0" w:color="auto"/>
        </w:pBdr>
        <w:shd w:val="clear" w:color="auto" w:fill="auto"/>
        <w:spacing w:after="640"/>
        <w:ind w:firstLine="280"/>
      </w:pPr>
      <w:r>
        <w:t>Место прохождения практики</w:t>
      </w:r>
    </w:p>
    <w:p w:rsidR="00C841F6" w:rsidRDefault="00813085">
      <w:pPr>
        <w:pStyle w:val="22"/>
        <w:shd w:val="clear" w:color="auto" w:fill="auto"/>
        <w:tabs>
          <w:tab w:val="left" w:leader="underscore" w:pos="4782"/>
          <w:tab w:val="left" w:leader="underscore" w:pos="7653"/>
          <w:tab w:val="left" w:leader="underscore" w:pos="8560"/>
        </w:tabs>
        <w:spacing w:after="320"/>
        <w:ind w:firstLine="280"/>
      </w:pPr>
      <w:r>
        <w:t xml:space="preserve">Сроки практики: с </w:t>
      </w:r>
      <w:r>
        <w:tab/>
        <w:t xml:space="preserve"> по </w:t>
      </w:r>
      <w:r>
        <w:tab/>
        <w:t xml:space="preserve"> 20</w:t>
      </w:r>
      <w:r>
        <w:tab/>
        <w:t xml:space="preserve"> г.</w:t>
      </w:r>
    </w:p>
    <w:p w:rsidR="00C841F6" w:rsidRDefault="00813085">
      <w:pPr>
        <w:pStyle w:val="22"/>
        <w:pBdr>
          <w:bottom w:val="single" w:sz="4" w:space="0" w:color="auto"/>
        </w:pBdr>
        <w:shd w:val="clear" w:color="auto" w:fill="auto"/>
        <w:spacing w:after="320"/>
        <w:ind w:firstLine="280"/>
      </w:pPr>
      <w:r>
        <w:t>Руководитель практики</w:t>
      </w:r>
    </w:p>
    <w:p w:rsidR="00C841F6" w:rsidRDefault="00813085">
      <w:pPr>
        <w:pStyle w:val="30"/>
        <w:shd w:val="clear" w:color="auto" w:fill="auto"/>
        <w:spacing w:after="200"/>
      </w:pPr>
      <w:r>
        <w:t>(имя, отчество, фамилия)</w:t>
      </w:r>
    </w:p>
    <w:p w:rsidR="00C841F6" w:rsidRDefault="00813085">
      <w:pPr>
        <w:pStyle w:val="22"/>
        <w:shd w:val="clear" w:color="auto" w:fill="auto"/>
        <w:spacing w:after="320"/>
        <w:jc w:val="center"/>
      </w:pPr>
      <w:r>
        <w:rPr>
          <w:b/>
          <w:bCs/>
        </w:rPr>
        <w:t>Примерная структура отчета</w:t>
      </w:r>
    </w:p>
    <w:p w:rsidR="00C841F6" w:rsidRPr="008170C4" w:rsidRDefault="00813085" w:rsidP="008170C4">
      <w:pPr>
        <w:pStyle w:val="22"/>
        <w:numPr>
          <w:ilvl w:val="0"/>
          <w:numId w:val="19"/>
        </w:numPr>
        <w:shd w:val="clear" w:color="auto" w:fill="auto"/>
        <w:tabs>
          <w:tab w:val="left" w:pos="1332"/>
        </w:tabs>
        <w:spacing w:after="0"/>
        <w:ind w:firstLine="940"/>
        <w:jc w:val="both"/>
        <w:rPr>
          <w:sz w:val="24"/>
          <w:szCs w:val="24"/>
        </w:rPr>
      </w:pPr>
      <w:r w:rsidRPr="008170C4">
        <w:rPr>
          <w:sz w:val="24"/>
          <w:szCs w:val="24"/>
        </w:rPr>
        <w:t xml:space="preserve">Общие сведения о проделанной работе </w:t>
      </w:r>
      <w:r w:rsidRPr="008170C4">
        <w:rPr>
          <w:i/>
          <w:iCs/>
          <w:sz w:val="24"/>
          <w:szCs w:val="24"/>
        </w:rPr>
        <w:t>(краткая характеристика</w:t>
      </w:r>
      <w:r w:rsidR="008170C4">
        <w:rPr>
          <w:sz w:val="24"/>
          <w:szCs w:val="24"/>
        </w:rPr>
        <w:t xml:space="preserve"> </w:t>
      </w:r>
      <w:r w:rsidRPr="008170C4">
        <w:rPr>
          <w:i/>
          <w:iCs/>
          <w:sz w:val="24"/>
          <w:szCs w:val="24"/>
        </w:rPr>
        <w:t>базы практики, виды выполненных работ и их результаты);</w:t>
      </w:r>
    </w:p>
    <w:p w:rsidR="00C841F6" w:rsidRPr="008170C4" w:rsidRDefault="00813085" w:rsidP="008170C4">
      <w:pPr>
        <w:pStyle w:val="22"/>
        <w:numPr>
          <w:ilvl w:val="0"/>
          <w:numId w:val="19"/>
        </w:numPr>
        <w:shd w:val="clear" w:color="auto" w:fill="auto"/>
        <w:tabs>
          <w:tab w:val="left" w:pos="1332"/>
        </w:tabs>
        <w:spacing w:after="0"/>
        <w:ind w:firstLine="940"/>
        <w:jc w:val="both"/>
        <w:rPr>
          <w:sz w:val="24"/>
          <w:szCs w:val="24"/>
        </w:rPr>
      </w:pPr>
      <w:r w:rsidRPr="008170C4">
        <w:rPr>
          <w:sz w:val="24"/>
          <w:szCs w:val="24"/>
        </w:rPr>
        <w:t>Краткая характеристика проделанной работы</w:t>
      </w:r>
    </w:p>
    <w:p w:rsidR="00C841F6" w:rsidRPr="008170C4" w:rsidRDefault="00813085" w:rsidP="008170C4">
      <w:pPr>
        <w:pStyle w:val="22"/>
        <w:shd w:val="clear" w:color="auto" w:fill="auto"/>
        <w:spacing w:after="0"/>
        <w:jc w:val="both"/>
        <w:rPr>
          <w:sz w:val="24"/>
          <w:szCs w:val="24"/>
        </w:rPr>
      </w:pPr>
      <w:r w:rsidRPr="008170C4">
        <w:rPr>
          <w:i/>
          <w:iCs/>
          <w:sz w:val="24"/>
          <w:szCs w:val="24"/>
        </w:rPr>
        <w:t>(общие впечатления о практике, наиболее существенные достижения, встреченные трудности, общая оценка итогов практики);</w:t>
      </w:r>
    </w:p>
    <w:p w:rsidR="00C841F6" w:rsidRPr="008170C4" w:rsidRDefault="00813085" w:rsidP="008170C4">
      <w:pPr>
        <w:pStyle w:val="22"/>
        <w:numPr>
          <w:ilvl w:val="0"/>
          <w:numId w:val="19"/>
        </w:numPr>
        <w:shd w:val="clear" w:color="auto" w:fill="auto"/>
        <w:tabs>
          <w:tab w:val="left" w:pos="1332"/>
        </w:tabs>
        <w:spacing w:after="0"/>
        <w:ind w:firstLine="940"/>
        <w:jc w:val="both"/>
        <w:rPr>
          <w:sz w:val="24"/>
          <w:szCs w:val="24"/>
        </w:rPr>
      </w:pPr>
      <w:r w:rsidRPr="008170C4">
        <w:rPr>
          <w:sz w:val="24"/>
          <w:szCs w:val="24"/>
        </w:rPr>
        <w:t>Предложения по совершенствованию практики.</w:t>
      </w:r>
    </w:p>
    <w:p w:rsidR="00C841F6" w:rsidRPr="008170C4" w:rsidRDefault="00813085" w:rsidP="008170C4">
      <w:pPr>
        <w:pStyle w:val="22"/>
        <w:numPr>
          <w:ilvl w:val="0"/>
          <w:numId w:val="19"/>
        </w:numPr>
        <w:shd w:val="clear" w:color="auto" w:fill="auto"/>
        <w:tabs>
          <w:tab w:val="left" w:pos="1372"/>
        </w:tabs>
        <w:spacing w:after="280"/>
        <w:ind w:left="1280" w:hanging="300"/>
        <w:jc w:val="both"/>
        <w:rPr>
          <w:sz w:val="24"/>
          <w:szCs w:val="24"/>
        </w:rPr>
      </w:pPr>
      <w:r w:rsidRPr="008170C4">
        <w:rPr>
          <w:sz w:val="24"/>
          <w:szCs w:val="24"/>
        </w:rPr>
        <w:t>Характеристика на обучающегося по производственной (по профилю специальности) практике.</w:t>
      </w:r>
    </w:p>
    <w:sectPr w:rsidR="00C841F6" w:rsidRPr="008170C4" w:rsidSect="00C841F6">
      <w:headerReference w:type="default" r:id="rId12"/>
      <w:pgSz w:w="11900" w:h="16840"/>
      <w:pgMar w:top="774" w:right="797" w:bottom="774" w:left="1397" w:header="0" w:footer="34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C95" w:rsidRDefault="005D0C95" w:rsidP="00C841F6">
      <w:r>
        <w:separator/>
      </w:r>
    </w:p>
  </w:endnote>
  <w:endnote w:type="continuationSeparator" w:id="0">
    <w:p w:rsidR="005D0C95" w:rsidRDefault="005D0C95" w:rsidP="00C84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C95" w:rsidRDefault="005D0C95"/>
  </w:footnote>
  <w:footnote w:type="continuationSeparator" w:id="0">
    <w:p w:rsidR="005D0C95" w:rsidRDefault="005D0C9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4C" w:rsidRDefault="00531C4C">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4C" w:rsidRDefault="00817783">
    <w:pPr>
      <w:spacing w:line="1" w:lineRule="exact"/>
    </w:pPr>
    <w:r>
      <w:pict>
        <v:shapetype id="_x0000_t202" coordsize="21600,21600" o:spt="202" path="m,l,21600r21600,l21600,xe">
          <v:stroke joinstyle="miter"/>
          <v:path gradientshapeok="t" o:connecttype="rect"/>
        </v:shapetype>
        <v:shape id="_x0000_s2051" type="#_x0000_t202" style="position:absolute;margin-left:415.15pt;margin-top:16.4pt;width:11.05pt;height:9.1pt;z-index:-188744061;mso-wrap-style:none;mso-wrap-distance-left:0;mso-wrap-distance-right:0;mso-position-horizontal-relative:page;mso-position-vertical-relative:page" wrapcoords="0 0" filled="f" stroked="f">
          <v:textbox style="mso-fit-shape-to-text:t" inset="0,0,0,0">
            <w:txbxContent>
              <w:p w:rsidR="00531C4C" w:rsidRDefault="00817783">
                <w:pPr>
                  <w:pStyle w:val="20"/>
                  <w:shd w:val="clear" w:color="auto" w:fill="auto"/>
                  <w:rPr>
                    <w:sz w:val="22"/>
                    <w:szCs w:val="22"/>
                  </w:rPr>
                </w:pPr>
                <w:fldSimple w:instr=" PAGE \* MERGEFORMAT ">
                  <w:r w:rsidR="008F47B1" w:rsidRPr="008F47B1">
                    <w:rPr>
                      <w:noProof/>
                      <w:sz w:val="22"/>
                      <w:szCs w:val="22"/>
                    </w:rPr>
                    <w:t>11</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4C" w:rsidRDefault="00531C4C">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4C" w:rsidRDefault="00817783">
    <w:pPr>
      <w:spacing w:line="1" w:lineRule="exact"/>
    </w:pPr>
    <w:r>
      <w:pict>
        <v:shapetype id="_x0000_t202" coordsize="21600,21600" o:spt="202" path="m,l,21600r21600,l21600,xe">
          <v:stroke joinstyle="miter"/>
          <v:path gradientshapeok="t" o:connecttype="rect"/>
        </v:shapetype>
        <v:shape id="_x0000_s2049" type="#_x0000_t202" style="position:absolute;margin-left:307pt;margin-top:16.6pt;width:11.05pt;height:9.1pt;z-index:-188744057;mso-wrap-style:none;mso-wrap-distance-left:0;mso-wrap-distance-right:0;mso-position-horizontal-relative:page;mso-position-vertical-relative:page" wrapcoords="0 0" filled="f" stroked="f">
          <v:textbox style="mso-fit-shape-to-text:t" inset="0,0,0,0">
            <w:txbxContent>
              <w:p w:rsidR="00531C4C" w:rsidRDefault="00817783">
                <w:pPr>
                  <w:pStyle w:val="20"/>
                  <w:shd w:val="clear" w:color="auto" w:fill="auto"/>
                  <w:rPr>
                    <w:sz w:val="22"/>
                    <w:szCs w:val="22"/>
                  </w:rPr>
                </w:pPr>
                <w:fldSimple w:instr=" PAGE \* MERGEFORMAT ">
                  <w:r w:rsidR="008F47B1" w:rsidRPr="008F47B1">
                    <w:rPr>
                      <w:noProof/>
                      <w:sz w:val="22"/>
                      <w:szCs w:val="22"/>
                    </w:rPr>
                    <w:t>20</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CE7"/>
    <w:multiLevelType w:val="multilevel"/>
    <w:tmpl w:val="4CEA08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63A2C"/>
    <w:multiLevelType w:val="multilevel"/>
    <w:tmpl w:val="D8780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0BDF0B43"/>
    <w:multiLevelType w:val="multilevel"/>
    <w:tmpl w:val="55D8A8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027A01"/>
    <w:multiLevelType w:val="multilevel"/>
    <w:tmpl w:val="9AC03F16"/>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9C16CE"/>
    <w:multiLevelType w:val="multilevel"/>
    <w:tmpl w:val="022A5B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E32679"/>
    <w:multiLevelType w:val="multilevel"/>
    <w:tmpl w:val="AB661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EB2A75"/>
    <w:multiLevelType w:val="multilevel"/>
    <w:tmpl w:val="1FCAE9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E552F9"/>
    <w:multiLevelType w:val="multilevel"/>
    <w:tmpl w:val="E0B8705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8A0C8E"/>
    <w:multiLevelType w:val="hybridMultilevel"/>
    <w:tmpl w:val="D014429E"/>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7133EE"/>
    <w:multiLevelType w:val="multilevel"/>
    <w:tmpl w:val="CA7ED2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35460C"/>
    <w:multiLevelType w:val="multilevel"/>
    <w:tmpl w:val="E52208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231149"/>
    <w:multiLevelType w:val="multilevel"/>
    <w:tmpl w:val="8C5E7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ED4745"/>
    <w:multiLevelType w:val="multilevel"/>
    <w:tmpl w:val="BE36A0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DC3FA5"/>
    <w:multiLevelType w:val="multilevel"/>
    <w:tmpl w:val="BB228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9608AF"/>
    <w:multiLevelType w:val="multilevel"/>
    <w:tmpl w:val="BC047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7A1127"/>
    <w:multiLevelType w:val="multilevel"/>
    <w:tmpl w:val="88CC7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4375DE"/>
    <w:multiLevelType w:val="multilevel"/>
    <w:tmpl w:val="2508123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825532"/>
    <w:multiLevelType w:val="multilevel"/>
    <w:tmpl w:val="68E6BD0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7375C6"/>
    <w:multiLevelType w:val="multilevel"/>
    <w:tmpl w:val="11EA9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867069"/>
    <w:multiLevelType w:val="multilevel"/>
    <w:tmpl w:val="7DE2E7B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EF38E1"/>
    <w:multiLevelType w:val="multilevel"/>
    <w:tmpl w:val="A942D8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21"/>
  </w:num>
  <w:num w:numId="5">
    <w:abstractNumId w:val="7"/>
  </w:num>
  <w:num w:numId="6">
    <w:abstractNumId w:val="3"/>
  </w:num>
  <w:num w:numId="7">
    <w:abstractNumId w:val="4"/>
  </w:num>
  <w:num w:numId="8">
    <w:abstractNumId w:val="19"/>
  </w:num>
  <w:num w:numId="9">
    <w:abstractNumId w:val="14"/>
  </w:num>
  <w:num w:numId="10">
    <w:abstractNumId w:val="11"/>
  </w:num>
  <w:num w:numId="11">
    <w:abstractNumId w:val="18"/>
  </w:num>
  <w:num w:numId="12">
    <w:abstractNumId w:val="13"/>
  </w:num>
  <w:num w:numId="13">
    <w:abstractNumId w:val="17"/>
  </w:num>
  <w:num w:numId="14">
    <w:abstractNumId w:val="8"/>
  </w:num>
  <w:num w:numId="15">
    <w:abstractNumId w:val="10"/>
  </w:num>
  <w:num w:numId="16">
    <w:abstractNumId w:val="1"/>
  </w:num>
  <w:num w:numId="17">
    <w:abstractNumId w:val="12"/>
  </w:num>
  <w:num w:numId="18">
    <w:abstractNumId w:val="15"/>
  </w:num>
  <w:num w:numId="19">
    <w:abstractNumId w:val="16"/>
  </w:num>
  <w:num w:numId="20">
    <w:abstractNumId w:val="2"/>
  </w:num>
  <w:num w:numId="21">
    <w:abstractNumId w:val="20"/>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81"/>
  <w:drawingGridVerticalSpacing w:val="181"/>
  <w:characterSpacingControl w:val="compressPunctuation"/>
  <w:hdrShapeDefaults>
    <o:shapedefaults v:ext="edit" spidmax="13314"/>
    <o:shapelayout v:ext="edit">
      <o:idmap v:ext="edit" data="2"/>
    </o:shapelayout>
  </w:hdrShapeDefaults>
  <w:footnotePr>
    <w:footnote w:id="-1"/>
    <w:footnote w:id="0"/>
  </w:footnotePr>
  <w:endnotePr>
    <w:endnote w:id="-1"/>
    <w:endnote w:id="0"/>
  </w:endnotePr>
  <w:compat>
    <w:doNotExpandShiftReturn/>
    <w:useFELayout/>
  </w:compat>
  <w:rsids>
    <w:rsidRoot w:val="00C841F6"/>
    <w:rsid w:val="001A761F"/>
    <w:rsid w:val="0029732D"/>
    <w:rsid w:val="003105C5"/>
    <w:rsid w:val="00310A3E"/>
    <w:rsid w:val="003D73E0"/>
    <w:rsid w:val="00531C4C"/>
    <w:rsid w:val="005A73DC"/>
    <w:rsid w:val="005D0C95"/>
    <w:rsid w:val="005E3CDD"/>
    <w:rsid w:val="006052AA"/>
    <w:rsid w:val="00685A93"/>
    <w:rsid w:val="00723E16"/>
    <w:rsid w:val="00813085"/>
    <w:rsid w:val="008170C4"/>
    <w:rsid w:val="00817783"/>
    <w:rsid w:val="00852194"/>
    <w:rsid w:val="0088561B"/>
    <w:rsid w:val="008F47B1"/>
    <w:rsid w:val="0096072E"/>
    <w:rsid w:val="009642A8"/>
    <w:rsid w:val="00981B82"/>
    <w:rsid w:val="009979BD"/>
    <w:rsid w:val="00AF7151"/>
    <w:rsid w:val="00B70CB4"/>
    <w:rsid w:val="00B73DA8"/>
    <w:rsid w:val="00BF0C4F"/>
    <w:rsid w:val="00C32686"/>
    <w:rsid w:val="00C80FA6"/>
    <w:rsid w:val="00C841F6"/>
    <w:rsid w:val="00D87094"/>
    <w:rsid w:val="00EB1B87"/>
    <w:rsid w:val="00EF1227"/>
    <w:rsid w:val="00F94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41F6"/>
    <w:rPr>
      <w:color w:val="000000"/>
    </w:rPr>
  </w:style>
  <w:style w:type="paragraph" w:styleId="1">
    <w:name w:val="heading 1"/>
    <w:basedOn w:val="a"/>
    <w:next w:val="a"/>
    <w:link w:val="10"/>
    <w:uiPriority w:val="1"/>
    <w:qFormat/>
    <w:rsid w:val="00813085"/>
    <w:pPr>
      <w:keepNext/>
      <w:widowControl/>
      <w:autoSpaceDE w:val="0"/>
      <w:autoSpaceDN w:val="0"/>
      <w:ind w:firstLine="284"/>
      <w:outlineLvl w:val="0"/>
    </w:pPr>
    <w:rPr>
      <w:rFonts w:ascii="Times New Roman" w:eastAsia="Times New Roman" w:hAnsi="Times New Roman" w:cs="Times New Roman"/>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C841F6"/>
    <w:rPr>
      <w:rFonts w:ascii="Times New Roman" w:eastAsia="Times New Roman" w:hAnsi="Times New Roman" w:cs="Times New Roman"/>
      <w:b w:val="0"/>
      <w:bCs w:val="0"/>
      <w:i w:val="0"/>
      <w:iCs w:val="0"/>
      <w:smallCaps w:val="0"/>
      <w:strike w:val="0"/>
      <w:u w:val="none"/>
    </w:rPr>
  </w:style>
  <w:style w:type="character" w:customStyle="1" w:styleId="a4">
    <w:name w:val="Подпись к картинке_"/>
    <w:basedOn w:val="a0"/>
    <w:link w:val="a5"/>
    <w:rsid w:val="00C841F6"/>
    <w:rPr>
      <w:rFonts w:ascii="Times New Roman" w:eastAsia="Times New Roman" w:hAnsi="Times New Roman" w:cs="Times New Roman"/>
      <w:b w:val="0"/>
      <w:bCs w:val="0"/>
      <w:i w:val="0"/>
      <w:iCs w:val="0"/>
      <w:smallCaps w:val="0"/>
      <w:strike w:val="0"/>
      <w:color w:val="4D4F53"/>
      <w:u w:val="none"/>
    </w:rPr>
  </w:style>
  <w:style w:type="character" w:customStyle="1" w:styleId="2">
    <w:name w:val="Колонтитул (2)_"/>
    <w:basedOn w:val="a0"/>
    <w:link w:val="20"/>
    <w:rsid w:val="00C841F6"/>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sid w:val="00C841F6"/>
    <w:rPr>
      <w:rFonts w:ascii="Arial" w:eastAsia="Arial" w:hAnsi="Arial" w:cs="Arial"/>
      <w:b w:val="0"/>
      <w:bCs w:val="0"/>
      <w:i w:val="0"/>
      <w:iCs w:val="0"/>
      <w:smallCaps w:val="0"/>
      <w:strike w:val="0"/>
      <w:color w:val="4D4F53"/>
      <w:sz w:val="10"/>
      <w:szCs w:val="10"/>
      <w:u w:val="none"/>
    </w:rPr>
  </w:style>
  <w:style w:type="character" w:customStyle="1" w:styleId="21">
    <w:name w:val="Основной текст (2)_"/>
    <w:basedOn w:val="a0"/>
    <w:link w:val="22"/>
    <w:rsid w:val="00C841F6"/>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sid w:val="00C841F6"/>
    <w:rPr>
      <w:rFonts w:ascii="Times New Roman" w:eastAsia="Times New Roman" w:hAnsi="Times New Roman" w:cs="Times New Roman"/>
      <w:b/>
      <w:bCs/>
      <w:i w:val="0"/>
      <w:iCs w:val="0"/>
      <w:smallCaps w:val="0"/>
      <w:strike w:val="0"/>
      <w:u w:val="none"/>
    </w:rPr>
  </w:style>
  <w:style w:type="character" w:customStyle="1" w:styleId="a6">
    <w:name w:val="Оглавление_"/>
    <w:basedOn w:val="a0"/>
    <w:link w:val="a7"/>
    <w:rsid w:val="00C841F6"/>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sid w:val="00C841F6"/>
    <w:rPr>
      <w:rFonts w:ascii="Times New Roman" w:eastAsia="Times New Roman" w:hAnsi="Times New Roman" w:cs="Times New Roman"/>
      <w:b w:val="0"/>
      <w:bCs w:val="0"/>
      <w:i w:val="0"/>
      <w:iCs w:val="0"/>
      <w:smallCaps w:val="0"/>
      <w:strike w:val="0"/>
      <w:sz w:val="20"/>
      <w:szCs w:val="20"/>
      <w:u w:val="none"/>
    </w:rPr>
  </w:style>
  <w:style w:type="character" w:customStyle="1" w:styleId="aa">
    <w:name w:val="Другое_"/>
    <w:basedOn w:val="a0"/>
    <w:link w:val="ab"/>
    <w:rsid w:val="00C841F6"/>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C841F6"/>
    <w:rPr>
      <w:rFonts w:ascii="Times New Roman" w:eastAsia="Times New Roman" w:hAnsi="Times New Roman" w:cs="Times New Roman"/>
      <w:b w:val="0"/>
      <w:bCs w:val="0"/>
      <w:i w:val="0"/>
      <w:iCs w:val="0"/>
      <w:smallCaps w:val="0"/>
      <w:strike w:val="0"/>
      <w:sz w:val="18"/>
      <w:szCs w:val="18"/>
      <w:u w:val="none"/>
    </w:rPr>
  </w:style>
  <w:style w:type="paragraph" w:customStyle="1" w:styleId="11">
    <w:name w:val="Основной текст1"/>
    <w:basedOn w:val="a"/>
    <w:link w:val="a3"/>
    <w:rsid w:val="00C841F6"/>
    <w:pPr>
      <w:shd w:val="clear" w:color="auto" w:fill="FFFFFF"/>
    </w:pPr>
    <w:rPr>
      <w:rFonts w:ascii="Times New Roman" w:eastAsia="Times New Roman" w:hAnsi="Times New Roman" w:cs="Times New Roman"/>
    </w:rPr>
  </w:style>
  <w:style w:type="paragraph" w:customStyle="1" w:styleId="a5">
    <w:name w:val="Подпись к картинке"/>
    <w:basedOn w:val="a"/>
    <w:link w:val="a4"/>
    <w:rsid w:val="00C841F6"/>
    <w:pPr>
      <w:shd w:val="clear" w:color="auto" w:fill="FFFFFF"/>
    </w:pPr>
    <w:rPr>
      <w:rFonts w:ascii="Times New Roman" w:eastAsia="Times New Roman" w:hAnsi="Times New Roman" w:cs="Times New Roman"/>
      <w:color w:val="4D4F53"/>
    </w:rPr>
  </w:style>
  <w:style w:type="paragraph" w:customStyle="1" w:styleId="20">
    <w:name w:val="Колонтитул (2)"/>
    <w:basedOn w:val="a"/>
    <w:link w:val="2"/>
    <w:rsid w:val="00C841F6"/>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C841F6"/>
    <w:pPr>
      <w:shd w:val="clear" w:color="auto" w:fill="FFFFFF"/>
      <w:spacing w:after="1560"/>
      <w:ind w:firstLine="980"/>
    </w:pPr>
    <w:rPr>
      <w:rFonts w:ascii="Arial" w:eastAsia="Arial" w:hAnsi="Arial" w:cs="Arial"/>
      <w:color w:val="4D4F53"/>
      <w:sz w:val="10"/>
      <w:szCs w:val="10"/>
    </w:rPr>
  </w:style>
  <w:style w:type="paragraph" w:customStyle="1" w:styleId="22">
    <w:name w:val="Основной текст (2)"/>
    <w:basedOn w:val="a"/>
    <w:link w:val="21"/>
    <w:rsid w:val="00C841F6"/>
    <w:pPr>
      <w:shd w:val="clear" w:color="auto" w:fill="FFFFFF"/>
      <w:spacing w:after="240"/>
    </w:pPr>
    <w:rPr>
      <w:rFonts w:ascii="Times New Roman" w:eastAsia="Times New Roman" w:hAnsi="Times New Roman" w:cs="Times New Roman"/>
      <w:sz w:val="28"/>
      <w:szCs w:val="28"/>
    </w:rPr>
  </w:style>
  <w:style w:type="paragraph" w:customStyle="1" w:styleId="13">
    <w:name w:val="Заголовок №1"/>
    <w:basedOn w:val="a"/>
    <w:link w:val="12"/>
    <w:rsid w:val="00C841F6"/>
    <w:pPr>
      <w:shd w:val="clear" w:color="auto" w:fill="FFFFFF"/>
      <w:ind w:firstLine="720"/>
      <w:outlineLvl w:val="0"/>
    </w:pPr>
    <w:rPr>
      <w:rFonts w:ascii="Times New Roman" w:eastAsia="Times New Roman" w:hAnsi="Times New Roman" w:cs="Times New Roman"/>
      <w:b/>
      <w:bCs/>
    </w:rPr>
  </w:style>
  <w:style w:type="paragraph" w:customStyle="1" w:styleId="a7">
    <w:name w:val="Оглавление"/>
    <w:basedOn w:val="a"/>
    <w:link w:val="a6"/>
    <w:rsid w:val="00C841F6"/>
    <w:pPr>
      <w:shd w:val="clear" w:color="auto" w:fill="FFFFFF"/>
      <w:spacing w:after="260"/>
      <w:ind w:left="550" w:firstLine="840"/>
    </w:pPr>
    <w:rPr>
      <w:rFonts w:ascii="Times New Roman" w:eastAsia="Times New Roman" w:hAnsi="Times New Roman" w:cs="Times New Roman"/>
    </w:rPr>
  </w:style>
  <w:style w:type="paragraph" w:customStyle="1" w:styleId="a9">
    <w:name w:val="Подпись к таблице"/>
    <w:basedOn w:val="a"/>
    <w:link w:val="a8"/>
    <w:rsid w:val="00C841F6"/>
    <w:pPr>
      <w:shd w:val="clear" w:color="auto" w:fill="FFFFFF"/>
    </w:pPr>
    <w:rPr>
      <w:rFonts w:ascii="Times New Roman" w:eastAsia="Times New Roman" w:hAnsi="Times New Roman" w:cs="Times New Roman"/>
      <w:sz w:val="20"/>
      <w:szCs w:val="20"/>
    </w:rPr>
  </w:style>
  <w:style w:type="paragraph" w:customStyle="1" w:styleId="ab">
    <w:name w:val="Другое"/>
    <w:basedOn w:val="a"/>
    <w:link w:val="aa"/>
    <w:rsid w:val="00C841F6"/>
    <w:pPr>
      <w:shd w:val="clear" w:color="auto" w:fill="FFFFFF"/>
    </w:pPr>
    <w:rPr>
      <w:rFonts w:ascii="Times New Roman" w:eastAsia="Times New Roman" w:hAnsi="Times New Roman" w:cs="Times New Roman"/>
    </w:rPr>
  </w:style>
  <w:style w:type="paragraph" w:customStyle="1" w:styleId="30">
    <w:name w:val="Основной текст (3)"/>
    <w:basedOn w:val="a"/>
    <w:link w:val="3"/>
    <w:rsid w:val="00C841F6"/>
    <w:pPr>
      <w:shd w:val="clear" w:color="auto" w:fill="FFFFFF"/>
      <w:spacing w:after="220"/>
      <w:jc w:val="center"/>
    </w:pPr>
    <w:rPr>
      <w:rFonts w:ascii="Times New Roman" w:eastAsia="Times New Roman" w:hAnsi="Times New Roman" w:cs="Times New Roman"/>
      <w:sz w:val="18"/>
      <w:szCs w:val="18"/>
    </w:rPr>
  </w:style>
  <w:style w:type="paragraph" w:styleId="ac">
    <w:name w:val="header"/>
    <w:basedOn w:val="a"/>
    <w:link w:val="ad"/>
    <w:uiPriority w:val="99"/>
    <w:unhideWhenUsed/>
    <w:rsid w:val="00C32686"/>
    <w:pPr>
      <w:tabs>
        <w:tab w:val="center" w:pos="4677"/>
        <w:tab w:val="right" w:pos="9355"/>
      </w:tabs>
    </w:pPr>
  </w:style>
  <w:style w:type="character" w:customStyle="1" w:styleId="ad">
    <w:name w:val="Верхний колонтитул Знак"/>
    <w:basedOn w:val="a0"/>
    <w:link w:val="ac"/>
    <w:uiPriority w:val="99"/>
    <w:rsid w:val="00C32686"/>
    <w:rPr>
      <w:color w:val="000000"/>
    </w:rPr>
  </w:style>
  <w:style w:type="paragraph" w:styleId="ae">
    <w:name w:val="footer"/>
    <w:basedOn w:val="a"/>
    <w:link w:val="af"/>
    <w:uiPriority w:val="99"/>
    <w:semiHidden/>
    <w:unhideWhenUsed/>
    <w:rsid w:val="00C32686"/>
    <w:pPr>
      <w:tabs>
        <w:tab w:val="center" w:pos="4677"/>
        <w:tab w:val="right" w:pos="9355"/>
      </w:tabs>
    </w:pPr>
  </w:style>
  <w:style w:type="character" w:customStyle="1" w:styleId="af">
    <w:name w:val="Нижний колонтитул Знак"/>
    <w:basedOn w:val="a0"/>
    <w:link w:val="ae"/>
    <w:uiPriority w:val="99"/>
    <w:semiHidden/>
    <w:rsid w:val="00C32686"/>
    <w:rPr>
      <w:color w:val="000000"/>
    </w:rPr>
  </w:style>
  <w:style w:type="paragraph" w:customStyle="1" w:styleId="TableParagraph">
    <w:name w:val="Table Paragraph"/>
    <w:basedOn w:val="a"/>
    <w:uiPriority w:val="1"/>
    <w:qFormat/>
    <w:rsid w:val="00813085"/>
    <w:pPr>
      <w:autoSpaceDE w:val="0"/>
      <w:autoSpaceDN w:val="0"/>
    </w:pPr>
    <w:rPr>
      <w:rFonts w:ascii="Times New Roman" w:eastAsia="Times New Roman" w:hAnsi="Times New Roman" w:cs="Times New Roman"/>
      <w:color w:val="auto"/>
      <w:sz w:val="22"/>
      <w:szCs w:val="22"/>
      <w:lang w:eastAsia="en-US" w:bidi="ar-SA"/>
    </w:rPr>
  </w:style>
  <w:style w:type="character" w:customStyle="1" w:styleId="10">
    <w:name w:val="Заголовок 1 Знак"/>
    <w:basedOn w:val="a0"/>
    <w:link w:val="1"/>
    <w:uiPriority w:val="1"/>
    <w:rsid w:val="00813085"/>
    <w:rPr>
      <w:rFonts w:ascii="Times New Roman" w:eastAsia="Times New Roman" w:hAnsi="Times New Roman" w:cs="Times New Roman"/>
      <w:lang w:bidi="ar-SA"/>
    </w:rPr>
  </w:style>
  <w:style w:type="character" w:customStyle="1" w:styleId="FontStyle41">
    <w:name w:val="Font Style41"/>
    <w:rsid w:val="00813085"/>
    <w:rPr>
      <w:rFonts w:ascii="Times New Roman" w:hAnsi="Times New Roman" w:cs="Times New Roman" w:hint="default"/>
      <w:sz w:val="22"/>
      <w:szCs w:val="22"/>
    </w:rPr>
  </w:style>
  <w:style w:type="character" w:customStyle="1" w:styleId="af0">
    <w:name w:val="Сноска_"/>
    <w:basedOn w:val="a0"/>
    <w:link w:val="af1"/>
    <w:rsid w:val="00813085"/>
    <w:rPr>
      <w:rFonts w:ascii="Times New Roman" w:eastAsia="Times New Roman" w:hAnsi="Times New Roman" w:cs="Times New Roman"/>
      <w:sz w:val="20"/>
      <w:szCs w:val="20"/>
      <w:shd w:val="clear" w:color="auto" w:fill="FFFFFF"/>
    </w:rPr>
  </w:style>
  <w:style w:type="paragraph" w:customStyle="1" w:styleId="af1">
    <w:name w:val="Сноска"/>
    <w:basedOn w:val="a"/>
    <w:link w:val="af0"/>
    <w:rsid w:val="00813085"/>
    <w:pPr>
      <w:shd w:val="clear" w:color="auto" w:fill="FFFFFF"/>
    </w:pPr>
    <w:rPr>
      <w:rFonts w:ascii="Times New Roman" w:eastAsia="Times New Roman" w:hAnsi="Times New Roman" w:cs="Times New Roman"/>
      <w:color w:val="auto"/>
      <w:sz w:val="20"/>
      <w:szCs w:val="20"/>
    </w:rPr>
  </w:style>
  <w:style w:type="paragraph" w:customStyle="1" w:styleId="ConsPlusNormal">
    <w:name w:val="ConsPlusNormal"/>
    <w:rsid w:val="003105C5"/>
    <w:pPr>
      <w:autoSpaceDE w:val="0"/>
      <w:autoSpaceDN w:val="0"/>
      <w:adjustRightInd w:val="0"/>
    </w:pPr>
    <w:rPr>
      <w:rFonts w:ascii="Times New Roman" w:eastAsia="Times New Roman" w:hAnsi="Times New Roman" w:cs="Times New Roman"/>
      <w:lang w:bidi="ar-SA"/>
    </w:rPr>
  </w:style>
  <w:style w:type="paragraph" w:styleId="af2">
    <w:name w:val="List Paragraph"/>
    <w:aliases w:val="Содержание. 2 уровень"/>
    <w:basedOn w:val="a"/>
    <w:link w:val="af3"/>
    <w:uiPriority w:val="99"/>
    <w:qFormat/>
    <w:rsid w:val="00AF7151"/>
    <w:pPr>
      <w:ind w:left="720"/>
      <w:contextualSpacing/>
    </w:pPr>
  </w:style>
  <w:style w:type="character" w:customStyle="1" w:styleId="31">
    <w:name w:val="Заголовок №3_"/>
    <w:basedOn w:val="a0"/>
    <w:link w:val="32"/>
    <w:rsid w:val="0088561B"/>
    <w:rPr>
      <w:rFonts w:ascii="Times New Roman" w:eastAsia="Times New Roman" w:hAnsi="Times New Roman" w:cs="Times New Roman"/>
      <w:b/>
      <w:bCs/>
      <w:shd w:val="clear" w:color="auto" w:fill="FFFFFF"/>
    </w:rPr>
  </w:style>
  <w:style w:type="paragraph" w:customStyle="1" w:styleId="32">
    <w:name w:val="Заголовок №3"/>
    <w:basedOn w:val="a"/>
    <w:link w:val="31"/>
    <w:rsid w:val="0088561B"/>
    <w:pPr>
      <w:shd w:val="clear" w:color="auto" w:fill="FFFFFF"/>
      <w:ind w:left="440" w:firstLine="280"/>
      <w:outlineLvl w:val="2"/>
    </w:pPr>
    <w:rPr>
      <w:rFonts w:ascii="Times New Roman" w:eastAsia="Times New Roman" w:hAnsi="Times New Roman" w:cs="Times New Roman"/>
      <w:b/>
      <w:bCs/>
      <w:color w:val="auto"/>
    </w:rPr>
  </w:style>
  <w:style w:type="character" w:customStyle="1" w:styleId="af3">
    <w:name w:val="Абзац списка Знак"/>
    <w:aliases w:val="Содержание. 2 уровень Знак"/>
    <w:link w:val="af2"/>
    <w:uiPriority w:val="99"/>
    <w:qFormat/>
    <w:locked/>
    <w:rsid w:val="0088561B"/>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www.iprbookshop.ru/26241.%e2%80%9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F6912-1CDA-40AC-8ADC-31F9E02A9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20</Pages>
  <Words>5209</Words>
  <Characters>29695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Круглова</cp:lastModifiedBy>
  <cp:revision>24</cp:revision>
  <dcterms:created xsi:type="dcterms:W3CDTF">2022-05-11T12:17:00Z</dcterms:created>
  <dcterms:modified xsi:type="dcterms:W3CDTF">2022-05-20T07:39:00Z</dcterms:modified>
</cp:coreProperties>
</file>