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FF" w:rsidRPr="00FE2103" w:rsidRDefault="006E3EFF" w:rsidP="006E3EFF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FE2103">
        <w:rPr>
          <w:rFonts w:ascii="Times New Roman" w:hAnsi="Times New Roman"/>
          <w:b/>
          <w:sz w:val="24"/>
          <w:szCs w:val="24"/>
        </w:rPr>
        <w:t>Приложение</w:t>
      </w:r>
    </w:p>
    <w:p w:rsidR="006E3EFF" w:rsidRDefault="006E3EFF" w:rsidP="006E3EF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E2103">
        <w:rPr>
          <w:rFonts w:ascii="Times New Roman" w:hAnsi="Times New Roman"/>
          <w:sz w:val="24"/>
          <w:szCs w:val="24"/>
        </w:rPr>
        <w:t xml:space="preserve">к ООП СПО </w:t>
      </w:r>
      <w:r>
        <w:rPr>
          <w:rFonts w:ascii="Times New Roman" w:hAnsi="Times New Roman"/>
          <w:sz w:val="24"/>
          <w:szCs w:val="24"/>
        </w:rPr>
        <w:t>по профессии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E3EFF" w:rsidRPr="007F3D45" w:rsidRDefault="006E3EFF" w:rsidP="006E3EFF">
      <w:pPr>
        <w:jc w:val="right"/>
        <w:rPr>
          <w:rFonts w:ascii="Times New Roman" w:hAnsi="Times New Roman"/>
          <w:b/>
          <w:sz w:val="24"/>
        </w:rPr>
      </w:pPr>
      <w:r w:rsidRPr="006E3EFF">
        <w:rPr>
          <w:rFonts w:ascii="Times New Roman" w:hAnsi="Times New Roman"/>
          <w:b/>
          <w:sz w:val="24"/>
          <w:u w:val="single"/>
        </w:rPr>
        <w:t>08.02.12 Строительство и эксплуатация автомобильных дорог, аэродромов и городских путей сообщения</w:t>
      </w:r>
    </w:p>
    <w:p w:rsidR="006E3EFF" w:rsidRDefault="006E3EFF" w:rsidP="006E3EFF">
      <w:pPr>
        <w:jc w:val="both"/>
        <w:rPr>
          <w:rFonts w:ascii="Times New Roman" w:hAnsi="Times New Roman"/>
          <w:sz w:val="24"/>
          <w:szCs w:val="24"/>
        </w:rPr>
      </w:pPr>
    </w:p>
    <w:p w:rsidR="006E3EFF" w:rsidRDefault="006E3EFF" w:rsidP="006E3EFF">
      <w:pPr>
        <w:jc w:val="both"/>
        <w:rPr>
          <w:rFonts w:ascii="Times New Roman" w:hAnsi="Times New Roman"/>
          <w:sz w:val="24"/>
          <w:szCs w:val="24"/>
        </w:rPr>
      </w:pPr>
    </w:p>
    <w:p w:rsidR="006E3EFF" w:rsidRPr="00932781" w:rsidRDefault="006E3EFF" w:rsidP="006E3EFF">
      <w:pPr>
        <w:jc w:val="both"/>
        <w:rPr>
          <w:rFonts w:ascii="Times New Roman" w:hAnsi="Times New Roman"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outlineLvl w:val="0"/>
        <w:rPr>
          <w:b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278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«Щелковский колледж»</w:t>
      </w: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6E3EFF" w:rsidRPr="007F3D45" w:rsidRDefault="006E3EFF" w:rsidP="006E3EFF">
      <w:pPr>
        <w:jc w:val="center"/>
        <w:rPr>
          <w:rFonts w:ascii="Times New Roman" w:hAnsi="Times New Roman"/>
          <w:b/>
          <w:sz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по профессии</w:t>
      </w:r>
      <w:r w:rsidRPr="0093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EFF">
        <w:rPr>
          <w:rFonts w:ascii="Times New Roman" w:hAnsi="Times New Roman"/>
          <w:b/>
          <w:sz w:val="24"/>
          <w:u w:val="single"/>
        </w:rPr>
        <w:t>08.02.12 Строительство и эксплуатация автомобильных дорог, аэродромов и городских путей сообщения</w:t>
      </w:r>
    </w:p>
    <w:p w:rsidR="006E3EFF" w:rsidRPr="00AC5898" w:rsidRDefault="006E3EFF" w:rsidP="006E3EF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2781">
        <w:rPr>
          <w:rFonts w:ascii="Times New Roman" w:hAnsi="Times New Roman" w:cs="Times New Roman"/>
          <w:sz w:val="20"/>
          <w:szCs w:val="20"/>
        </w:rPr>
        <w:t>код и наименование специальности СПО</w:t>
      </w:r>
    </w:p>
    <w:p w:rsidR="006E3EFF" w:rsidRPr="00932781" w:rsidRDefault="006E3EFF" w:rsidP="006E3EF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ind w:left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294486">
        <w:rPr>
          <w:rFonts w:ascii="Times New Roman" w:eastAsia="DejaVu Sans" w:hAnsi="Times New Roman" w:cs="Times New Roman"/>
          <w:iCs/>
          <w:sz w:val="24"/>
          <w:szCs w:val="24"/>
          <w:lang w:eastAsia="zh-CN" w:bidi="hi-IN"/>
        </w:rPr>
        <w:t>Техник</w:t>
      </w: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Нормативный срок обучения: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 xml:space="preserve"> год 10 месяцев</w:t>
      </w:r>
      <w:r w:rsidRPr="00932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основного общего</w:t>
      </w:r>
      <w:r w:rsidRPr="00932781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Приказ об </w:t>
      </w:r>
      <w:proofErr w:type="gramStart"/>
      <w:r w:rsidRPr="0093278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932781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eastAsia="DejaVu Sans" w:hAnsi="Times New Roman" w:cs="Times New Roman"/>
          <w:bCs/>
          <w:sz w:val="24"/>
          <w:szCs w:val="24"/>
          <w:lang w:eastAsia="zh-CN" w:bidi="hi-IN"/>
        </w:rPr>
        <w:t xml:space="preserve">21.05. </w:t>
      </w:r>
      <w:r w:rsidRPr="00294486">
        <w:rPr>
          <w:rFonts w:ascii="Times New Roman" w:eastAsia="DejaVu Sans" w:hAnsi="Times New Roman" w:cs="Times New Roman"/>
          <w:bCs/>
          <w:sz w:val="24"/>
          <w:szCs w:val="24"/>
          <w:lang w:eastAsia="zh-CN" w:bidi="hi-IN"/>
        </w:rPr>
        <w:t xml:space="preserve">2024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u w:val="single"/>
        </w:rPr>
        <w:t>346</w:t>
      </w: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523в</w:t>
      </w:r>
    </w:p>
    <w:p w:rsidR="006E3EFF" w:rsidRPr="00932781" w:rsidRDefault="006E3EFF" w:rsidP="006E3EFF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Год начала подготовки по УП: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6E3EFF" w:rsidRPr="001F1A78" w:rsidRDefault="006E3EFF" w:rsidP="006E3EFF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2D088A" w:rsidRDefault="002D088A"/>
    <w:p w:rsidR="006E3EFF" w:rsidRDefault="006E3EFF"/>
    <w:p w:rsidR="006E3EFF" w:rsidRDefault="006E3EFF"/>
    <w:p w:rsidR="006E3EFF" w:rsidRDefault="006E3EFF"/>
    <w:p w:rsidR="006E3EFF" w:rsidRDefault="006E3EFF"/>
    <w:p w:rsidR="006E3EFF" w:rsidRDefault="006E3EFF"/>
    <w:p w:rsidR="006E3EFF" w:rsidRDefault="006E3EFF"/>
    <w:p w:rsidR="006E3EFF" w:rsidRPr="00775359" w:rsidRDefault="006E3EFF" w:rsidP="006E3E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359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к УП </w:t>
      </w:r>
    </w:p>
    <w:p w:rsidR="006E3EFF" w:rsidRPr="00775359" w:rsidRDefault="006E3EFF" w:rsidP="006E3E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EFF" w:rsidRPr="00775359" w:rsidRDefault="006E3EFF" w:rsidP="006E3EF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359">
        <w:rPr>
          <w:rFonts w:ascii="Times New Roman" w:hAnsi="Times New Roman"/>
          <w:b/>
          <w:bCs/>
          <w:sz w:val="24"/>
          <w:szCs w:val="24"/>
        </w:rPr>
        <w:t>Нормативная база реализации ООП СПО</w:t>
      </w:r>
    </w:p>
    <w:p w:rsidR="006E3EFF" w:rsidRPr="00775359" w:rsidRDefault="006E3EFF" w:rsidP="006E3EF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E3EFF" w:rsidRPr="00775359" w:rsidRDefault="006E3EFF" w:rsidP="006E3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359">
        <w:rPr>
          <w:rFonts w:ascii="Times New Roman" w:hAnsi="Times New Roman"/>
          <w:bCs/>
          <w:sz w:val="24"/>
          <w:szCs w:val="24"/>
        </w:rPr>
        <w:t>Настоящий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 xml:space="preserve"> учебный план основной образовательной программы </w:t>
      </w:r>
      <w:r w:rsidRPr="00775359">
        <w:rPr>
          <w:rFonts w:ascii="Times New Roman" w:hAnsi="Times New Roman"/>
          <w:sz w:val="24"/>
          <w:szCs w:val="24"/>
        </w:rPr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775359">
        <w:rPr>
          <w:rFonts w:ascii="Times New Roman" w:hAnsi="Times New Roman"/>
          <w:i/>
          <w:sz w:val="24"/>
          <w:szCs w:val="24"/>
        </w:rPr>
        <w:t xml:space="preserve"> </w:t>
      </w:r>
      <w:r w:rsidRPr="00775359">
        <w:rPr>
          <w:rFonts w:ascii="Times New Roman" w:hAnsi="Times New Roman"/>
          <w:sz w:val="24"/>
          <w:szCs w:val="24"/>
        </w:rPr>
        <w:t>разработан на основе:</w:t>
      </w:r>
    </w:p>
    <w:p w:rsidR="00FC0392" w:rsidRPr="007F3D45" w:rsidRDefault="006E3EFF" w:rsidP="00FC0392">
      <w:pPr>
        <w:rPr>
          <w:rFonts w:ascii="Times New Roman" w:hAnsi="Times New Roman"/>
          <w:b/>
          <w:sz w:val="24"/>
        </w:rPr>
      </w:pP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(далее – ФГОС)</w:t>
      </w:r>
      <w:r w:rsidRPr="00775359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359">
        <w:rPr>
          <w:rFonts w:ascii="Times New Roman" w:hAnsi="Times New Roman"/>
          <w:sz w:val="24"/>
          <w:szCs w:val="24"/>
        </w:rPr>
        <w:t xml:space="preserve"> </w:t>
      </w:r>
      <w:r w:rsidR="00FC0392" w:rsidRPr="007F3D45">
        <w:rPr>
          <w:rFonts w:ascii="Times New Roman" w:hAnsi="Times New Roman"/>
          <w:b/>
          <w:sz w:val="24"/>
        </w:rPr>
        <w:t>08.02.12 Строительство и эксплуатация автомобильных дорог, аэродромов и городских путей сообщения</w:t>
      </w:r>
      <w:r w:rsidR="00FC0392">
        <w:rPr>
          <w:rFonts w:ascii="Times New Roman" w:hAnsi="Times New Roman"/>
          <w:b/>
          <w:sz w:val="24"/>
        </w:rPr>
        <w:t xml:space="preserve">, </w:t>
      </w:r>
      <w:r w:rsidR="00FC0392" w:rsidRPr="00190AE1">
        <w:rPr>
          <w:rFonts w:ascii="Times New Roman" w:hAnsi="Times New Roman"/>
          <w:sz w:val="24"/>
          <w:szCs w:val="24"/>
        </w:rPr>
        <w:t xml:space="preserve">разработана на основе требований: </w:t>
      </w:r>
      <w:r w:rsidR="00FC0392">
        <w:rPr>
          <w:rFonts w:ascii="Times New Roman" w:hAnsi="Times New Roman"/>
          <w:sz w:val="24"/>
        </w:rPr>
        <w:t xml:space="preserve">с федеральным государственным образовательным стандартом среднего профессионального образования по </w:t>
      </w:r>
      <w:r w:rsidR="00FC0392">
        <w:rPr>
          <w:rFonts w:ascii="Times New Roman" w:hAnsi="Times New Roman"/>
          <w:i/>
          <w:sz w:val="24"/>
        </w:rPr>
        <w:t>специальности</w:t>
      </w:r>
      <w:r w:rsidR="00FC0392">
        <w:rPr>
          <w:rFonts w:ascii="Times New Roman" w:hAnsi="Times New Roman"/>
          <w:sz w:val="24"/>
        </w:rPr>
        <w:t xml:space="preserve"> 08.02.12 </w:t>
      </w:r>
      <w:r w:rsidR="00FC0392">
        <w:t>Строительство и эксплуатация автомобильных дорог, аэродромов и городских путей сообщения</w:t>
      </w:r>
      <w:r w:rsidR="00FC0392">
        <w:rPr>
          <w:rFonts w:ascii="Times New Roman" w:hAnsi="Times New Roman"/>
          <w:sz w:val="24"/>
        </w:rPr>
        <w:t xml:space="preserve">, утвержденным приказом </w:t>
      </w:r>
      <w:r w:rsidR="00FC0392">
        <w:rPr>
          <w:rFonts w:ascii="Times New Roman" w:hAnsi="Times New Roman"/>
          <w:i/>
          <w:sz w:val="24"/>
        </w:rPr>
        <w:t xml:space="preserve">Министерства просвещения Российской Федерации </w:t>
      </w:r>
      <w:r w:rsidR="00FC0392">
        <w:rPr>
          <w:rFonts w:ascii="Times New Roman" w:hAnsi="Times New Roman"/>
          <w:sz w:val="24"/>
        </w:rPr>
        <w:t>от 21 мая 2024 года</w:t>
      </w:r>
      <w:proofErr w:type="gramEnd"/>
      <w:r w:rsidR="00FC0392">
        <w:rPr>
          <w:rFonts w:ascii="Times New Roman" w:hAnsi="Times New Roman"/>
          <w:sz w:val="24"/>
        </w:rPr>
        <w:t xml:space="preserve"> № 346</w:t>
      </w:r>
    </w:p>
    <w:p w:rsidR="00FC0392" w:rsidRPr="00D65071" w:rsidRDefault="00FC0392" w:rsidP="00FC03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071">
        <w:rPr>
          <w:rFonts w:ascii="Times New Roman" w:eastAsia="Times New Roman" w:hAnsi="Times New Roman"/>
          <w:sz w:val="24"/>
          <w:szCs w:val="24"/>
          <w:lang w:eastAsia="ru-RU"/>
        </w:rPr>
        <w:t>- приказа Минобрнауки России от 17.05.2012 N 413 (ред. от 27.12.2023) "Об утверждении федерального государственного образовательного стандарта среднего общего образования" (Зарегистрировано в Минюсте России 07.06.2012 N 24480) (далее – ФГОС СОО);</w:t>
      </w:r>
    </w:p>
    <w:p w:rsidR="00FC0392" w:rsidRDefault="00FC0392" w:rsidP="00FC0392">
      <w:pPr>
        <w:spacing w:after="0" w:line="240" w:lineRule="auto"/>
        <w:ind w:firstLine="720"/>
        <w:jc w:val="both"/>
      </w:pPr>
      <w:r w:rsidRPr="00D65071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с учетом примерной образовательной программы (далее – ПОП) </w:t>
      </w:r>
      <w:r w:rsidRPr="00D65071">
        <w:rPr>
          <w:rFonts w:ascii="Times New Roman" w:hAnsi="Times New Roman"/>
          <w:bCs/>
          <w:sz w:val="24"/>
          <w:szCs w:val="24"/>
        </w:rPr>
        <w:t>по 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3D45">
        <w:rPr>
          <w:rFonts w:ascii="Times New Roman" w:hAnsi="Times New Roman"/>
          <w:b/>
          <w:sz w:val="24"/>
        </w:rPr>
        <w:t>08.02.12 Строительство и эксплуатация автомобильных дорог, аэродромов и городских путей сообщения</w:t>
      </w:r>
    </w:p>
    <w:p w:rsidR="00FC0392" w:rsidRPr="00775359" w:rsidRDefault="00FC0392" w:rsidP="00FC0392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>Нормативную правовую основу разработки ООП СПО составляют:</w:t>
      </w:r>
    </w:p>
    <w:p w:rsidR="00FC0392" w:rsidRPr="00775359" w:rsidRDefault="00FC0392" w:rsidP="00FC0392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472" w:rsidRPr="00985111" w:rsidRDefault="00D66472" w:rsidP="00D66472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D66472" w:rsidRPr="0015784E" w:rsidRDefault="00D66472" w:rsidP="00D6647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84521878"/>
      <w:r w:rsidRPr="00680F5A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ок </w:t>
      </w:r>
      <w:r w:rsidRPr="00680F5A">
        <w:rPr>
          <w:rFonts w:ascii="Times New Roman" w:hAnsi="Times New Roman" w:cs="Times New Roman"/>
          <w:bCs/>
          <w:sz w:val="24"/>
          <w:szCs w:val="24"/>
        </w:rPr>
        <w:t xml:space="preserve">разработки примерных основных образовательных программ среднего профессионального образования, проведения их экспертизы и ведения </w:t>
      </w:r>
      <w:proofErr w:type="gramStart"/>
      <w:r w:rsidRPr="00680F5A">
        <w:rPr>
          <w:rFonts w:ascii="Times New Roman" w:hAnsi="Times New Roman" w:cs="Times New Roman"/>
          <w:bCs/>
          <w:sz w:val="24"/>
          <w:szCs w:val="24"/>
        </w:rPr>
        <w:t>реестра</w:t>
      </w:r>
      <w:proofErr w:type="gramEnd"/>
      <w:r w:rsidRPr="00680F5A">
        <w:rPr>
          <w:rFonts w:ascii="Times New Roman" w:hAnsi="Times New Roman" w:cs="Times New Roman"/>
          <w:bCs/>
          <w:sz w:val="24"/>
          <w:szCs w:val="24"/>
        </w:rPr>
        <w:t xml:space="preserve"> примерных основных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5784E"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08.04.2021 № 153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5784E">
        <w:rPr>
          <w:rFonts w:ascii="Times New Roman" w:hAnsi="Times New Roman" w:cs="Times New Roman"/>
          <w:bCs/>
          <w:sz w:val="24"/>
          <w:szCs w:val="24"/>
        </w:rPr>
        <w:t>;</w:t>
      </w:r>
      <w:bookmarkEnd w:id="1"/>
    </w:p>
    <w:p w:rsidR="000C6034" w:rsidRDefault="000C6034" w:rsidP="000C603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/>
          <w:i/>
          <w:sz w:val="24"/>
        </w:rPr>
        <w:t xml:space="preserve">специальности 08.02.12 </w:t>
      </w:r>
      <w:r>
        <w:t>Строительство и эксплуатация автомобильных дорог, аэродромов и городских путей сообщения</w:t>
      </w:r>
      <w:r>
        <w:rPr>
          <w:rFonts w:ascii="Times New Roman" w:hAnsi="Times New Roman"/>
          <w:sz w:val="24"/>
        </w:rPr>
        <w:t xml:space="preserve"> (Приказ </w:t>
      </w:r>
      <w:r>
        <w:rPr>
          <w:rFonts w:ascii="Times New Roman" w:hAnsi="Times New Roman"/>
          <w:i/>
          <w:sz w:val="24"/>
        </w:rPr>
        <w:t>Минпросвещения России</w:t>
      </w:r>
      <w:r>
        <w:rPr>
          <w:rFonts w:ascii="Times New Roman" w:hAnsi="Times New Roman"/>
          <w:sz w:val="24"/>
        </w:rPr>
        <w:t xml:space="preserve"> от 21 мая 2024 года № 346);</w:t>
      </w:r>
    </w:p>
    <w:p w:rsidR="000C6034" w:rsidRPr="0015784E" w:rsidRDefault="000C6034" w:rsidP="000C60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486">
        <w:rPr>
          <w:rFonts w:ascii="Times New Roman" w:hAnsi="Times New Roman" w:cs="Times New Roman"/>
          <w:bCs/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</w:t>
      </w:r>
      <w:r w:rsidRPr="0015784E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Pr="0015784E">
        <w:rPr>
          <w:rFonts w:ascii="Times New Roman" w:hAnsi="Times New Roman"/>
          <w:bCs/>
          <w:sz w:val="24"/>
          <w:szCs w:val="24"/>
        </w:rPr>
        <w:t>Минпросвещения России от 24.08.2022 № 762</w:t>
      </w:r>
      <w:r>
        <w:rPr>
          <w:rFonts w:ascii="Times New Roman" w:hAnsi="Times New Roman"/>
          <w:bCs/>
          <w:sz w:val="24"/>
          <w:szCs w:val="24"/>
        </w:rPr>
        <w:t>)</w:t>
      </w:r>
      <w:r w:rsidRPr="0015784E">
        <w:rPr>
          <w:rFonts w:ascii="Times New Roman" w:hAnsi="Times New Roman" w:cs="Times New Roman"/>
          <w:bCs/>
          <w:sz w:val="24"/>
          <w:szCs w:val="24"/>
        </w:rPr>
        <w:t>;</w:t>
      </w:r>
    </w:p>
    <w:p w:rsidR="000C6034" w:rsidRPr="0015784E" w:rsidRDefault="000C6034" w:rsidP="000C60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84E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5784E">
        <w:rPr>
          <w:rFonts w:ascii="Times New Roman" w:hAnsi="Times New Roman" w:cs="Times New Roman"/>
          <w:bCs/>
          <w:sz w:val="24"/>
          <w:szCs w:val="24"/>
        </w:rPr>
        <w:t>к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5784E"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08.11.2021 № 800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5784E">
        <w:rPr>
          <w:rFonts w:ascii="Times New Roman" w:hAnsi="Times New Roman" w:cs="Times New Roman"/>
          <w:bCs/>
          <w:sz w:val="24"/>
          <w:szCs w:val="24"/>
        </w:rPr>
        <w:t>;</w:t>
      </w:r>
    </w:p>
    <w:p w:rsidR="000C6034" w:rsidRPr="0015784E" w:rsidRDefault="000C6034" w:rsidP="000C60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84E">
        <w:rPr>
          <w:rFonts w:ascii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84E">
        <w:rPr>
          <w:rFonts w:ascii="Times New Roman" w:hAnsi="Times New Roman" w:cs="Times New Roman"/>
          <w:bCs/>
          <w:sz w:val="24"/>
          <w:szCs w:val="24"/>
        </w:rPr>
        <w:t>о практической подготовке обучающихс</w:t>
      </w:r>
      <w:proofErr w:type="gramStart"/>
      <w:r w:rsidRPr="0015784E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15784E">
        <w:rPr>
          <w:rFonts w:ascii="Times New Roman" w:hAnsi="Times New Roman" w:cs="Times New Roman"/>
          <w:bCs/>
          <w:sz w:val="24"/>
          <w:szCs w:val="24"/>
        </w:rPr>
        <w:t>Приказ Минобрнауки России № 885, Минпросвещения России № 390 от 05.08.2020);</w:t>
      </w:r>
    </w:p>
    <w:p w:rsidR="000C6034" w:rsidRPr="00D53D11" w:rsidRDefault="000C6034" w:rsidP="000C603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23"/>
      <w:proofErr w:type="gramStart"/>
      <w:r w:rsidRPr="00D53D11">
        <w:rPr>
          <w:rFonts w:ascii="Times New Roman" w:hAnsi="Times New Roman"/>
          <w:bCs/>
          <w:sz w:val="24"/>
          <w:szCs w:val="24"/>
        </w:rPr>
        <w:lastRenderedPageBreak/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D53D11">
        <w:rPr>
          <w:rFonts w:ascii="Times New Roman" w:hAnsi="Times New Roman"/>
          <w:bCs/>
          <w:sz w:val="24"/>
          <w:szCs w:val="24"/>
        </w:rPr>
        <w:t xml:space="preserve"> и специальностей среднего профессионального образования" (Зарегистрировано в Минюсте России 17.06.2022 N 68887);</w:t>
      </w:r>
    </w:p>
    <w:p w:rsidR="000C6034" w:rsidRPr="0033343B" w:rsidRDefault="000C6034" w:rsidP="000C603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_Hlk192585366"/>
      <w:bookmarkEnd w:id="2"/>
      <w:r w:rsidRPr="00D65071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изм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>. и доп., вступ. в силу с 01.09.2025);</w:t>
      </w:r>
      <w:bookmarkEnd w:id="3"/>
    </w:p>
    <w:p w:rsidR="000C6034" w:rsidRPr="00D65071" w:rsidRDefault="000C6034" w:rsidP="000C6034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D65071">
        <w:rPr>
          <w:rFonts w:ascii="Times New Roman" w:hAnsi="Times New Roman"/>
          <w:bCs/>
          <w:lang w:val="ru-RU"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N 76946);</w:t>
      </w:r>
    </w:p>
    <w:p w:rsidR="000C6034" w:rsidRPr="00D65071" w:rsidRDefault="000C6034" w:rsidP="000C603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0C6034" w:rsidRPr="00D65071" w:rsidRDefault="000C6034" w:rsidP="000C603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5071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Санитарные правила...") (Зарегистрировано в Минюсте России 18.12.2020 N 61573); </w:t>
      </w:r>
    </w:p>
    <w:p w:rsidR="000C6034" w:rsidRPr="00D65071" w:rsidRDefault="000C6034" w:rsidP="000C603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 xml:space="preserve"> от 26.03.2019 N 04-32</w:t>
      </w:r>
      <w:proofErr w:type="gramStart"/>
      <w:r w:rsidRPr="00D65071">
        <w:rPr>
          <w:rFonts w:ascii="Times New Roman" w:hAnsi="Times New Roman"/>
          <w:bCs/>
          <w:sz w:val="24"/>
          <w:szCs w:val="24"/>
        </w:rPr>
        <w:t xml:space="preserve"> &lt;О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соблюдении 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:rsidR="000C6034" w:rsidRPr="00D65071" w:rsidRDefault="000C6034" w:rsidP="000C603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 xml:space="preserve">Письмо Минобрнауки России от 22.04.2015 N 06-443 "О направлении Методических рекомендаций"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Минобрнауки России 20.04.2015 N 06-830вн); </w:t>
      </w:r>
    </w:p>
    <w:p w:rsidR="000C6034" w:rsidRDefault="000C6034" w:rsidP="000C6034">
      <w:pPr>
        <w:ind w:firstLine="708"/>
      </w:pPr>
      <w:r w:rsidRPr="00D53D11">
        <w:rPr>
          <w:rFonts w:ascii="Times New Roman" w:hAnsi="Times New Roman"/>
          <w:bCs/>
          <w:sz w:val="24"/>
          <w:szCs w:val="24"/>
        </w:rPr>
        <w:t xml:space="preserve">Примерная основная образовательная программа среднего профессионального образования </w:t>
      </w:r>
      <w:r w:rsidRPr="00D53D11">
        <w:rPr>
          <w:rFonts w:ascii="Times New Roman" w:hAnsi="Times New Roman"/>
          <w:bCs/>
        </w:rPr>
        <w:t>по специальности</w:t>
      </w:r>
      <w:r>
        <w:rPr>
          <w:rFonts w:ascii="Times New Roman" w:hAnsi="Times New Roman"/>
          <w:bCs/>
        </w:rPr>
        <w:t xml:space="preserve"> </w:t>
      </w:r>
      <w:r w:rsidRPr="007F3D45">
        <w:rPr>
          <w:rFonts w:ascii="Times New Roman" w:hAnsi="Times New Roman"/>
          <w:b/>
          <w:sz w:val="24"/>
        </w:rPr>
        <w:t>08.02.12 Строительство и эксплуатация автомобильных дорог, аэродромов и городских путей сообщения</w:t>
      </w:r>
    </w:p>
    <w:p w:rsidR="000C6034" w:rsidRPr="00D53D11" w:rsidRDefault="000C6034" w:rsidP="000C6034">
      <w:pPr>
        <w:pStyle w:val="a3"/>
        <w:ind w:left="928"/>
        <w:rPr>
          <w:rFonts w:ascii="Times New Roman" w:hAnsi="Times New Roman"/>
          <w:bCs/>
          <w:i/>
          <w:lang w:val="ru-RU"/>
        </w:rPr>
      </w:pPr>
      <w:r>
        <w:tab/>
      </w:r>
      <w:r w:rsidRPr="00D53D11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0C6034" w:rsidRPr="00D53D11" w:rsidRDefault="000C6034" w:rsidP="000C6034">
      <w:pPr>
        <w:pStyle w:val="a3"/>
        <w:ind w:left="928"/>
        <w:jc w:val="both"/>
        <w:rPr>
          <w:rFonts w:ascii="Times New Roman" w:eastAsia="Times New Roman" w:hAnsi="Times New Roman"/>
          <w:lang w:val="ru-RU" w:eastAsia="ru-RU"/>
        </w:rPr>
      </w:pPr>
    </w:p>
    <w:p w:rsidR="000C6034" w:rsidRPr="00D53D11" w:rsidRDefault="000C6034" w:rsidP="000C6034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Начало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учебных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занятий – 1 сентября, окончание – в соответствии с календарным учебным графиком.</w:t>
      </w:r>
    </w:p>
    <w:p w:rsidR="000C6034" w:rsidRPr="00D53D11" w:rsidRDefault="000C6034" w:rsidP="000C6034">
      <w:pPr>
        <w:jc w:val="both"/>
        <w:rPr>
          <w:rFonts w:ascii="Times New Roman" w:eastAsia="Times New Roman" w:hAnsi="Times New Roman"/>
          <w:lang w:eastAsia="ru-RU"/>
        </w:rPr>
      </w:pPr>
      <w:r w:rsidRPr="00D77A3A">
        <w:rPr>
          <w:rFonts w:ascii="Times New Roman" w:eastAsia="Times New Roman" w:hAnsi="Times New Roman"/>
          <w:lang w:eastAsia="ru-RU"/>
        </w:rPr>
        <w:t xml:space="preserve">Объем образовательной программы составляет 36 </w:t>
      </w:r>
      <w:proofErr w:type="gramStart"/>
      <w:r w:rsidRPr="00D77A3A">
        <w:rPr>
          <w:rFonts w:ascii="Times New Roman" w:eastAsia="Times New Roman" w:hAnsi="Times New Roman"/>
          <w:lang w:eastAsia="ru-RU"/>
        </w:rPr>
        <w:t>академических</w:t>
      </w:r>
      <w:proofErr w:type="gramEnd"/>
      <w:r w:rsidRPr="00D77A3A">
        <w:rPr>
          <w:rFonts w:ascii="Times New Roman" w:eastAsia="Times New Roman" w:hAnsi="Times New Roman"/>
          <w:lang w:eastAsia="ru-RU"/>
        </w:rPr>
        <w:t xml:space="preserve"> часов в неделю, включая объем учебных занятий, практики (в профессиональном цикле) и самостоятельную работу. П</w:t>
      </w:r>
      <w:r w:rsidRPr="00D77A3A">
        <w:rPr>
          <w:rFonts w:ascii="Times New Roman" w:hAnsi="Times New Roman"/>
          <w:bCs/>
        </w:rPr>
        <w:t>родолжительность учебной недели шестидневная.</w:t>
      </w:r>
    </w:p>
    <w:p w:rsidR="000C6034" w:rsidRPr="00D53D11" w:rsidRDefault="000C6034" w:rsidP="000C6034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Для всех видов аудиторных занятий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академический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час устанавливается продолжительностью 45 минут.</w:t>
      </w:r>
    </w:p>
    <w:p w:rsidR="000C6034" w:rsidRPr="00D53D11" w:rsidRDefault="000C6034" w:rsidP="000C6034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lastRenderedPageBreak/>
        <w:t xml:space="preserve">ФГОС предусматривает на проведение учебных занятий и практики </w:t>
      </w:r>
      <w:bookmarkStart w:id="4" w:name="_Hlk193809715"/>
      <w:r w:rsidRPr="00D53D11">
        <w:rPr>
          <w:rFonts w:ascii="Times New Roman" w:eastAsia="Times New Roman" w:hAnsi="Times New Roman"/>
          <w:lang w:eastAsia="ru-RU"/>
        </w:rPr>
        <w:t xml:space="preserve">выделение </w:t>
      </w:r>
      <w:bookmarkEnd w:id="4"/>
      <w:r w:rsidRPr="00D53D11">
        <w:rPr>
          <w:rFonts w:ascii="Times New Roman" w:eastAsia="Times New Roman" w:hAnsi="Times New Roman"/>
          <w:lang w:eastAsia="ru-RU"/>
        </w:rPr>
        <w:t xml:space="preserve">не менее 70 процентов от объема учебных циклов образовательной программы в очной форме обучения и не менее 25 процентов - в </w:t>
      </w:r>
      <w:proofErr w:type="spellStart"/>
      <w:r w:rsidRPr="00D53D11">
        <w:rPr>
          <w:rFonts w:ascii="Times New Roman" w:eastAsia="Times New Roman" w:hAnsi="Times New Roman"/>
          <w:lang w:eastAsia="ru-RU"/>
        </w:rPr>
        <w:t>очно-заочной</w:t>
      </w:r>
      <w:proofErr w:type="spellEnd"/>
      <w:r w:rsidRPr="00D53D11">
        <w:rPr>
          <w:rFonts w:ascii="Times New Roman" w:eastAsia="Times New Roman" w:hAnsi="Times New Roman"/>
          <w:lang w:eastAsia="ru-RU"/>
        </w:rPr>
        <w:t xml:space="preserve"> форме обучения.</w:t>
      </w:r>
    </w:p>
    <w:p w:rsidR="000C6034" w:rsidRPr="00D53D11" w:rsidRDefault="000C6034" w:rsidP="000C6034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предусмотренных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содержанием учебной дисциплины и профессионального модуля.</w:t>
      </w:r>
    </w:p>
    <w:p w:rsidR="000C6034" w:rsidRPr="00D53D11" w:rsidRDefault="000C6034" w:rsidP="000C6034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В образовательной программе данное соотношение изменено в сторону увеличения объема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учебных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занятий и практик. При этом объем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обязательных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учебных (аудиторных) занятий и практики не превышает 36 академических в неделю.</w:t>
      </w:r>
    </w:p>
    <w:p w:rsidR="000C6034" w:rsidRPr="00D53D11" w:rsidRDefault="000C6034" w:rsidP="000C6034">
      <w:pPr>
        <w:jc w:val="both"/>
        <w:rPr>
          <w:rFonts w:ascii="Times New Roman" w:eastAsia="Times New Roman" w:hAnsi="Times New Roman"/>
          <w:lang w:eastAsia="ru-RU"/>
        </w:rPr>
      </w:pPr>
      <w:r w:rsidRPr="00D53D11">
        <w:rPr>
          <w:rFonts w:ascii="Times New Roman" w:eastAsia="Times New Roman" w:hAnsi="Times New Roman"/>
          <w:lang w:eastAsia="ru-RU"/>
        </w:rPr>
        <w:t xml:space="preserve">Самостоятельная работа обучающихся составляет не более 30% от объема часов,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отведенных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на освоение дисциплины, профессионального модуля, включена в общий объем часов. Содержание отражается в </w:t>
      </w:r>
      <w:proofErr w:type="gramStart"/>
      <w:r w:rsidRPr="00D53D11">
        <w:rPr>
          <w:rFonts w:ascii="Times New Roman" w:eastAsia="Times New Roman" w:hAnsi="Times New Roman"/>
          <w:lang w:eastAsia="ru-RU"/>
        </w:rPr>
        <w:t>рабочей</w:t>
      </w:r>
      <w:proofErr w:type="gramEnd"/>
      <w:r w:rsidRPr="00D53D11">
        <w:rPr>
          <w:rFonts w:ascii="Times New Roman" w:eastAsia="Times New Roman" w:hAnsi="Times New Roman"/>
          <w:lang w:eastAsia="ru-RU"/>
        </w:rPr>
        <w:t xml:space="preserve"> программе дисциплины, профессионального модуля.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359">
        <w:rPr>
          <w:rFonts w:ascii="Times New Roman" w:hAnsi="Times New Roman"/>
          <w:sz w:val="24"/>
          <w:szCs w:val="24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объема времени, отведенного на освоение программы) и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</w:t>
      </w:r>
      <w:proofErr w:type="gramEnd"/>
      <w:r w:rsidRPr="00775359">
        <w:rPr>
          <w:rFonts w:ascii="Times New Roman" w:hAnsi="Times New Roman"/>
          <w:sz w:val="24"/>
          <w:szCs w:val="24"/>
        </w:rPr>
        <w:t xml:space="preserve"> регионального рынка труда, а также с учетом требований цифровой экономики.</w:t>
      </w:r>
    </w:p>
    <w:p w:rsidR="000C6034" w:rsidRPr="00D77A3A" w:rsidRDefault="000C6034" w:rsidP="000C60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 xml:space="preserve">Перечень, содержание, объем и порядок реализации дисциплин и профессиональных модулей образовательной программы </w:t>
      </w:r>
      <w:r w:rsidRPr="00D77A3A">
        <w:rPr>
          <w:rFonts w:ascii="Times New Roman" w:hAnsi="Times New Roman"/>
          <w:sz w:val="24"/>
          <w:szCs w:val="24"/>
        </w:rPr>
        <w:t>определен с учетом примерной основной образовательной программы</w:t>
      </w:r>
      <w:r w:rsidRPr="00775359">
        <w:rPr>
          <w:rFonts w:ascii="Times New Roman" w:hAnsi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D45">
        <w:rPr>
          <w:rFonts w:ascii="Times New Roman" w:hAnsi="Times New Roman"/>
          <w:b/>
          <w:sz w:val="24"/>
        </w:rPr>
        <w:t>08.02.12 Строительство и эксплуатация автомобильных дорог, аэродромов и городских путей сообщения</w:t>
      </w:r>
      <w:bookmarkStart w:id="5" w:name="_Hlk193810371"/>
      <w:r w:rsidRPr="000C6034">
        <w:rPr>
          <w:rFonts w:ascii="Times New Roman" w:hAnsi="Times New Roman"/>
          <w:sz w:val="24"/>
          <w:szCs w:val="24"/>
        </w:rPr>
        <w:t xml:space="preserve"> </w:t>
      </w:r>
      <w:r w:rsidRPr="00D77A3A">
        <w:rPr>
          <w:rFonts w:ascii="Times New Roman" w:hAnsi="Times New Roman"/>
          <w:sz w:val="24"/>
          <w:szCs w:val="24"/>
        </w:rPr>
        <w:t>на основе профессиональных стандартов</w:t>
      </w:r>
      <w:bookmarkEnd w:id="5"/>
      <w:r w:rsidRPr="00D77A3A">
        <w:rPr>
          <w:rFonts w:ascii="Times New Roman" w:hAnsi="Times New Roman"/>
          <w:sz w:val="24"/>
          <w:szCs w:val="24"/>
        </w:rPr>
        <w:t>,</w:t>
      </w:r>
      <w:r w:rsidRPr="00D77A3A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Hlk193810425"/>
      <w:r w:rsidRPr="00D77A3A">
        <w:rPr>
          <w:rFonts w:ascii="Times New Roman" w:hAnsi="Times New Roman"/>
          <w:sz w:val="24"/>
          <w:szCs w:val="24"/>
        </w:rPr>
        <w:t xml:space="preserve">потребностей </w:t>
      </w:r>
      <w:bookmarkEnd w:id="6"/>
      <w:r w:rsidRPr="00D77A3A">
        <w:rPr>
          <w:rFonts w:ascii="Times New Roman" w:hAnsi="Times New Roman"/>
          <w:sz w:val="24"/>
          <w:szCs w:val="24"/>
        </w:rPr>
        <w:t>регионального рынка труда.</w:t>
      </w:r>
    </w:p>
    <w:p w:rsidR="000C6034" w:rsidRPr="00D77A3A" w:rsidRDefault="000C6034" w:rsidP="000C6034">
      <w:pPr>
        <w:rPr>
          <w:rFonts w:ascii="Times New Roman" w:hAnsi="Times New Roman" w:cs="Times New Roman"/>
          <w:sz w:val="24"/>
          <w:szCs w:val="24"/>
        </w:rPr>
      </w:pPr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Обязательная часть </w:t>
      </w:r>
      <w:proofErr w:type="gramStart"/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социально-гуманитарного</w:t>
      </w:r>
      <w:proofErr w:type="gramEnd"/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</w:t>
      </w:r>
      <w:r w:rsidRPr="00FD2D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Основы бережливого производства</w:t>
      </w:r>
      <w:proofErr w:type="gramStart"/>
      <w:r w:rsidRPr="00FD2D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proofErr w:type="gramEnd"/>
      <w:r w:rsidRPr="00D77A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"Основы финансовой грамотности".</w:t>
      </w:r>
    </w:p>
    <w:p w:rsidR="000C6034" w:rsidRDefault="000C6034" w:rsidP="000C6034">
      <w:pPr>
        <w:pStyle w:val="ConsPlusNormal"/>
        <w:spacing w:before="240"/>
        <w:ind w:firstLine="540"/>
        <w:jc w:val="both"/>
      </w:pPr>
      <w:r w:rsidRPr="00D77A3A">
        <w:rPr>
          <w:color w:val="212529"/>
          <w:szCs w:val="24"/>
          <w:shd w:val="clear" w:color="auto" w:fill="FFFFFF"/>
        </w:rPr>
        <w:t>Обязательная часть общепрофессионального цикла образовательной программы должна предусматривать изучение следующих дисциплин:</w:t>
      </w:r>
      <w:r>
        <w:rPr>
          <w:color w:val="212529"/>
          <w:szCs w:val="24"/>
          <w:shd w:val="clear" w:color="auto" w:fill="FFFFFF"/>
        </w:rPr>
        <w:t xml:space="preserve"> </w:t>
      </w:r>
      <w:r>
        <w:t>"Инженерная графика", "Техническая механика", "Электротехника", "Прикладные компьютерные программы в профессиональной деятельности", "Экономика организации", "Основы сметного дела".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359">
        <w:rPr>
          <w:rFonts w:ascii="Times New Roman" w:hAnsi="Times New Roman"/>
          <w:sz w:val="24"/>
          <w:szCs w:val="24"/>
        </w:rPr>
        <w:t xml:space="preserve">Для обучающихся инвалидов и лиц с ограниченными возможностями здоровья </w:t>
      </w:r>
      <w:proofErr w:type="gramStart"/>
      <w:r w:rsidRPr="00775359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775359">
        <w:rPr>
          <w:rFonts w:ascii="Times New Roman" w:hAnsi="Times New Roman"/>
          <w:sz w:val="24"/>
          <w:szCs w:val="24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рамках профессионального модуля 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«Освоение одной или нескольких профессий рабочих, должностей служащих», согласно приложению, к ФГОС по специальности СПО, обучающиеся осваивают:</w:t>
      </w:r>
      <w:r w:rsidRPr="000C6034">
        <w:t xml:space="preserve"> </w:t>
      </w:r>
      <w:r>
        <w:t xml:space="preserve">профессию </w:t>
      </w:r>
      <w:r w:rsidRPr="000C6034">
        <w:rPr>
          <w:rFonts w:ascii="Times New Roman" w:eastAsia="Times New Roman" w:hAnsi="Times New Roman"/>
          <w:sz w:val="24"/>
          <w:szCs w:val="24"/>
          <w:lang w:eastAsia="ru-RU"/>
        </w:rPr>
        <w:t>11889 Дорожный рабочий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контроль, промежуточная аттестация и государственная итоговая аттестация.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успеваемости предусматривает и контроль самостоятельной работы.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Контрольная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зачет. </w:t>
      </w:r>
    </w:p>
    <w:p w:rsidR="000C6034" w:rsidRPr="007A1C64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</w:t>
      </w:r>
      <w:proofErr w:type="gramStart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</w:t>
      </w:r>
      <w:proofErr w:type="gramEnd"/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промежуточной аттестации, включает часы экзаменов, консультаций, самостоятельная работа. Экзамен проводится в день, освобожденный от других форм учебной нагрузки.</w:t>
      </w:r>
    </w:p>
    <w:p w:rsidR="000C6034" w:rsidRPr="007A1C64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экзаменами, а также на самостоятельную работу в рамках экзаменационной сессии.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 (колонки 3, 4, 5).  </w:t>
      </w:r>
    </w:p>
    <w:p w:rsidR="000C6034" w:rsidRPr="00775359" w:rsidRDefault="000C6034" w:rsidP="000C6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Итоговой формой аттестации по профессиональному модулю в последнем семестре его изучения является экзамен по модулю, по итогам проверки которого выставляется оценки: </w:t>
      </w:r>
    </w:p>
    <w:p w:rsidR="00F73D0F" w:rsidRPr="00F73D0F" w:rsidRDefault="000C6034" w:rsidP="000C6034">
      <w:pPr>
        <w:tabs>
          <w:tab w:val="left" w:pos="243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</w:t>
      </w:r>
      <w:r w:rsidRPr="00F73D0F">
        <w:rPr>
          <w:rFonts w:ascii="Times New Roman" w:hAnsi="Times New Roman" w:cs="Times New Roman"/>
          <w:sz w:val="24"/>
        </w:rPr>
        <w:t xml:space="preserve"> выполнение работ по производству дорожно-строительных материалов – 4 семестр</w:t>
      </w:r>
      <w:r w:rsidRPr="00F73D0F">
        <w:rPr>
          <w:rFonts w:ascii="Times New Roman" w:hAnsi="Times New Roman" w:cs="Times New Roman"/>
          <w:sz w:val="24"/>
        </w:rPr>
        <w:br/>
      </w:r>
      <w:r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ПМ 02 Проектирование конструктивных элементов автомобильных дорог и аэродромов- 6 семестр</w:t>
      </w:r>
      <w:r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ПМ 03 Выполнение работ по строительству автомобильных дорог и аэродромов – 7</w:t>
      </w:r>
      <w:r w:rsidR="00F73D0F"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ПМ 04 Выполнение работ по эксплуатации автомобильных дорог и аэродромов- 8 семестр</w:t>
      </w:r>
      <w:r w:rsidR="00F73D0F"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ПМ.05</w:t>
      </w:r>
      <w:r w:rsidR="00F73D0F" w:rsidRPr="00F73D0F">
        <w:rPr>
          <w:rFonts w:ascii="Times New Roman" w:hAnsi="Times New Roman" w:cs="Times New Roman"/>
        </w:rPr>
        <w:t xml:space="preserve"> </w:t>
      </w:r>
      <w:r w:rsidR="00F73D0F"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работ по строительству и эксплуатации автомобильных дрог и аэродромов – 8</w:t>
      </w:r>
      <w:proofErr w:type="gramEnd"/>
      <w:r w:rsidR="00F73D0F" w:rsidRPr="00F7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F73D0F" w:rsidRPr="00775359" w:rsidRDefault="00F73D0F" w:rsidP="00F73D0F">
      <w:pPr>
        <w:pStyle w:val="ConsPlusNormal"/>
        <w:ind w:firstLine="540"/>
        <w:jc w:val="both"/>
        <w:rPr>
          <w:szCs w:val="24"/>
        </w:rPr>
      </w:pPr>
      <w:r w:rsidRPr="00775359">
        <w:rPr>
          <w:rFonts w:eastAsia="Times New Roman"/>
          <w:szCs w:val="24"/>
        </w:rPr>
        <w:t>Подготовка по профессиональному модулю ПМ 0</w:t>
      </w:r>
      <w:r>
        <w:rPr>
          <w:rFonts w:eastAsia="Times New Roman"/>
          <w:szCs w:val="24"/>
        </w:rPr>
        <w:t>6</w:t>
      </w:r>
      <w:r w:rsidRPr="00775359">
        <w:rPr>
          <w:rFonts w:eastAsia="Times New Roman"/>
          <w:szCs w:val="24"/>
        </w:rPr>
        <w:t xml:space="preserve">. Освоение одной или нескольких профессий рабочих, должностей служащих </w:t>
      </w:r>
      <w:r w:rsidRPr="00F73D0F">
        <w:rPr>
          <w:rFonts w:eastAsia="Times New Roman"/>
          <w:b/>
          <w:szCs w:val="24"/>
        </w:rPr>
        <w:t xml:space="preserve">11889 Дорожный рабочий </w:t>
      </w:r>
      <w:r w:rsidRPr="00775359">
        <w:rPr>
          <w:rFonts w:eastAsia="Times New Roman"/>
          <w:szCs w:val="24"/>
        </w:rPr>
        <w:t xml:space="preserve">(4 семестр) завершается итоговой аттестацией в форме </w:t>
      </w:r>
      <w:r w:rsidRPr="00775359">
        <w:rPr>
          <w:rFonts w:eastAsia="Times New Roman"/>
          <w:b/>
          <w:szCs w:val="24"/>
        </w:rPr>
        <w:t>квалификационного эк</w:t>
      </w:r>
      <w:r>
        <w:rPr>
          <w:rFonts w:eastAsia="Times New Roman"/>
          <w:b/>
          <w:szCs w:val="24"/>
        </w:rPr>
        <w:t>замена.</w:t>
      </w:r>
      <w:r w:rsidRPr="00F73D0F">
        <w:rPr>
          <w:szCs w:val="24"/>
        </w:rPr>
        <w:t xml:space="preserve"> </w:t>
      </w:r>
      <w:r w:rsidRPr="00775359">
        <w:rPr>
          <w:szCs w:val="24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 включает в себя практическую квалификационную работу и проверку теоретических знаний. </w:t>
      </w:r>
    </w:p>
    <w:p w:rsidR="00F73D0F" w:rsidRPr="00775359" w:rsidRDefault="00F73D0F" w:rsidP="00F73D0F">
      <w:pPr>
        <w:pStyle w:val="ConsPlusNormal"/>
        <w:ind w:firstLine="540"/>
        <w:jc w:val="both"/>
        <w:rPr>
          <w:szCs w:val="24"/>
        </w:rPr>
      </w:pPr>
      <w:proofErr w:type="gramStart"/>
      <w:r w:rsidRPr="00775359">
        <w:rPr>
          <w:szCs w:val="24"/>
        </w:rPr>
        <w:t>Практическая</w:t>
      </w:r>
      <w:proofErr w:type="gramEnd"/>
      <w:r w:rsidRPr="00775359">
        <w:rPr>
          <w:szCs w:val="24"/>
        </w:rPr>
        <w:t xml:space="preserve">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:rsidR="00F73D0F" w:rsidRPr="00775359" w:rsidRDefault="00F73D0F" w:rsidP="00F73D0F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sz w:val="24"/>
          <w:szCs w:val="24"/>
        </w:rPr>
      </w:pPr>
      <w:r w:rsidRPr="00775359">
        <w:rPr>
          <w:sz w:val="24"/>
          <w:szCs w:val="24"/>
        </w:rPr>
        <w:t>в соответствии с требованиями профессиональных стандартов;</w:t>
      </w:r>
    </w:p>
    <w:p w:rsidR="00F73D0F" w:rsidRPr="00775359" w:rsidRDefault="00F73D0F" w:rsidP="00F73D0F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sz w:val="24"/>
          <w:szCs w:val="24"/>
        </w:rPr>
      </w:pPr>
      <w:r w:rsidRPr="00775359">
        <w:rPr>
          <w:sz w:val="24"/>
          <w:szCs w:val="24"/>
        </w:rPr>
        <w:t>с учетом требований корпоративных стандартов работодателей.</w:t>
      </w:r>
    </w:p>
    <w:p w:rsidR="00F73D0F" w:rsidRPr="00775359" w:rsidRDefault="00F73D0F" w:rsidP="00F73D0F">
      <w:pPr>
        <w:pStyle w:val="ConsPlusNormal"/>
        <w:ind w:firstLine="540"/>
        <w:jc w:val="both"/>
        <w:rPr>
          <w:szCs w:val="24"/>
        </w:rPr>
      </w:pPr>
      <w:r w:rsidRPr="00775359">
        <w:rPr>
          <w:szCs w:val="24"/>
        </w:rPr>
        <w:t xml:space="preserve">На квалификационном экзамене слушатель должен продемонстрировать </w:t>
      </w:r>
      <w:r w:rsidRPr="00775359">
        <w:rPr>
          <w:szCs w:val="24"/>
        </w:rPr>
        <w:lastRenderedPageBreak/>
        <w:t xml:space="preserve">необходимый уровень освоения знаний, умений, профессиональных компетенций. </w:t>
      </w:r>
    </w:p>
    <w:p w:rsidR="00F73D0F" w:rsidRPr="00775359" w:rsidRDefault="00F73D0F" w:rsidP="00F73D0F">
      <w:pPr>
        <w:pStyle w:val="ConsPlusNormal"/>
        <w:ind w:firstLine="540"/>
        <w:jc w:val="both"/>
        <w:rPr>
          <w:szCs w:val="24"/>
        </w:rPr>
      </w:pPr>
      <w:r w:rsidRPr="00775359">
        <w:rPr>
          <w:szCs w:val="24"/>
        </w:rPr>
        <w:t xml:space="preserve">По итогам квалификационного экзамена выставляется отметка: </w:t>
      </w:r>
      <w:r w:rsidRPr="00775359">
        <w:rPr>
          <w:rStyle w:val="2115pt"/>
          <w:rFonts w:eastAsia="Lucida Sans Unicode"/>
          <w:b/>
          <w:szCs w:val="24"/>
        </w:rPr>
        <w:t>«5» - отлично, «4» - хорошо, «3» - удовлетворительно.</w:t>
      </w:r>
      <w:r w:rsidRPr="00775359">
        <w:rPr>
          <w:szCs w:val="24"/>
        </w:rPr>
        <w:t xml:space="preserve"> </w:t>
      </w:r>
    </w:p>
    <w:p w:rsidR="00F73D0F" w:rsidRPr="00775359" w:rsidRDefault="00F73D0F" w:rsidP="00F73D0F">
      <w:pPr>
        <w:pStyle w:val="ConsPlusNormal"/>
        <w:ind w:firstLine="540"/>
        <w:jc w:val="both"/>
        <w:rPr>
          <w:szCs w:val="24"/>
        </w:rPr>
      </w:pPr>
      <w:r w:rsidRPr="00775359">
        <w:rPr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рабочего, должности служащего.</w:t>
      </w:r>
    </w:p>
    <w:p w:rsidR="00F73D0F" w:rsidRDefault="00F73D0F" w:rsidP="00F73D0F">
      <w:pPr>
        <w:pStyle w:val="ConsPlusNormal"/>
        <w:ind w:firstLine="540"/>
        <w:jc w:val="both"/>
        <w:rPr>
          <w:szCs w:val="24"/>
        </w:rPr>
      </w:pPr>
      <w:r w:rsidRPr="00775359">
        <w:rPr>
          <w:szCs w:val="24"/>
        </w:rPr>
        <w:t xml:space="preserve">Слушателю присваивается квалификация </w:t>
      </w:r>
      <w:r w:rsidRPr="00F73D0F">
        <w:rPr>
          <w:rFonts w:eastAsia="Times New Roman"/>
          <w:b/>
          <w:szCs w:val="24"/>
        </w:rPr>
        <w:t xml:space="preserve">11889 Дорожный рабочий </w:t>
      </w:r>
      <w:r w:rsidRPr="00775359">
        <w:rPr>
          <w:szCs w:val="24"/>
        </w:rPr>
        <w:t>и устанавливается 2</w:t>
      </w:r>
      <w:r>
        <w:rPr>
          <w:szCs w:val="24"/>
        </w:rPr>
        <w:t>- 3</w:t>
      </w:r>
      <w:r w:rsidRPr="00775359">
        <w:rPr>
          <w:szCs w:val="24"/>
        </w:rPr>
        <w:t xml:space="preserve"> разряд. </w:t>
      </w:r>
    </w:p>
    <w:p w:rsidR="00F73D0F" w:rsidRPr="00775359" w:rsidRDefault="00F73D0F" w:rsidP="00F73D0F">
      <w:pPr>
        <w:pStyle w:val="ConsPlusNormal"/>
        <w:ind w:firstLine="540"/>
        <w:jc w:val="both"/>
        <w:rPr>
          <w:szCs w:val="24"/>
        </w:rPr>
      </w:pP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hAnsi="Times New Roman" w:cs="Times New Roman"/>
          <w:sz w:val="24"/>
          <w:szCs w:val="24"/>
        </w:rPr>
        <w:t xml:space="preserve"> 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предусмотрено в рамках освоения профессионального модуля: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ПМ.02 </w:t>
      </w:r>
      <w:r w:rsidRPr="00F73D0F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конструктивных элементов автомобильных дорог и аэродромов</w:t>
      </w:r>
    </w:p>
    <w:p w:rsidR="00F73D0F" w:rsidRPr="00775359" w:rsidRDefault="00F73D0F" w:rsidP="00F73D0F">
      <w:pPr>
        <w:pStyle w:val="ConsPlusNormal"/>
        <w:ind w:firstLine="540"/>
        <w:jc w:val="both"/>
        <w:rPr>
          <w:szCs w:val="24"/>
        </w:rPr>
      </w:pP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учетом </w:t>
      </w:r>
      <w:r w:rsidRPr="007A1C64">
        <w:rPr>
          <w:rFonts w:ascii="Times New Roman" w:eastAsia="Times New Roman" w:hAnsi="Times New Roman"/>
          <w:sz w:val="24"/>
          <w:szCs w:val="24"/>
          <w:lang w:eastAsia="ru-RU"/>
        </w:rPr>
        <w:t>ПОП.</w:t>
      </w: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ФГОС СПО объем образовательной программы, в академических часах </w:t>
      </w:r>
      <w:bookmarkStart w:id="7" w:name="sub_102102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по практике</w:t>
      </w:r>
      <w:bookmarkEnd w:id="7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не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учебному плану объем практики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1548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F73D0F" w:rsidRPr="00775359" w:rsidRDefault="00F73D0F" w:rsidP="00F73D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учебную практику по учебному плану выделено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468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часов), на производственную практику выделено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1080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часов):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(по профилю специальности)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936 часа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) и 4 недели (144 часа) на производственную практику (преддипломную). 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профилю специальности) 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87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преддипломная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проводится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завершается дифференцированным зачетом с оценкой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освоенных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и профессиональных компетенций.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МДК, по практике может проводиться в форме комплексного дифференцированного зачета и обозначается в учебном плане номером семестра с буквой «к» (например, 6к). 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при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освоении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по специальности СПО составляет 24 недели, в том числе не менее 2 недель в каждый зимний период. </w:t>
      </w:r>
    </w:p>
    <w:p w:rsidR="0087590E" w:rsidRPr="00775359" w:rsidRDefault="0087590E" w:rsidP="008759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590E" w:rsidRPr="00775359" w:rsidRDefault="0087590E" w:rsidP="008759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359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775359">
        <w:rPr>
          <w:rFonts w:ascii="Times New Roman" w:hAnsi="Times New Roman"/>
          <w:b/>
          <w:bCs/>
          <w:sz w:val="24"/>
          <w:szCs w:val="24"/>
        </w:rPr>
        <w:t xml:space="preserve">с одновременным получением среднего общего образования в пределах соответствующей образовательной программы среднего </w:t>
      </w:r>
      <w:r w:rsidRPr="00775359">
        <w:rPr>
          <w:rFonts w:ascii="Times New Roman" w:hAnsi="Times New Roman"/>
          <w:b/>
          <w:bCs/>
          <w:sz w:val="24"/>
          <w:szCs w:val="24"/>
        </w:rPr>
        <w:lastRenderedPageBreak/>
        <w:t>профессионального образования.</w:t>
      </w:r>
      <w:r w:rsidRPr="00775359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775359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775359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775359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775359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0C6034" w:rsidRDefault="0087590E" w:rsidP="0087590E">
      <w:pPr>
        <w:tabs>
          <w:tab w:val="left" w:pos="243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hAnsi="Times New Roman"/>
          <w:bCs/>
          <w:sz w:val="24"/>
          <w:szCs w:val="24"/>
        </w:rPr>
        <w:t xml:space="preserve">Общий объем образовательной программы СПО, реализуемой на базе основного общего образования, увеличивается на 1476 часов.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F3D45">
        <w:rPr>
          <w:rFonts w:ascii="Times New Roman" w:hAnsi="Times New Roman"/>
          <w:b/>
          <w:sz w:val="24"/>
        </w:rPr>
        <w:t>08.02.12 Строительство и эксплуатация автомобильных дорог, аэродромов и городских путей сообщения</w:t>
      </w:r>
    </w:p>
    <w:p w:rsidR="0087590E" w:rsidRPr="00D65071" w:rsidRDefault="0087590E" w:rsidP="008759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bookmarkStart w:id="8" w:name="_Hlk193881299"/>
      <w:r w:rsidRPr="005D7665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Pr="005D7665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8"/>
    <w:p w:rsidR="0087590E" w:rsidRPr="00775359" w:rsidRDefault="0087590E" w:rsidP="008759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75359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75359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75359">
        <w:rPr>
          <w:rFonts w:ascii="Times New Roman" w:hAnsi="Times New Roman"/>
          <w:bCs/>
          <w:sz w:val="24"/>
          <w:szCs w:val="24"/>
        </w:rPr>
        <w:t>).</w:t>
      </w:r>
    </w:p>
    <w:p w:rsidR="0087590E" w:rsidRPr="00775359" w:rsidRDefault="0087590E" w:rsidP="008759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н(</w:t>
      </w:r>
      <w:proofErr w:type="spellStart"/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ы</w:t>
      </w:r>
      <w:proofErr w:type="spell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) с учетом получаемой профессии.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 xml:space="preserve">В соответствии с календарным учебным графиком изучение общеобразовательного цикла осуществляется в течение первого года обучения, в </w:t>
      </w:r>
      <w:proofErr w:type="gramStart"/>
      <w:r w:rsidRPr="00775359">
        <w:rPr>
          <w:rFonts w:ascii="Times New Roman" w:hAnsi="Times New Roman"/>
          <w:bCs/>
          <w:sz w:val="24"/>
          <w:szCs w:val="24"/>
        </w:rPr>
        <w:t>связи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 xml:space="preserve">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нед., промежуточная аттестация – 2 недели, каникулярное время – 11 недели.</w:t>
      </w:r>
    </w:p>
    <w:p w:rsidR="0087590E" w:rsidRDefault="0087590E" w:rsidP="00875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90E" w:rsidRDefault="0087590E" w:rsidP="00875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90E" w:rsidRPr="00775359" w:rsidRDefault="0087590E" w:rsidP="0087590E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775359">
        <w:rPr>
          <w:rFonts w:ascii="Times New Roman" w:hAnsi="Times New Roman"/>
          <w:b/>
          <w:sz w:val="24"/>
          <w:szCs w:val="24"/>
        </w:rPr>
        <w:t>4.</w:t>
      </w:r>
      <w:r w:rsidRPr="00775359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ООП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Пример расчета вариативной части по специальности </w:t>
      </w:r>
      <w:r w:rsidRPr="007F3D45">
        <w:rPr>
          <w:rFonts w:ascii="Times New Roman" w:hAnsi="Times New Roman"/>
          <w:b/>
          <w:sz w:val="24"/>
        </w:rPr>
        <w:t>08.02.12 Строительство и эксплуатация автомобильных дорог, аэродромов и городских путей сообщения</w:t>
      </w:r>
      <w:r w:rsidRPr="00775359">
        <w:rPr>
          <w:rFonts w:ascii="Times New Roman" w:eastAsia="Times New Roman" w:hAnsi="Times New Roman"/>
          <w:i/>
          <w:lang w:eastAsia="ru-RU"/>
        </w:rPr>
        <w:t>: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5940</w:t>
      </w:r>
      <w:r w:rsidRPr="007753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7590E" w:rsidRPr="00775359" w:rsidRDefault="0087590E" w:rsidP="0087590E">
      <w:pPr>
        <w:spacing w:after="0" w:line="240" w:lineRule="auto"/>
        <w:ind w:firstLine="7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5940</w:t>
      </w:r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- 1476 (общеобразовательный цикл) - 216 (ГИА)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-900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практика)-2052( дисциплины, модули) =1296</w:t>
      </w:r>
    </w:p>
    <w:p w:rsidR="0087590E" w:rsidRPr="00775359" w:rsidRDefault="0087590E" w:rsidP="00875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Times New Roman" w:hAnsi="Times New Roman"/>
          <w:i/>
          <w:sz w:val="24"/>
          <w:szCs w:val="24"/>
          <w:lang w:eastAsia="ru-RU"/>
        </w:rPr>
        <w:t>Обязательная часть (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вариативную часть циклов ППССЗ, распределен следующим образом:</w:t>
      </w:r>
      <w:proofErr w:type="gramEnd"/>
    </w:p>
    <w:p w:rsidR="0087590E" w:rsidRPr="00775359" w:rsidRDefault="0087590E" w:rsidP="008759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90E" w:rsidRPr="00775359" w:rsidRDefault="0087590E" w:rsidP="008759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соответствии с </w:t>
      </w:r>
      <w:r w:rsidRPr="00090736">
        <w:rPr>
          <w:rFonts w:ascii="Times New Roman" w:eastAsia="Times New Roman" w:hAnsi="Times New Roman"/>
          <w:b/>
          <w:sz w:val="24"/>
          <w:szCs w:val="24"/>
          <w:lang w:eastAsia="ru-RU"/>
        </w:rPr>
        <w:t>ПОП: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"/>
        <w:gridCol w:w="2546"/>
        <w:gridCol w:w="854"/>
        <w:gridCol w:w="1554"/>
        <w:gridCol w:w="850"/>
        <w:gridCol w:w="2799"/>
      </w:tblGrid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  <w:r w:rsidRPr="003748AB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748AB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748AB">
              <w:rPr>
                <w:rFonts w:ascii="Times New Roman" w:hAnsi="Times New Roman"/>
                <w:b/>
              </w:rPr>
              <w:t>/</w:t>
            </w:r>
            <w:proofErr w:type="spellStart"/>
            <w:r w:rsidRPr="003748AB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330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  <w:r w:rsidRPr="003748AB">
              <w:rPr>
                <w:rFonts w:ascii="Times New Roman" w:hAnsi="Times New Roman"/>
                <w:b/>
              </w:rPr>
              <w:t>Наименование циклов и разделов</w:t>
            </w:r>
          </w:p>
        </w:tc>
        <w:tc>
          <w:tcPr>
            <w:tcW w:w="446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748AB">
              <w:rPr>
                <w:rFonts w:ascii="Times New Roman" w:hAnsi="Times New Roman"/>
                <w:b/>
              </w:rPr>
              <w:t>По</w:t>
            </w:r>
            <w:proofErr w:type="gramEnd"/>
            <w:r w:rsidRPr="003748AB">
              <w:rPr>
                <w:rFonts w:ascii="Times New Roman" w:hAnsi="Times New Roman"/>
                <w:b/>
              </w:rPr>
              <w:t xml:space="preserve"> ПОП</w:t>
            </w:r>
          </w:p>
        </w:tc>
        <w:tc>
          <w:tcPr>
            <w:tcW w:w="812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  <w:r w:rsidRPr="003748AB">
              <w:rPr>
                <w:rFonts w:ascii="Times New Roman" w:hAnsi="Times New Roman"/>
                <w:b/>
              </w:rPr>
              <w:t>Вариативная часть</w:t>
            </w:r>
          </w:p>
        </w:tc>
        <w:tc>
          <w:tcPr>
            <w:tcW w:w="444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  <w:r w:rsidRPr="003748A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62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  <w:r w:rsidRPr="003748AB"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87590E" w:rsidRPr="003748AB" w:rsidTr="00D21673">
        <w:trPr>
          <w:tblHeader/>
        </w:trPr>
        <w:tc>
          <w:tcPr>
            <w:tcW w:w="506" w:type="pct"/>
            <w:vAlign w:val="center"/>
          </w:tcPr>
          <w:p w:rsidR="0087590E" w:rsidRPr="003748AB" w:rsidRDefault="0087590E" w:rsidP="00D21673">
            <w:pPr>
              <w:rPr>
                <w:rFonts w:ascii="Times New Roman" w:hAnsi="Times New Roman"/>
                <w:b/>
                <w:bCs/>
              </w:rPr>
            </w:pPr>
            <w:r w:rsidRPr="003748AB">
              <w:rPr>
                <w:rFonts w:ascii="Times New Roman" w:hAnsi="Times New Roman"/>
                <w:b/>
                <w:bCs/>
              </w:rPr>
              <w:lastRenderedPageBreak/>
              <w:t>ОП.00</w:t>
            </w:r>
          </w:p>
        </w:tc>
        <w:tc>
          <w:tcPr>
            <w:tcW w:w="1330" w:type="pct"/>
            <w:vAlign w:val="center"/>
          </w:tcPr>
          <w:p w:rsidR="0087590E" w:rsidRPr="003748AB" w:rsidRDefault="0087590E" w:rsidP="00D21673">
            <w:pPr>
              <w:rPr>
                <w:rFonts w:ascii="Times New Roman" w:hAnsi="Times New Roman"/>
                <w:b/>
                <w:bCs/>
              </w:rPr>
            </w:pPr>
            <w:r w:rsidRPr="003748AB">
              <w:rPr>
                <w:rFonts w:ascii="Times New Roman" w:hAnsi="Times New Roman"/>
                <w:b/>
                <w:bCs/>
              </w:rPr>
              <w:t>Общепрофессиональный цикл</w:t>
            </w:r>
          </w:p>
        </w:tc>
        <w:tc>
          <w:tcPr>
            <w:tcW w:w="446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</w:tcPr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2" w:type="pct"/>
            <w:vMerge w:val="restart"/>
          </w:tcPr>
          <w:p w:rsidR="0087590E" w:rsidRPr="003748AB" w:rsidRDefault="0087590E" w:rsidP="00D21673">
            <w:pPr>
              <w:rPr>
                <w:rFonts w:ascii="Times New Roman" w:hAnsi="Times New Roman"/>
              </w:rPr>
            </w:pPr>
            <w:r w:rsidRPr="003748AB">
              <w:rPr>
                <w:rFonts w:ascii="Times New Roman" w:hAnsi="Times New Roman"/>
              </w:rPr>
              <w:t>Добавлены часы для</w:t>
            </w:r>
            <w:r w:rsidRPr="003748AB">
              <w:rPr>
                <w:rFonts w:ascii="Times New Roman" w:hAnsi="Times New Roman"/>
                <w:bCs/>
                <w:noProof/>
              </w:rPr>
              <w:t xml:space="preserve">   </w:t>
            </w:r>
            <w:r w:rsidRPr="003748AB">
              <w:rPr>
                <w:rFonts w:ascii="Times New Roman" w:hAnsi="Times New Roman"/>
                <w:noProof/>
              </w:rPr>
              <w:t xml:space="preserve">получения дополнительных умений и знаний к дисциплинам, указанным в </w:t>
            </w:r>
            <w:r w:rsidRPr="003748AB">
              <w:rPr>
                <w:rFonts w:ascii="Times New Roman" w:hAnsi="Times New Roman"/>
              </w:rPr>
              <w:t>примерной образовательной программе по специальности.</w:t>
            </w:r>
          </w:p>
          <w:p w:rsidR="0087590E" w:rsidRPr="003748AB" w:rsidRDefault="0087590E" w:rsidP="00D21673">
            <w:pPr>
              <w:rPr>
                <w:rFonts w:ascii="Times New Roman" w:hAnsi="Times New Roman"/>
                <w:noProof/>
              </w:rPr>
            </w:pPr>
          </w:p>
          <w:p w:rsidR="0087590E" w:rsidRPr="003748AB" w:rsidRDefault="0087590E" w:rsidP="00D21673">
            <w:pPr>
              <w:jc w:val="center"/>
              <w:rPr>
                <w:rFonts w:ascii="Times New Roman" w:hAnsi="Times New Roman"/>
                <w:b/>
              </w:rPr>
            </w:pPr>
            <w:r w:rsidRPr="003748AB">
              <w:rPr>
                <w:rFonts w:ascii="Times New Roman" w:hAnsi="Times New Roman"/>
                <w:noProof/>
              </w:rPr>
              <w:t>Добавлены часы для   развития общих и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      </w: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</w:rPr>
            </w:pPr>
            <w:r w:rsidRPr="0087590E">
              <w:rPr>
                <w:rFonts w:ascii="Times New Roman" w:hAnsi="Times New Roman" w:cs="Times New Roman"/>
              </w:rPr>
              <w:t xml:space="preserve">ОП.07 Статика сооружений 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i/>
                <w:iCs/>
              </w:rPr>
            </w:pPr>
            <w:r w:rsidRPr="0087590E">
              <w:rPr>
                <w:rFonts w:ascii="Times New Roman" w:hAnsi="Times New Roman" w:cs="Times New Roman"/>
                <w:i/>
                <w:iCs/>
              </w:rPr>
              <w:t>Статика сооружений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  <w:vAlign w:val="center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</w:rPr>
            </w:pPr>
            <w:r w:rsidRPr="0087590E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i/>
                <w:iCs/>
              </w:rPr>
            </w:pPr>
            <w:r w:rsidRPr="0087590E">
              <w:rPr>
                <w:rFonts w:ascii="Times New Roman" w:hAnsi="Times New Roman" w:cs="Times New Roman"/>
                <w:i/>
                <w:iCs/>
              </w:rPr>
              <w:t>Структура транспортной системы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  <w:vAlign w:val="center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</w:rPr>
            </w:pPr>
            <w:r w:rsidRPr="0087590E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i/>
                <w:iCs/>
              </w:rPr>
            </w:pPr>
            <w:r w:rsidRPr="0087590E">
              <w:rPr>
                <w:rFonts w:ascii="Times New Roman" w:hAnsi="Times New Roman" w:cs="Times New Roman"/>
                <w:i/>
                <w:iCs/>
              </w:rPr>
              <w:t>Черчение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  <w:vAlign w:val="center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  <w:vAlign w:val="center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b/>
                <w:bCs/>
              </w:rPr>
            </w:pPr>
            <w:r w:rsidRPr="0087590E">
              <w:rPr>
                <w:rFonts w:ascii="Times New Roman" w:hAnsi="Times New Roman" w:cs="Times New Roman"/>
                <w:b/>
                <w:bCs/>
              </w:rPr>
              <w:t>П. 00</w:t>
            </w:r>
          </w:p>
        </w:tc>
        <w:tc>
          <w:tcPr>
            <w:tcW w:w="1330" w:type="pct"/>
            <w:vAlign w:val="center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b/>
                <w:bCs/>
              </w:rPr>
            </w:pPr>
            <w:r w:rsidRPr="0087590E"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90E">
              <w:rPr>
                <w:rFonts w:ascii="Times New Roman" w:hAnsi="Times New Roman" w:cs="Times New Roman"/>
                <w:sz w:val="18"/>
                <w:szCs w:val="18"/>
              </w:rPr>
              <w:t>УП.02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  <w:r w:rsidRPr="0087590E">
              <w:rPr>
                <w:rFonts w:ascii="Times New Roman" w:hAnsi="Times New Roman" w:cs="Times New Roman"/>
                <w:sz w:val="20"/>
              </w:rPr>
              <w:t>Учебная практика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  <w:r w:rsidRPr="0087590E">
              <w:rPr>
                <w:rFonts w:ascii="Times New Roman" w:hAnsi="Times New Roman" w:cs="Times New Roman"/>
                <w:sz w:val="20"/>
              </w:rPr>
              <w:t>ПП.02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  <w:r w:rsidRPr="0087590E">
              <w:rPr>
                <w:rFonts w:ascii="Times New Roman" w:hAnsi="Times New Roman" w:cs="Times New Roman"/>
                <w:sz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590E">
              <w:rPr>
                <w:rFonts w:ascii="Times New Roman" w:hAnsi="Times New Roman" w:cs="Times New Roman"/>
                <w:b/>
                <w:bCs/>
                <w:sz w:val="20"/>
              </w:rPr>
              <w:t>ПМ.06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590E">
              <w:rPr>
                <w:rFonts w:ascii="Times New Roman" w:hAnsi="Times New Roman" w:cs="Times New Roman"/>
                <w:b/>
                <w:bCs/>
                <w:sz w:val="20"/>
              </w:rPr>
              <w:t xml:space="preserve">Выполнение работ по одной или нескольким профессиям рабочих 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90E"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  <w:r w:rsidRPr="0087590E">
              <w:rPr>
                <w:rFonts w:ascii="Times New Roman" w:hAnsi="Times New Roman" w:cs="Times New Roman"/>
                <w:sz w:val="20"/>
              </w:rPr>
              <w:t>Эксплуатация дорожных машин, автомобилей и тракторов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90E">
              <w:rPr>
                <w:rFonts w:ascii="Times New Roman" w:hAnsi="Times New Roman" w:cs="Times New Roman"/>
                <w:sz w:val="18"/>
                <w:szCs w:val="18"/>
              </w:rPr>
              <w:t>УП.03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90E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90E">
              <w:rPr>
                <w:rFonts w:ascii="Times New Roman" w:hAnsi="Times New Roman" w:cs="Times New Roman"/>
                <w:sz w:val="18"/>
                <w:szCs w:val="18"/>
              </w:rPr>
              <w:t>ПП.03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  <w:r w:rsidRPr="0087590E">
              <w:rPr>
                <w:rFonts w:ascii="Times New Roman" w:hAnsi="Times New Roman" w:cs="Times New Roman"/>
                <w:sz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90E">
              <w:rPr>
                <w:rFonts w:ascii="Times New Roman" w:hAnsi="Times New Roman" w:cs="Times New Roman"/>
                <w:sz w:val="18"/>
                <w:szCs w:val="18"/>
              </w:rPr>
              <w:t>ПП.04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  <w:r w:rsidRPr="0087590E">
              <w:rPr>
                <w:rFonts w:ascii="Times New Roman" w:hAnsi="Times New Roman" w:cs="Times New Roman"/>
                <w:sz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90E">
              <w:rPr>
                <w:rFonts w:ascii="Times New Roman" w:hAnsi="Times New Roman" w:cs="Times New Roman"/>
                <w:sz w:val="18"/>
                <w:szCs w:val="18"/>
              </w:rPr>
              <w:t>ПП.05</w:t>
            </w: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  <w:r w:rsidRPr="0087590E">
              <w:rPr>
                <w:rFonts w:ascii="Times New Roman" w:hAnsi="Times New Roman" w:cs="Times New Roman"/>
                <w:sz w:val="20"/>
              </w:rPr>
              <w:t>Производственная практика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pct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  <w:vAlign w:val="center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b/>
                <w:bCs/>
              </w:rPr>
            </w:pPr>
            <w:r w:rsidRPr="0087590E">
              <w:rPr>
                <w:rFonts w:ascii="Times New Roman" w:hAnsi="Times New Roman" w:cs="Times New Roman"/>
                <w:b/>
                <w:bCs/>
              </w:rPr>
              <w:t>ПДП</w:t>
            </w:r>
          </w:p>
        </w:tc>
        <w:tc>
          <w:tcPr>
            <w:tcW w:w="1330" w:type="pct"/>
            <w:vAlign w:val="center"/>
          </w:tcPr>
          <w:p w:rsidR="0087590E" w:rsidRPr="0087590E" w:rsidRDefault="0087590E" w:rsidP="00D21673">
            <w:pPr>
              <w:rPr>
                <w:rFonts w:ascii="Times New Roman" w:hAnsi="Times New Roman" w:cs="Times New Roman"/>
                <w:b/>
                <w:bCs/>
              </w:rPr>
            </w:pPr>
            <w:r w:rsidRPr="0087590E">
              <w:rPr>
                <w:rFonts w:ascii="Times New Roman" w:hAnsi="Times New Roman" w:cs="Times New Roman"/>
                <w:b/>
                <w:bCs/>
              </w:rPr>
              <w:t>Производственная практика (преддипломная)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90E"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  <w:vMerge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90E" w:rsidRPr="003748AB" w:rsidTr="00D21673">
        <w:trPr>
          <w:tblHeader/>
        </w:trPr>
        <w:tc>
          <w:tcPr>
            <w:tcW w:w="50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90E">
              <w:rPr>
                <w:rFonts w:ascii="Times New Roman" w:hAnsi="Times New Roman" w:cs="Times New Roman"/>
                <w:b/>
                <w:iCs/>
              </w:rPr>
              <w:t>Итого:</w:t>
            </w:r>
          </w:p>
        </w:tc>
        <w:tc>
          <w:tcPr>
            <w:tcW w:w="446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0E">
              <w:rPr>
                <w:rFonts w:ascii="Times New Roman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444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pct"/>
          </w:tcPr>
          <w:p w:rsidR="0087590E" w:rsidRPr="0087590E" w:rsidRDefault="0087590E" w:rsidP="00D2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6034" w:rsidRDefault="000C6034" w:rsidP="000C6034">
      <w:pPr>
        <w:tabs>
          <w:tab w:val="left" w:pos="243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034" w:rsidRDefault="000C6034" w:rsidP="000C6034">
      <w:pPr>
        <w:tabs>
          <w:tab w:val="left" w:pos="243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034" w:rsidRPr="000C6034" w:rsidRDefault="000C6034" w:rsidP="000C6034">
      <w:pPr>
        <w:tabs>
          <w:tab w:val="left" w:pos="2432"/>
        </w:tabs>
        <w:rPr>
          <w:sz w:val="24"/>
        </w:rPr>
      </w:pPr>
    </w:p>
    <w:sectPr w:rsidR="000C6034" w:rsidRPr="000C6034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EFF"/>
    <w:rsid w:val="000C6034"/>
    <w:rsid w:val="001A6B11"/>
    <w:rsid w:val="002D088A"/>
    <w:rsid w:val="006E3EFF"/>
    <w:rsid w:val="0087590E"/>
    <w:rsid w:val="0090495E"/>
    <w:rsid w:val="009D6402"/>
    <w:rsid w:val="00B73A02"/>
    <w:rsid w:val="00D66472"/>
    <w:rsid w:val="00F73D0F"/>
    <w:rsid w:val="00FC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E3EFF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3EFF"/>
    <w:pPr>
      <w:shd w:val="clear" w:color="auto" w:fill="FFFFFF"/>
      <w:spacing w:after="420" w:line="240" w:lineRule="atLeast"/>
    </w:pPr>
    <w:rPr>
      <w:b/>
      <w:sz w:val="26"/>
    </w:rPr>
  </w:style>
  <w:style w:type="paragraph" w:styleId="a3">
    <w:name w:val="List Paragraph"/>
    <w:aliases w:val="Содержание. 2 уровень,подтабл,List Paragraph"/>
    <w:basedOn w:val="a"/>
    <w:link w:val="a4"/>
    <w:uiPriority w:val="34"/>
    <w:qFormat/>
    <w:rsid w:val="000C6034"/>
    <w:pPr>
      <w:spacing w:after="0" w:line="240" w:lineRule="auto"/>
      <w:ind w:left="720"/>
      <w:contextualSpacing/>
    </w:pPr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4">
    <w:name w:val="Абзац списка Знак"/>
    <w:aliases w:val="Содержание. 2 уровень Знак,подтабл Знак,List Paragraph Знак"/>
    <w:link w:val="a3"/>
    <w:uiPriority w:val="34"/>
    <w:qFormat/>
    <w:locked/>
    <w:rsid w:val="000C6034"/>
    <w:rPr>
      <w:rFonts w:ascii="Corbel" w:eastAsia="Corbel" w:hAnsi="Corbel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0C6034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115pt">
    <w:name w:val="Основной текст (2) + 11;5 pt;Курсив"/>
    <w:rsid w:val="00F73D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2025-06-02T08:48:00Z</dcterms:created>
  <dcterms:modified xsi:type="dcterms:W3CDTF">2025-06-02T11:49:00Z</dcterms:modified>
</cp:coreProperties>
</file>