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7B70C" w14:textId="77777777" w:rsidR="001519F8" w:rsidRPr="003F2847" w:rsidRDefault="001519F8" w:rsidP="001519F8">
      <w:pPr>
        <w:jc w:val="right"/>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t>Приложение 2.1</w:t>
      </w:r>
    </w:p>
    <w:p w14:paraId="572633C8" w14:textId="77777777" w:rsidR="001519F8" w:rsidRPr="003F2847" w:rsidRDefault="001519F8" w:rsidP="001519F8">
      <w:pPr>
        <w:spacing w:after="0" w:line="240" w:lineRule="auto"/>
        <w:jc w:val="right"/>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t xml:space="preserve">к ОПОП-П по специальности </w:t>
      </w:r>
    </w:p>
    <w:p w14:paraId="6F9D5320" w14:textId="77777777" w:rsidR="001519F8" w:rsidRPr="003F2847" w:rsidRDefault="00662F17" w:rsidP="001519F8">
      <w:pPr>
        <w:spacing w:after="0" w:line="240" w:lineRule="auto"/>
        <w:jc w:val="right"/>
        <w:rPr>
          <w:rFonts w:ascii="Times New Roman" w:eastAsia="Times New Roman" w:hAnsi="Times New Roman" w:cs="Times New Roman"/>
          <w:b/>
          <w:i/>
          <w:sz w:val="24"/>
          <w:szCs w:val="24"/>
          <w:lang w:eastAsia="ru-RU"/>
        </w:rPr>
      </w:pPr>
      <w:r w:rsidRPr="003F2847">
        <w:rPr>
          <w:rFonts w:ascii="Times New Roman" w:eastAsia="Times New Roman" w:hAnsi="Times New Roman" w:cs="Times New Roman"/>
          <w:b/>
          <w:sz w:val="24"/>
          <w:szCs w:val="24"/>
          <w:lang w:eastAsia="ru-RU"/>
        </w:rPr>
        <w:t xml:space="preserve">11.02.17 </w:t>
      </w:r>
      <w:r w:rsidR="001519F8" w:rsidRPr="003F2847">
        <w:rPr>
          <w:rFonts w:ascii="Times New Roman" w:eastAsia="Times New Roman" w:hAnsi="Times New Roman" w:cs="Times New Roman"/>
          <w:b/>
          <w:sz w:val="24"/>
          <w:szCs w:val="24"/>
          <w:lang w:eastAsia="ru-RU"/>
        </w:rPr>
        <w:t>Разработка электронных устройств и систем</w:t>
      </w:r>
    </w:p>
    <w:p w14:paraId="018AD9CE" w14:textId="77777777" w:rsidR="001519F8" w:rsidRPr="003F2847" w:rsidRDefault="001519F8" w:rsidP="001519F8">
      <w:pPr>
        <w:jc w:val="center"/>
        <w:rPr>
          <w:rFonts w:ascii="Times New Roman" w:eastAsia="Times New Roman" w:hAnsi="Times New Roman" w:cs="Times New Roman"/>
          <w:b/>
          <w:i/>
          <w:sz w:val="24"/>
          <w:szCs w:val="24"/>
          <w:lang w:eastAsia="ru-RU"/>
        </w:rPr>
      </w:pPr>
    </w:p>
    <w:p w14:paraId="46D26BF5" w14:textId="77777777" w:rsidR="001519F8" w:rsidRPr="003F2847" w:rsidRDefault="001519F8" w:rsidP="001519F8">
      <w:pPr>
        <w:jc w:val="center"/>
        <w:rPr>
          <w:rFonts w:ascii="Times New Roman" w:eastAsia="Times New Roman" w:hAnsi="Times New Roman" w:cs="Times New Roman"/>
          <w:b/>
          <w:i/>
          <w:sz w:val="24"/>
          <w:szCs w:val="24"/>
          <w:lang w:eastAsia="ru-RU"/>
        </w:rPr>
      </w:pPr>
    </w:p>
    <w:p w14:paraId="118471B8" w14:textId="77777777" w:rsidR="001519F8" w:rsidRPr="003F2847" w:rsidRDefault="001519F8" w:rsidP="001519F8">
      <w:pPr>
        <w:jc w:val="center"/>
        <w:rPr>
          <w:rFonts w:ascii="Times New Roman" w:eastAsia="Times New Roman" w:hAnsi="Times New Roman" w:cs="Times New Roman"/>
          <w:b/>
          <w:i/>
          <w:sz w:val="24"/>
          <w:szCs w:val="24"/>
          <w:lang w:eastAsia="ru-RU"/>
        </w:rPr>
      </w:pPr>
    </w:p>
    <w:p w14:paraId="210B6B60" w14:textId="77777777" w:rsidR="001519F8" w:rsidRPr="003F2847" w:rsidRDefault="001519F8" w:rsidP="001519F8">
      <w:pPr>
        <w:jc w:val="center"/>
        <w:rPr>
          <w:rFonts w:ascii="Times New Roman" w:eastAsia="Times New Roman" w:hAnsi="Times New Roman" w:cs="Times New Roman"/>
          <w:b/>
          <w:i/>
          <w:sz w:val="24"/>
          <w:szCs w:val="24"/>
          <w:lang w:eastAsia="ru-RU"/>
        </w:rPr>
      </w:pPr>
    </w:p>
    <w:p w14:paraId="4E22F8F2" w14:textId="77777777" w:rsidR="001519F8" w:rsidRPr="003F2847" w:rsidRDefault="001519F8" w:rsidP="001519F8">
      <w:pPr>
        <w:jc w:val="center"/>
        <w:rPr>
          <w:rFonts w:ascii="Times New Roman" w:eastAsia="Times New Roman" w:hAnsi="Times New Roman" w:cs="Times New Roman"/>
          <w:b/>
          <w:i/>
          <w:sz w:val="24"/>
          <w:szCs w:val="24"/>
          <w:lang w:eastAsia="ru-RU"/>
        </w:rPr>
      </w:pPr>
    </w:p>
    <w:p w14:paraId="2EB54929" w14:textId="77777777" w:rsidR="001519F8" w:rsidRPr="003F2847" w:rsidRDefault="001519F8" w:rsidP="001519F8">
      <w:pPr>
        <w:jc w:val="center"/>
        <w:rPr>
          <w:rFonts w:ascii="Times New Roman" w:eastAsia="Times New Roman" w:hAnsi="Times New Roman" w:cs="Times New Roman"/>
          <w:b/>
          <w:i/>
          <w:sz w:val="24"/>
          <w:szCs w:val="24"/>
          <w:lang w:eastAsia="ru-RU"/>
        </w:rPr>
      </w:pPr>
    </w:p>
    <w:p w14:paraId="7BC47D49" w14:textId="77777777" w:rsidR="001519F8" w:rsidRPr="003F2847" w:rsidRDefault="001519F8" w:rsidP="001519F8">
      <w:pPr>
        <w:jc w:val="center"/>
        <w:rPr>
          <w:rFonts w:ascii="Times New Roman" w:eastAsia="Times New Roman" w:hAnsi="Times New Roman" w:cs="Times New Roman"/>
          <w:b/>
          <w:i/>
          <w:sz w:val="24"/>
          <w:szCs w:val="24"/>
          <w:lang w:eastAsia="ru-RU"/>
        </w:rPr>
      </w:pPr>
    </w:p>
    <w:p w14:paraId="3C076017" w14:textId="77777777" w:rsidR="001519F8" w:rsidRPr="003F2847" w:rsidRDefault="001519F8" w:rsidP="001519F8">
      <w:pPr>
        <w:jc w:val="center"/>
        <w:rPr>
          <w:rFonts w:ascii="Times New Roman" w:eastAsia="Times New Roman" w:hAnsi="Times New Roman" w:cs="Times New Roman"/>
          <w:b/>
          <w:i/>
          <w:sz w:val="24"/>
          <w:szCs w:val="24"/>
          <w:lang w:eastAsia="ru-RU"/>
        </w:rPr>
      </w:pPr>
    </w:p>
    <w:p w14:paraId="01FE34E4" w14:textId="77777777" w:rsidR="001519F8" w:rsidRPr="003F2847" w:rsidRDefault="001519F8" w:rsidP="001519F8">
      <w:pPr>
        <w:jc w:val="center"/>
        <w:rPr>
          <w:rFonts w:ascii="Times New Roman" w:eastAsia="Times New Roman" w:hAnsi="Times New Roman" w:cs="Times New Roman"/>
          <w:b/>
          <w:i/>
          <w:sz w:val="24"/>
          <w:szCs w:val="24"/>
          <w:lang w:eastAsia="ru-RU"/>
        </w:rPr>
      </w:pPr>
    </w:p>
    <w:p w14:paraId="103FBCD6" w14:textId="77777777" w:rsidR="001519F8" w:rsidRPr="003F2847" w:rsidRDefault="001519F8" w:rsidP="001519F8">
      <w:pPr>
        <w:jc w:val="center"/>
        <w:rPr>
          <w:rFonts w:ascii="Times New Roman" w:eastAsia="Times New Roman" w:hAnsi="Times New Roman" w:cs="Times New Roman"/>
          <w:b/>
          <w:i/>
          <w:sz w:val="24"/>
          <w:szCs w:val="24"/>
          <w:lang w:eastAsia="ru-RU"/>
        </w:rPr>
      </w:pPr>
    </w:p>
    <w:p w14:paraId="783C2573" w14:textId="1C186F02" w:rsidR="001519F8" w:rsidRPr="003F2847" w:rsidRDefault="001519F8" w:rsidP="001519F8">
      <w:pPr>
        <w:spacing w:after="0" w:line="240" w:lineRule="auto"/>
        <w:jc w:val="center"/>
        <w:rPr>
          <w:rFonts w:ascii="Times New Roman" w:eastAsia="Times New Roman" w:hAnsi="Times New Roman" w:cs="Times New Roman"/>
          <w:b/>
          <w:sz w:val="24"/>
          <w:szCs w:val="24"/>
          <w:lang w:eastAsia="ru-RU"/>
        </w:rPr>
      </w:pPr>
      <w:bookmarkStart w:id="0" w:name="_30j0zll" w:colFirst="0" w:colLast="0"/>
      <w:bookmarkEnd w:id="0"/>
      <w:r w:rsidRPr="003F2847">
        <w:rPr>
          <w:rFonts w:ascii="Times New Roman" w:eastAsia="Times New Roman" w:hAnsi="Times New Roman" w:cs="Times New Roman"/>
          <w:b/>
          <w:sz w:val="24"/>
          <w:szCs w:val="24"/>
          <w:lang w:eastAsia="ru-RU"/>
        </w:rPr>
        <w:t xml:space="preserve">РАБОЧАЯ ПРОГРАММА </w:t>
      </w:r>
      <w:r w:rsidR="003F2847" w:rsidRPr="003F2847">
        <w:rPr>
          <w:rFonts w:ascii="Times New Roman" w:eastAsia="Times New Roman" w:hAnsi="Times New Roman" w:cs="Times New Roman"/>
          <w:b/>
          <w:sz w:val="24"/>
          <w:szCs w:val="24"/>
          <w:lang w:eastAsia="ru-RU"/>
        </w:rPr>
        <w:t>УЧЕБНОЙ ПРАКТИКИ</w:t>
      </w:r>
    </w:p>
    <w:p w14:paraId="3675971A" w14:textId="77777777" w:rsidR="001519F8" w:rsidRPr="003F2847" w:rsidRDefault="001519F8" w:rsidP="001519F8">
      <w:pPr>
        <w:spacing w:after="0" w:line="240" w:lineRule="auto"/>
        <w:jc w:val="center"/>
        <w:rPr>
          <w:rFonts w:ascii="Times New Roman" w:eastAsia="Times New Roman" w:hAnsi="Times New Roman" w:cs="Times New Roman"/>
          <w:b/>
          <w:sz w:val="24"/>
          <w:szCs w:val="24"/>
          <w:lang w:eastAsia="ru-RU"/>
        </w:rPr>
      </w:pPr>
    </w:p>
    <w:p w14:paraId="583290B1" w14:textId="77777777" w:rsidR="001519F8" w:rsidRPr="003F2847" w:rsidRDefault="001519F8" w:rsidP="001519F8">
      <w:pPr>
        <w:spacing w:after="0"/>
        <w:jc w:val="center"/>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t>«ПМ.01 Выполнение сборки, монтажа и демонтажа электронных устройств и систем»</w:t>
      </w:r>
    </w:p>
    <w:p w14:paraId="26E5C4BF" w14:textId="77777777" w:rsidR="001519F8" w:rsidRPr="003F2847" w:rsidRDefault="001519F8" w:rsidP="001519F8">
      <w:pPr>
        <w:spacing w:after="0" w:line="240" w:lineRule="auto"/>
        <w:jc w:val="center"/>
        <w:rPr>
          <w:rFonts w:ascii="Times New Roman" w:eastAsia="Times New Roman" w:hAnsi="Times New Roman" w:cs="Times New Roman"/>
          <w:b/>
          <w:i/>
          <w:sz w:val="24"/>
          <w:szCs w:val="24"/>
          <w:u w:val="single"/>
          <w:lang w:eastAsia="ru-RU"/>
        </w:rPr>
      </w:pPr>
    </w:p>
    <w:p w14:paraId="57B9A32F" w14:textId="77777777" w:rsidR="001519F8" w:rsidRPr="003F2847" w:rsidRDefault="001519F8" w:rsidP="001519F8">
      <w:pPr>
        <w:spacing w:after="0"/>
        <w:jc w:val="center"/>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t>Обязательный профессиональный блок</w:t>
      </w:r>
    </w:p>
    <w:p w14:paraId="07B62D13" w14:textId="77777777" w:rsidR="001519F8" w:rsidRPr="003F2847" w:rsidRDefault="001519F8" w:rsidP="001519F8">
      <w:pPr>
        <w:jc w:val="center"/>
        <w:rPr>
          <w:rFonts w:ascii="Times New Roman" w:eastAsia="Times New Roman" w:hAnsi="Times New Roman" w:cs="Times New Roman"/>
          <w:b/>
          <w:i/>
          <w:sz w:val="24"/>
          <w:szCs w:val="24"/>
          <w:lang w:eastAsia="ru-RU"/>
        </w:rPr>
      </w:pPr>
    </w:p>
    <w:p w14:paraId="72EBF410" w14:textId="77777777" w:rsidR="001519F8" w:rsidRPr="003F2847" w:rsidRDefault="001519F8" w:rsidP="001519F8">
      <w:pPr>
        <w:jc w:val="center"/>
        <w:rPr>
          <w:rFonts w:ascii="Times New Roman" w:eastAsia="Times New Roman" w:hAnsi="Times New Roman" w:cs="Times New Roman"/>
          <w:b/>
          <w:i/>
          <w:sz w:val="24"/>
          <w:szCs w:val="24"/>
          <w:lang w:eastAsia="ru-RU"/>
        </w:rPr>
      </w:pPr>
    </w:p>
    <w:p w14:paraId="60FEF290" w14:textId="77777777" w:rsidR="001519F8" w:rsidRPr="003F2847" w:rsidRDefault="001519F8" w:rsidP="001519F8">
      <w:pPr>
        <w:jc w:val="center"/>
        <w:rPr>
          <w:rFonts w:ascii="Times New Roman" w:eastAsia="Times New Roman" w:hAnsi="Times New Roman" w:cs="Times New Roman"/>
          <w:b/>
          <w:i/>
          <w:sz w:val="24"/>
          <w:szCs w:val="24"/>
          <w:lang w:eastAsia="ru-RU"/>
        </w:rPr>
      </w:pPr>
    </w:p>
    <w:p w14:paraId="2FAC55C1" w14:textId="77777777" w:rsidR="001519F8" w:rsidRPr="003F2847" w:rsidRDefault="001519F8" w:rsidP="001519F8">
      <w:pPr>
        <w:jc w:val="center"/>
        <w:rPr>
          <w:rFonts w:ascii="Times New Roman" w:eastAsia="Times New Roman" w:hAnsi="Times New Roman" w:cs="Times New Roman"/>
          <w:b/>
          <w:i/>
          <w:sz w:val="24"/>
          <w:szCs w:val="24"/>
          <w:lang w:eastAsia="ru-RU"/>
        </w:rPr>
      </w:pPr>
    </w:p>
    <w:p w14:paraId="0162A5FB" w14:textId="77777777" w:rsidR="001519F8" w:rsidRPr="003F2847" w:rsidRDefault="001519F8" w:rsidP="001519F8">
      <w:pPr>
        <w:jc w:val="center"/>
        <w:rPr>
          <w:rFonts w:ascii="Times New Roman" w:eastAsia="Times New Roman" w:hAnsi="Times New Roman" w:cs="Times New Roman"/>
          <w:b/>
          <w:i/>
          <w:sz w:val="24"/>
          <w:szCs w:val="24"/>
          <w:lang w:eastAsia="ru-RU"/>
        </w:rPr>
      </w:pPr>
    </w:p>
    <w:p w14:paraId="408651FE" w14:textId="77777777" w:rsidR="001519F8" w:rsidRPr="003F2847" w:rsidRDefault="001519F8" w:rsidP="001519F8">
      <w:pPr>
        <w:jc w:val="center"/>
        <w:rPr>
          <w:rFonts w:ascii="Times New Roman" w:eastAsia="Times New Roman" w:hAnsi="Times New Roman" w:cs="Times New Roman"/>
          <w:b/>
          <w:i/>
          <w:sz w:val="24"/>
          <w:szCs w:val="24"/>
          <w:lang w:eastAsia="ru-RU"/>
        </w:rPr>
      </w:pPr>
    </w:p>
    <w:p w14:paraId="7C0465DF" w14:textId="77777777" w:rsidR="001519F8" w:rsidRPr="003F2847" w:rsidRDefault="001519F8" w:rsidP="001519F8">
      <w:pPr>
        <w:jc w:val="center"/>
        <w:rPr>
          <w:rFonts w:ascii="Times New Roman" w:eastAsia="Times New Roman" w:hAnsi="Times New Roman" w:cs="Times New Roman"/>
          <w:b/>
          <w:i/>
          <w:sz w:val="24"/>
          <w:szCs w:val="24"/>
          <w:lang w:eastAsia="ru-RU"/>
        </w:rPr>
      </w:pPr>
    </w:p>
    <w:p w14:paraId="4FC51731" w14:textId="77777777" w:rsidR="001519F8" w:rsidRPr="003F2847" w:rsidRDefault="001519F8" w:rsidP="001519F8">
      <w:pPr>
        <w:jc w:val="center"/>
        <w:rPr>
          <w:rFonts w:ascii="Times New Roman" w:eastAsia="Times New Roman" w:hAnsi="Times New Roman" w:cs="Times New Roman"/>
          <w:b/>
          <w:i/>
          <w:sz w:val="24"/>
          <w:szCs w:val="24"/>
          <w:lang w:eastAsia="ru-RU"/>
        </w:rPr>
      </w:pPr>
    </w:p>
    <w:p w14:paraId="5717A451" w14:textId="77777777" w:rsidR="001519F8" w:rsidRPr="003F2847" w:rsidRDefault="001519F8" w:rsidP="001519F8">
      <w:pPr>
        <w:jc w:val="center"/>
        <w:rPr>
          <w:rFonts w:ascii="Times New Roman" w:eastAsia="Times New Roman" w:hAnsi="Times New Roman" w:cs="Times New Roman"/>
          <w:b/>
          <w:i/>
          <w:sz w:val="24"/>
          <w:szCs w:val="24"/>
          <w:lang w:eastAsia="ru-RU"/>
        </w:rPr>
      </w:pPr>
    </w:p>
    <w:p w14:paraId="41079862" w14:textId="77777777" w:rsidR="001519F8" w:rsidRPr="003F2847" w:rsidRDefault="001519F8" w:rsidP="001519F8">
      <w:pPr>
        <w:jc w:val="center"/>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t>2023 год</w:t>
      </w:r>
    </w:p>
    <w:p w14:paraId="5B6DC316" w14:textId="77777777" w:rsidR="001519F8" w:rsidRPr="003F2847" w:rsidRDefault="001519F8" w:rsidP="001519F8">
      <w:pPr>
        <w:spacing w:after="160" w:line="259" w:lineRule="auto"/>
        <w:rPr>
          <w:rFonts w:ascii="Times New Roman" w:eastAsia="Times New Roman" w:hAnsi="Times New Roman" w:cs="Times New Roman"/>
          <w:sz w:val="24"/>
          <w:szCs w:val="24"/>
          <w:lang w:eastAsia="ru-RU"/>
        </w:rPr>
      </w:pPr>
      <w:r w:rsidRPr="003F2847">
        <w:rPr>
          <w:rFonts w:ascii="Times New Roman" w:eastAsia="Calibri" w:hAnsi="Times New Roman" w:cs="Times New Roman"/>
          <w:sz w:val="24"/>
          <w:szCs w:val="24"/>
          <w:lang w:eastAsia="ru-RU"/>
        </w:rPr>
        <w:br w:type="page"/>
      </w:r>
    </w:p>
    <w:p w14:paraId="1CE21AE1" w14:textId="77777777" w:rsidR="001519F8" w:rsidRPr="003F2847" w:rsidRDefault="001519F8" w:rsidP="001519F8">
      <w:pPr>
        <w:jc w:val="center"/>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lastRenderedPageBreak/>
        <w:t>СОДЕРЖАНИЕ</w:t>
      </w:r>
    </w:p>
    <w:p w14:paraId="292DF531" w14:textId="77777777" w:rsidR="001519F8" w:rsidRPr="003F2847" w:rsidRDefault="001519F8" w:rsidP="001519F8">
      <w:pPr>
        <w:rPr>
          <w:rFonts w:ascii="Times New Roman" w:eastAsia="Times New Roman" w:hAnsi="Times New Roman" w:cs="Times New Roman"/>
          <w:b/>
          <w:sz w:val="24"/>
          <w:szCs w:val="24"/>
          <w:lang w:eastAsia="ru-RU"/>
        </w:rPr>
      </w:pPr>
    </w:p>
    <w:tbl>
      <w:tblPr>
        <w:tblW w:w="9355" w:type="dxa"/>
        <w:tblInd w:w="-115" w:type="dxa"/>
        <w:tblLayout w:type="fixed"/>
        <w:tblLook w:val="0000" w:firstRow="0" w:lastRow="0" w:firstColumn="0" w:lastColumn="0" w:noHBand="0" w:noVBand="0"/>
      </w:tblPr>
      <w:tblGrid>
        <w:gridCol w:w="7501"/>
        <w:gridCol w:w="1854"/>
      </w:tblGrid>
      <w:tr w:rsidR="001519F8" w:rsidRPr="003F2847" w14:paraId="009EC690" w14:textId="77777777" w:rsidTr="00470797">
        <w:tc>
          <w:tcPr>
            <w:tcW w:w="7501" w:type="dxa"/>
          </w:tcPr>
          <w:p w14:paraId="63242F44" w14:textId="2A4CA588" w:rsidR="001519F8" w:rsidRPr="003F2847" w:rsidRDefault="001519F8" w:rsidP="001519F8">
            <w:pPr>
              <w:numPr>
                <w:ilvl w:val="0"/>
                <w:numId w:val="26"/>
              </w:numPr>
              <w:spacing w:after="160" w:line="259"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b/>
                <w:sz w:val="24"/>
                <w:szCs w:val="24"/>
                <w:lang w:eastAsia="ru-RU"/>
              </w:rPr>
              <w:t xml:space="preserve">ОБЩАЯ ХАРАКТЕРИСТИКА </w:t>
            </w:r>
            <w:r w:rsidRPr="003F2847">
              <w:rPr>
                <w:rFonts w:ascii="Times New Roman" w:eastAsia="Times New Roman" w:hAnsi="Times New Roman" w:cs="Times New Roman"/>
                <w:b/>
                <w:color w:val="000000"/>
                <w:sz w:val="24"/>
                <w:szCs w:val="24"/>
                <w:lang w:eastAsia="ru-RU"/>
              </w:rPr>
              <w:t xml:space="preserve">РАБОЧЕЙ </w:t>
            </w:r>
            <w:r w:rsidRPr="003F2847">
              <w:rPr>
                <w:rFonts w:ascii="Times New Roman" w:eastAsia="Times New Roman" w:hAnsi="Times New Roman" w:cs="Times New Roman"/>
                <w:b/>
                <w:sz w:val="24"/>
                <w:szCs w:val="24"/>
                <w:lang w:eastAsia="ru-RU"/>
              </w:rPr>
              <w:t xml:space="preserve">ПРОГРАММЫ </w:t>
            </w:r>
            <w:r w:rsidR="003F2847" w:rsidRPr="003F2847">
              <w:rPr>
                <w:rFonts w:ascii="Times New Roman" w:eastAsia="Times New Roman" w:hAnsi="Times New Roman" w:cs="Times New Roman"/>
                <w:b/>
                <w:sz w:val="24"/>
                <w:szCs w:val="24"/>
                <w:lang w:eastAsia="ru-RU"/>
              </w:rPr>
              <w:t>УЧЕБНОЙ ПРАКТИКИ</w:t>
            </w:r>
          </w:p>
        </w:tc>
        <w:tc>
          <w:tcPr>
            <w:tcW w:w="1854" w:type="dxa"/>
          </w:tcPr>
          <w:p w14:paraId="7E363511" w14:textId="77777777" w:rsidR="001519F8" w:rsidRPr="003F2847" w:rsidRDefault="001519F8" w:rsidP="001519F8">
            <w:pPr>
              <w:spacing w:after="160" w:line="259" w:lineRule="auto"/>
              <w:jc w:val="right"/>
              <w:rPr>
                <w:rFonts w:ascii="Times New Roman" w:eastAsia="Times New Roman" w:hAnsi="Times New Roman" w:cs="Times New Roman"/>
                <w:b/>
                <w:sz w:val="24"/>
                <w:szCs w:val="24"/>
                <w:highlight w:val="yellow"/>
                <w:lang w:eastAsia="ru-RU"/>
              </w:rPr>
            </w:pPr>
          </w:p>
        </w:tc>
      </w:tr>
      <w:tr w:rsidR="001519F8" w:rsidRPr="003F2847" w14:paraId="56615B77" w14:textId="77777777" w:rsidTr="00470797">
        <w:tc>
          <w:tcPr>
            <w:tcW w:w="7501" w:type="dxa"/>
          </w:tcPr>
          <w:p w14:paraId="66343FAD" w14:textId="443A94CC" w:rsidR="001519F8" w:rsidRPr="003F2847" w:rsidRDefault="001519F8" w:rsidP="001519F8">
            <w:pPr>
              <w:numPr>
                <w:ilvl w:val="0"/>
                <w:numId w:val="26"/>
              </w:numPr>
              <w:spacing w:after="160" w:line="259"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b/>
                <w:sz w:val="24"/>
                <w:szCs w:val="24"/>
                <w:lang w:eastAsia="ru-RU"/>
              </w:rPr>
              <w:t xml:space="preserve">СТРУКТУРА И СОДЕРЖАНИЕ </w:t>
            </w:r>
            <w:r w:rsidR="003F2847" w:rsidRPr="003F2847">
              <w:rPr>
                <w:rFonts w:ascii="Times New Roman" w:eastAsia="Times New Roman" w:hAnsi="Times New Roman" w:cs="Times New Roman"/>
                <w:b/>
                <w:sz w:val="24"/>
                <w:szCs w:val="24"/>
                <w:lang w:eastAsia="ru-RU"/>
              </w:rPr>
              <w:t>УЧЕБНОЙ ПРАКТИКИ</w:t>
            </w:r>
          </w:p>
          <w:p w14:paraId="7D7BC6FB" w14:textId="2691AC2E" w:rsidR="001519F8" w:rsidRPr="003F2847" w:rsidRDefault="001519F8" w:rsidP="001519F8">
            <w:pPr>
              <w:numPr>
                <w:ilvl w:val="0"/>
                <w:numId w:val="26"/>
              </w:numPr>
              <w:spacing w:after="160" w:line="259"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b/>
                <w:sz w:val="24"/>
                <w:szCs w:val="24"/>
                <w:lang w:eastAsia="ru-RU"/>
              </w:rPr>
              <w:t xml:space="preserve">УСЛОВИЯ РЕАЛИЗАЦИИ </w:t>
            </w:r>
            <w:r w:rsidR="003F2847" w:rsidRPr="003F2847">
              <w:rPr>
                <w:rFonts w:ascii="Times New Roman" w:eastAsia="Times New Roman" w:hAnsi="Times New Roman" w:cs="Times New Roman"/>
                <w:b/>
                <w:sz w:val="24"/>
                <w:szCs w:val="24"/>
                <w:lang w:eastAsia="ru-RU"/>
              </w:rPr>
              <w:t>УЧЕБНОЙ ПРАКТИКИ</w:t>
            </w:r>
          </w:p>
        </w:tc>
        <w:tc>
          <w:tcPr>
            <w:tcW w:w="1854" w:type="dxa"/>
          </w:tcPr>
          <w:p w14:paraId="108D8F83" w14:textId="77777777" w:rsidR="001519F8" w:rsidRPr="003F2847" w:rsidRDefault="001519F8" w:rsidP="001519F8">
            <w:pPr>
              <w:spacing w:after="160" w:line="259" w:lineRule="auto"/>
              <w:ind w:left="644"/>
              <w:jc w:val="right"/>
              <w:rPr>
                <w:rFonts w:ascii="Times New Roman" w:eastAsia="Times New Roman" w:hAnsi="Times New Roman" w:cs="Times New Roman"/>
                <w:b/>
                <w:sz w:val="24"/>
                <w:szCs w:val="24"/>
                <w:lang w:eastAsia="ru-RU"/>
              </w:rPr>
            </w:pPr>
          </w:p>
          <w:p w14:paraId="21C73FAD" w14:textId="77777777" w:rsidR="001519F8" w:rsidRPr="003F2847" w:rsidRDefault="001519F8" w:rsidP="001519F8">
            <w:pPr>
              <w:spacing w:after="160" w:line="259" w:lineRule="auto"/>
              <w:ind w:left="644"/>
              <w:jc w:val="right"/>
              <w:rPr>
                <w:rFonts w:ascii="Times New Roman" w:eastAsia="Times New Roman" w:hAnsi="Times New Roman" w:cs="Times New Roman"/>
                <w:b/>
                <w:sz w:val="24"/>
                <w:szCs w:val="24"/>
                <w:highlight w:val="yellow"/>
                <w:lang w:eastAsia="ru-RU"/>
              </w:rPr>
            </w:pPr>
          </w:p>
          <w:p w14:paraId="73E29454" w14:textId="77777777" w:rsidR="001519F8" w:rsidRPr="003F2847" w:rsidRDefault="001519F8" w:rsidP="001519F8">
            <w:pPr>
              <w:spacing w:after="160" w:line="259" w:lineRule="auto"/>
              <w:jc w:val="right"/>
              <w:rPr>
                <w:rFonts w:ascii="Times New Roman" w:eastAsia="Times New Roman" w:hAnsi="Times New Roman" w:cs="Times New Roman"/>
                <w:b/>
                <w:sz w:val="24"/>
                <w:szCs w:val="24"/>
                <w:highlight w:val="yellow"/>
                <w:lang w:eastAsia="ru-RU"/>
              </w:rPr>
            </w:pPr>
          </w:p>
        </w:tc>
      </w:tr>
      <w:tr w:rsidR="001519F8" w:rsidRPr="003F2847" w14:paraId="09E420D0" w14:textId="77777777" w:rsidTr="00470797">
        <w:tc>
          <w:tcPr>
            <w:tcW w:w="7501" w:type="dxa"/>
          </w:tcPr>
          <w:p w14:paraId="6FFED54B" w14:textId="35B0BC1D" w:rsidR="001519F8" w:rsidRPr="003F2847" w:rsidRDefault="001519F8" w:rsidP="001519F8">
            <w:pPr>
              <w:numPr>
                <w:ilvl w:val="0"/>
                <w:numId w:val="26"/>
              </w:numPr>
              <w:spacing w:after="160" w:line="259"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b/>
                <w:sz w:val="24"/>
                <w:szCs w:val="24"/>
                <w:lang w:eastAsia="ru-RU"/>
              </w:rPr>
              <w:t xml:space="preserve">КОНТРОЛЬ И ОЦЕНКА РЕЗУЛЬТАТОВ ОСВОЕНИЯ </w:t>
            </w:r>
            <w:r w:rsidR="003F2847" w:rsidRPr="003F2847">
              <w:rPr>
                <w:rFonts w:ascii="Times New Roman" w:eastAsia="Times New Roman" w:hAnsi="Times New Roman" w:cs="Times New Roman"/>
                <w:b/>
                <w:sz w:val="24"/>
                <w:szCs w:val="24"/>
                <w:lang w:eastAsia="ru-RU"/>
              </w:rPr>
              <w:t>УЧЕБНОЙ ПРАКТИКИ</w:t>
            </w:r>
          </w:p>
          <w:p w14:paraId="1E49A21F" w14:textId="77777777" w:rsidR="001519F8" w:rsidRPr="003F2847" w:rsidRDefault="001519F8" w:rsidP="001519F8">
            <w:pPr>
              <w:spacing w:after="160" w:line="259" w:lineRule="auto"/>
              <w:rPr>
                <w:rFonts w:ascii="Times New Roman" w:eastAsia="Times New Roman" w:hAnsi="Times New Roman" w:cs="Times New Roman"/>
                <w:b/>
                <w:sz w:val="24"/>
                <w:szCs w:val="24"/>
                <w:lang w:eastAsia="ru-RU"/>
              </w:rPr>
            </w:pPr>
          </w:p>
        </w:tc>
        <w:tc>
          <w:tcPr>
            <w:tcW w:w="1854" w:type="dxa"/>
          </w:tcPr>
          <w:p w14:paraId="09DD4D1E" w14:textId="77777777" w:rsidR="001519F8" w:rsidRPr="003F2847" w:rsidRDefault="001519F8" w:rsidP="001519F8">
            <w:pPr>
              <w:spacing w:after="160" w:line="259" w:lineRule="auto"/>
              <w:jc w:val="right"/>
              <w:rPr>
                <w:rFonts w:ascii="Times New Roman" w:eastAsia="Times New Roman" w:hAnsi="Times New Roman" w:cs="Times New Roman"/>
                <w:b/>
                <w:sz w:val="24"/>
                <w:szCs w:val="24"/>
                <w:highlight w:val="yellow"/>
                <w:lang w:eastAsia="ru-RU"/>
              </w:rPr>
            </w:pPr>
          </w:p>
        </w:tc>
      </w:tr>
    </w:tbl>
    <w:p w14:paraId="0FCB85C9" w14:textId="77777777" w:rsidR="001519F8" w:rsidRPr="003F2847" w:rsidRDefault="001519F8" w:rsidP="001519F8">
      <w:pPr>
        <w:rPr>
          <w:rFonts w:ascii="Times New Roman" w:eastAsia="Times New Roman" w:hAnsi="Times New Roman" w:cs="Times New Roman"/>
          <w:sz w:val="24"/>
          <w:szCs w:val="24"/>
          <w:lang w:eastAsia="ru-RU"/>
        </w:rPr>
      </w:pPr>
    </w:p>
    <w:p w14:paraId="0DD828AB" w14:textId="77777777" w:rsidR="001519F8" w:rsidRPr="003F2847" w:rsidRDefault="001519F8" w:rsidP="001519F8">
      <w:pPr>
        <w:spacing w:after="160" w:line="259" w:lineRule="auto"/>
        <w:rPr>
          <w:rFonts w:ascii="Times New Roman" w:eastAsia="Times New Roman" w:hAnsi="Times New Roman" w:cs="Times New Roman"/>
          <w:sz w:val="24"/>
          <w:szCs w:val="24"/>
          <w:lang w:eastAsia="ru-RU"/>
        </w:rPr>
      </w:pPr>
      <w:r w:rsidRPr="003F2847">
        <w:rPr>
          <w:rFonts w:ascii="Times New Roman" w:eastAsia="Calibri" w:hAnsi="Times New Roman" w:cs="Times New Roman"/>
          <w:sz w:val="24"/>
          <w:szCs w:val="24"/>
          <w:lang w:eastAsia="ru-RU"/>
        </w:rPr>
        <w:br w:type="page"/>
      </w:r>
    </w:p>
    <w:p w14:paraId="3D9382E3" w14:textId="77777777" w:rsidR="003F2847" w:rsidRPr="003F2847" w:rsidRDefault="001519F8" w:rsidP="001519F8">
      <w:pPr>
        <w:numPr>
          <w:ilvl w:val="0"/>
          <w:numId w:val="30"/>
        </w:numPr>
        <w:pBdr>
          <w:top w:val="nil"/>
          <w:left w:val="nil"/>
          <w:bottom w:val="nil"/>
          <w:right w:val="nil"/>
          <w:between w:val="nil"/>
        </w:pBdr>
        <w:spacing w:after="0" w:line="259" w:lineRule="auto"/>
        <w:ind w:left="714" w:hanging="357"/>
        <w:jc w:val="center"/>
        <w:rPr>
          <w:rFonts w:ascii="Times New Roman" w:eastAsia="Times New Roman" w:hAnsi="Times New Roman" w:cs="Times New Roman"/>
          <w:b/>
          <w:color w:val="000000"/>
          <w:sz w:val="24"/>
          <w:szCs w:val="24"/>
          <w:lang w:eastAsia="ru-RU"/>
        </w:rPr>
      </w:pPr>
      <w:bookmarkStart w:id="1" w:name="_1fob9te" w:colFirst="0" w:colLast="0"/>
      <w:bookmarkEnd w:id="1"/>
      <w:r w:rsidRPr="003F2847">
        <w:rPr>
          <w:rFonts w:ascii="Times New Roman" w:eastAsia="Times New Roman" w:hAnsi="Times New Roman" w:cs="Times New Roman"/>
          <w:b/>
          <w:color w:val="000000"/>
          <w:sz w:val="24"/>
          <w:szCs w:val="24"/>
          <w:lang w:eastAsia="ru-RU"/>
        </w:rPr>
        <w:lastRenderedPageBreak/>
        <w:t xml:space="preserve">ОБЩАЯ ХАРАКТЕРИСТИКА РАБОЧЕЙ ПРОГРАММЫ </w:t>
      </w:r>
    </w:p>
    <w:p w14:paraId="389CE7E3" w14:textId="0E6115F1" w:rsidR="001519F8" w:rsidRPr="003F2847" w:rsidRDefault="003F2847" w:rsidP="00942902">
      <w:pPr>
        <w:pBdr>
          <w:top w:val="nil"/>
          <w:left w:val="nil"/>
          <w:bottom w:val="nil"/>
          <w:right w:val="nil"/>
          <w:between w:val="nil"/>
        </w:pBdr>
        <w:spacing w:after="0" w:line="259" w:lineRule="auto"/>
        <w:ind w:left="714"/>
        <w:jc w:val="center"/>
        <w:rPr>
          <w:rFonts w:ascii="Times New Roman" w:eastAsia="Times New Roman" w:hAnsi="Times New Roman" w:cs="Times New Roman"/>
          <w:b/>
          <w:color w:val="000000"/>
          <w:sz w:val="24"/>
          <w:szCs w:val="24"/>
          <w:lang w:eastAsia="ru-RU"/>
        </w:rPr>
      </w:pPr>
      <w:r w:rsidRPr="003F2847">
        <w:rPr>
          <w:rFonts w:ascii="Times New Roman" w:eastAsia="Times New Roman" w:hAnsi="Times New Roman" w:cs="Times New Roman"/>
          <w:b/>
          <w:sz w:val="24"/>
          <w:szCs w:val="24"/>
          <w:lang w:eastAsia="ru-RU"/>
        </w:rPr>
        <w:t>УЧЕБНОЙ ПРАКТИКИ</w:t>
      </w:r>
    </w:p>
    <w:p w14:paraId="7678B90B" w14:textId="77777777" w:rsidR="001519F8" w:rsidRPr="003F2847" w:rsidRDefault="001519F8" w:rsidP="001519F8">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lang w:eastAsia="ru-RU"/>
        </w:rPr>
      </w:pPr>
      <w:r w:rsidRPr="003F2847">
        <w:rPr>
          <w:rFonts w:ascii="Times New Roman" w:eastAsia="Times New Roman" w:hAnsi="Times New Roman" w:cs="Times New Roman"/>
          <w:b/>
          <w:color w:val="000000"/>
          <w:sz w:val="24"/>
          <w:szCs w:val="24"/>
          <w:lang w:eastAsia="ru-RU"/>
        </w:rPr>
        <w:t>«ПМ.01 Выполнение сборки, монтажа и демонтажа электронных устройств и систем»</w:t>
      </w:r>
    </w:p>
    <w:p w14:paraId="105FC313" w14:textId="77777777" w:rsidR="001519F8" w:rsidRPr="003F2847" w:rsidRDefault="001519F8" w:rsidP="001519F8">
      <w:pPr>
        <w:spacing w:after="0" w:line="240" w:lineRule="auto"/>
        <w:ind w:firstLine="709"/>
        <w:rPr>
          <w:rFonts w:ascii="Times New Roman" w:eastAsia="Times New Roman" w:hAnsi="Times New Roman" w:cs="Times New Roman"/>
          <w:b/>
          <w:sz w:val="24"/>
          <w:szCs w:val="24"/>
          <w:lang w:eastAsia="ru-RU"/>
        </w:rPr>
      </w:pPr>
      <w:bookmarkStart w:id="2" w:name="_3znysh7" w:colFirst="0" w:colLast="0"/>
      <w:bookmarkEnd w:id="2"/>
    </w:p>
    <w:p w14:paraId="44CB6EEB" w14:textId="2FB96886" w:rsidR="001519F8" w:rsidRPr="003F2847" w:rsidRDefault="001519F8" w:rsidP="001519F8">
      <w:pPr>
        <w:spacing w:after="0" w:line="240" w:lineRule="auto"/>
        <w:ind w:firstLine="709"/>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t xml:space="preserve">1.1. Цель и планируемые результаты освоения </w:t>
      </w:r>
      <w:r w:rsidR="00CA7BF4">
        <w:rPr>
          <w:rFonts w:ascii="Times New Roman" w:eastAsia="Times New Roman" w:hAnsi="Times New Roman" w:cs="Times New Roman"/>
          <w:b/>
          <w:sz w:val="24"/>
          <w:szCs w:val="24"/>
          <w:lang w:eastAsia="ru-RU"/>
        </w:rPr>
        <w:t>учебной практики</w:t>
      </w:r>
      <w:r w:rsidRPr="003F2847">
        <w:rPr>
          <w:rFonts w:ascii="Times New Roman" w:eastAsia="Times New Roman" w:hAnsi="Times New Roman" w:cs="Times New Roman"/>
          <w:b/>
          <w:sz w:val="24"/>
          <w:szCs w:val="24"/>
          <w:lang w:eastAsia="ru-RU"/>
        </w:rPr>
        <w:t xml:space="preserve"> </w:t>
      </w:r>
    </w:p>
    <w:p w14:paraId="4B6AFDFE" w14:textId="38EEF5A0" w:rsidR="001519F8" w:rsidRPr="003F2847" w:rsidRDefault="001519F8" w:rsidP="001519F8">
      <w:pPr>
        <w:spacing w:after="0" w:line="240" w:lineRule="auto"/>
        <w:ind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В результате </w:t>
      </w:r>
      <w:r w:rsidR="003F2847" w:rsidRPr="003F2847">
        <w:rPr>
          <w:rFonts w:ascii="Times New Roman" w:eastAsia="Times New Roman" w:hAnsi="Times New Roman" w:cs="Times New Roman"/>
          <w:sz w:val="24"/>
          <w:szCs w:val="24"/>
          <w:lang w:eastAsia="ru-RU"/>
        </w:rPr>
        <w:t>освоения учебной практики</w:t>
      </w:r>
      <w:r w:rsidRPr="003F2847">
        <w:rPr>
          <w:rFonts w:ascii="Times New Roman" w:eastAsia="Times New Roman" w:hAnsi="Times New Roman" w:cs="Times New Roman"/>
          <w:sz w:val="24"/>
          <w:szCs w:val="24"/>
          <w:lang w:eastAsia="ru-RU"/>
        </w:rPr>
        <w:t xml:space="preserve"> обучающийся должен освоить основной вид деятельности Выполнение сборки, монтажа и демонтажа электронных устройств и систем в соответствии с технической документацией и соответствующие ему общие компетенции и профессиональные компетенции:</w:t>
      </w:r>
    </w:p>
    <w:p w14:paraId="629EE432" w14:textId="77777777" w:rsidR="001519F8" w:rsidRPr="003F2847" w:rsidRDefault="001519F8" w:rsidP="001519F8">
      <w:pPr>
        <w:spacing w:after="0" w:line="240" w:lineRule="auto"/>
        <w:ind w:firstLine="709"/>
        <w:jc w:val="both"/>
        <w:rPr>
          <w:rFonts w:ascii="Times New Roman" w:eastAsia="Times New Roman" w:hAnsi="Times New Roman" w:cs="Times New Roman"/>
          <w:sz w:val="24"/>
          <w:szCs w:val="24"/>
          <w:lang w:eastAsia="ru-RU"/>
        </w:rPr>
      </w:pPr>
    </w:p>
    <w:p w14:paraId="04A533BA" w14:textId="77777777" w:rsidR="001519F8" w:rsidRPr="003F2847" w:rsidRDefault="001519F8" w:rsidP="001519F8">
      <w:pPr>
        <w:spacing w:after="0" w:line="240" w:lineRule="auto"/>
        <w:ind w:firstLine="709"/>
        <w:jc w:val="both"/>
        <w:rPr>
          <w:rFonts w:ascii="Times New Roman" w:eastAsia="Times New Roman" w:hAnsi="Times New Roman" w:cs="Times New Roman"/>
          <w:sz w:val="24"/>
          <w:szCs w:val="24"/>
          <w:lang w:eastAsia="ru-RU"/>
        </w:rPr>
      </w:pPr>
      <w:bookmarkStart w:id="3" w:name="_2et92p0" w:colFirst="0" w:colLast="0"/>
      <w:bookmarkEnd w:id="3"/>
      <w:r w:rsidRPr="003F2847">
        <w:rPr>
          <w:rFonts w:ascii="Times New Roman" w:eastAsia="Times New Roman" w:hAnsi="Times New Roman" w:cs="Times New Roman"/>
          <w:sz w:val="24"/>
          <w:szCs w:val="24"/>
          <w:lang w:eastAsia="ru-RU"/>
        </w:rPr>
        <w:t>1.1.1. Перечень общих компетенций</w:t>
      </w:r>
      <w:r w:rsidRPr="003F2847">
        <w:rPr>
          <w:rFonts w:ascii="Times New Roman" w:eastAsia="Times New Roman" w:hAnsi="Times New Roman" w:cs="Times New Roman"/>
          <w:sz w:val="24"/>
          <w:szCs w:val="24"/>
          <w:vertAlign w:val="superscript"/>
          <w:lang w:eastAsia="ru-RU"/>
        </w:rPr>
        <w:footnoteReference w:id="1"/>
      </w:r>
    </w:p>
    <w:p w14:paraId="50BE06B7" w14:textId="77777777" w:rsidR="001519F8" w:rsidRPr="003F2847" w:rsidRDefault="001519F8" w:rsidP="001519F8">
      <w:pPr>
        <w:spacing w:after="0" w:line="240" w:lineRule="auto"/>
        <w:ind w:firstLine="709"/>
        <w:jc w:val="both"/>
        <w:rPr>
          <w:rFonts w:ascii="Times New Roman" w:eastAsia="Times New Roman" w:hAnsi="Times New Roman" w:cs="Times New Roman"/>
          <w:sz w:val="24"/>
          <w:szCs w:val="24"/>
          <w:lang w:eastAsia="ru-RU"/>
        </w:rPr>
      </w:pPr>
    </w:p>
    <w:tbl>
      <w:tblPr>
        <w:tblW w:w="932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9"/>
        <w:gridCol w:w="8095"/>
      </w:tblGrid>
      <w:tr w:rsidR="001519F8" w:rsidRPr="003F2847" w14:paraId="23384986" w14:textId="77777777" w:rsidTr="00470797">
        <w:tc>
          <w:tcPr>
            <w:tcW w:w="1229" w:type="dxa"/>
            <w:tcBorders>
              <w:top w:val="single" w:sz="4" w:space="0" w:color="000000"/>
              <w:left w:val="single" w:sz="4" w:space="0" w:color="000000"/>
              <w:bottom w:val="single" w:sz="4" w:space="0" w:color="000000"/>
              <w:right w:val="single" w:sz="4" w:space="0" w:color="000000"/>
            </w:tcBorders>
          </w:tcPr>
          <w:p w14:paraId="25147166" w14:textId="77777777" w:rsidR="001519F8" w:rsidRPr="003F2847" w:rsidRDefault="001519F8" w:rsidP="001519F8">
            <w:pPr>
              <w:keepNext/>
              <w:spacing w:after="0"/>
              <w:jc w:val="both"/>
              <w:rPr>
                <w:rFonts w:ascii="Times New Roman" w:eastAsia="Arial" w:hAnsi="Times New Roman" w:cs="Times New Roman"/>
                <w:b/>
                <w:sz w:val="24"/>
                <w:szCs w:val="24"/>
                <w:lang w:eastAsia="ru-RU"/>
              </w:rPr>
            </w:pPr>
            <w:bookmarkStart w:id="5" w:name="_tyjcwt" w:colFirst="0" w:colLast="0"/>
            <w:bookmarkEnd w:id="5"/>
            <w:r w:rsidRPr="003F2847">
              <w:rPr>
                <w:rFonts w:ascii="Times New Roman" w:eastAsia="Times New Roman" w:hAnsi="Times New Roman" w:cs="Times New Roman"/>
                <w:b/>
                <w:sz w:val="24"/>
                <w:szCs w:val="24"/>
                <w:lang w:eastAsia="ru-RU"/>
              </w:rPr>
              <w:t>Код</w:t>
            </w:r>
          </w:p>
        </w:tc>
        <w:tc>
          <w:tcPr>
            <w:tcW w:w="8095" w:type="dxa"/>
            <w:tcBorders>
              <w:top w:val="single" w:sz="4" w:space="0" w:color="000000"/>
              <w:left w:val="single" w:sz="4" w:space="0" w:color="000000"/>
              <w:bottom w:val="single" w:sz="4" w:space="0" w:color="000000"/>
              <w:right w:val="single" w:sz="4" w:space="0" w:color="000000"/>
            </w:tcBorders>
          </w:tcPr>
          <w:p w14:paraId="1C4F2482" w14:textId="77777777" w:rsidR="001519F8" w:rsidRPr="003F2847" w:rsidRDefault="001519F8" w:rsidP="001519F8">
            <w:pPr>
              <w:keepNext/>
              <w:spacing w:after="0"/>
              <w:jc w:val="both"/>
              <w:rPr>
                <w:rFonts w:ascii="Times New Roman" w:eastAsia="Times New Roman" w:hAnsi="Times New Roman" w:cs="Times New Roman"/>
                <w:b/>
                <w:sz w:val="24"/>
                <w:szCs w:val="24"/>
                <w:lang w:eastAsia="ru-RU"/>
              </w:rPr>
            </w:pPr>
            <w:bookmarkStart w:id="6" w:name="_3dy6vkm" w:colFirst="0" w:colLast="0"/>
            <w:bookmarkEnd w:id="6"/>
            <w:r w:rsidRPr="003F2847">
              <w:rPr>
                <w:rFonts w:ascii="Times New Roman" w:eastAsia="Times New Roman" w:hAnsi="Times New Roman" w:cs="Times New Roman"/>
                <w:b/>
                <w:sz w:val="24"/>
                <w:szCs w:val="24"/>
                <w:lang w:eastAsia="ru-RU"/>
              </w:rPr>
              <w:t>Наименование общих компетенций</w:t>
            </w:r>
          </w:p>
        </w:tc>
      </w:tr>
      <w:tr w:rsidR="001519F8" w:rsidRPr="003F2847" w14:paraId="10DFAB92" w14:textId="77777777" w:rsidTr="00470797">
        <w:trPr>
          <w:trHeight w:val="327"/>
        </w:trPr>
        <w:tc>
          <w:tcPr>
            <w:tcW w:w="1229" w:type="dxa"/>
            <w:tcBorders>
              <w:top w:val="single" w:sz="4" w:space="0" w:color="000000"/>
              <w:left w:val="single" w:sz="4" w:space="0" w:color="000000"/>
              <w:bottom w:val="single" w:sz="4" w:space="0" w:color="000000"/>
              <w:right w:val="single" w:sz="4" w:space="0" w:color="000000"/>
            </w:tcBorders>
          </w:tcPr>
          <w:p w14:paraId="4169594B" w14:textId="77777777" w:rsidR="001519F8" w:rsidRPr="003F2847" w:rsidRDefault="001519F8" w:rsidP="001519F8">
            <w:pPr>
              <w:keepNext/>
              <w:spacing w:after="0"/>
              <w:jc w:val="both"/>
              <w:rPr>
                <w:rFonts w:ascii="Times New Roman" w:eastAsia="Times New Roman" w:hAnsi="Times New Roman" w:cs="Times New Roman"/>
                <w:sz w:val="24"/>
                <w:szCs w:val="24"/>
                <w:lang w:eastAsia="ru-RU"/>
              </w:rPr>
            </w:pPr>
            <w:bookmarkStart w:id="7" w:name="_1t3h5sf" w:colFirst="0" w:colLast="0"/>
            <w:bookmarkEnd w:id="7"/>
            <w:r w:rsidRPr="003F2847">
              <w:rPr>
                <w:rFonts w:ascii="Times New Roman" w:eastAsia="Times New Roman" w:hAnsi="Times New Roman" w:cs="Times New Roman"/>
                <w:sz w:val="24"/>
                <w:szCs w:val="24"/>
                <w:lang w:eastAsia="ru-RU"/>
              </w:rPr>
              <w:t>ОК 01</w:t>
            </w:r>
          </w:p>
        </w:tc>
        <w:tc>
          <w:tcPr>
            <w:tcW w:w="8095" w:type="dxa"/>
            <w:tcBorders>
              <w:top w:val="single" w:sz="4" w:space="0" w:color="000000"/>
              <w:left w:val="single" w:sz="4" w:space="0" w:color="000000"/>
              <w:bottom w:val="single" w:sz="4" w:space="0" w:color="000000"/>
              <w:right w:val="single" w:sz="4" w:space="0" w:color="000000"/>
            </w:tcBorders>
          </w:tcPr>
          <w:p w14:paraId="01937442" w14:textId="77777777" w:rsidR="001519F8" w:rsidRPr="003F2847" w:rsidRDefault="001519F8" w:rsidP="001519F8">
            <w:pPr>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1519F8" w:rsidRPr="003F2847" w14:paraId="2C215624" w14:textId="77777777" w:rsidTr="00470797">
        <w:tc>
          <w:tcPr>
            <w:tcW w:w="1229" w:type="dxa"/>
            <w:tcBorders>
              <w:top w:val="single" w:sz="4" w:space="0" w:color="000000"/>
              <w:left w:val="single" w:sz="4" w:space="0" w:color="000000"/>
              <w:bottom w:val="single" w:sz="4" w:space="0" w:color="000000"/>
              <w:right w:val="single" w:sz="4" w:space="0" w:color="000000"/>
            </w:tcBorders>
          </w:tcPr>
          <w:p w14:paraId="6FC5BE3A" w14:textId="77777777" w:rsidR="001519F8" w:rsidRPr="003F2847" w:rsidRDefault="001519F8" w:rsidP="001519F8">
            <w:pPr>
              <w:keepNext/>
              <w:spacing w:after="0"/>
              <w:jc w:val="both"/>
              <w:rPr>
                <w:rFonts w:ascii="Times New Roman" w:eastAsia="Arial" w:hAnsi="Times New Roman" w:cs="Times New Roman"/>
                <w:sz w:val="24"/>
                <w:szCs w:val="24"/>
                <w:lang w:eastAsia="ru-RU"/>
              </w:rPr>
            </w:pPr>
            <w:bookmarkStart w:id="8" w:name="_4d34og8" w:colFirst="0" w:colLast="0"/>
            <w:bookmarkEnd w:id="8"/>
            <w:r w:rsidRPr="003F2847">
              <w:rPr>
                <w:rFonts w:ascii="Times New Roman" w:eastAsia="Times New Roman" w:hAnsi="Times New Roman" w:cs="Times New Roman"/>
                <w:sz w:val="24"/>
                <w:szCs w:val="24"/>
                <w:lang w:eastAsia="ru-RU"/>
              </w:rPr>
              <w:t>ОК 02</w:t>
            </w:r>
          </w:p>
        </w:tc>
        <w:tc>
          <w:tcPr>
            <w:tcW w:w="8095" w:type="dxa"/>
            <w:tcBorders>
              <w:top w:val="single" w:sz="4" w:space="0" w:color="000000"/>
              <w:left w:val="single" w:sz="4" w:space="0" w:color="000000"/>
              <w:bottom w:val="single" w:sz="4" w:space="0" w:color="000000"/>
              <w:right w:val="single" w:sz="4" w:space="0" w:color="000000"/>
            </w:tcBorders>
          </w:tcPr>
          <w:p w14:paraId="101FB9A3" w14:textId="77777777" w:rsidR="001519F8" w:rsidRPr="003F2847" w:rsidRDefault="001519F8" w:rsidP="001519F8">
            <w:pPr>
              <w:keepNext/>
              <w:spacing w:after="0"/>
              <w:jc w:val="both"/>
              <w:rPr>
                <w:rFonts w:ascii="Times New Roman" w:eastAsia="Times New Roman" w:hAnsi="Times New Roman" w:cs="Times New Roman"/>
                <w:i/>
                <w:sz w:val="24"/>
                <w:szCs w:val="24"/>
                <w:lang w:eastAsia="ru-RU"/>
              </w:rPr>
            </w:pPr>
            <w:bookmarkStart w:id="9" w:name="_2s8eyo1" w:colFirst="0" w:colLast="0"/>
            <w:bookmarkEnd w:id="9"/>
            <w:r w:rsidRPr="003F2847">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bl>
    <w:p w14:paraId="15F27833" w14:textId="77777777" w:rsidR="001519F8" w:rsidRPr="003F2847" w:rsidRDefault="001519F8" w:rsidP="001519F8">
      <w:pPr>
        <w:keepNext/>
        <w:spacing w:after="0" w:line="240" w:lineRule="auto"/>
        <w:ind w:firstLine="709"/>
        <w:jc w:val="both"/>
        <w:rPr>
          <w:rFonts w:ascii="Times New Roman" w:eastAsia="Times New Roman" w:hAnsi="Times New Roman" w:cs="Times New Roman"/>
          <w:sz w:val="24"/>
          <w:szCs w:val="24"/>
          <w:lang w:eastAsia="ru-RU"/>
        </w:rPr>
      </w:pPr>
      <w:bookmarkStart w:id="10" w:name="_17dp8vu" w:colFirst="0" w:colLast="0"/>
      <w:bookmarkStart w:id="11" w:name="_1y810tw" w:colFirst="0" w:colLast="0"/>
      <w:bookmarkEnd w:id="10"/>
      <w:bookmarkEnd w:id="11"/>
    </w:p>
    <w:p w14:paraId="11F9FD32" w14:textId="77777777" w:rsidR="001519F8" w:rsidRPr="003F2847" w:rsidRDefault="001519F8" w:rsidP="001519F8">
      <w:pPr>
        <w:keepNext/>
        <w:spacing w:after="0" w:line="240" w:lineRule="auto"/>
        <w:ind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1.1.2. Перечень профессиональных компетенций</w:t>
      </w:r>
    </w:p>
    <w:p w14:paraId="3E731146" w14:textId="77777777" w:rsidR="001519F8" w:rsidRPr="003F2847" w:rsidRDefault="001519F8" w:rsidP="001519F8">
      <w:pPr>
        <w:keepNext/>
        <w:spacing w:after="0" w:line="240" w:lineRule="auto"/>
        <w:ind w:firstLine="709"/>
        <w:jc w:val="both"/>
        <w:rPr>
          <w:rFonts w:ascii="Times New Roman" w:eastAsia="Arial" w:hAnsi="Times New Roman" w:cs="Times New Roman"/>
          <w:sz w:val="24"/>
          <w:szCs w:val="24"/>
          <w:lang w:eastAsia="ru-RU"/>
        </w:rPr>
      </w:pPr>
    </w:p>
    <w:tbl>
      <w:tblPr>
        <w:tblW w:w="93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8157"/>
      </w:tblGrid>
      <w:tr w:rsidR="001519F8" w:rsidRPr="003F2847" w14:paraId="0425B776" w14:textId="77777777" w:rsidTr="00470797">
        <w:tc>
          <w:tcPr>
            <w:tcW w:w="1188" w:type="dxa"/>
            <w:tcBorders>
              <w:top w:val="single" w:sz="4" w:space="0" w:color="000000"/>
              <w:left w:val="single" w:sz="4" w:space="0" w:color="000000"/>
              <w:bottom w:val="single" w:sz="4" w:space="0" w:color="000000"/>
              <w:right w:val="single" w:sz="4" w:space="0" w:color="000000"/>
            </w:tcBorders>
          </w:tcPr>
          <w:p w14:paraId="5F6A876A" w14:textId="77777777" w:rsidR="001519F8" w:rsidRPr="003F2847" w:rsidRDefault="001519F8" w:rsidP="001519F8">
            <w:pPr>
              <w:keepNext/>
              <w:spacing w:after="0"/>
              <w:jc w:val="both"/>
              <w:rPr>
                <w:rFonts w:ascii="Times New Roman" w:eastAsia="Arial" w:hAnsi="Times New Roman" w:cs="Times New Roman"/>
                <w:b/>
                <w:sz w:val="24"/>
                <w:szCs w:val="24"/>
                <w:lang w:eastAsia="ru-RU"/>
              </w:rPr>
            </w:pPr>
            <w:bookmarkStart w:id="12" w:name="_4i7ojhp" w:colFirst="0" w:colLast="0"/>
            <w:bookmarkEnd w:id="12"/>
            <w:r w:rsidRPr="003F2847">
              <w:rPr>
                <w:rFonts w:ascii="Times New Roman" w:eastAsia="Times New Roman" w:hAnsi="Times New Roman" w:cs="Times New Roman"/>
                <w:b/>
                <w:sz w:val="24"/>
                <w:szCs w:val="24"/>
                <w:lang w:eastAsia="ru-RU"/>
              </w:rPr>
              <w:t>Код</w:t>
            </w:r>
          </w:p>
        </w:tc>
        <w:tc>
          <w:tcPr>
            <w:tcW w:w="8157" w:type="dxa"/>
            <w:tcBorders>
              <w:top w:val="single" w:sz="4" w:space="0" w:color="000000"/>
              <w:left w:val="single" w:sz="4" w:space="0" w:color="000000"/>
              <w:bottom w:val="single" w:sz="4" w:space="0" w:color="000000"/>
              <w:right w:val="single" w:sz="4" w:space="0" w:color="000000"/>
            </w:tcBorders>
          </w:tcPr>
          <w:p w14:paraId="14D9D74F" w14:textId="77777777" w:rsidR="001519F8" w:rsidRPr="003F2847" w:rsidRDefault="001519F8" w:rsidP="001519F8">
            <w:pPr>
              <w:keepNext/>
              <w:spacing w:after="0"/>
              <w:jc w:val="both"/>
              <w:rPr>
                <w:rFonts w:ascii="Times New Roman" w:eastAsia="Times New Roman" w:hAnsi="Times New Roman" w:cs="Times New Roman"/>
                <w:b/>
                <w:sz w:val="24"/>
                <w:szCs w:val="24"/>
                <w:lang w:eastAsia="ru-RU"/>
              </w:rPr>
            </w:pPr>
            <w:bookmarkStart w:id="13" w:name="_2xcytpi" w:colFirst="0" w:colLast="0"/>
            <w:bookmarkEnd w:id="13"/>
            <w:r w:rsidRPr="003F2847">
              <w:rPr>
                <w:rFonts w:ascii="Times New Roman" w:eastAsia="Times New Roman" w:hAnsi="Times New Roman" w:cs="Times New Roman"/>
                <w:b/>
                <w:sz w:val="24"/>
                <w:szCs w:val="24"/>
                <w:lang w:eastAsia="ru-RU"/>
              </w:rPr>
              <w:t>Наименование видов деятельности и профессиональных компетенций</w:t>
            </w:r>
          </w:p>
        </w:tc>
      </w:tr>
      <w:tr w:rsidR="001519F8" w:rsidRPr="003F2847" w14:paraId="38C80EF4" w14:textId="77777777" w:rsidTr="00470797">
        <w:tc>
          <w:tcPr>
            <w:tcW w:w="1188" w:type="dxa"/>
            <w:tcBorders>
              <w:top w:val="single" w:sz="4" w:space="0" w:color="000000"/>
              <w:left w:val="single" w:sz="4" w:space="0" w:color="000000"/>
              <w:bottom w:val="single" w:sz="4" w:space="0" w:color="000000"/>
              <w:right w:val="single" w:sz="4" w:space="0" w:color="000000"/>
            </w:tcBorders>
          </w:tcPr>
          <w:p w14:paraId="35FBE177" w14:textId="77777777" w:rsidR="001519F8" w:rsidRPr="003F2847" w:rsidRDefault="001519F8" w:rsidP="001519F8">
            <w:pPr>
              <w:spacing w:after="0" w:line="259"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ВД 1</w:t>
            </w:r>
          </w:p>
        </w:tc>
        <w:tc>
          <w:tcPr>
            <w:tcW w:w="8157" w:type="dxa"/>
            <w:tcBorders>
              <w:top w:val="single" w:sz="4" w:space="0" w:color="000000"/>
              <w:left w:val="single" w:sz="4" w:space="0" w:color="000000"/>
              <w:bottom w:val="single" w:sz="4" w:space="0" w:color="000000"/>
              <w:right w:val="single" w:sz="4" w:space="0" w:color="000000"/>
            </w:tcBorders>
          </w:tcPr>
          <w:p w14:paraId="1B056388" w14:textId="77777777" w:rsidR="001519F8" w:rsidRPr="003F2847" w:rsidRDefault="001519F8" w:rsidP="001519F8">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lang w:eastAsia="ru-RU"/>
              </w:rPr>
            </w:pPr>
            <w:r w:rsidRPr="003F2847">
              <w:rPr>
                <w:rFonts w:ascii="Times New Roman" w:eastAsia="Times New Roman" w:hAnsi="Times New Roman" w:cs="Times New Roman"/>
                <w:color w:val="000000"/>
                <w:sz w:val="24"/>
                <w:szCs w:val="24"/>
                <w:lang w:eastAsia="ru-RU"/>
              </w:rPr>
              <w:t xml:space="preserve">Выполнение сборки, монтажа и демонтажа электронных устройств и систем </w:t>
            </w:r>
            <w:r w:rsidRPr="003F2847">
              <w:rPr>
                <w:rFonts w:ascii="Times New Roman" w:eastAsia="Times New Roman" w:hAnsi="Times New Roman" w:cs="Times New Roman"/>
                <w:color w:val="000000"/>
                <w:sz w:val="24"/>
                <w:szCs w:val="24"/>
                <w:lang w:eastAsia="ru-RU"/>
              </w:rPr>
              <w:br/>
              <w:t>в соответствии с технической документацией</w:t>
            </w:r>
          </w:p>
        </w:tc>
      </w:tr>
      <w:tr w:rsidR="001519F8" w:rsidRPr="003F2847" w14:paraId="25DCDF7B" w14:textId="77777777" w:rsidTr="00470797">
        <w:tc>
          <w:tcPr>
            <w:tcW w:w="1188" w:type="dxa"/>
            <w:tcBorders>
              <w:top w:val="single" w:sz="4" w:space="0" w:color="000000"/>
              <w:left w:val="single" w:sz="4" w:space="0" w:color="000000"/>
              <w:bottom w:val="single" w:sz="4" w:space="0" w:color="000000"/>
              <w:right w:val="single" w:sz="4" w:space="0" w:color="000000"/>
            </w:tcBorders>
          </w:tcPr>
          <w:p w14:paraId="6DF28978" w14:textId="77777777" w:rsidR="001519F8" w:rsidRPr="003F2847" w:rsidRDefault="001519F8" w:rsidP="001519F8">
            <w:pPr>
              <w:spacing w:after="0" w:line="259"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ПК 1.1</w:t>
            </w:r>
          </w:p>
        </w:tc>
        <w:tc>
          <w:tcPr>
            <w:tcW w:w="8157" w:type="dxa"/>
            <w:tcBorders>
              <w:top w:val="single" w:sz="4" w:space="0" w:color="000000"/>
              <w:left w:val="single" w:sz="4" w:space="0" w:color="000000"/>
              <w:bottom w:val="single" w:sz="4" w:space="0" w:color="000000"/>
              <w:right w:val="single" w:sz="4" w:space="0" w:color="000000"/>
            </w:tcBorders>
          </w:tcPr>
          <w:p w14:paraId="0C90B0D7" w14:textId="77777777" w:rsidR="001519F8" w:rsidRPr="003F2847" w:rsidRDefault="001519F8" w:rsidP="001519F8">
            <w:pPr>
              <w:spacing w:after="0" w:line="259" w:lineRule="auto"/>
              <w:jc w:val="both"/>
              <w:rPr>
                <w:rFonts w:ascii="Times New Roman" w:eastAsia="Calibri" w:hAnsi="Times New Roman" w:cs="Times New Roman"/>
                <w:i/>
                <w:sz w:val="24"/>
                <w:szCs w:val="24"/>
                <w:lang w:eastAsia="ru-RU"/>
              </w:rPr>
            </w:pPr>
            <w:r w:rsidRPr="003F2847">
              <w:rPr>
                <w:rFonts w:ascii="Times New Roman" w:eastAsia="Times New Roman" w:hAnsi="Times New Roman" w:cs="Times New Roman"/>
                <w:sz w:val="24"/>
                <w:szCs w:val="24"/>
                <w:lang w:eastAsia="ru-RU"/>
              </w:rPr>
              <w:t xml:space="preserve">Осуществлять подбор технологий, технического оснащения и оборудования для сборки, монтажа и демонтажа элементов электронных блоков, устройств </w:t>
            </w:r>
            <w:r w:rsidRPr="003F2847">
              <w:rPr>
                <w:rFonts w:ascii="Times New Roman" w:eastAsia="Times New Roman" w:hAnsi="Times New Roman" w:cs="Times New Roman"/>
                <w:sz w:val="24"/>
                <w:szCs w:val="24"/>
                <w:lang w:eastAsia="ru-RU"/>
              </w:rPr>
              <w:br/>
              <w:t>и систем различного типа</w:t>
            </w:r>
          </w:p>
        </w:tc>
      </w:tr>
      <w:tr w:rsidR="001519F8" w:rsidRPr="003F2847" w14:paraId="4259380E" w14:textId="77777777" w:rsidTr="00470797">
        <w:tc>
          <w:tcPr>
            <w:tcW w:w="1188" w:type="dxa"/>
            <w:tcBorders>
              <w:top w:val="single" w:sz="4" w:space="0" w:color="000000"/>
              <w:left w:val="single" w:sz="4" w:space="0" w:color="000000"/>
              <w:bottom w:val="single" w:sz="4" w:space="0" w:color="000000"/>
              <w:right w:val="single" w:sz="4" w:space="0" w:color="000000"/>
            </w:tcBorders>
          </w:tcPr>
          <w:p w14:paraId="25762E14" w14:textId="77777777" w:rsidR="001519F8" w:rsidRPr="003F2847" w:rsidRDefault="001519F8" w:rsidP="001519F8">
            <w:pPr>
              <w:spacing w:after="0" w:line="259"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ПК 1.2</w:t>
            </w:r>
          </w:p>
        </w:tc>
        <w:tc>
          <w:tcPr>
            <w:tcW w:w="8157" w:type="dxa"/>
            <w:tcBorders>
              <w:top w:val="single" w:sz="4" w:space="0" w:color="000000"/>
              <w:left w:val="single" w:sz="4" w:space="0" w:color="000000"/>
              <w:bottom w:val="single" w:sz="4" w:space="0" w:color="000000"/>
              <w:right w:val="single" w:sz="4" w:space="0" w:color="000000"/>
            </w:tcBorders>
          </w:tcPr>
          <w:p w14:paraId="41D2782D" w14:textId="77777777" w:rsidR="001519F8" w:rsidRPr="003F2847" w:rsidRDefault="001519F8" w:rsidP="001519F8">
            <w:pPr>
              <w:spacing w:after="0" w:line="259" w:lineRule="auto"/>
              <w:jc w:val="both"/>
              <w:rPr>
                <w:rFonts w:ascii="Times New Roman" w:eastAsia="Calibri" w:hAnsi="Times New Roman" w:cs="Times New Roman"/>
                <w:sz w:val="24"/>
                <w:szCs w:val="24"/>
                <w:lang w:eastAsia="ru-RU"/>
              </w:rPr>
            </w:pPr>
            <w:r w:rsidRPr="003F2847">
              <w:rPr>
                <w:rFonts w:ascii="Times New Roman" w:eastAsia="Times New Roman" w:hAnsi="Times New Roman" w:cs="Times New Roman"/>
                <w:sz w:val="24"/>
                <w:szCs w:val="24"/>
                <w:lang w:eastAsia="ru-RU"/>
              </w:rPr>
              <w:t>Осуществлять сборку, монтаж и демонтаж элементов электронных блоков, устройств и систем различного типа</w:t>
            </w:r>
          </w:p>
        </w:tc>
      </w:tr>
      <w:tr w:rsidR="001519F8" w:rsidRPr="003F2847" w14:paraId="216D91FB" w14:textId="77777777" w:rsidTr="00470797">
        <w:tc>
          <w:tcPr>
            <w:tcW w:w="1188" w:type="dxa"/>
            <w:tcBorders>
              <w:top w:val="single" w:sz="4" w:space="0" w:color="000000"/>
              <w:left w:val="single" w:sz="4" w:space="0" w:color="000000"/>
              <w:bottom w:val="single" w:sz="4" w:space="0" w:color="000000"/>
              <w:right w:val="single" w:sz="4" w:space="0" w:color="000000"/>
            </w:tcBorders>
          </w:tcPr>
          <w:p w14:paraId="73C84587" w14:textId="77777777" w:rsidR="001519F8" w:rsidRPr="003F2847" w:rsidRDefault="001519F8" w:rsidP="001519F8">
            <w:pPr>
              <w:spacing w:after="0" w:line="259"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ПК 1.3</w:t>
            </w:r>
          </w:p>
        </w:tc>
        <w:tc>
          <w:tcPr>
            <w:tcW w:w="8157" w:type="dxa"/>
            <w:tcBorders>
              <w:top w:val="single" w:sz="4" w:space="0" w:color="000000"/>
              <w:left w:val="single" w:sz="4" w:space="0" w:color="000000"/>
              <w:bottom w:val="single" w:sz="4" w:space="0" w:color="000000"/>
              <w:right w:val="single" w:sz="4" w:space="0" w:color="000000"/>
            </w:tcBorders>
          </w:tcPr>
          <w:p w14:paraId="65204114" w14:textId="77777777" w:rsidR="001519F8" w:rsidRPr="003F2847" w:rsidRDefault="001519F8" w:rsidP="001519F8">
            <w:pPr>
              <w:spacing w:after="0" w:line="259" w:lineRule="auto"/>
              <w:jc w:val="both"/>
              <w:rPr>
                <w:rFonts w:ascii="Times New Roman" w:eastAsia="Calibri" w:hAnsi="Times New Roman" w:cs="Times New Roman"/>
                <w:sz w:val="24"/>
                <w:szCs w:val="24"/>
                <w:lang w:eastAsia="ru-RU"/>
              </w:rPr>
            </w:pPr>
            <w:r w:rsidRPr="003F2847">
              <w:rPr>
                <w:rFonts w:ascii="Times New Roman" w:eastAsia="Times New Roman" w:hAnsi="Times New Roman" w:cs="Times New Roman"/>
                <w:sz w:val="24"/>
                <w:szCs w:val="24"/>
                <w:lang w:eastAsia="ru-RU"/>
              </w:rPr>
              <w:t>Эксплуатировать автоматизированное оборудование для сборки и монтажа электронных блоков, устройств и систем различного типа</w:t>
            </w:r>
          </w:p>
        </w:tc>
      </w:tr>
    </w:tbl>
    <w:p w14:paraId="03860B60"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p>
    <w:p w14:paraId="486F1666" w14:textId="100968DD" w:rsidR="001519F8" w:rsidRPr="003F2847" w:rsidRDefault="001519F8" w:rsidP="001519F8">
      <w:pPr>
        <w:spacing w:after="0" w:line="240" w:lineRule="auto"/>
        <w:ind w:firstLine="709"/>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1.1.3 В результате освоения </w:t>
      </w:r>
      <w:r w:rsidR="003F2847" w:rsidRPr="003F2847">
        <w:rPr>
          <w:rFonts w:ascii="Times New Roman" w:eastAsia="Times New Roman" w:hAnsi="Times New Roman" w:cs="Times New Roman"/>
          <w:sz w:val="24"/>
          <w:szCs w:val="24"/>
          <w:lang w:eastAsia="ru-RU"/>
        </w:rPr>
        <w:t>учебной практики</w:t>
      </w:r>
      <w:r w:rsidRPr="003F2847">
        <w:rPr>
          <w:rFonts w:ascii="Times New Roman" w:eastAsia="Times New Roman" w:hAnsi="Times New Roman" w:cs="Times New Roman"/>
          <w:sz w:val="24"/>
          <w:szCs w:val="24"/>
          <w:lang w:eastAsia="ru-RU"/>
        </w:rPr>
        <w:t xml:space="preserve"> студент должен:</w:t>
      </w:r>
      <w:r w:rsidRPr="003F2847">
        <w:rPr>
          <w:rFonts w:ascii="Times New Roman" w:eastAsia="Times New Roman" w:hAnsi="Times New Roman" w:cs="Times New Roman"/>
          <w:sz w:val="24"/>
          <w:szCs w:val="24"/>
          <w:vertAlign w:val="superscript"/>
          <w:lang w:eastAsia="ru-RU"/>
        </w:rPr>
        <w:footnoteReference w:id="2"/>
      </w:r>
    </w:p>
    <w:p w14:paraId="68BB2D8E" w14:textId="77777777" w:rsidR="001519F8" w:rsidRPr="003F2847" w:rsidRDefault="001519F8" w:rsidP="001519F8">
      <w:pPr>
        <w:rPr>
          <w:rFonts w:ascii="Times New Roman" w:eastAsia="Times New Roman" w:hAnsi="Times New Roman" w:cs="Times New Roman"/>
          <w:sz w:val="24"/>
          <w:szCs w:val="24"/>
          <w:lang w:eastAsia="ru-RU"/>
        </w:rPr>
      </w:pPr>
    </w:p>
    <w:tbl>
      <w:tblPr>
        <w:tblW w:w="95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8"/>
        <w:gridCol w:w="2535"/>
        <w:gridCol w:w="5387"/>
      </w:tblGrid>
      <w:tr w:rsidR="001519F8" w:rsidRPr="003F2847" w14:paraId="52AA39C1" w14:textId="77777777" w:rsidTr="00470797">
        <w:tc>
          <w:tcPr>
            <w:tcW w:w="1648" w:type="dxa"/>
            <w:vMerge w:val="restart"/>
          </w:tcPr>
          <w:p w14:paraId="6FCF8D01"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Владеть навыками</w:t>
            </w:r>
          </w:p>
        </w:tc>
        <w:tc>
          <w:tcPr>
            <w:tcW w:w="2535" w:type="dxa"/>
          </w:tcPr>
          <w:p w14:paraId="08615933" w14:textId="77777777" w:rsidR="001519F8" w:rsidRPr="003F2847" w:rsidRDefault="001519F8" w:rsidP="001519F8">
            <w:pPr>
              <w:spacing w:after="0" w:line="240" w:lineRule="auto"/>
              <w:rPr>
                <w:rFonts w:ascii="Times New Roman" w:eastAsia="Times New Roman" w:hAnsi="Times New Roman" w:cs="Times New Roman"/>
                <w:sz w:val="24"/>
                <w:szCs w:val="24"/>
                <w:highlight w:val="yellow"/>
                <w:lang w:eastAsia="ru-RU"/>
              </w:rPr>
            </w:pPr>
            <w:r w:rsidRPr="003F2847">
              <w:rPr>
                <w:rFonts w:ascii="Times New Roman" w:eastAsia="Times New Roman" w:hAnsi="Times New Roman" w:cs="Times New Roman"/>
                <w:sz w:val="24"/>
                <w:szCs w:val="24"/>
                <w:lang w:eastAsia="ru-RU"/>
              </w:rPr>
              <w:t>Н.1.1.01</w:t>
            </w:r>
          </w:p>
        </w:tc>
        <w:tc>
          <w:tcPr>
            <w:tcW w:w="5387" w:type="dxa"/>
          </w:tcPr>
          <w:p w14:paraId="19A7BA7E"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выбор технологического процесса сборки, монтажа и демонтажа электронных систем в соответствии с технической документацией и отраслевыми стандартами;</w:t>
            </w:r>
          </w:p>
        </w:tc>
      </w:tr>
      <w:tr w:rsidR="001519F8" w:rsidRPr="003F2847" w14:paraId="0038E618" w14:textId="77777777" w:rsidTr="00470797">
        <w:tc>
          <w:tcPr>
            <w:tcW w:w="1648" w:type="dxa"/>
            <w:vMerge/>
          </w:tcPr>
          <w:p w14:paraId="677693FA"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4B17C91E"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Н.1.1.02</w:t>
            </w:r>
          </w:p>
        </w:tc>
        <w:tc>
          <w:tcPr>
            <w:tcW w:w="5387" w:type="dxa"/>
          </w:tcPr>
          <w:p w14:paraId="6A8B61EE"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 подготовка инструментов, приборов и оборудования для пайки к работе;</w:t>
            </w:r>
          </w:p>
        </w:tc>
      </w:tr>
      <w:tr w:rsidR="001519F8" w:rsidRPr="003F2847" w14:paraId="653512E8" w14:textId="77777777" w:rsidTr="00470797">
        <w:tc>
          <w:tcPr>
            <w:tcW w:w="1648" w:type="dxa"/>
            <w:vMerge/>
          </w:tcPr>
          <w:p w14:paraId="21DFD926"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239A43A6"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Н.1.1.03</w:t>
            </w:r>
          </w:p>
        </w:tc>
        <w:tc>
          <w:tcPr>
            <w:tcW w:w="5387" w:type="dxa"/>
          </w:tcPr>
          <w:p w14:paraId="70220C0C"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использовать персональную вычислительную технику для работы с конструкторской и технологической документацией в </w:t>
            </w:r>
            <w:r w:rsidRPr="003F2847">
              <w:rPr>
                <w:rFonts w:ascii="Times New Roman" w:eastAsia="Times New Roman" w:hAnsi="Times New Roman" w:cs="Times New Roman"/>
                <w:sz w:val="24"/>
                <w:szCs w:val="24"/>
                <w:lang w:eastAsia="ru-RU"/>
              </w:rPr>
              <w:lastRenderedPageBreak/>
              <w:t>специализированном программном обеспечении;</w:t>
            </w:r>
          </w:p>
        </w:tc>
      </w:tr>
      <w:tr w:rsidR="001519F8" w:rsidRPr="003F2847" w14:paraId="0911DB08" w14:textId="77777777" w:rsidTr="00470797">
        <w:tc>
          <w:tcPr>
            <w:tcW w:w="1648" w:type="dxa"/>
            <w:vMerge/>
          </w:tcPr>
          <w:p w14:paraId="40233382"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217BEB47"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Н.1.1.04</w:t>
            </w:r>
          </w:p>
        </w:tc>
        <w:tc>
          <w:tcPr>
            <w:tcW w:w="5387" w:type="dxa"/>
          </w:tcPr>
          <w:p w14:paraId="29FDCF99" w14:textId="77777777" w:rsidR="001519F8" w:rsidRPr="003F2847" w:rsidRDefault="001519F8" w:rsidP="001519F8">
            <w:pPr>
              <w:widowControl w:val="0"/>
              <w:spacing w:after="0" w:line="240"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осуществление входного контроля электрорадиоэлементов: визуальная проверка внешнего вида (целостность корпуса, выводов) и условного обозначения номиналов на соответствие их принципиальной схеме устройства</w:t>
            </w:r>
          </w:p>
        </w:tc>
      </w:tr>
      <w:tr w:rsidR="001519F8" w:rsidRPr="003F2847" w14:paraId="0E02B544" w14:textId="77777777" w:rsidTr="00470797">
        <w:tc>
          <w:tcPr>
            <w:tcW w:w="1648" w:type="dxa"/>
            <w:vMerge/>
          </w:tcPr>
          <w:p w14:paraId="0D0C6919"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3028977C" w14:textId="77777777" w:rsidR="001519F8" w:rsidRPr="003F2847" w:rsidRDefault="001519F8" w:rsidP="001519F8">
            <w:pPr>
              <w:spacing w:after="0" w:line="240" w:lineRule="auto"/>
              <w:rPr>
                <w:rFonts w:ascii="Times New Roman" w:eastAsia="Times New Roman" w:hAnsi="Times New Roman" w:cs="Times New Roman"/>
                <w:sz w:val="24"/>
                <w:szCs w:val="24"/>
                <w:highlight w:val="yellow"/>
                <w:lang w:eastAsia="ru-RU"/>
              </w:rPr>
            </w:pPr>
            <w:r w:rsidRPr="003F2847">
              <w:rPr>
                <w:rFonts w:ascii="Times New Roman" w:eastAsia="Times New Roman" w:hAnsi="Times New Roman" w:cs="Times New Roman"/>
                <w:sz w:val="24"/>
                <w:szCs w:val="24"/>
                <w:lang w:eastAsia="ru-RU"/>
              </w:rPr>
              <w:t>Н.1.2.01</w:t>
            </w:r>
          </w:p>
        </w:tc>
        <w:tc>
          <w:tcPr>
            <w:tcW w:w="5387" w:type="dxa"/>
          </w:tcPr>
          <w:p w14:paraId="20483AC1" w14:textId="77777777" w:rsidR="001519F8" w:rsidRPr="003F2847" w:rsidRDefault="001519F8" w:rsidP="001519F8">
            <w:pPr>
              <w:spacing w:after="0" w:line="240" w:lineRule="auto"/>
              <w:rPr>
                <w:rFonts w:ascii="Times New Roman" w:eastAsia="Times New Roman" w:hAnsi="Times New Roman" w:cs="Times New Roman"/>
                <w:color w:val="000000"/>
                <w:sz w:val="24"/>
                <w:szCs w:val="24"/>
                <w:lang w:eastAsia="ru-RU"/>
              </w:rPr>
            </w:pPr>
            <w:r w:rsidRPr="003F2847">
              <w:rPr>
                <w:rFonts w:ascii="Times New Roman" w:eastAsia="Times New Roman" w:hAnsi="Times New Roman" w:cs="Times New Roman"/>
                <w:color w:val="000000"/>
                <w:sz w:val="24"/>
                <w:szCs w:val="24"/>
                <w:lang w:eastAsia="ru-RU"/>
              </w:rPr>
              <w:t>сборка несущих конструкций второго уровня с низкой и высокой плотностью компоновок элементов, выполненных на основе устройств первого уровня, деталей и узлов;</w:t>
            </w:r>
          </w:p>
        </w:tc>
      </w:tr>
      <w:tr w:rsidR="001519F8" w:rsidRPr="003F2847" w14:paraId="1124450F" w14:textId="77777777" w:rsidTr="00470797">
        <w:tc>
          <w:tcPr>
            <w:tcW w:w="1648" w:type="dxa"/>
            <w:vMerge/>
          </w:tcPr>
          <w:p w14:paraId="18F09931"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c>
          <w:tcPr>
            <w:tcW w:w="2535" w:type="dxa"/>
          </w:tcPr>
          <w:p w14:paraId="6131BC13"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Н.1.2.02</w:t>
            </w:r>
          </w:p>
        </w:tc>
        <w:tc>
          <w:tcPr>
            <w:tcW w:w="5387" w:type="dxa"/>
          </w:tcPr>
          <w:p w14:paraId="4C09057C" w14:textId="77777777" w:rsidR="001519F8" w:rsidRPr="003F2847" w:rsidRDefault="001519F8" w:rsidP="001519F8">
            <w:pPr>
              <w:spacing w:after="0" w:line="240" w:lineRule="auto"/>
              <w:rPr>
                <w:rFonts w:ascii="Times New Roman" w:eastAsia="Times New Roman" w:hAnsi="Times New Roman" w:cs="Times New Roman"/>
                <w:color w:val="000000"/>
                <w:sz w:val="24"/>
                <w:szCs w:val="24"/>
                <w:lang w:eastAsia="ru-RU"/>
              </w:rPr>
            </w:pPr>
            <w:r w:rsidRPr="003F2847">
              <w:rPr>
                <w:rFonts w:ascii="Times New Roman" w:eastAsia="Times New Roman" w:hAnsi="Times New Roman" w:cs="Times New Roman"/>
                <w:color w:val="000000"/>
                <w:sz w:val="24"/>
                <w:szCs w:val="24"/>
                <w:lang w:eastAsia="ru-RU"/>
              </w:rPr>
              <w:t>пайка элементов электронных устройств с высокой плотностью компоновки, выполненных на основе изделий нулевого уровня;</w:t>
            </w:r>
          </w:p>
        </w:tc>
      </w:tr>
      <w:tr w:rsidR="001519F8" w:rsidRPr="003F2847" w14:paraId="33DAD87C" w14:textId="77777777" w:rsidTr="00470797">
        <w:tc>
          <w:tcPr>
            <w:tcW w:w="1648" w:type="dxa"/>
            <w:vMerge/>
          </w:tcPr>
          <w:p w14:paraId="377A1037"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c>
          <w:tcPr>
            <w:tcW w:w="2535" w:type="dxa"/>
          </w:tcPr>
          <w:p w14:paraId="60CCD78F"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Н.1.2.03</w:t>
            </w:r>
          </w:p>
        </w:tc>
        <w:tc>
          <w:tcPr>
            <w:tcW w:w="5387" w:type="dxa"/>
          </w:tcPr>
          <w:p w14:paraId="2D767107" w14:textId="77777777" w:rsidR="001519F8" w:rsidRPr="003F2847" w:rsidRDefault="001519F8" w:rsidP="001519F8">
            <w:pPr>
              <w:spacing w:after="0" w:line="240" w:lineRule="auto"/>
              <w:rPr>
                <w:rFonts w:ascii="Times New Roman" w:eastAsia="Times New Roman" w:hAnsi="Times New Roman" w:cs="Times New Roman"/>
                <w:color w:val="000000"/>
                <w:sz w:val="24"/>
                <w:szCs w:val="24"/>
                <w:lang w:eastAsia="ru-RU"/>
              </w:rPr>
            </w:pPr>
            <w:r w:rsidRPr="003F2847">
              <w:rPr>
                <w:rFonts w:ascii="Times New Roman" w:eastAsia="Times New Roman" w:hAnsi="Times New Roman" w:cs="Times New Roman"/>
                <w:sz w:val="24"/>
                <w:szCs w:val="24"/>
                <w:lang w:eastAsia="ru-RU"/>
              </w:rPr>
              <w:t>м</w:t>
            </w:r>
            <w:r w:rsidRPr="003F2847">
              <w:rPr>
                <w:rFonts w:ascii="Times New Roman" w:eastAsia="Times New Roman" w:hAnsi="Times New Roman" w:cs="Times New Roman"/>
                <w:color w:val="000000"/>
                <w:sz w:val="24"/>
                <w:szCs w:val="24"/>
                <w:lang w:eastAsia="ru-RU"/>
              </w:rPr>
              <w:t>онтаж проводов, кабелей и жгутов в электронных устройствах конструктивной сложности второго уровня;</w:t>
            </w:r>
          </w:p>
        </w:tc>
      </w:tr>
      <w:tr w:rsidR="001519F8" w:rsidRPr="003F2847" w14:paraId="0FB929FB" w14:textId="77777777" w:rsidTr="00470797">
        <w:tc>
          <w:tcPr>
            <w:tcW w:w="1648" w:type="dxa"/>
            <w:vMerge/>
          </w:tcPr>
          <w:p w14:paraId="6DAFD6B3"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c>
          <w:tcPr>
            <w:tcW w:w="2535" w:type="dxa"/>
          </w:tcPr>
          <w:p w14:paraId="0DCC8013"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Н.1.2.04</w:t>
            </w:r>
          </w:p>
        </w:tc>
        <w:tc>
          <w:tcPr>
            <w:tcW w:w="5387" w:type="dxa"/>
          </w:tcPr>
          <w:p w14:paraId="795A13DE" w14:textId="77777777" w:rsidR="001519F8" w:rsidRPr="003F2847" w:rsidRDefault="001519F8" w:rsidP="001519F8">
            <w:pPr>
              <w:spacing w:after="0" w:line="240" w:lineRule="auto"/>
              <w:rPr>
                <w:rFonts w:ascii="Times New Roman" w:eastAsia="Times New Roman" w:hAnsi="Times New Roman" w:cs="Times New Roman"/>
                <w:color w:val="000000"/>
                <w:sz w:val="24"/>
                <w:szCs w:val="24"/>
                <w:lang w:eastAsia="ru-RU"/>
              </w:rPr>
            </w:pPr>
            <w:r w:rsidRPr="003F2847">
              <w:rPr>
                <w:rFonts w:ascii="Times New Roman" w:eastAsia="Times New Roman" w:hAnsi="Times New Roman" w:cs="Times New Roman"/>
                <w:color w:val="000000"/>
                <w:sz w:val="24"/>
                <w:szCs w:val="24"/>
                <w:lang w:eastAsia="ru-RU"/>
              </w:rPr>
              <w:t>герметизация электронных устройств на основе несущих конструкций второго уровня с низкой и высокой плотностью компоновок устройств первого уровня, деталей и узлов;</w:t>
            </w:r>
          </w:p>
        </w:tc>
      </w:tr>
      <w:tr w:rsidR="001519F8" w:rsidRPr="003F2847" w14:paraId="304969DB" w14:textId="77777777" w:rsidTr="00470797">
        <w:tc>
          <w:tcPr>
            <w:tcW w:w="1648" w:type="dxa"/>
            <w:vMerge/>
          </w:tcPr>
          <w:p w14:paraId="4D8C3F40"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c>
          <w:tcPr>
            <w:tcW w:w="2535" w:type="dxa"/>
          </w:tcPr>
          <w:p w14:paraId="18635584"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Н.1.2.05</w:t>
            </w:r>
          </w:p>
        </w:tc>
        <w:tc>
          <w:tcPr>
            <w:tcW w:w="5387" w:type="dxa"/>
          </w:tcPr>
          <w:p w14:paraId="35D46592" w14:textId="77777777" w:rsidR="001519F8" w:rsidRPr="003F2847" w:rsidRDefault="001519F8" w:rsidP="001519F8">
            <w:pPr>
              <w:spacing w:after="0" w:line="240" w:lineRule="auto"/>
              <w:rPr>
                <w:rFonts w:ascii="Times New Roman" w:eastAsia="Times New Roman" w:hAnsi="Times New Roman" w:cs="Times New Roman"/>
                <w:color w:val="000000"/>
                <w:sz w:val="24"/>
                <w:szCs w:val="24"/>
                <w:lang w:eastAsia="ru-RU"/>
              </w:rPr>
            </w:pPr>
            <w:r w:rsidRPr="003F2847">
              <w:rPr>
                <w:rFonts w:ascii="Times New Roman" w:eastAsia="Times New Roman" w:hAnsi="Times New Roman" w:cs="Times New Roman"/>
                <w:color w:val="000000"/>
                <w:sz w:val="24"/>
                <w:szCs w:val="24"/>
                <w:lang w:eastAsia="ru-RU"/>
              </w:rPr>
              <w:t>контроль качества сборки несущих конструкций первого уровня с низкой плотностью компоновки элементов, выполненных на основе изделий нулевого уровня</w:t>
            </w:r>
          </w:p>
        </w:tc>
      </w:tr>
      <w:tr w:rsidR="001519F8" w:rsidRPr="003F2847" w14:paraId="6856316D" w14:textId="77777777" w:rsidTr="00470797">
        <w:tc>
          <w:tcPr>
            <w:tcW w:w="1648" w:type="dxa"/>
            <w:vMerge/>
          </w:tcPr>
          <w:p w14:paraId="0B6ECBE8"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c>
          <w:tcPr>
            <w:tcW w:w="2535" w:type="dxa"/>
          </w:tcPr>
          <w:p w14:paraId="3491327D"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Н.1.3.01</w:t>
            </w:r>
          </w:p>
        </w:tc>
        <w:tc>
          <w:tcPr>
            <w:tcW w:w="5387" w:type="dxa"/>
          </w:tcPr>
          <w:p w14:paraId="414AA985"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подготовка паяльной пасты/клея и установка приспособлений на автоматизированное оборудование нанесения паяльной пасты/клея на платы;</w:t>
            </w:r>
          </w:p>
        </w:tc>
      </w:tr>
      <w:tr w:rsidR="001519F8" w:rsidRPr="003F2847" w14:paraId="6DAA3862" w14:textId="77777777" w:rsidTr="00470797">
        <w:tc>
          <w:tcPr>
            <w:tcW w:w="1648" w:type="dxa"/>
            <w:vMerge/>
          </w:tcPr>
          <w:p w14:paraId="4DB301D5"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675A1D0C"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Н.1.3.02</w:t>
            </w:r>
          </w:p>
        </w:tc>
        <w:tc>
          <w:tcPr>
            <w:tcW w:w="5387" w:type="dxa"/>
          </w:tcPr>
          <w:p w14:paraId="071938F1"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нанесение паяльной пасты/клея на печатную плату;</w:t>
            </w:r>
          </w:p>
        </w:tc>
      </w:tr>
      <w:tr w:rsidR="001519F8" w:rsidRPr="003F2847" w14:paraId="28347EF3" w14:textId="77777777" w:rsidTr="00470797">
        <w:tc>
          <w:tcPr>
            <w:tcW w:w="1648" w:type="dxa"/>
            <w:vMerge/>
          </w:tcPr>
          <w:p w14:paraId="364208B4"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1E54BA08"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Н.1.3.03</w:t>
            </w:r>
          </w:p>
        </w:tc>
        <w:tc>
          <w:tcPr>
            <w:tcW w:w="5387" w:type="dxa"/>
          </w:tcPr>
          <w:p w14:paraId="33719A2D"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контроль нанесения паяльной пасты/клея на печатную плату;</w:t>
            </w:r>
          </w:p>
        </w:tc>
      </w:tr>
      <w:tr w:rsidR="001519F8" w:rsidRPr="003F2847" w14:paraId="12944A0A" w14:textId="77777777" w:rsidTr="00470797">
        <w:tc>
          <w:tcPr>
            <w:tcW w:w="1648" w:type="dxa"/>
            <w:vMerge/>
          </w:tcPr>
          <w:p w14:paraId="00F6F883"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1DA870F7"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Н.1.3.04</w:t>
            </w:r>
          </w:p>
        </w:tc>
        <w:tc>
          <w:tcPr>
            <w:tcW w:w="5387" w:type="dxa"/>
          </w:tcPr>
          <w:p w14:paraId="6202701F"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подготовка и загрузка плат в автоматическое оборудование монтажа электронных компонентов;</w:t>
            </w:r>
          </w:p>
        </w:tc>
      </w:tr>
      <w:tr w:rsidR="001519F8" w:rsidRPr="003F2847" w14:paraId="5B06D22E" w14:textId="77777777" w:rsidTr="00470797">
        <w:tc>
          <w:tcPr>
            <w:tcW w:w="1648" w:type="dxa"/>
            <w:vMerge/>
          </w:tcPr>
          <w:p w14:paraId="5DE92BA9"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553CDDEA"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Н.1.3.05</w:t>
            </w:r>
          </w:p>
        </w:tc>
        <w:tc>
          <w:tcPr>
            <w:tcW w:w="5387" w:type="dxa"/>
          </w:tcPr>
          <w:p w14:paraId="1B1A4CF3"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проверка и компонентов в групповой упаковке для загрузки в автоматическое оборудование монтажа электронных компонентов;</w:t>
            </w:r>
          </w:p>
        </w:tc>
      </w:tr>
      <w:tr w:rsidR="001519F8" w:rsidRPr="003F2847" w14:paraId="4700DE8F" w14:textId="77777777" w:rsidTr="00470797">
        <w:tc>
          <w:tcPr>
            <w:tcW w:w="1648" w:type="dxa"/>
            <w:vMerge/>
          </w:tcPr>
          <w:p w14:paraId="2FBA08A0"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0EE9BAC5"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Н.1.3.06</w:t>
            </w:r>
          </w:p>
        </w:tc>
        <w:tc>
          <w:tcPr>
            <w:tcW w:w="5387" w:type="dxa"/>
          </w:tcPr>
          <w:p w14:paraId="37AEC679"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заправка лент групповой упаковки с компонентами в питатели или приспособления для забора компонентов и установка питателей в автоматическое оборудование монтажа электронных компонентов;</w:t>
            </w:r>
          </w:p>
        </w:tc>
      </w:tr>
      <w:tr w:rsidR="001519F8" w:rsidRPr="003F2847" w14:paraId="536610E5" w14:textId="77777777" w:rsidTr="00470797">
        <w:tc>
          <w:tcPr>
            <w:tcW w:w="1648" w:type="dxa"/>
            <w:vMerge/>
          </w:tcPr>
          <w:p w14:paraId="0766DC2F"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1019AE73"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Н.1.3.07</w:t>
            </w:r>
          </w:p>
        </w:tc>
        <w:tc>
          <w:tcPr>
            <w:tcW w:w="5387" w:type="dxa"/>
          </w:tcPr>
          <w:p w14:paraId="44462E2B"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первичная настройка систем технического зрения автоматического оборудования монтажа электронных компонентов;</w:t>
            </w:r>
          </w:p>
        </w:tc>
      </w:tr>
      <w:tr w:rsidR="001519F8" w:rsidRPr="003F2847" w14:paraId="105F480D" w14:textId="77777777" w:rsidTr="00470797">
        <w:tc>
          <w:tcPr>
            <w:tcW w:w="1648" w:type="dxa"/>
            <w:vMerge/>
          </w:tcPr>
          <w:p w14:paraId="0DA302E7"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41B30600"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Н.1.3.08</w:t>
            </w:r>
          </w:p>
        </w:tc>
        <w:tc>
          <w:tcPr>
            <w:tcW w:w="5387" w:type="dxa"/>
          </w:tcPr>
          <w:p w14:paraId="0BF9FCAE"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проверка качества установки компонентов перед процессом оплавления припоя;</w:t>
            </w:r>
          </w:p>
        </w:tc>
      </w:tr>
      <w:tr w:rsidR="001519F8" w:rsidRPr="003F2847" w14:paraId="593429FD" w14:textId="77777777" w:rsidTr="00470797">
        <w:tc>
          <w:tcPr>
            <w:tcW w:w="1648" w:type="dxa"/>
            <w:vMerge/>
          </w:tcPr>
          <w:p w14:paraId="325BCDFA"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06F9AC97"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Н.1.3.09</w:t>
            </w:r>
          </w:p>
        </w:tc>
        <w:tc>
          <w:tcPr>
            <w:tcW w:w="5387" w:type="dxa"/>
          </w:tcPr>
          <w:p w14:paraId="335EDC3F"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выбор режимов оплавления исходя из требований технологического процесса сборки электронных модулей и сборок; </w:t>
            </w:r>
          </w:p>
        </w:tc>
      </w:tr>
      <w:tr w:rsidR="001519F8" w:rsidRPr="003F2847" w14:paraId="336ACDD2" w14:textId="77777777" w:rsidTr="00470797">
        <w:tc>
          <w:tcPr>
            <w:tcW w:w="1648" w:type="dxa"/>
            <w:vMerge/>
          </w:tcPr>
          <w:p w14:paraId="413BA53A"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283E8580"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Н.1.3.10</w:t>
            </w:r>
          </w:p>
        </w:tc>
        <w:tc>
          <w:tcPr>
            <w:tcW w:w="5387" w:type="dxa"/>
          </w:tcPr>
          <w:p w14:paraId="01945AC4"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проверка пайки компонентов после процесса оплавления</w:t>
            </w:r>
          </w:p>
        </w:tc>
      </w:tr>
      <w:tr w:rsidR="001519F8" w:rsidRPr="003F2847" w14:paraId="144003F4" w14:textId="77777777" w:rsidTr="00470797">
        <w:tc>
          <w:tcPr>
            <w:tcW w:w="1648" w:type="dxa"/>
            <w:vMerge w:val="restart"/>
          </w:tcPr>
          <w:p w14:paraId="2366C91C"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Уметь</w:t>
            </w:r>
          </w:p>
        </w:tc>
        <w:tc>
          <w:tcPr>
            <w:tcW w:w="2535" w:type="dxa"/>
          </w:tcPr>
          <w:p w14:paraId="393DF1A7" w14:textId="77777777" w:rsidR="001519F8" w:rsidRPr="003F2847" w:rsidRDefault="001519F8" w:rsidP="001519F8">
            <w:pPr>
              <w:spacing w:after="0" w:line="240" w:lineRule="auto"/>
              <w:rPr>
                <w:rFonts w:ascii="Times New Roman" w:eastAsia="Times New Roman" w:hAnsi="Times New Roman" w:cs="Times New Roman"/>
                <w:sz w:val="24"/>
                <w:szCs w:val="24"/>
                <w:highlight w:val="yellow"/>
                <w:lang w:eastAsia="ru-RU"/>
              </w:rPr>
            </w:pPr>
            <w:r w:rsidRPr="003F2847">
              <w:rPr>
                <w:rFonts w:ascii="Times New Roman" w:eastAsia="Times New Roman" w:hAnsi="Times New Roman" w:cs="Times New Roman"/>
                <w:sz w:val="24"/>
                <w:szCs w:val="24"/>
                <w:lang w:eastAsia="ru-RU"/>
              </w:rPr>
              <w:t>У.1.1.01</w:t>
            </w:r>
          </w:p>
        </w:tc>
        <w:tc>
          <w:tcPr>
            <w:tcW w:w="5387" w:type="dxa"/>
          </w:tcPr>
          <w:p w14:paraId="186C77E3"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использовать техническую документацию при выполнении сборки, монтажа и демонтажа электронных систем;</w:t>
            </w:r>
          </w:p>
        </w:tc>
      </w:tr>
      <w:tr w:rsidR="001519F8" w:rsidRPr="003F2847" w14:paraId="32879537" w14:textId="77777777" w:rsidTr="00470797">
        <w:tc>
          <w:tcPr>
            <w:tcW w:w="1648" w:type="dxa"/>
            <w:vMerge/>
          </w:tcPr>
          <w:p w14:paraId="76E45BDD"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31A51E47"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У.1.1.02</w:t>
            </w:r>
          </w:p>
        </w:tc>
        <w:tc>
          <w:tcPr>
            <w:tcW w:w="5387" w:type="dxa"/>
          </w:tcPr>
          <w:p w14:paraId="26876056"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выполнять приемку и проверку компонентов, поступивших для монтажа и сборки электронных систем;</w:t>
            </w:r>
          </w:p>
        </w:tc>
      </w:tr>
      <w:tr w:rsidR="001519F8" w:rsidRPr="003F2847" w14:paraId="5E66AA19" w14:textId="77777777" w:rsidTr="00470797">
        <w:tc>
          <w:tcPr>
            <w:tcW w:w="1648" w:type="dxa"/>
            <w:vMerge/>
          </w:tcPr>
          <w:p w14:paraId="16742DE2"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0210F4D9"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У.1.1.03</w:t>
            </w:r>
          </w:p>
        </w:tc>
        <w:tc>
          <w:tcPr>
            <w:tcW w:w="5387" w:type="dxa"/>
          </w:tcPr>
          <w:p w14:paraId="5F8DCFB8" w14:textId="77777777" w:rsidR="001519F8" w:rsidRPr="003F2847" w:rsidRDefault="001519F8" w:rsidP="001519F8">
            <w:pPr>
              <w:widowControl w:val="0"/>
              <w:spacing w:after="0" w:line="240"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выбирать и готовить оборудование, инструменты и приспособления, применяемые при монтаже и сборке электронных систем, в том числе аудиовизуальной техники</w:t>
            </w:r>
          </w:p>
        </w:tc>
      </w:tr>
      <w:tr w:rsidR="001519F8" w:rsidRPr="003F2847" w14:paraId="3F95341C" w14:textId="77777777" w:rsidTr="00470797">
        <w:tc>
          <w:tcPr>
            <w:tcW w:w="1648" w:type="dxa"/>
            <w:vMerge/>
          </w:tcPr>
          <w:p w14:paraId="23987346"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2A8B1760"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У.1.2.01</w:t>
            </w:r>
          </w:p>
        </w:tc>
        <w:tc>
          <w:tcPr>
            <w:tcW w:w="5387" w:type="dxa"/>
          </w:tcPr>
          <w:p w14:paraId="350C9AA3"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использовать различные технологии монтажа компонентов на печатные платы;</w:t>
            </w:r>
          </w:p>
        </w:tc>
      </w:tr>
      <w:tr w:rsidR="001519F8" w:rsidRPr="003F2847" w14:paraId="5664FEC6" w14:textId="77777777" w:rsidTr="00470797">
        <w:tc>
          <w:tcPr>
            <w:tcW w:w="1648" w:type="dxa"/>
            <w:vMerge/>
          </w:tcPr>
          <w:p w14:paraId="59FCE84B"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56686215"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У.1.2.02</w:t>
            </w:r>
          </w:p>
        </w:tc>
        <w:tc>
          <w:tcPr>
            <w:tcW w:w="5387" w:type="dxa"/>
          </w:tcPr>
          <w:p w14:paraId="7D879B7D"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осуществлять сборку электронных систем, устройств и блоков в соответствии с технологической документацией;</w:t>
            </w:r>
          </w:p>
        </w:tc>
      </w:tr>
      <w:tr w:rsidR="001519F8" w:rsidRPr="003F2847" w14:paraId="163E87C7" w14:textId="77777777" w:rsidTr="00470797">
        <w:tc>
          <w:tcPr>
            <w:tcW w:w="1648" w:type="dxa"/>
            <w:vMerge/>
          </w:tcPr>
          <w:p w14:paraId="7B8ECF36"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30B0504A"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У.1.2.03</w:t>
            </w:r>
          </w:p>
        </w:tc>
        <w:tc>
          <w:tcPr>
            <w:tcW w:w="5387" w:type="dxa"/>
          </w:tcPr>
          <w:p w14:paraId="77050284"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осуществлять контроль качества сборки, монтажа и демонтажа электронных систем, с применением измерительных приборов и устройств;</w:t>
            </w:r>
          </w:p>
        </w:tc>
      </w:tr>
      <w:tr w:rsidR="001519F8" w:rsidRPr="003F2847" w14:paraId="0078222E" w14:textId="77777777" w:rsidTr="00470797">
        <w:tc>
          <w:tcPr>
            <w:tcW w:w="1648" w:type="dxa"/>
            <w:vMerge/>
          </w:tcPr>
          <w:p w14:paraId="77EBA0A7"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257F0BD3"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У 1.2.04</w:t>
            </w:r>
          </w:p>
        </w:tc>
        <w:tc>
          <w:tcPr>
            <w:tcW w:w="5387" w:type="dxa"/>
          </w:tcPr>
          <w:p w14:paraId="15F55986"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использовать приспособления и оборудование для герметизации компаундом;</w:t>
            </w:r>
          </w:p>
        </w:tc>
      </w:tr>
      <w:tr w:rsidR="001519F8" w:rsidRPr="003F2847" w14:paraId="0CF0CE44" w14:textId="77777777" w:rsidTr="00470797">
        <w:tc>
          <w:tcPr>
            <w:tcW w:w="1648" w:type="dxa"/>
            <w:vMerge/>
          </w:tcPr>
          <w:p w14:paraId="1BC3F08A"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46EFAFF5"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У.1.2.05</w:t>
            </w:r>
          </w:p>
        </w:tc>
        <w:tc>
          <w:tcPr>
            <w:tcW w:w="5387" w:type="dxa"/>
          </w:tcPr>
          <w:p w14:paraId="743E1677"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подготавливать компаунд к заливке элементов несущих конструкций первого уровня с низкой плотностью компоновки;</w:t>
            </w:r>
          </w:p>
        </w:tc>
      </w:tr>
      <w:tr w:rsidR="001519F8" w:rsidRPr="003F2847" w14:paraId="60A12956" w14:textId="77777777" w:rsidTr="00470797">
        <w:tc>
          <w:tcPr>
            <w:tcW w:w="1648" w:type="dxa"/>
            <w:vMerge/>
          </w:tcPr>
          <w:p w14:paraId="0D25C413"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7CDFB74F"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У.1.2.06</w:t>
            </w:r>
          </w:p>
        </w:tc>
        <w:tc>
          <w:tcPr>
            <w:tcW w:w="5387" w:type="dxa"/>
          </w:tcPr>
          <w:p w14:paraId="2D884A8F"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соблюдать правила техники безопасности при выполнении сборки, монтажа и демонтажа электронных систем</w:t>
            </w:r>
          </w:p>
        </w:tc>
      </w:tr>
      <w:tr w:rsidR="001519F8" w:rsidRPr="003F2847" w14:paraId="4232A666" w14:textId="77777777" w:rsidTr="00470797">
        <w:tc>
          <w:tcPr>
            <w:tcW w:w="1648" w:type="dxa"/>
            <w:vMerge/>
          </w:tcPr>
          <w:p w14:paraId="21BBBCD5"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3A480322"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У.1.3.01</w:t>
            </w:r>
          </w:p>
        </w:tc>
        <w:tc>
          <w:tcPr>
            <w:tcW w:w="5387" w:type="dxa"/>
          </w:tcPr>
          <w:p w14:paraId="77ACFB53"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выбирать и настраивать технологическое оснащение и оборудование к выполнению задания;</w:t>
            </w:r>
          </w:p>
        </w:tc>
      </w:tr>
      <w:tr w:rsidR="001519F8" w:rsidRPr="003F2847" w14:paraId="1D0169E2" w14:textId="77777777" w:rsidTr="00470797">
        <w:tc>
          <w:tcPr>
            <w:tcW w:w="1648" w:type="dxa"/>
            <w:vMerge/>
          </w:tcPr>
          <w:p w14:paraId="2C266BA6"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58FC9BEA"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У.1.3.02</w:t>
            </w:r>
          </w:p>
        </w:tc>
        <w:tc>
          <w:tcPr>
            <w:tcW w:w="5387" w:type="dxa"/>
          </w:tcPr>
          <w:p w14:paraId="6DF64D53"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осуществлять наладку основных видов автоматического и автоматизированного технологического оборудования для сборки и монтажа;</w:t>
            </w:r>
          </w:p>
        </w:tc>
      </w:tr>
      <w:tr w:rsidR="001519F8" w:rsidRPr="003F2847" w14:paraId="75BD72FA" w14:textId="77777777" w:rsidTr="00470797">
        <w:tc>
          <w:tcPr>
            <w:tcW w:w="1648" w:type="dxa"/>
            <w:vMerge/>
          </w:tcPr>
          <w:p w14:paraId="5A47B8F9"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0C90194D"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У.1.3.03</w:t>
            </w:r>
          </w:p>
        </w:tc>
        <w:tc>
          <w:tcPr>
            <w:tcW w:w="5387" w:type="dxa"/>
          </w:tcPr>
          <w:p w14:paraId="0F276795"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выполнять операции по нанесению паяльной пасты/клея на печатную плату;</w:t>
            </w:r>
          </w:p>
        </w:tc>
      </w:tr>
      <w:tr w:rsidR="001519F8" w:rsidRPr="003F2847" w14:paraId="3168BAD9" w14:textId="77777777" w:rsidTr="00470797">
        <w:tc>
          <w:tcPr>
            <w:tcW w:w="1648" w:type="dxa"/>
            <w:vMerge/>
          </w:tcPr>
          <w:p w14:paraId="7FF0D555"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5535091A"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У.1.3.04</w:t>
            </w:r>
          </w:p>
        </w:tc>
        <w:tc>
          <w:tcPr>
            <w:tcW w:w="5387" w:type="dxa"/>
          </w:tcPr>
          <w:p w14:paraId="6EAB0196"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выполнять проверку качества нанесения паяльной пасты/клея на печатную плату;</w:t>
            </w:r>
          </w:p>
        </w:tc>
      </w:tr>
      <w:tr w:rsidR="001519F8" w:rsidRPr="003F2847" w14:paraId="33A9C05D" w14:textId="77777777" w:rsidTr="00470797">
        <w:tc>
          <w:tcPr>
            <w:tcW w:w="1648" w:type="dxa"/>
            <w:vMerge/>
          </w:tcPr>
          <w:p w14:paraId="19D4EB47"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1852D178"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У.1.3.05</w:t>
            </w:r>
          </w:p>
        </w:tc>
        <w:tc>
          <w:tcPr>
            <w:tcW w:w="5387" w:type="dxa"/>
          </w:tcPr>
          <w:p w14:paraId="3C3AB7CB"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выполнять операции по установке на печатную плату компонентов на автоматическом оборудовании;</w:t>
            </w:r>
          </w:p>
        </w:tc>
      </w:tr>
      <w:tr w:rsidR="001519F8" w:rsidRPr="003F2847" w14:paraId="74445D0D" w14:textId="77777777" w:rsidTr="00470797">
        <w:tc>
          <w:tcPr>
            <w:tcW w:w="1648" w:type="dxa"/>
            <w:vMerge/>
          </w:tcPr>
          <w:p w14:paraId="12456C8E"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0C6242FB"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У.1.3.06</w:t>
            </w:r>
          </w:p>
        </w:tc>
        <w:tc>
          <w:tcPr>
            <w:tcW w:w="5387" w:type="dxa"/>
          </w:tcPr>
          <w:p w14:paraId="30B03DEC"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выполнять проверку качества и правильности установки компонентов;</w:t>
            </w:r>
          </w:p>
        </w:tc>
      </w:tr>
      <w:tr w:rsidR="001519F8" w:rsidRPr="003F2847" w14:paraId="69A40B20" w14:textId="77777777" w:rsidTr="00470797">
        <w:tc>
          <w:tcPr>
            <w:tcW w:w="1648" w:type="dxa"/>
            <w:vMerge/>
          </w:tcPr>
          <w:p w14:paraId="7DB29F26"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48907681"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У.1.3.07</w:t>
            </w:r>
          </w:p>
        </w:tc>
        <w:tc>
          <w:tcPr>
            <w:tcW w:w="5387" w:type="dxa"/>
          </w:tcPr>
          <w:p w14:paraId="691F1CE2"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выполнять операцию по оплавлению паяльной пасты;</w:t>
            </w:r>
          </w:p>
        </w:tc>
      </w:tr>
      <w:tr w:rsidR="001519F8" w:rsidRPr="003F2847" w14:paraId="690F5B6F" w14:textId="77777777" w:rsidTr="00470797">
        <w:tc>
          <w:tcPr>
            <w:tcW w:w="1648" w:type="dxa"/>
            <w:vMerge/>
          </w:tcPr>
          <w:p w14:paraId="554BC296"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5674C6EA"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У.1.3.08</w:t>
            </w:r>
          </w:p>
        </w:tc>
        <w:tc>
          <w:tcPr>
            <w:tcW w:w="5387" w:type="dxa"/>
          </w:tcPr>
          <w:p w14:paraId="58FFD15A"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выполнять операции по отмывке печатной платы</w:t>
            </w:r>
          </w:p>
        </w:tc>
      </w:tr>
      <w:tr w:rsidR="001519F8" w:rsidRPr="003F2847" w14:paraId="5A02EF41" w14:textId="77777777" w:rsidTr="00470797">
        <w:tc>
          <w:tcPr>
            <w:tcW w:w="1648" w:type="dxa"/>
            <w:vMerge w:val="restart"/>
          </w:tcPr>
          <w:p w14:paraId="0D33A731"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Знать</w:t>
            </w:r>
          </w:p>
        </w:tc>
        <w:tc>
          <w:tcPr>
            <w:tcW w:w="2535" w:type="dxa"/>
          </w:tcPr>
          <w:p w14:paraId="11A1AB91" w14:textId="77777777" w:rsidR="001519F8" w:rsidRPr="003F2847" w:rsidRDefault="001519F8" w:rsidP="001519F8">
            <w:pPr>
              <w:spacing w:after="0" w:line="240" w:lineRule="auto"/>
              <w:rPr>
                <w:rFonts w:ascii="Times New Roman" w:eastAsia="Times New Roman" w:hAnsi="Times New Roman" w:cs="Times New Roman"/>
                <w:sz w:val="24"/>
                <w:szCs w:val="24"/>
                <w:highlight w:val="yellow"/>
                <w:lang w:eastAsia="ru-RU"/>
              </w:rPr>
            </w:pPr>
            <w:r w:rsidRPr="003F2847">
              <w:rPr>
                <w:rFonts w:ascii="Times New Roman" w:eastAsia="Times New Roman" w:hAnsi="Times New Roman" w:cs="Times New Roman"/>
                <w:sz w:val="24"/>
                <w:szCs w:val="24"/>
                <w:lang w:eastAsia="ru-RU"/>
              </w:rPr>
              <w:t>З.1.1.01</w:t>
            </w:r>
          </w:p>
        </w:tc>
        <w:tc>
          <w:tcPr>
            <w:tcW w:w="5387" w:type="dxa"/>
          </w:tcPr>
          <w:p w14:paraId="023F85F6"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требования ЕСКД, ЕСТД, необходимых отраслевых и международных стандартов;</w:t>
            </w:r>
          </w:p>
        </w:tc>
      </w:tr>
      <w:tr w:rsidR="001519F8" w:rsidRPr="003F2847" w14:paraId="0D742BAE" w14:textId="77777777" w:rsidTr="00470797">
        <w:tc>
          <w:tcPr>
            <w:tcW w:w="1648" w:type="dxa"/>
            <w:vMerge/>
          </w:tcPr>
          <w:p w14:paraId="3DA175FE"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763878E5"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З.1.1.02</w:t>
            </w:r>
          </w:p>
        </w:tc>
        <w:tc>
          <w:tcPr>
            <w:tcW w:w="5387" w:type="dxa"/>
          </w:tcPr>
          <w:p w14:paraId="6F82F169"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нормативные требования по проведению технологических процессов сборки, монтажа и демонтажа различных видов электронных систем;</w:t>
            </w:r>
          </w:p>
        </w:tc>
      </w:tr>
      <w:tr w:rsidR="001519F8" w:rsidRPr="003F2847" w14:paraId="57E62970" w14:textId="77777777" w:rsidTr="00470797">
        <w:tc>
          <w:tcPr>
            <w:tcW w:w="1648" w:type="dxa"/>
            <w:vMerge/>
          </w:tcPr>
          <w:p w14:paraId="3CBC604B"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21C6EBEC"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З.1.1.03</w:t>
            </w:r>
          </w:p>
        </w:tc>
        <w:tc>
          <w:tcPr>
            <w:tcW w:w="5387" w:type="dxa"/>
          </w:tcPr>
          <w:p w14:paraId="67558BEE"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технические условия на сборку, монтаж и демонтаж различных видов электронных систем, в том числе аудиовизуальную технику;</w:t>
            </w:r>
          </w:p>
        </w:tc>
      </w:tr>
      <w:tr w:rsidR="001519F8" w:rsidRPr="003F2847" w14:paraId="645D3261" w14:textId="77777777" w:rsidTr="00470797">
        <w:tc>
          <w:tcPr>
            <w:tcW w:w="1648" w:type="dxa"/>
            <w:vMerge/>
          </w:tcPr>
          <w:p w14:paraId="33D090D2"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635087AD"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З.1.1.04</w:t>
            </w:r>
          </w:p>
        </w:tc>
        <w:tc>
          <w:tcPr>
            <w:tcW w:w="5387" w:type="dxa"/>
          </w:tcPr>
          <w:p w14:paraId="2371EB50"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технологические приемы сборки, монтажа и демонтажа различных видов электронных систем;</w:t>
            </w:r>
          </w:p>
        </w:tc>
      </w:tr>
      <w:tr w:rsidR="001519F8" w:rsidRPr="003F2847" w14:paraId="31F5B705" w14:textId="77777777" w:rsidTr="00470797">
        <w:tc>
          <w:tcPr>
            <w:tcW w:w="1648" w:type="dxa"/>
            <w:vMerge/>
          </w:tcPr>
          <w:p w14:paraId="666296AB"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6F3AF962"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З.1.1.05</w:t>
            </w:r>
          </w:p>
        </w:tc>
        <w:tc>
          <w:tcPr>
            <w:tcW w:w="5387" w:type="dxa"/>
          </w:tcPr>
          <w:p w14:paraId="447E0795"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номенклатура электрорадиоэлементов: назначения, типы;</w:t>
            </w:r>
          </w:p>
        </w:tc>
      </w:tr>
      <w:tr w:rsidR="001519F8" w:rsidRPr="003F2847" w14:paraId="76063992" w14:textId="77777777" w:rsidTr="00470797">
        <w:tc>
          <w:tcPr>
            <w:tcW w:w="1648" w:type="dxa"/>
            <w:vMerge/>
          </w:tcPr>
          <w:p w14:paraId="3A7B1721"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1F331E70"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З.1.1.06</w:t>
            </w:r>
          </w:p>
        </w:tc>
        <w:tc>
          <w:tcPr>
            <w:tcW w:w="5387" w:type="dxa"/>
          </w:tcPr>
          <w:p w14:paraId="0723732D"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типы и типоразмеры корпусов электрорадиоэлементов;</w:t>
            </w:r>
          </w:p>
        </w:tc>
      </w:tr>
      <w:tr w:rsidR="001519F8" w:rsidRPr="003F2847" w14:paraId="0A6E01CE" w14:textId="77777777" w:rsidTr="00470797">
        <w:tc>
          <w:tcPr>
            <w:tcW w:w="1648" w:type="dxa"/>
            <w:vMerge/>
          </w:tcPr>
          <w:p w14:paraId="67DB8707"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6BD81472"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З.1.1.07</w:t>
            </w:r>
          </w:p>
        </w:tc>
        <w:tc>
          <w:tcPr>
            <w:tcW w:w="5387" w:type="dxa"/>
          </w:tcPr>
          <w:p w14:paraId="5B9551BF"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назначение и характеристики материалов, применяемых для пайки и установки компонентов;</w:t>
            </w:r>
          </w:p>
        </w:tc>
      </w:tr>
      <w:tr w:rsidR="001519F8" w:rsidRPr="003F2847" w14:paraId="0298DE46" w14:textId="77777777" w:rsidTr="00470797">
        <w:tc>
          <w:tcPr>
            <w:tcW w:w="1648" w:type="dxa"/>
            <w:vMerge/>
          </w:tcPr>
          <w:p w14:paraId="3947E127"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15955A2E"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З.1.1.08</w:t>
            </w:r>
          </w:p>
        </w:tc>
        <w:tc>
          <w:tcPr>
            <w:tcW w:w="5387" w:type="dxa"/>
          </w:tcPr>
          <w:p w14:paraId="1DB1555A"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основы процесса пайки электрорадиоэлементов;</w:t>
            </w:r>
          </w:p>
          <w:p w14:paraId="372431D7"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электрорадиоэлементов в отверстия и технологии поверхностного монтажа;</w:t>
            </w:r>
          </w:p>
        </w:tc>
      </w:tr>
      <w:tr w:rsidR="001519F8" w:rsidRPr="003F2847" w14:paraId="0FE09666" w14:textId="77777777" w:rsidTr="00470797">
        <w:tc>
          <w:tcPr>
            <w:tcW w:w="1648" w:type="dxa"/>
            <w:vMerge/>
          </w:tcPr>
          <w:p w14:paraId="3D93DCC0"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6C8889DE"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З.1.1.09</w:t>
            </w:r>
          </w:p>
        </w:tc>
        <w:tc>
          <w:tcPr>
            <w:tcW w:w="5387" w:type="dxa"/>
          </w:tcPr>
          <w:p w14:paraId="4D1DEB81"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основы технологии монтажа</w:t>
            </w:r>
          </w:p>
        </w:tc>
      </w:tr>
      <w:tr w:rsidR="001519F8" w:rsidRPr="003F2847" w14:paraId="610D0174" w14:textId="77777777" w:rsidTr="00470797">
        <w:tc>
          <w:tcPr>
            <w:tcW w:w="1648" w:type="dxa"/>
            <w:vMerge/>
          </w:tcPr>
          <w:p w14:paraId="35F67510"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4AF5AE85"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З.1.1.10</w:t>
            </w:r>
          </w:p>
        </w:tc>
        <w:tc>
          <w:tcPr>
            <w:tcW w:w="5387" w:type="dxa"/>
          </w:tcPr>
          <w:p w14:paraId="4E34F7A3"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устройство, принцип действия инструментов, приборов и оборудования для пайки, правила работы с ними;</w:t>
            </w:r>
          </w:p>
        </w:tc>
      </w:tr>
      <w:tr w:rsidR="001519F8" w:rsidRPr="003F2847" w14:paraId="7B7FE32C" w14:textId="77777777" w:rsidTr="00470797">
        <w:tc>
          <w:tcPr>
            <w:tcW w:w="1648" w:type="dxa"/>
            <w:vMerge/>
          </w:tcPr>
          <w:p w14:paraId="4AFDA5CB"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7FCE30BD"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З.1.1.11</w:t>
            </w:r>
          </w:p>
        </w:tc>
        <w:tc>
          <w:tcPr>
            <w:tcW w:w="5387" w:type="dxa"/>
          </w:tcPr>
          <w:p w14:paraId="2430B441"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устройство, принцип действия контрольно-измерительных приборов и оборудования для контроля качества пайки электрорадиоэлементов, правила работы с ними</w:t>
            </w:r>
          </w:p>
        </w:tc>
      </w:tr>
      <w:tr w:rsidR="001519F8" w:rsidRPr="003F2847" w14:paraId="737B647F" w14:textId="77777777" w:rsidTr="00470797">
        <w:tc>
          <w:tcPr>
            <w:tcW w:w="1648" w:type="dxa"/>
            <w:vMerge/>
          </w:tcPr>
          <w:p w14:paraId="743B0CB6"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18639A88"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З.1.2.01</w:t>
            </w:r>
          </w:p>
        </w:tc>
        <w:tc>
          <w:tcPr>
            <w:tcW w:w="5387" w:type="dxa"/>
          </w:tcPr>
          <w:p w14:paraId="402C02FC"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терминология и правила чтения конструкторской и технологической документации; </w:t>
            </w:r>
          </w:p>
        </w:tc>
      </w:tr>
      <w:tr w:rsidR="001519F8" w:rsidRPr="003F2847" w14:paraId="64491EFC" w14:textId="77777777" w:rsidTr="00470797">
        <w:tc>
          <w:tcPr>
            <w:tcW w:w="1648" w:type="dxa"/>
            <w:vMerge/>
          </w:tcPr>
          <w:p w14:paraId="5FCB4C01"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152FA38C"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З.1.2.02</w:t>
            </w:r>
          </w:p>
        </w:tc>
        <w:tc>
          <w:tcPr>
            <w:tcW w:w="5387" w:type="dxa"/>
          </w:tcPr>
          <w:p w14:paraId="5FA1FBE3"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требования к организации рабочего места в соответствии с необходимыми отраслевыми стандартами;</w:t>
            </w:r>
          </w:p>
        </w:tc>
      </w:tr>
      <w:tr w:rsidR="001519F8" w:rsidRPr="003F2847" w14:paraId="21591876" w14:textId="77777777" w:rsidTr="00470797">
        <w:tc>
          <w:tcPr>
            <w:tcW w:w="1648" w:type="dxa"/>
            <w:vMerge/>
          </w:tcPr>
          <w:p w14:paraId="64369C7C"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1E1E3351"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З.1.2.03</w:t>
            </w:r>
          </w:p>
        </w:tc>
        <w:tc>
          <w:tcPr>
            <w:tcW w:w="5387" w:type="dxa"/>
          </w:tcPr>
          <w:p w14:paraId="07A35DFB"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последовательность выполнения сборки электронных устройств конструктивной сложности первого и второго уровней;</w:t>
            </w:r>
          </w:p>
        </w:tc>
      </w:tr>
      <w:tr w:rsidR="001519F8" w:rsidRPr="003F2847" w14:paraId="2AFAAAA4" w14:textId="77777777" w:rsidTr="00470797">
        <w:tc>
          <w:tcPr>
            <w:tcW w:w="1648" w:type="dxa"/>
            <w:vMerge/>
          </w:tcPr>
          <w:p w14:paraId="720C3C22"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5A6BD950"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З.1.2.04</w:t>
            </w:r>
          </w:p>
        </w:tc>
        <w:tc>
          <w:tcPr>
            <w:tcW w:w="5387" w:type="dxa"/>
          </w:tcPr>
          <w:p w14:paraId="767CC0BB"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виды дефектов при сборке несущих конструкций первого и второго уровней;</w:t>
            </w:r>
          </w:p>
        </w:tc>
      </w:tr>
      <w:tr w:rsidR="001519F8" w:rsidRPr="003F2847" w14:paraId="3A192598" w14:textId="77777777" w:rsidTr="00470797">
        <w:tc>
          <w:tcPr>
            <w:tcW w:w="1648" w:type="dxa"/>
            <w:vMerge/>
          </w:tcPr>
          <w:p w14:paraId="6D710DD9"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252D277C"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З.1.2.05</w:t>
            </w:r>
          </w:p>
        </w:tc>
        <w:tc>
          <w:tcPr>
            <w:tcW w:w="5387" w:type="dxa"/>
          </w:tcPr>
          <w:p w14:paraId="50507805"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основные технические требования, предъявляемые к герметизируемым электронным устройствам на основе несущих конструкций первого уровня с низкой плотностью компоновки изделий нулевого уровня;</w:t>
            </w:r>
          </w:p>
        </w:tc>
      </w:tr>
      <w:tr w:rsidR="001519F8" w:rsidRPr="003F2847" w14:paraId="4FB8FE72" w14:textId="77777777" w:rsidTr="00470797">
        <w:tc>
          <w:tcPr>
            <w:tcW w:w="1648" w:type="dxa"/>
            <w:vMerge/>
          </w:tcPr>
          <w:p w14:paraId="71C40086"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0754F963"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З.1.2.06</w:t>
            </w:r>
          </w:p>
        </w:tc>
        <w:tc>
          <w:tcPr>
            <w:tcW w:w="5387" w:type="dxa"/>
          </w:tcPr>
          <w:p w14:paraId="61F0033C"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последовательность выполнения работ по герметизации компаундом элементов электронных устройств на основе несущих конструкций первого уровня;</w:t>
            </w:r>
          </w:p>
        </w:tc>
      </w:tr>
      <w:tr w:rsidR="001519F8" w:rsidRPr="003F2847" w14:paraId="02C439A2" w14:textId="77777777" w:rsidTr="00470797">
        <w:tc>
          <w:tcPr>
            <w:tcW w:w="1648" w:type="dxa"/>
            <w:vMerge/>
          </w:tcPr>
          <w:p w14:paraId="0706399A"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14DC88CA"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З.1.2.07</w:t>
            </w:r>
          </w:p>
        </w:tc>
        <w:tc>
          <w:tcPr>
            <w:tcW w:w="5387" w:type="dxa"/>
          </w:tcPr>
          <w:p w14:paraId="6B785791"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защитные материалы и способы их нанесения на элементы электронных устройств на основе несущих конструкций первого уровня;</w:t>
            </w:r>
          </w:p>
        </w:tc>
      </w:tr>
      <w:tr w:rsidR="001519F8" w:rsidRPr="003F2847" w14:paraId="6CF9E0FA" w14:textId="77777777" w:rsidTr="00470797">
        <w:tc>
          <w:tcPr>
            <w:tcW w:w="1648" w:type="dxa"/>
            <w:vMerge/>
          </w:tcPr>
          <w:p w14:paraId="3CE3BB51"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0795E680"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З.1.2.08</w:t>
            </w:r>
          </w:p>
        </w:tc>
        <w:tc>
          <w:tcPr>
            <w:tcW w:w="5387" w:type="dxa"/>
          </w:tcPr>
          <w:p w14:paraId="1CB87F57" w14:textId="77777777" w:rsidR="001519F8" w:rsidRPr="003F2847" w:rsidRDefault="001519F8" w:rsidP="001519F8">
            <w:pPr>
              <w:widowControl w:val="0"/>
              <w:spacing w:after="0" w:line="240"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правила и нормы охраны труда, охраны окружающей среды и пожарной безопасности</w:t>
            </w:r>
          </w:p>
        </w:tc>
      </w:tr>
      <w:tr w:rsidR="001519F8" w:rsidRPr="003F2847" w14:paraId="52B39F0D" w14:textId="77777777" w:rsidTr="00470797">
        <w:tc>
          <w:tcPr>
            <w:tcW w:w="1648" w:type="dxa"/>
            <w:vMerge/>
          </w:tcPr>
          <w:p w14:paraId="4938D5C0"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246CF534"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З.1.3.01</w:t>
            </w:r>
          </w:p>
        </w:tc>
        <w:tc>
          <w:tcPr>
            <w:tcW w:w="5387" w:type="dxa"/>
          </w:tcPr>
          <w:p w14:paraId="03078630"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устройство и принцип работы автоматической линии пайки электрорадиоэлементов на печатных платах;</w:t>
            </w:r>
          </w:p>
        </w:tc>
      </w:tr>
      <w:tr w:rsidR="001519F8" w:rsidRPr="003F2847" w14:paraId="1784ABF3" w14:textId="77777777" w:rsidTr="00470797">
        <w:tc>
          <w:tcPr>
            <w:tcW w:w="1648" w:type="dxa"/>
            <w:vMerge/>
          </w:tcPr>
          <w:p w14:paraId="4FE997BB"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4F6EC1E4"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З.1.3.02</w:t>
            </w:r>
          </w:p>
        </w:tc>
        <w:tc>
          <w:tcPr>
            <w:tcW w:w="5387" w:type="dxa"/>
          </w:tcPr>
          <w:p w14:paraId="67112350"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 классификация основных дефектов, возникающих при нанесении паяльной </w:t>
            </w:r>
            <w:r w:rsidRPr="003F2847">
              <w:rPr>
                <w:rFonts w:ascii="Times New Roman" w:eastAsia="Times New Roman" w:hAnsi="Times New Roman" w:cs="Times New Roman"/>
                <w:sz w:val="24"/>
                <w:szCs w:val="24"/>
                <w:lang w:eastAsia="ru-RU"/>
              </w:rPr>
              <w:lastRenderedPageBreak/>
              <w:t>пасты/клея, установке компонентов и оплавления паяльной пасты;</w:t>
            </w:r>
          </w:p>
        </w:tc>
      </w:tr>
      <w:tr w:rsidR="001519F8" w:rsidRPr="003F2847" w14:paraId="62F57441" w14:textId="77777777" w:rsidTr="00470797">
        <w:tc>
          <w:tcPr>
            <w:tcW w:w="1648" w:type="dxa"/>
            <w:vMerge/>
          </w:tcPr>
          <w:p w14:paraId="57C554BB"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48506067"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З.1.3.03</w:t>
            </w:r>
          </w:p>
        </w:tc>
        <w:tc>
          <w:tcPr>
            <w:tcW w:w="5387" w:type="dxa"/>
          </w:tcPr>
          <w:p w14:paraId="4E8F1A6C" w14:textId="77777777" w:rsidR="001519F8" w:rsidRPr="003F2847" w:rsidRDefault="001519F8" w:rsidP="001519F8">
            <w:pPr>
              <w:spacing w:after="0" w:line="240" w:lineRule="auto"/>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sz w:val="24"/>
                <w:szCs w:val="24"/>
                <w:lang w:eastAsia="ru-RU"/>
              </w:rPr>
              <w:t>требования технологического процесса по подготовке к пайке электрорадиоэлементов;</w:t>
            </w:r>
          </w:p>
        </w:tc>
      </w:tr>
      <w:tr w:rsidR="001519F8" w:rsidRPr="003F2847" w14:paraId="07FB9F60" w14:textId="77777777" w:rsidTr="00470797">
        <w:tc>
          <w:tcPr>
            <w:tcW w:w="1648" w:type="dxa"/>
            <w:vMerge/>
          </w:tcPr>
          <w:p w14:paraId="7D79C557"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b/>
                <w:sz w:val="24"/>
                <w:szCs w:val="24"/>
                <w:lang w:eastAsia="ru-RU"/>
              </w:rPr>
            </w:pPr>
          </w:p>
        </w:tc>
        <w:tc>
          <w:tcPr>
            <w:tcW w:w="2535" w:type="dxa"/>
          </w:tcPr>
          <w:p w14:paraId="439491BE"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З.1.3.04</w:t>
            </w:r>
          </w:p>
        </w:tc>
        <w:tc>
          <w:tcPr>
            <w:tcW w:w="5387" w:type="dxa"/>
          </w:tcPr>
          <w:p w14:paraId="35A7F8AC"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нормативные требования по проведению сборки и монтажа на автоматических линиях;</w:t>
            </w:r>
          </w:p>
        </w:tc>
      </w:tr>
      <w:tr w:rsidR="001519F8" w:rsidRPr="003F2847" w14:paraId="48A70995" w14:textId="77777777" w:rsidTr="00470797">
        <w:tc>
          <w:tcPr>
            <w:tcW w:w="1648" w:type="dxa"/>
            <w:vMerge/>
          </w:tcPr>
          <w:p w14:paraId="5B1DE4E3"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24E2CF74"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З.1.3.05</w:t>
            </w:r>
          </w:p>
        </w:tc>
        <w:tc>
          <w:tcPr>
            <w:tcW w:w="5387" w:type="dxa"/>
          </w:tcPr>
          <w:p w14:paraId="2C3D59B4"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основные методы и способы, применяемые для организации автоматического монтажа, их достоинства и недостатки; </w:t>
            </w:r>
          </w:p>
        </w:tc>
      </w:tr>
      <w:tr w:rsidR="001519F8" w:rsidRPr="003F2847" w14:paraId="47E3CDF2" w14:textId="77777777" w:rsidTr="00470797">
        <w:tc>
          <w:tcPr>
            <w:tcW w:w="1648" w:type="dxa"/>
            <w:vMerge/>
          </w:tcPr>
          <w:p w14:paraId="4B278600"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464C84EB"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З.1.3.06</w:t>
            </w:r>
          </w:p>
        </w:tc>
        <w:tc>
          <w:tcPr>
            <w:tcW w:w="5387" w:type="dxa"/>
          </w:tcPr>
          <w:p w14:paraId="0093F9D3"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основные операции автоматического монтажа; </w:t>
            </w:r>
          </w:p>
        </w:tc>
      </w:tr>
      <w:tr w:rsidR="001519F8" w:rsidRPr="003F2847" w14:paraId="4649FF7D" w14:textId="77777777" w:rsidTr="00470797">
        <w:tc>
          <w:tcPr>
            <w:tcW w:w="1648" w:type="dxa"/>
            <w:vMerge/>
          </w:tcPr>
          <w:p w14:paraId="0960A2E5"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5B55F24C"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З.1.3.07</w:t>
            </w:r>
          </w:p>
        </w:tc>
        <w:tc>
          <w:tcPr>
            <w:tcW w:w="5387" w:type="dxa"/>
          </w:tcPr>
          <w:p w14:paraId="0B3D35EA"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назначение, технические характеристики, конструктивные особенности, принципы работы и правила эксплуатации используемого оборудования;</w:t>
            </w:r>
          </w:p>
        </w:tc>
      </w:tr>
      <w:tr w:rsidR="001519F8" w:rsidRPr="003F2847" w14:paraId="46345F6A" w14:textId="77777777" w:rsidTr="00470797">
        <w:tc>
          <w:tcPr>
            <w:tcW w:w="1648" w:type="dxa"/>
            <w:vMerge/>
          </w:tcPr>
          <w:p w14:paraId="1FDB4211"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39824FFB"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З.1.3.08</w:t>
            </w:r>
          </w:p>
        </w:tc>
        <w:tc>
          <w:tcPr>
            <w:tcW w:w="5387" w:type="dxa"/>
          </w:tcPr>
          <w:p w14:paraId="574326CD"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особенности безопасных приемов работы на рабочем месте по видам деятельности; </w:t>
            </w:r>
          </w:p>
        </w:tc>
      </w:tr>
      <w:tr w:rsidR="001519F8" w:rsidRPr="003F2847" w14:paraId="664D0795" w14:textId="77777777" w:rsidTr="00470797">
        <w:tc>
          <w:tcPr>
            <w:tcW w:w="1648" w:type="dxa"/>
            <w:vMerge/>
          </w:tcPr>
          <w:p w14:paraId="623D3049"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535" w:type="dxa"/>
          </w:tcPr>
          <w:p w14:paraId="607244FF"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З.1.3.09</w:t>
            </w:r>
          </w:p>
        </w:tc>
        <w:tc>
          <w:tcPr>
            <w:tcW w:w="5387" w:type="dxa"/>
          </w:tcPr>
          <w:p w14:paraId="1ACDDABB"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proofErr w:type="spellStart"/>
            <w:r w:rsidRPr="003F2847">
              <w:rPr>
                <w:rFonts w:ascii="Times New Roman" w:eastAsia="Times New Roman" w:hAnsi="Times New Roman" w:cs="Times New Roman"/>
                <w:sz w:val="24"/>
                <w:szCs w:val="24"/>
                <w:lang w:eastAsia="ru-RU"/>
              </w:rPr>
              <w:t>ресурсо</w:t>
            </w:r>
            <w:proofErr w:type="spellEnd"/>
            <w:r w:rsidRPr="003F2847">
              <w:rPr>
                <w:rFonts w:ascii="Times New Roman" w:eastAsia="Times New Roman" w:hAnsi="Times New Roman" w:cs="Times New Roman"/>
                <w:sz w:val="24"/>
                <w:szCs w:val="24"/>
                <w:lang w:eastAsia="ru-RU"/>
              </w:rPr>
              <w:t>- и энергосберегающие технологии в производстве радиоэлектронной техники</w:t>
            </w:r>
          </w:p>
        </w:tc>
      </w:tr>
    </w:tbl>
    <w:p w14:paraId="3428BC31" w14:textId="77777777" w:rsidR="001519F8" w:rsidRPr="003F2847" w:rsidRDefault="001519F8" w:rsidP="001519F8">
      <w:pPr>
        <w:rPr>
          <w:rFonts w:ascii="Times New Roman" w:eastAsia="Times New Roman" w:hAnsi="Times New Roman" w:cs="Times New Roman"/>
          <w:sz w:val="24"/>
          <w:szCs w:val="24"/>
          <w:lang w:eastAsia="ru-RU"/>
        </w:rPr>
      </w:pPr>
    </w:p>
    <w:p w14:paraId="19C86E35" w14:textId="787D5C50" w:rsidR="001519F8" w:rsidRPr="003F2847" w:rsidRDefault="001519F8" w:rsidP="001519F8">
      <w:pPr>
        <w:spacing w:after="0" w:line="240" w:lineRule="auto"/>
        <w:ind w:firstLine="709"/>
        <w:rPr>
          <w:rFonts w:ascii="Times New Roman" w:eastAsia="Times New Roman" w:hAnsi="Times New Roman" w:cs="Times New Roman"/>
          <w:b/>
          <w:sz w:val="24"/>
          <w:szCs w:val="24"/>
          <w:lang w:eastAsia="ru-RU"/>
        </w:rPr>
      </w:pPr>
      <w:bookmarkStart w:id="14" w:name="_1ci93xb" w:colFirst="0" w:colLast="0"/>
      <w:bookmarkEnd w:id="14"/>
      <w:r w:rsidRPr="003F2847">
        <w:rPr>
          <w:rFonts w:ascii="Times New Roman" w:eastAsia="Times New Roman" w:hAnsi="Times New Roman" w:cs="Times New Roman"/>
          <w:b/>
          <w:sz w:val="24"/>
          <w:szCs w:val="24"/>
          <w:lang w:eastAsia="ru-RU"/>
        </w:rPr>
        <w:t xml:space="preserve">1.2. Количество часов, отводимое на освоение </w:t>
      </w:r>
      <w:r w:rsidR="003F2847" w:rsidRPr="003F2847">
        <w:rPr>
          <w:rFonts w:ascii="Times New Roman" w:eastAsia="Times New Roman" w:hAnsi="Times New Roman" w:cs="Times New Roman"/>
          <w:b/>
          <w:sz w:val="24"/>
          <w:szCs w:val="24"/>
          <w:lang w:eastAsia="ru-RU"/>
        </w:rPr>
        <w:t>учебной практики</w:t>
      </w:r>
    </w:p>
    <w:p w14:paraId="3938A8E4" w14:textId="77777777" w:rsidR="001519F8" w:rsidRPr="003F2847" w:rsidRDefault="001519F8" w:rsidP="001519F8">
      <w:pPr>
        <w:spacing w:after="0" w:line="240" w:lineRule="auto"/>
        <w:rPr>
          <w:rFonts w:ascii="Times New Roman" w:eastAsia="Times New Roman" w:hAnsi="Times New Roman" w:cs="Times New Roman"/>
          <w:sz w:val="24"/>
          <w:szCs w:val="24"/>
          <w:lang w:eastAsia="ru-RU"/>
        </w:rPr>
      </w:pPr>
    </w:p>
    <w:p w14:paraId="4DB4112A" w14:textId="058B324D" w:rsidR="001519F8" w:rsidRPr="003F2847" w:rsidRDefault="001519F8" w:rsidP="001519F8">
      <w:pPr>
        <w:spacing w:after="0" w:line="259"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Всего часов – </w:t>
      </w:r>
      <w:r w:rsidR="003F2847" w:rsidRPr="003F2847">
        <w:rPr>
          <w:rFonts w:ascii="Times New Roman" w:eastAsia="Times New Roman" w:hAnsi="Times New Roman" w:cs="Times New Roman"/>
          <w:sz w:val="24"/>
          <w:szCs w:val="24"/>
          <w:lang w:eastAsia="ru-RU"/>
        </w:rPr>
        <w:t>36</w:t>
      </w:r>
    </w:p>
    <w:p w14:paraId="0CA1FC20" w14:textId="77777777" w:rsidR="001519F8" w:rsidRPr="003F2847" w:rsidRDefault="001519F8" w:rsidP="001519F8">
      <w:pPr>
        <w:spacing w:after="160" w:line="259" w:lineRule="auto"/>
        <w:rPr>
          <w:rFonts w:ascii="Times New Roman" w:eastAsia="Times New Roman" w:hAnsi="Times New Roman" w:cs="Times New Roman"/>
          <w:sz w:val="24"/>
          <w:szCs w:val="24"/>
          <w:lang w:eastAsia="ru-RU"/>
        </w:rPr>
      </w:pPr>
    </w:p>
    <w:p w14:paraId="3D5213F1" w14:textId="77777777" w:rsidR="001519F8" w:rsidRPr="003F2847" w:rsidRDefault="001519F8" w:rsidP="001519F8">
      <w:pPr>
        <w:spacing w:after="160" w:line="259" w:lineRule="auto"/>
        <w:rPr>
          <w:rFonts w:ascii="Times New Roman" w:eastAsia="Times New Roman" w:hAnsi="Times New Roman" w:cs="Times New Roman"/>
          <w:sz w:val="24"/>
          <w:szCs w:val="24"/>
          <w:lang w:eastAsia="ru-RU"/>
        </w:rPr>
        <w:sectPr w:rsidR="001519F8" w:rsidRPr="003F2847" w:rsidSect="00724D86">
          <w:footerReference w:type="default" r:id="rId7"/>
          <w:pgSz w:w="11906" w:h="16838"/>
          <w:pgMar w:top="1134" w:right="850" w:bottom="1134" w:left="1701" w:header="708" w:footer="708" w:gutter="0"/>
          <w:pgNumType w:start="1"/>
          <w:cols w:space="720"/>
        </w:sectPr>
      </w:pPr>
      <w:r w:rsidRPr="003F2847">
        <w:rPr>
          <w:rFonts w:ascii="Times New Roman" w:eastAsia="Calibri" w:hAnsi="Times New Roman" w:cs="Times New Roman"/>
          <w:sz w:val="24"/>
          <w:szCs w:val="24"/>
          <w:lang w:eastAsia="ru-RU"/>
        </w:rPr>
        <w:br w:type="page"/>
      </w:r>
    </w:p>
    <w:p w14:paraId="10D3E6DC" w14:textId="6187FDD8" w:rsidR="001519F8" w:rsidRPr="003F2847" w:rsidRDefault="001519F8" w:rsidP="001519F8">
      <w:pPr>
        <w:spacing w:after="0" w:line="240" w:lineRule="auto"/>
        <w:jc w:val="center"/>
        <w:rPr>
          <w:rFonts w:ascii="Times New Roman" w:eastAsia="Times New Roman" w:hAnsi="Times New Roman" w:cs="Times New Roman"/>
          <w:b/>
          <w:sz w:val="24"/>
          <w:szCs w:val="24"/>
          <w:lang w:eastAsia="ru-RU"/>
        </w:rPr>
      </w:pPr>
      <w:bookmarkStart w:id="15" w:name="_3whwml4" w:colFirst="0" w:colLast="0"/>
      <w:bookmarkEnd w:id="15"/>
      <w:r w:rsidRPr="003F2847">
        <w:rPr>
          <w:rFonts w:ascii="Times New Roman" w:eastAsia="Times New Roman" w:hAnsi="Times New Roman" w:cs="Times New Roman"/>
          <w:b/>
          <w:sz w:val="24"/>
          <w:szCs w:val="24"/>
          <w:lang w:eastAsia="ru-RU"/>
        </w:rPr>
        <w:lastRenderedPageBreak/>
        <w:t xml:space="preserve">2. СТРУКТУРА И СОДЕРЖАНИЕ </w:t>
      </w:r>
      <w:r w:rsidR="003F2847" w:rsidRPr="003F2847">
        <w:rPr>
          <w:rFonts w:ascii="Times New Roman" w:eastAsia="Times New Roman" w:hAnsi="Times New Roman" w:cs="Times New Roman"/>
          <w:b/>
          <w:sz w:val="24"/>
          <w:szCs w:val="24"/>
          <w:lang w:eastAsia="ru-RU"/>
        </w:rPr>
        <w:t>УЧЕБНОЙ ПРАКТИКИ</w:t>
      </w:r>
    </w:p>
    <w:p w14:paraId="2C4C4563" w14:textId="77777777" w:rsidR="001519F8" w:rsidRPr="003F2847" w:rsidRDefault="001519F8" w:rsidP="001519F8">
      <w:pPr>
        <w:spacing w:after="0" w:line="240" w:lineRule="auto"/>
        <w:jc w:val="center"/>
        <w:rPr>
          <w:rFonts w:ascii="Times New Roman" w:eastAsia="Times New Roman" w:hAnsi="Times New Roman" w:cs="Times New Roman"/>
          <w:b/>
          <w:sz w:val="24"/>
          <w:szCs w:val="24"/>
          <w:lang w:eastAsia="ru-RU"/>
        </w:rPr>
      </w:pPr>
    </w:p>
    <w:p w14:paraId="050EBB0A" w14:textId="77777777" w:rsidR="001519F8" w:rsidRPr="003F2847" w:rsidRDefault="001519F8" w:rsidP="001519F8">
      <w:pPr>
        <w:spacing w:after="0" w:line="240" w:lineRule="auto"/>
        <w:ind w:firstLine="709"/>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t>2.1. Структура профессионального модуля</w:t>
      </w:r>
    </w:p>
    <w:tbl>
      <w:tblPr>
        <w:tblW w:w="153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3"/>
        <w:gridCol w:w="2977"/>
        <w:gridCol w:w="567"/>
        <w:gridCol w:w="992"/>
        <w:gridCol w:w="567"/>
        <w:gridCol w:w="1701"/>
        <w:gridCol w:w="1134"/>
        <w:gridCol w:w="1843"/>
        <w:gridCol w:w="709"/>
        <w:gridCol w:w="992"/>
        <w:gridCol w:w="1918"/>
      </w:tblGrid>
      <w:tr w:rsidR="001519F8" w:rsidRPr="003F2847" w14:paraId="74B37078" w14:textId="77777777" w:rsidTr="00470797">
        <w:trPr>
          <w:trHeight w:val="356"/>
        </w:trPr>
        <w:tc>
          <w:tcPr>
            <w:tcW w:w="1953" w:type="dxa"/>
            <w:vMerge w:val="restart"/>
            <w:tcBorders>
              <w:top w:val="single" w:sz="4" w:space="0" w:color="000000"/>
              <w:left w:val="single" w:sz="4" w:space="0" w:color="000000"/>
              <w:bottom w:val="single" w:sz="4" w:space="0" w:color="000000"/>
              <w:right w:val="single" w:sz="4" w:space="0" w:color="000000"/>
            </w:tcBorders>
            <w:vAlign w:val="center"/>
          </w:tcPr>
          <w:p w14:paraId="212A1A78" w14:textId="77777777" w:rsidR="001519F8" w:rsidRPr="003F2847" w:rsidRDefault="001519F8" w:rsidP="001519F8">
            <w:pPr>
              <w:spacing w:after="0" w:line="240" w:lineRule="auto"/>
              <w:ind w:left="-57" w:right="-57"/>
              <w:jc w:val="center"/>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Коды профессиональных и общих компетенций</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14:paraId="67462B08" w14:textId="77777777" w:rsidR="001519F8" w:rsidRPr="003F2847" w:rsidRDefault="001519F8" w:rsidP="001519F8">
            <w:pPr>
              <w:spacing w:after="0" w:line="240" w:lineRule="auto"/>
              <w:ind w:left="-57" w:right="-57"/>
              <w:jc w:val="center"/>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Наименования разделов профессионального модуля</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09EDD004" w14:textId="77777777" w:rsidR="001519F8" w:rsidRPr="003F2847" w:rsidRDefault="001519F8" w:rsidP="001519F8">
            <w:pPr>
              <w:spacing w:after="0" w:line="240" w:lineRule="auto"/>
              <w:ind w:left="113" w:right="113"/>
              <w:jc w:val="center"/>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Всего, ч</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0351D178" w14:textId="77777777" w:rsidR="001519F8" w:rsidRPr="003F2847" w:rsidRDefault="001519F8" w:rsidP="001519F8">
            <w:pPr>
              <w:spacing w:after="0" w:line="240" w:lineRule="auto"/>
              <w:ind w:left="113" w:right="113"/>
              <w:jc w:val="center"/>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В т.ч. в форме </w:t>
            </w:r>
            <w:r w:rsidRPr="003F2847">
              <w:rPr>
                <w:rFonts w:ascii="Times New Roman" w:eastAsia="Times New Roman" w:hAnsi="Times New Roman" w:cs="Times New Roman"/>
                <w:sz w:val="24"/>
                <w:szCs w:val="24"/>
                <w:lang w:eastAsia="ru-RU"/>
              </w:rPr>
              <w:br/>
              <w:t>практической подготовки</w:t>
            </w:r>
          </w:p>
        </w:tc>
        <w:tc>
          <w:tcPr>
            <w:tcW w:w="8864" w:type="dxa"/>
            <w:gridSpan w:val="7"/>
            <w:tcBorders>
              <w:top w:val="single" w:sz="4" w:space="0" w:color="000000"/>
              <w:left w:val="single" w:sz="4" w:space="0" w:color="000000"/>
              <w:bottom w:val="single" w:sz="4" w:space="0" w:color="000000"/>
              <w:right w:val="single" w:sz="4" w:space="0" w:color="000000"/>
            </w:tcBorders>
          </w:tcPr>
          <w:p w14:paraId="74DD9BEB" w14:textId="77777777" w:rsidR="001519F8" w:rsidRPr="003F2847" w:rsidRDefault="001519F8" w:rsidP="001519F8">
            <w:pPr>
              <w:spacing w:after="0" w:line="240" w:lineRule="auto"/>
              <w:jc w:val="center"/>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Объем профессионального модуля, </w:t>
            </w:r>
            <w:proofErr w:type="spellStart"/>
            <w:r w:rsidRPr="003F2847">
              <w:rPr>
                <w:rFonts w:ascii="Times New Roman" w:eastAsia="Times New Roman" w:hAnsi="Times New Roman" w:cs="Times New Roman"/>
                <w:sz w:val="24"/>
                <w:szCs w:val="24"/>
                <w:lang w:eastAsia="ru-RU"/>
              </w:rPr>
              <w:t>ак</w:t>
            </w:r>
            <w:proofErr w:type="spellEnd"/>
            <w:r w:rsidRPr="003F2847">
              <w:rPr>
                <w:rFonts w:ascii="Times New Roman" w:eastAsia="Times New Roman" w:hAnsi="Times New Roman" w:cs="Times New Roman"/>
                <w:sz w:val="24"/>
                <w:szCs w:val="24"/>
                <w:lang w:eastAsia="ru-RU"/>
              </w:rPr>
              <w:t>. ч</w:t>
            </w:r>
          </w:p>
        </w:tc>
      </w:tr>
      <w:tr w:rsidR="001519F8" w:rsidRPr="003F2847" w14:paraId="05FEC2A2" w14:textId="77777777" w:rsidTr="00470797">
        <w:trPr>
          <w:trHeight w:val="58"/>
        </w:trPr>
        <w:tc>
          <w:tcPr>
            <w:tcW w:w="1953" w:type="dxa"/>
            <w:vMerge/>
            <w:tcBorders>
              <w:top w:val="single" w:sz="4" w:space="0" w:color="000000"/>
              <w:left w:val="single" w:sz="4" w:space="0" w:color="000000"/>
              <w:bottom w:val="single" w:sz="4" w:space="0" w:color="000000"/>
              <w:right w:val="single" w:sz="4" w:space="0" w:color="000000"/>
            </w:tcBorders>
            <w:vAlign w:val="center"/>
          </w:tcPr>
          <w:p w14:paraId="22EEA44E"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14:paraId="38220FCA"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0DC48EDA"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48A90C33"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5954" w:type="dxa"/>
            <w:gridSpan w:val="5"/>
            <w:tcBorders>
              <w:top w:val="single" w:sz="4" w:space="0" w:color="000000"/>
              <w:left w:val="single" w:sz="4" w:space="0" w:color="000000"/>
              <w:bottom w:val="single" w:sz="4" w:space="0" w:color="000000"/>
              <w:right w:val="single" w:sz="4" w:space="0" w:color="000000"/>
            </w:tcBorders>
          </w:tcPr>
          <w:p w14:paraId="1845D38D" w14:textId="77777777" w:rsidR="001519F8" w:rsidRPr="003F2847" w:rsidRDefault="001519F8" w:rsidP="001519F8">
            <w:pPr>
              <w:spacing w:after="0" w:line="240" w:lineRule="auto"/>
              <w:jc w:val="center"/>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Обучение по МДК</w:t>
            </w:r>
          </w:p>
        </w:tc>
        <w:tc>
          <w:tcPr>
            <w:tcW w:w="291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9D18597" w14:textId="77777777" w:rsidR="001519F8" w:rsidRPr="003F2847" w:rsidRDefault="001519F8" w:rsidP="001519F8">
            <w:pPr>
              <w:spacing w:after="0" w:line="240" w:lineRule="auto"/>
              <w:jc w:val="center"/>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Практики</w:t>
            </w:r>
          </w:p>
        </w:tc>
      </w:tr>
      <w:tr w:rsidR="001519F8" w:rsidRPr="003F2847" w14:paraId="10C42913" w14:textId="77777777" w:rsidTr="00470797">
        <w:tc>
          <w:tcPr>
            <w:tcW w:w="1953" w:type="dxa"/>
            <w:vMerge/>
            <w:tcBorders>
              <w:top w:val="single" w:sz="4" w:space="0" w:color="000000"/>
              <w:left w:val="single" w:sz="4" w:space="0" w:color="000000"/>
              <w:bottom w:val="single" w:sz="4" w:space="0" w:color="000000"/>
              <w:right w:val="single" w:sz="4" w:space="0" w:color="000000"/>
            </w:tcBorders>
            <w:vAlign w:val="center"/>
          </w:tcPr>
          <w:p w14:paraId="197D6CFD"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14:paraId="7BCAD8DC"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FEE5D8B"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66876D71"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567" w:type="dxa"/>
            <w:vMerge w:val="restart"/>
            <w:tcBorders>
              <w:top w:val="single" w:sz="4" w:space="0" w:color="000000"/>
              <w:left w:val="single" w:sz="4" w:space="0" w:color="000000"/>
              <w:bottom w:val="single" w:sz="4" w:space="0" w:color="000000"/>
              <w:right w:val="single" w:sz="4" w:space="0" w:color="000000"/>
            </w:tcBorders>
          </w:tcPr>
          <w:p w14:paraId="747E80FB" w14:textId="77777777" w:rsidR="001519F8" w:rsidRPr="003F2847" w:rsidRDefault="001519F8" w:rsidP="001519F8">
            <w:pPr>
              <w:spacing w:after="0" w:line="240" w:lineRule="auto"/>
              <w:ind w:left="113" w:right="113"/>
              <w:jc w:val="center"/>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Всего</w:t>
            </w:r>
          </w:p>
        </w:tc>
        <w:tc>
          <w:tcPr>
            <w:tcW w:w="5387" w:type="dxa"/>
            <w:gridSpan w:val="4"/>
            <w:tcBorders>
              <w:top w:val="single" w:sz="4" w:space="0" w:color="000000"/>
              <w:left w:val="single" w:sz="4" w:space="0" w:color="000000"/>
              <w:bottom w:val="single" w:sz="4" w:space="0" w:color="000000"/>
              <w:right w:val="single" w:sz="4" w:space="0" w:color="000000"/>
            </w:tcBorders>
          </w:tcPr>
          <w:p w14:paraId="342723D5" w14:textId="77777777" w:rsidR="001519F8" w:rsidRPr="003F2847" w:rsidRDefault="001519F8" w:rsidP="001519F8">
            <w:pPr>
              <w:spacing w:after="0" w:line="240" w:lineRule="auto"/>
              <w:jc w:val="center"/>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В том числе</w:t>
            </w:r>
          </w:p>
        </w:tc>
        <w:tc>
          <w:tcPr>
            <w:tcW w:w="2910" w:type="dxa"/>
            <w:gridSpan w:val="2"/>
            <w:vMerge/>
            <w:tcBorders>
              <w:top w:val="single" w:sz="4" w:space="0" w:color="000000"/>
              <w:left w:val="single" w:sz="4" w:space="0" w:color="000000"/>
              <w:bottom w:val="single" w:sz="4" w:space="0" w:color="000000"/>
              <w:right w:val="single" w:sz="4" w:space="0" w:color="000000"/>
            </w:tcBorders>
            <w:vAlign w:val="center"/>
          </w:tcPr>
          <w:p w14:paraId="5C966597"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r>
      <w:tr w:rsidR="001519F8" w:rsidRPr="003F2847" w14:paraId="298E475C" w14:textId="77777777" w:rsidTr="00470797">
        <w:trPr>
          <w:cantSplit/>
          <w:trHeight w:val="1681"/>
        </w:trPr>
        <w:tc>
          <w:tcPr>
            <w:tcW w:w="1953" w:type="dxa"/>
            <w:vMerge/>
            <w:tcBorders>
              <w:top w:val="single" w:sz="4" w:space="0" w:color="000000"/>
              <w:left w:val="single" w:sz="4" w:space="0" w:color="000000"/>
              <w:bottom w:val="single" w:sz="4" w:space="0" w:color="000000"/>
              <w:right w:val="single" w:sz="4" w:space="0" w:color="000000"/>
            </w:tcBorders>
            <w:vAlign w:val="center"/>
          </w:tcPr>
          <w:p w14:paraId="506881DD"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14:paraId="544ACB75"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546C2EFB"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5553271A"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567" w:type="dxa"/>
            <w:vMerge/>
            <w:tcBorders>
              <w:top w:val="single" w:sz="4" w:space="0" w:color="000000"/>
              <w:left w:val="single" w:sz="4" w:space="0" w:color="000000"/>
              <w:bottom w:val="single" w:sz="4" w:space="0" w:color="000000"/>
              <w:right w:val="single" w:sz="4" w:space="0" w:color="000000"/>
            </w:tcBorders>
          </w:tcPr>
          <w:p w14:paraId="720FFB11"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1FA738" w14:textId="77777777" w:rsidR="001519F8" w:rsidRPr="003F2847" w:rsidRDefault="001519F8" w:rsidP="001519F8">
            <w:pPr>
              <w:spacing w:after="0" w:line="240" w:lineRule="auto"/>
              <w:ind w:left="-57" w:right="-57"/>
              <w:jc w:val="center"/>
              <w:rPr>
                <w:rFonts w:ascii="Times New Roman" w:eastAsia="Times New Roman" w:hAnsi="Times New Roman" w:cs="Times New Roman"/>
                <w:i/>
                <w:sz w:val="24"/>
                <w:szCs w:val="24"/>
                <w:lang w:eastAsia="ru-RU"/>
              </w:rPr>
            </w:pPr>
            <w:r w:rsidRPr="003F2847">
              <w:rPr>
                <w:rFonts w:ascii="Times New Roman" w:eastAsia="Times New Roman" w:hAnsi="Times New Roman" w:cs="Times New Roman"/>
                <w:color w:val="000000"/>
                <w:sz w:val="24"/>
                <w:szCs w:val="24"/>
                <w:lang w:eastAsia="ru-RU"/>
              </w:rPr>
              <w:t xml:space="preserve">Лабораторных </w:t>
            </w:r>
            <w:r w:rsidRPr="003F2847">
              <w:rPr>
                <w:rFonts w:ascii="Times New Roman" w:eastAsia="Times New Roman" w:hAnsi="Times New Roman" w:cs="Times New Roman"/>
                <w:color w:val="000000"/>
                <w:sz w:val="24"/>
                <w:szCs w:val="24"/>
                <w:lang w:eastAsia="ru-RU"/>
              </w:rPr>
              <w:br/>
              <w:t>и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vAlign w:val="center"/>
          </w:tcPr>
          <w:p w14:paraId="5B5F0CD9" w14:textId="77777777" w:rsidR="001519F8" w:rsidRPr="003F2847" w:rsidRDefault="001519F8" w:rsidP="001519F8">
            <w:pPr>
              <w:spacing w:after="0" w:line="240" w:lineRule="auto"/>
              <w:ind w:left="-57" w:right="-57"/>
              <w:jc w:val="center"/>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Курсовых работ (проектов)</w:t>
            </w:r>
          </w:p>
        </w:tc>
        <w:tc>
          <w:tcPr>
            <w:tcW w:w="1843" w:type="dxa"/>
            <w:tcBorders>
              <w:top w:val="single" w:sz="4" w:space="0" w:color="000000"/>
              <w:left w:val="single" w:sz="4" w:space="0" w:color="000000"/>
              <w:bottom w:val="single" w:sz="4" w:space="0" w:color="000000"/>
              <w:right w:val="single" w:sz="4" w:space="0" w:color="000000"/>
            </w:tcBorders>
            <w:vAlign w:val="center"/>
          </w:tcPr>
          <w:p w14:paraId="687CC42F" w14:textId="77777777" w:rsidR="001519F8" w:rsidRPr="003F2847" w:rsidRDefault="001519F8" w:rsidP="001519F8">
            <w:pPr>
              <w:spacing w:after="0" w:line="240" w:lineRule="auto"/>
              <w:ind w:left="-57" w:right="-57"/>
              <w:jc w:val="center"/>
              <w:rPr>
                <w:rFonts w:ascii="Times New Roman" w:eastAsia="Times New Roman" w:hAnsi="Times New Roman" w:cs="Times New Roman"/>
                <w:color w:val="000000"/>
                <w:sz w:val="24"/>
                <w:szCs w:val="24"/>
                <w:lang w:eastAsia="ru-RU"/>
              </w:rPr>
            </w:pPr>
            <w:r w:rsidRPr="003F2847">
              <w:rPr>
                <w:rFonts w:ascii="Times New Roman" w:eastAsia="Times New Roman" w:hAnsi="Times New Roman" w:cs="Times New Roman"/>
                <w:sz w:val="24"/>
                <w:szCs w:val="24"/>
                <w:lang w:eastAsia="ru-RU"/>
              </w:rPr>
              <w:t>Самостоятельная работа</w:t>
            </w:r>
          </w:p>
        </w:tc>
        <w:tc>
          <w:tcPr>
            <w:tcW w:w="709" w:type="dxa"/>
            <w:tcBorders>
              <w:top w:val="single" w:sz="4" w:space="0" w:color="000000"/>
              <w:left w:val="single" w:sz="4" w:space="0" w:color="000000"/>
              <w:bottom w:val="single" w:sz="4" w:space="0" w:color="000000"/>
              <w:right w:val="single" w:sz="4" w:space="0" w:color="000000"/>
            </w:tcBorders>
            <w:vAlign w:val="center"/>
          </w:tcPr>
          <w:p w14:paraId="157F39BC" w14:textId="77777777" w:rsidR="001519F8" w:rsidRPr="003F2847" w:rsidRDefault="001519F8" w:rsidP="001519F8">
            <w:pPr>
              <w:spacing w:after="0" w:line="240" w:lineRule="auto"/>
              <w:ind w:left="-57" w:right="-57"/>
              <w:jc w:val="center"/>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Промежуточная </w:t>
            </w:r>
          </w:p>
          <w:p w14:paraId="4CD6A209" w14:textId="77777777" w:rsidR="001519F8" w:rsidRPr="003F2847" w:rsidRDefault="001519F8" w:rsidP="001519F8">
            <w:pPr>
              <w:spacing w:after="0" w:line="240" w:lineRule="auto"/>
              <w:ind w:left="-57" w:right="-57"/>
              <w:jc w:val="center"/>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аттестация</w:t>
            </w:r>
          </w:p>
        </w:tc>
        <w:tc>
          <w:tcPr>
            <w:tcW w:w="992" w:type="dxa"/>
            <w:tcBorders>
              <w:top w:val="single" w:sz="4" w:space="0" w:color="000000"/>
              <w:left w:val="single" w:sz="4" w:space="0" w:color="000000"/>
              <w:bottom w:val="single" w:sz="4" w:space="0" w:color="000000"/>
              <w:right w:val="single" w:sz="4" w:space="0" w:color="000000"/>
            </w:tcBorders>
            <w:vAlign w:val="center"/>
          </w:tcPr>
          <w:p w14:paraId="61130AB6" w14:textId="77777777" w:rsidR="001519F8" w:rsidRPr="003F2847" w:rsidRDefault="001519F8" w:rsidP="001519F8">
            <w:pPr>
              <w:spacing w:after="0" w:line="240" w:lineRule="auto"/>
              <w:ind w:left="-57" w:right="-57"/>
              <w:jc w:val="center"/>
              <w:rPr>
                <w:rFonts w:ascii="Times New Roman" w:eastAsia="Times New Roman" w:hAnsi="Times New Roman" w:cs="Times New Roman"/>
                <w:i/>
                <w:sz w:val="24"/>
                <w:szCs w:val="24"/>
                <w:lang w:eastAsia="ru-RU"/>
              </w:rPr>
            </w:pPr>
            <w:r w:rsidRPr="003F2847">
              <w:rPr>
                <w:rFonts w:ascii="Times New Roman" w:eastAsia="Times New Roman" w:hAnsi="Times New Roman" w:cs="Times New Roman"/>
                <w:sz w:val="24"/>
                <w:szCs w:val="24"/>
                <w:lang w:eastAsia="ru-RU"/>
              </w:rPr>
              <w:t>Учебная</w:t>
            </w:r>
          </w:p>
        </w:tc>
        <w:tc>
          <w:tcPr>
            <w:tcW w:w="1918" w:type="dxa"/>
            <w:tcBorders>
              <w:top w:val="single" w:sz="4" w:space="0" w:color="000000"/>
              <w:left w:val="single" w:sz="4" w:space="0" w:color="000000"/>
              <w:bottom w:val="single" w:sz="4" w:space="0" w:color="000000"/>
              <w:right w:val="single" w:sz="4" w:space="0" w:color="000000"/>
            </w:tcBorders>
            <w:vAlign w:val="center"/>
          </w:tcPr>
          <w:p w14:paraId="328EC0FC" w14:textId="77777777" w:rsidR="001519F8" w:rsidRPr="003F2847" w:rsidRDefault="001519F8" w:rsidP="001519F8">
            <w:pPr>
              <w:spacing w:after="0" w:line="240" w:lineRule="auto"/>
              <w:ind w:left="-57" w:right="-57"/>
              <w:jc w:val="center"/>
              <w:rPr>
                <w:rFonts w:ascii="Times New Roman" w:eastAsia="Times New Roman" w:hAnsi="Times New Roman" w:cs="Times New Roman"/>
                <w:i/>
                <w:sz w:val="24"/>
                <w:szCs w:val="24"/>
                <w:lang w:eastAsia="ru-RU"/>
              </w:rPr>
            </w:pPr>
            <w:r w:rsidRPr="003F2847">
              <w:rPr>
                <w:rFonts w:ascii="Times New Roman" w:eastAsia="Times New Roman" w:hAnsi="Times New Roman" w:cs="Times New Roman"/>
                <w:sz w:val="24"/>
                <w:szCs w:val="24"/>
                <w:lang w:eastAsia="ru-RU"/>
              </w:rPr>
              <w:t>Производственная</w:t>
            </w:r>
          </w:p>
        </w:tc>
      </w:tr>
      <w:tr w:rsidR="001519F8" w:rsidRPr="003F2847" w14:paraId="082F6BD6" w14:textId="77777777" w:rsidTr="00470797">
        <w:trPr>
          <w:trHeight w:val="415"/>
        </w:trPr>
        <w:tc>
          <w:tcPr>
            <w:tcW w:w="1953" w:type="dxa"/>
            <w:tcBorders>
              <w:top w:val="single" w:sz="4" w:space="0" w:color="000000"/>
              <w:left w:val="single" w:sz="4" w:space="0" w:color="000000"/>
              <w:bottom w:val="single" w:sz="4" w:space="0" w:color="000000"/>
              <w:right w:val="single" w:sz="4" w:space="0" w:color="000000"/>
            </w:tcBorders>
            <w:vAlign w:val="center"/>
          </w:tcPr>
          <w:p w14:paraId="525456A8" w14:textId="77777777" w:rsidR="001519F8" w:rsidRPr="003F2847" w:rsidRDefault="001519F8" w:rsidP="001519F8">
            <w:pPr>
              <w:spacing w:after="0" w:line="240" w:lineRule="auto"/>
              <w:jc w:val="center"/>
              <w:rPr>
                <w:rFonts w:ascii="Times New Roman" w:eastAsia="Times New Roman" w:hAnsi="Times New Roman" w:cs="Times New Roman"/>
                <w:i/>
                <w:sz w:val="24"/>
                <w:szCs w:val="24"/>
                <w:lang w:eastAsia="ru-RU"/>
              </w:rPr>
            </w:pPr>
            <w:r w:rsidRPr="003F2847">
              <w:rPr>
                <w:rFonts w:ascii="Times New Roman" w:eastAsia="Times New Roman" w:hAnsi="Times New Roman" w:cs="Times New Roman"/>
                <w:i/>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088D5AC1" w14:textId="77777777" w:rsidR="001519F8" w:rsidRPr="003F2847" w:rsidRDefault="001519F8" w:rsidP="001519F8">
            <w:pPr>
              <w:spacing w:after="0" w:line="240" w:lineRule="auto"/>
              <w:jc w:val="center"/>
              <w:rPr>
                <w:rFonts w:ascii="Times New Roman" w:eastAsia="Times New Roman" w:hAnsi="Times New Roman" w:cs="Times New Roman"/>
                <w:i/>
                <w:sz w:val="24"/>
                <w:szCs w:val="24"/>
                <w:lang w:eastAsia="ru-RU"/>
              </w:rPr>
            </w:pPr>
            <w:r w:rsidRPr="003F2847">
              <w:rPr>
                <w:rFonts w:ascii="Times New Roman" w:eastAsia="Times New Roman" w:hAnsi="Times New Roman" w:cs="Times New Roman"/>
                <w:i/>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1DF4AEC" w14:textId="77777777" w:rsidR="001519F8" w:rsidRPr="003F2847" w:rsidRDefault="001519F8" w:rsidP="001519F8">
            <w:pPr>
              <w:spacing w:after="0" w:line="240" w:lineRule="auto"/>
              <w:jc w:val="center"/>
              <w:rPr>
                <w:rFonts w:ascii="Times New Roman" w:eastAsia="Times New Roman" w:hAnsi="Times New Roman" w:cs="Times New Roman"/>
                <w:i/>
                <w:sz w:val="24"/>
                <w:szCs w:val="24"/>
                <w:lang w:eastAsia="ru-RU"/>
              </w:rPr>
            </w:pPr>
            <w:r w:rsidRPr="003F2847">
              <w:rPr>
                <w:rFonts w:ascii="Times New Roman" w:eastAsia="Times New Roman" w:hAnsi="Times New Roman" w:cs="Times New Roman"/>
                <w:i/>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vAlign w:val="center"/>
          </w:tcPr>
          <w:p w14:paraId="5E4A0B09" w14:textId="77777777" w:rsidR="001519F8" w:rsidRPr="003F2847" w:rsidRDefault="001519F8" w:rsidP="001519F8">
            <w:pPr>
              <w:spacing w:after="0" w:line="240" w:lineRule="auto"/>
              <w:jc w:val="center"/>
              <w:rPr>
                <w:rFonts w:ascii="Times New Roman" w:eastAsia="Times New Roman" w:hAnsi="Times New Roman" w:cs="Times New Roman"/>
                <w:i/>
                <w:sz w:val="24"/>
                <w:szCs w:val="24"/>
                <w:lang w:eastAsia="ru-RU"/>
              </w:rPr>
            </w:pPr>
            <w:r w:rsidRPr="003F2847">
              <w:rPr>
                <w:rFonts w:ascii="Times New Roman" w:eastAsia="Times New Roman" w:hAnsi="Times New Roman" w:cs="Times New Roman"/>
                <w:i/>
                <w:sz w:val="24"/>
                <w:szCs w:val="24"/>
                <w:lang w:eastAsia="ru-RU"/>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5996472A" w14:textId="77777777" w:rsidR="001519F8" w:rsidRPr="003F2847" w:rsidRDefault="001519F8" w:rsidP="001519F8">
            <w:pPr>
              <w:spacing w:after="0" w:line="240" w:lineRule="auto"/>
              <w:jc w:val="center"/>
              <w:rPr>
                <w:rFonts w:ascii="Times New Roman" w:eastAsia="Times New Roman" w:hAnsi="Times New Roman" w:cs="Times New Roman"/>
                <w:i/>
                <w:sz w:val="24"/>
                <w:szCs w:val="24"/>
                <w:lang w:eastAsia="ru-RU"/>
              </w:rPr>
            </w:pPr>
            <w:r w:rsidRPr="003F2847">
              <w:rPr>
                <w:rFonts w:ascii="Times New Roman" w:eastAsia="Times New Roman" w:hAnsi="Times New Roman" w:cs="Times New Roman"/>
                <w:i/>
                <w:sz w:val="24"/>
                <w:szCs w:val="24"/>
                <w:lang w:eastAsia="ru-RU"/>
              </w:rPr>
              <w:t>5</w:t>
            </w:r>
          </w:p>
        </w:tc>
        <w:tc>
          <w:tcPr>
            <w:tcW w:w="1701" w:type="dxa"/>
            <w:tcBorders>
              <w:top w:val="single" w:sz="4" w:space="0" w:color="000000"/>
              <w:left w:val="single" w:sz="4" w:space="0" w:color="000000"/>
              <w:bottom w:val="single" w:sz="4" w:space="0" w:color="000000"/>
              <w:right w:val="single" w:sz="4" w:space="0" w:color="000000"/>
            </w:tcBorders>
            <w:vAlign w:val="center"/>
          </w:tcPr>
          <w:p w14:paraId="7534E980" w14:textId="77777777" w:rsidR="001519F8" w:rsidRPr="003F2847" w:rsidRDefault="001519F8" w:rsidP="001519F8">
            <w:pPr>
              <w:spacing w:after="0" w:line="240" w:lineRule="auto"/>
              <w:jc w:val="center"/>
              <w:rPr>
                <w:rFonts w:ascii="Times New Roman" w:eastAsia="Times New Roman" w:hAnsi="Times New Roman" w:cs="Times New Roman"/>
                <w:i/>
                <w:sz w:val="24"/>
                <w:szCs w:val="24"/>
                <w:lang w:eastAsia="ru-RU"/>
              </w:rPr>
            </w:pPr>
            <w:r w:rsidRPr="003F2847">
              <w:rPr>
                <w:rFonts w:ascii="Times New Roman" w:eastAsia="Times New Roman" w:hAnsi="Times New Roman" w:cs="Times New Roman"/>
                <w:i/>
                <w:sz w:val="24"/>
                <w:szCs w:val="24"/>
                <w:lang w:eastAsia="ru-RU"/>
              </w:rPr>
              <w:t>6</w:t>
            </w:r>
          </w:p>
        </w:tc>
        <w:tc>
          <w:tcPr>
            <w:tcW w:w="1134" w:type="dxa"/>
            <w:tcBorders>
              <w:top w:val="single" w:sz="4" w:space="0" w:color="000000"/>
              <w:left w:val="single" w:sz="4" w:space="0" w:color="000000"/>
              <w:bottom w:val="single" w:sz="4" w:space="0" w:color="000000"/>
              <w:right w:val="single" w:sz="4" w:space="0" w:color="000000"/>
            </w:tcBorders>
            <w:vAlign w:val="center"/>
          </w:tcPr>
          <w:p w14:paraId="09EECC23" w14:textId="77777777" w:rsidR="001519F8" w:rsidRPr="003F2847" w:rsidRDefault="001519F8" w:rsidP="001519F8">
            <w:pPr>
              <w:spacing w:after="0" w:line="240" w:lineRule="auto"/>
              <w:jc w:val="center"/>
              <w:rPr>
                <w:rFonts w:ascii="Times New Roman" w:eastAsia="Times New Roman" w:hAnsi="Times New Roman" w:cs="Times New Roman"/>
                <w:i/>
                <w:sz w:val="24"/>
                <w:szCs w:val="24"/>
                <w:lang w:eastAsia="ru-RU"/>
              </w:rPr>
            </w:pPr>
            <w:r w:rsidRPr="003F2847">
              <w:rPr>
                <w:rFonts w:ascii="Times New Roman" w:eastAsia="Times New Roman" w:hAnsi="Times New Roman" w:cs="Times New Roman"/>
                <w:i/>
                <w:sz w:val="24"/>
                <w:szCs w:val="24"/>
                <w:lang w:eastAsia="ru-RU"/>
              </w:rPr>
              <w:t>7</w:t>
            </w:r>
          </w:p>
        </w:tc>
        <w:tc>
          <w:tcPr>
            <w:tcW w:w="1843" w:type="dxa"/>
            <w:tcBorders>
              <w:top w:val="single" w:sz="4" w:space="0" w:color="000000"/>
              <w:left w:val="single" w:sz="4" w:space="0" w:color="000000"/>
              <w:bottom w:val="single" w:sz="4" w:space="0" w:color="000000"/>
              <w:right w:val="single" w:sz="4" w:space="0" w:color="000000"/>
            </w:tcBorders>
            <w:vAlign w:val="center"/>
          </w:tcPr>
          <w:p w14:paraId="291A1F47" w14:textId="77777777" w:rsidR="001519F8" w:rsidRPr="003F2847" w:rsidRDefault="001519F8" w:rsidP="001519F8">
            <w:pPr>
              <w:spacing w:after="0" w:line="240" w:lineRule="auto"/>
              <w:jc w:val="center"/>
              <w:rPr>
                <w:rFonts w:ascii="Times New Roman" w:eastAsia="Times New Roman" w:hAnsi="Times New Roman" w:cs="Times New Roman"/>
                <w:i/>
                <w:sz w:val="24"/>
                <w:szCs w:val="24"/>
                <w:lang w:eastAsia="ru-RU"/>
              </w:rPr>
            </w:pPr>
            <w:r w:rsidRPr="003F2847">
              <w:rPr>
                <w:rFonts w:ascii="Times New Roman" w:eastAsia="Times New Roman" w:hAnsi="Times New Roman" w:cs="Times New Roman"/>
                <w:i/>
                <w:sz w:val="24"/>
                <w:szCs w:val="24"/>
                <w:lang w:eastAsia="ru-RU"/>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6A2EA1FC" w14:textId="77777777" w:rsidR="001519F8" w:rsidRPr="003F2847" w:rsidRDefault="001519F8" w:rsidP="001519F8">
            <w:pPr>
              <w:spacing w:after="0" w:line="240" w:lineRule="auto"/>
              <w:jc w:val="center"/>
              <w:rPr>
                <w:rFonts w:ascii="Times New Roman" w:eastAsia="Times New Roman" w:hAnsi="Times New Roman" w:cs="Times New Roman"/>
                <w:i/>
                <w:sz w:val="24"/>
                <w:szCs w:val="24"/>
                <w:lang w:eastAsia="ru-RU"/>
              </w:rPr>
            </w:pPr>
            <w:r w:rsidRPr="003F2847">
              <w:rPr>
                <w:rFonts w:ascii="Times New Roman" w:eastAsia="Times New Roman" w:hAnsi="Times New Roman" w:cs="Times New Roman"/>
                <w:i/>
                <w:sz w:val="24"/>
                <w:szCs w:val="24"/>
                <w:lang w:eastAsia="ru-RU"/>
              </w:rPr>
              <w:t>9</w:t>
            </w:r>
          </w:p>
        </w:tc>
        <w:tc>
          <w:tcPr>
            <w:tcW w:w="992" w:type="dxa"/>
            <w:tcBorders>
              <w:top w:val="single" w:sz="4" w:space="0" w:color="000000"/>
              <w:left w:val="single" w:sz="4" w:space="0" w:color="000000"/>
              <w:bottom w:val="single" w:sz="4" w:space="0" w:color="000000"/>
              <w:right w:val="single" w:sz="4" w:space="0" w:color="000000"/>
            </w:tcBorders>
            <w:vAlign w:val="center"/>
          </w:tcPr>
          <w:p w14:paraId="1A092D6C" w14:textId="77777777" w:rsidR="001519F8" w:rsidRPr="003F2847" w:rsidRDefault="001519F8" w:rsidP="001519F8">
            <w:pPr>
              <w:spacing w:after="0" w:line="240" w:lineRule="auto"/>
              <w:jc w:val="center"/>
              <w:rPr>
                <w:rFonts w:ascii="Times New Roman" w:eastAsia="Times New Roman" w:hAnsi="Times New Roman" w:cs="Times New Roman"/>
                <w:i/>
                <w:sz w:val="24"/>
                <w:szCs w:val="24"/>
                <w:lang w:eastAsia="ru-RU"/>
              </w:rPr>
            </w:pPr>
            <w:r w:rsidRPr="003F2847">
              <w:rPr>
                <w:rFonts w:ascii="Times New Roman" w:eastAsia="Times New Roman" w:hAnsi="Times New Roman" w:cs="Times New Roman"/>
                <w:i/>
                <w:sz w:val="24"/>
                <w:szCs w:val="24"/>
                <w:lang w:eastAsia="ru-RU"/>
              </w:rPr>
              <w:t>10</w:t>
            </w:r>
          </w:p>
        </w:tc>
        <w:tc>
          <w:tcPr>
            <w:tcW w:w="1918" w:type="dxa"/>
            <w:tcBorders>
              <w:top w:val="single" w:sz="4" w:space="0" w:color="000000"/>
              <w:left w:val="single" w:sz="4" w:space="0" w:color="000000"/>
              <w:bottom w:val="single" w:sz="4" w:space="0" w:color="000000"/>
              <w:right w:val="single" w:sz="4" w:space="0" w:color="000000"/>
            </w:tcBorders>
            <w:vAlign w:val="center"/>
          </w:tcPr>
          <w:p w14:paraId="6D2038C9" w14:textId="77777777" w:rsidR="001519F8" w:rsidRPr="003F2847" w:rsidRDefault="001519F8" w:rsidP="001519F8">
            <w:pPr>
              <w:spacing w:after="0" w:line="240" w:lineRule="auto"/>
              <w:jc w:val="center"/>
              <w:rPr>
                <w:rFonts w:ascii="Times New Roman" w:eastAsia="Times New Roman" w:hAnsi="Times New Roman" w:cs="Times New Roman"/>
                <w:i/>
                <w:sz w:val="24"/>
                <w:szCs w:val="24"/>
                <w:lang w:eastAsia="ru-RU"/>
              </w:rPr>
            </w:pPr>
            <w:r w:rsidRPr="003F2847">
              <w:rPr>
                <w:rFonts w:ascii="Times New Roman" w:eastAsia="Times New Roman" w:hAnsi="Times New Roman" w:cs="Times New Roman"/>
                <w:i/>
                <w:sz w:val="24"/>
                <w:szCs w:val="24"/>
                <w:lang w:eastAsia="ru-RU"/>
              </w:rPr>
              <w:t>11</w:t>
            </w:r>
          </w:p>
        </w:tc>
      </w:tr>
      <w:tr w:rsidR="003F2847" w:rsidRPr="003F2847" w14:paraId="3928D3B0" w14:textId="77777777" w:rsidTr="00A752DD">
        <w:trPr>
          <w:trHeight w:val="1260"/>
        </w:trPr>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1E48AB1D" w14:textId="77777777" w:rsidR="003F2847" w:rsidRPr="003F2847" w:rsidRDefault="003F2847"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ПК 1.1, ПК 1.2</w:t>
            </w:r>
          </w:p>
          <w:p w14:paraId="64D93E1E" w14:textId="77777777" w:rsidR="003F2847" w:rsidRPr="003F2847" w:rsidRDefault="003F2847"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ОК 01, ОК 02</w:t>
            </w:r>
          </w:p>
        </w:tc>
        <w:tc>
          <w:tcPr>
            <w:tcW w:w="2977" w:type="dxa"/>
            <w:tcBorders>
              <w:top w:val="nil"/>
              <w:left w:val="nil"/>
              <w:bottom w:val="single" w:sz="4" w:space="0" w:color="000000"/>
              <w:right w:val="single" w:sz="4" w:space="0" w:color="000000"/>
            </w:tcBorders>
            <w:shd w:val="clear" w:color="auto" w:fill="auto"/>
          </w:tcPr>
          <w:p w14:paraId="7D30E2C8" w14:textId="77777777" w:rsidR="003F2847" w:rsidRPr="003F2847" w:rsidRDefault="003F2847"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Раздел 1. Технологии и оборудование производства изделий электронной техники</w:t>
            </w:r>
          </w:p>
        </w:tc>
        <w:tc>
          <w:tcPr>
            <w:tcW w:w="567" w:type="dxa"/>
            <w:vMerge w:val="restart"/>
            <w:tcBorders>
              <w:top w:val="nil"/>
              <w:left w:val="nil"/>
              <w:right w:val="single" w:sz="4" w:space="0" w:color="000000"/>
            </w:tcBorders>
            <w:shd w:val="clear" w:color="auto" w:fill="auto"/>
          </w:tcPr>
          <w:p w14:paraId="57790359" w14:textId="5B2B5409" w:rsidR="003F2847" w:rsidRPr="003F2847" w:rsidRDefault="003F2847" w:rsidP="001519F8">
            <w:pPr>
              <w:spacing w:after="0" w:line="240" w:lineRule="auto"/>
              <w:jc w:val="center"/>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t>36</w:t>
            </w:r>
          </w:p>
        </w:tc>
        <w:tc>
          <w:tcPr>
            <w:tcW w:w="992" w:type="dxa"/>
            <w:tcBorders>
              <w:top w:val="nil"/>
              <w:left w:val="nil"/>
              <w:bottom w:val="single" w:sz="4" w:space="0" w:color="000000"/>
              <w:right w:val="single" w:sz="4" w:space="0" w:color="000000"/>
            </w:tcBorders>
            <w:shd w:val="clear" w:color="auto" w:fill="auto"/>
          </w:tcPr>
          <w:p w14:paraId="58824E5D" w14:textId="4DD7E507" w:rsidR="003F2847" w:rsidRPr="003F2847" w:rsidRDefault="003F2847" w:rsidP="001519F8">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000000"/>
              <w:right w:val="single" w:sz="4" w:space="0" w:color="000000"/>
            </w:tcBorders>
            <w:shd w:val="clear" w:color="auto" w:fill="auto"/>
          </w:tcPr>
          <w:p w14:paraId="1A05283E" w14:textId="711F038B" w:rsidR="003F2847" w:rsidRPr="003F2847" w:rsidRDefault="003F2847" w:rsidP="001519F8">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52E59FEC" w14:textId="23BEFDE5" w:rsidR="003F2847" w:rsidRPr="003F2847" w:rsidRDefault="003F2847" w:rsidP="001519F8">
            <w:pPr>
              <w:spacing w:after="0" w:line="240" w:lineRule="auto"/>
              <w:jc w:val="center"/>
              <w:rPr>
                <w:rFonts w:ascii="Times New Roman" w:eastAsia="Times New Roman" w:hAnsi="Times New Roman" w:cs="Times New Roman"/>
                <w:b/>
                <w:sz w:val="24"/>
                <w:szCs w:val="24"/>
                <w:lang w:eastAsia="ru-RU"/>
              </w:rPr>
            </w:pPr>
          </w:p>
        </w:tc>
        <w:tc>
          <w:tcPr>
            <w:tcW w:w="1134" w:type="dxa"/>
            <w:tcBorders>
              <w:top w:val="nil"/>
              <w:left w:val="nil"/>
              <w:bottom w:val="single" w:sz="4" w:space="0" w:color="000000"/>
              <w:right w:val="single" w:sz="4" w:space="0" w:color="000000"/>
            </w:tcBorders>
            <w:shd w:val="clear" w:color="auto" w:fill="auto"/>
          </w:tcPr>
          <w:p w14:paraId="4E3512ED" w14:textId="77777777" w:rsidR="003F2847" w:rsidRPr="003F2847" w:rsidRDefault="003F2847" w:rsidP="001519F8">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14:paraId="6523E10B" w14:textId="16BB1FC8" w:rsidR="003F2847" w:rsidRPr="003F2847" w:rsidRDefault="003F2847" w:rsidP="001519F8">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2C7D3FC2" w14:textId="77777777" w:rsidR="003F2847" w:rsidRPr="003F2847" w:rsidRDefault="003F2847" w:rsidP="001519F8">
            <w:pPr>
              <w:spacing w:after="0" w:line="240" w:lineRule="auto"/>
              <w:jc w:val="center"/>
              <w:rPr>
                <w:rFonts w:ascii="Times New Roman" w:eastAsia="Times New Roman" w:hAnsi="Times New Roman" w:cs="Times New Roman"/>
                <w:sz w:val="24"/>
                <w:szCs w:val="24"/>
                <w:lang w:eastAsia="ru-RU"/>
              </w:rPr>
            </w:pPr>
          </w:p>
        </w:tc>
        <w:tc>
          <w:tcPr>
            <w:tcW w:w="992" w:type="dxa"/>
            <w:vMerge w:val="restart"/>
            <w:tcBorders>
              <w:top w:val="nil"/>
              <w:left w:val="nil"/>
              <w:right w:val="single" w:sz="4" w:space="0" w:color="000000"/>
            </w:tcBorders>
            <w:shd w:val="clear" w:color="auto" w:fill="auto"/>
            <w:vAlign w:val="center"/>
          </w:tcPr>
          <w:p w14:paraId="5C03CA5E" w14:textId="203B1C58" w:rsidR="003F2847" w:rsidRPr="003F2847" w:rsidRDefault="003F2847" w:rsidP="001519F8">
            <w:pPr>
              <w:spacing w:after="0" w:line="240" w:lineRule="auto"/>
              <w:jc w:val="center"/>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t>36</w:t>
            </w:r>
          </w:p>
        </w:tc>
        <w:tc>
          <w:tcPr>
            <w:tcW w:w="1918" w:type="dxa"/>
            <w:tcBorders>
              <w:top w:val="single" w:sz="4" w:space="0" w:color="000000"/>
              <w:left w:val="single" w:sz="4" w:space="0" w:color="000000"/>
              <w:bottom w:val="single" w:sz="4" w:space="0" w:color="000000"/>
              <w:right w:val="single" w:sz="4" w:space="0" w:color="000000"/>
            </w:tcBorders>
          </w:tcPr>
          <w:p w14:paraId="187770A3" w14:textId="77777777" w:rsidR="003F2847" w:rsidRPr="003F2847" w:rsidRDefault="003F2847" w:rsidP="001519F8">
            <w:pPr>
              <w:spacing w:after="0" w:line="240" w:lineRule="auto"/>
              <w:jc w:val="center"/>
              <w:rPr>
                <w:rFonts w:ascii="Times New Roman" w:eastAsia="Times New Roman" w:hAnsi="Times New Roman" w:cs="Times New Roman"/>
                <w:b/>
                <w:sz w:val="24"/>
                <w:szCs w:val="24"/>
                <w:lang w:eastAsia="ru-RU"/>
              </w:rPr>
            </w:pPr>
          </w:p>
        </w:tc>
      </w:tr>
      <w:tr w:rsidR="003F2847" w:rsidRPr="003F2847" w14:paraId="3AC24AF4" w14:textId="77777777" w:rsidTr="00A752DD">
        <w:trPr>
          <w:trHeight w:val="314"/>
        </w:trPr>
        <w:tc>
          <w:tcPr>
            <w:tcW w:w="1953" w:type="dxa"/>
            <w:tcBorders>
              <w:top w:val="single" w:sz="4" w:space="0" w:color="000000"/>
              <w:left w:val="single" w:sz="4" w:space="0" w:color="000000"/>
              <w:bottom w:val="single" w:sz="4" w:space="0" w:color="000000"/>
              <w:right w:val="single" w:sz="4" w:space="0" w:color="000000"/>
            </w:tcBorders>
            <w:shd w:val="clear" w:color="auto" w:fill="FFFFFF"/>
          </w:tcPr>
          <w:p w14:paraId="6E4DE2CC" w14:textId="77777777" w:rsidR="003F2847" w:rsidRPr="003F2847" w:rsidRDefault="003F2847"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ПК 1.1, ПК 1.2, </w:t>
            </w:r>
          </w:p>
          <w:p w14:paraId="3D02A079" w14:textId="77777777" w:rsidR="003F2847" w:rsidRPr="003F2847" w:rsidRDefault="003F2847"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ПК 1.3</w:t>
            </w:r>
          </w:p>
          <w:p w14:paraId="28D31F3F" w14:textId="77777777" w:rsidR="003F2847" w:rsidRPr="003F2847" w:rsidRDefault="003F2847"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ОК 01, ОК 02</w:t>
            </w:r>
          </w:p>
        </w:tc>
        <w:tc>
          <w:tcPr>
            <w:tcW w:w="2977" w:type="dxa"/>
            <w:tcBorders>
              <w:top w:val="nil"/>
              <w:left w:val="nil"/>
              <w:bottom w:val="single" w:sz="4" w:space="0" w:color="000000"/>
              <w:right w:val="single" w:sz="4" w:space="0" w:color="000000"/>
            </w:tcBorders>
            <w:shd w:val="clear" w:color="auto" w:fill="auto"/>
          </w:tcPr>
          <w:p w14:paraId="46626CD5" w14:textId="77777777" w:rsidR="003F2847" w:rsidRPr="003F2847" w:rsidRDefault="003F2847" w:rsidP="001519F8">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Раздел 2. Технологические операции </w:t>
            </w:r>
            <w:r w:rsidRPr="003F2847">
              <w:rPr>
                <w:rFonts w:ascii="Times New Roman" w:eastAsia="Times New Roman" w:hAnsi="Times New Roman" w:cs="Times New Roman"/>
                <w:sz w:val="24"/>
                <w:szCs w:val="24"/>
                <w:lang w:eastAsia="ru-RU"/>
              </w:rPr>
              <w:br/>
              <w:t xml:space="preserve">и процессы производства электронных устройств </w:t>
            </w:r>
            <w:r w:rsidRPr="003F2847">
              <w:rPr>
                <w:rFonts w:ascii="Times New Roman" w:eastAsia="Times New Roman" w:hAnsi="Times New Roman" w:cs="Times New Roman"/>
                <w:sz w:val="24"/>
                <w:szCs w:val="24"/>
                <w:lang w:eastAsia="ru-RU"/>
              </w:rPr>
              <w:br/>
              <w:t>и систем</w:t>
            </w:r>
          </w:p>
        </w:tc>
        <w:tc>
          <w:tcPr>
            <w:tcW w:w="567" w:type="dxa"/>
            <w:vMerge/>
            <w:tcBorders>
              <w:left w:val="nil"/>
              <w:bottom w:val="single" w:sz="4" w:space="0" w:color="000000"/>
              <w:right w:val="single" w:sz="4" w:space="0" w:color="000000"/>
            </w:tcBorders>
            <w:shd w:val="clear" w:color="auto" w:fill="auto"/>
          </w:tcPr>
          <w:p w14:paraId="48F60304" w14:textId="42BA3A78" w:rsidR="003F2847" w:rsidRPr="003F2847" w:rsidRDefault="003F2847" w:rsidP="001519F8">
            <w:pPr>
              <w:spacing w:after="0" w:line="240" w:lineRule="auto"/>
              <w:jc w:val="center"/>
              <w:rPr>
                <w:rFonts w:ascii="Times New Roman" w:eastAsia="Times New Roman" w:hAnsi="Times New Roman" w:cs="Times New Roman"/>
                <w:b/>
                <w:sz w:val="24"/>
                <w:szCs w:val="24"/>
                <w:lang w:eastAsia="ru-RU"/>
              </w:rPr>
            </w:pPr>
          </w:p>
        </w:tc>
        <w:tc>
          <w:tcPr>
            <w:tcW w:w="992" w:type="dxa"/>
            <w:tcBorders>
              <w:top w:val="nil"/>
              <w:left w:val="nil"/>
              <w:bottom w:val="single" w:sz="4" w:space="0" w:color="000000"/>
              <w:right w:val="single" w:sz="4" w:space="0" w:color="000000"/>
            </w:tcBorders>
            <w:shd w:val="clear" w:color="auto" w:fill="auto"/>
          </w:tcPr>
          <w:p w14:paraId="20DE8FEA" w14:textId="6443DDB7" w:rsidR="003F2847" w:rsidRPr="003F2847" w:rsidRDefault="003F2847" w:rsidP="001519F8">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000000"/>
              <w:right w:val="single" w:sz="4" w:space="0" w:color="000000"/>
            </w:tcBorders>
            <w:shd w:val="clear" w:color="auto" w:fill="auto"/>
          </w:tcPr>
          <w:p w14:paraId="643E868F" w14:textId="77777777" w:rsidR="003F2847" w:rsidRPr="003F2847" w:rsidRDefault="003F2847" w:rsidP="001519F8">
            <w:pPr>
              <w:spacing w:after="160" w:line="259"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4DBD0646" w14:textId="5E044124" w:rsidR="003F2847" w:rsidRPr="003F2847" w:rsidRDefault="003F2847" w:rsidP="001519F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000000"/>
              <w:right w:val="single" w:sz="4" w:space="0" w:color="000000"/>
            </w:tcBorders>
            <w:shd w:val="clear" w:color="auto" w:fill="auto"/>
          </w:tcPr>
          <w:p w14:paraId="67A67B9A" w14:textId="6B169FFB" w:rsidR="003F2847" w:rsidRPr="003F2847" w:rsidRDefault="003F2847" w:rsidP="001519F8">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14:paraId="78E0AA6B" w14:textId="6077B2E3" w:rsidR="003F2847" w:rsidRPr="003F2847" w:rsidRDefault="003F2847" w:rsidP="001519F8">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F6C527" w14:textId="6E7A2F5B" w:rsidR="003F2847" w:rsidRPr="003F2847" w:rsidRDefault="003F2847" w:rsidP="001519F8">
            <w:pPr>
              <w:spacing w:after="0" w:line="240" w:lineRule="auto"/>
              <w:jc w:val="center"/>
              <w:rPr>
                <w:rFonts w:ascii="Times New Roman" w:eastAsia="Times New Roman" w:hAnsi="Times New Roman" w:cs="Times New Roman"/>
                <w:sz w:val="24"/>
                <w:szCs w:val="24"/>
                <w:lang w:eastAsia="ru-RU"/>
              </w:rPr>
            </w:pPr>
          </w:p>
        </w:tc>
        <w:tc>
          <w:tcPr>
            <w:tcW w:w="992" w:type="dxa"/>
            <w:vMerge/>
            <w:tcBorders>
              <w:left w:val="nil"/>
              <w:bottom w:val="single" w:sz="4" w:space="0" w:color="000000"/>
              <w:right w:val="single" w:sz="4" w:space="0" w:color="000000"/>
            </w:tcBorders>
            <w:shd w:val="clear" w:color="auto" w:fill="auto"/>
            <w:vAlign w:val="center"/>
          </w:tcPr>
          <w:p w14:paraId="5EF653CA" w14:textId="77777777" w:rsidR="003F2847" w:rsidRPr="003F2847" w:rsidRDefault="003F2847" w:rsidP="001519F8">
            <w:pPr>
              <w:spacing w:after="0" w:line="240" w:lineRule="auto"/>
              <w:jc w:val="center"/>
              <w:rPr>
                <w:rFonts w:ascii="Times New Roman" w:eastAsia="Times New Roman" w:hAnsi="Times New Roman" w:cs="Times New Roman"/>
                <w:b/>
                <w:sz w:val="24"/>
                <w:szCs w:val="24"/>
                <w:lang w:eastAsia="ru-RU"/>
              </w:rPr>
            </w:pPr>
          </w:p>
        </w:tc>
        <w:tc>
          <w:tcPr>
            <w:tcW w:w="1918" w:type="dxa"/>
            <w:tcBorders>
              <w:top w:val="single" w:sz="4" w:space="0" w:color="000000"/>
              <w:left w:val="single" w:sz="4" w:space="0" w:color="000000"/>
              <w:bottom w:val="single" w:sz="4" w:space="0" w:color="000000"/>
              <w:right w:val="single" w:sz="4" w:space="0" w:color="000000"/>
            </w:tcBorders>
          </w:tcPr>
          <w:p w14:paraId="2AF9586E" w14:textId="77777777" w:rsidR="003F2847" w:rsidRPr="003F2847" w:rsidRDefault="003F2847" w:rsidP="001519F8">
            <w:pPr>
              <w:spacing w:after="0" w:line="240" w:lineRule="auto"/>
              <w:jc w:val="center"/>
              <w:rPr>
                <w:rFonts w:ascii="Times New Roman" w:eastAsia="Times New Roman" w:hAnsi="Times New Roman" w:cs="Times New Roman"/>
                <w:b/>
                <w:sz w:val="24"/>
                <w:szCs w:val="24"/>
                <w:lang w:eastAsia="ru-RU"/>
              </w:rPr>
            </w:pPr>
          </w:p>
        </w:tc>
      </w:tr>
      <w:tr w:rsidR="001519F8" w:rsidRPr="003F2847" w14:paraId="20DE111F" w14:textId="77777777" w:rsidTr="00470797">
        <w:tc>
          <w:tcPr>
            <w:tcW w:w="1953" w:type="dxa"/>
            <w:tcBorders>
              <w:top w:val="single" w:sz="4" w:space="0" w:color="000000"/>
              <w:left w:val="single" w:sz="4" w:space="0" w:color="000000"/>
              <w:bottom w:val="single" w:sz="4" w:space="0" w:color="000000"/>
              <w:right w:val="single" w:sz="4" w:space="0" w:color="000000"/>
            </w:tcBorders>
          </w:tcPr>
          <w:p w14:paraId="42714B35" w14:textId="77777777" w:rsidR="001519F8" w:rsidRPr="003F2847" w:rsidRDefault="001519F8" w:rsidP="001519F8">
            <w:pPr>
              <w:spacing w:line="240" w:lineRule="auto"/>
              <w:rPr>
                <w:rFonts w:ascii="Times New Roman" w:eastAsia="Times New Roman" w:hAnsi="Times New Roman" w:cs="Times New Roman"/>
                <w:b/>
                <w:i/>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0F5EF5DE" w14:textId="77777777" w:rsidR="001519F8" w:rsidRPr="003F2847" w:rsidRDefault="001519F8" w:rsidP="001519F8">
            <w:pPr>
              <w:spacing w:line="240" w:lineRule="auto"/>
              <w:rPr>
                <w:rFonts w:ascii="Times New Roman" w:eastAsia="Times New Roman" w:hAnsi="Times New Roman" w:cs="Times New Roman"/>
                <w:b/>
                <w:i/>
                <w:sz w:val="24"/>
                <w:szCs w:val="24"/>
                <w:lang w:eastAsia="ru-RU"/>
              </w:rPr>
            </w:pPr>
            <w:r w:rsidRPr="003F2847">
              <w:rPr>
                <w:rFonts w:ascii="Times New Roman" w:eastAsia="Times New Roman" w:hAnsi="Times New Roman" w:cs="Times New Roman"/>
                <w:b/>
                <w:i/>
                <w:sz w:val="24"/>
                <w:szCs w:val="24"/>
                <w:lang w:eastAsia="ru-RU"/>
              </w:rPr>
              <w:t>Всего:</w:t>
            </w:r>
          </w:p>
        </w:tc>
        <w:tc>
          <w:tcPr>
            <w:tcW w:w="567" w:type="dxa"/>
            <w:tcBorders>
              <w:top w:val="nil"/>
              <w:left w:val="nil"/>
              <w:bottom w:val="single" w:sz="4" w:space="0" w:color="000000"/>
              <w:right w:val="single" w:sz="4" w:space="0" w:color="000000"/>
            </w:tcBorders>
            <w:shd w:val="clear" w:color="auto" w:fill="auto"/>
            <w:vAlign w:val="center"/>
          </w:tcPr>
          <w:p w14:paraId="490AEF4F" w14:textId="6528A40E" w:rsidR="001519F8" w:rsidRPr="003F2847" w:rsidRDefault="003F2847" w:rsidP="001519F8">
            <w:pPr>
              <w:spacing w:after="0" w:line="240" w:lineRule="auto"/>
              <w:jc w:val="center"/>
              <w:rPr>
                <w:rFonts w:ascii="Times New Roman" w:eastAsia="Times New Roman" w:hAnsi="Times New Roman" w:cs="Times New Roman"/>
                <w:b/>
                <w:i/>
                <w:sz w:val="24"/>
                <w:szCs w:val="24"/>
                <w:lang w:eastAsia="ru-RU"/>
              </w:rPr>
            </w:pPr>
            <w:r w:rsidRPr="003F2847">
              <w:rPr>
                <w:rFonts w:ascii="Times New Roman" w:eastAsia="Times New Roman" w:hAnsi="Times New Roman" w:cs="Times New Roman"/>
                <w:b/>
                <w:i/>
                <w:color w:val="000000"/>
                <w:sz w:val="24"/>
                <w:szCs w:val="24"/>
                <w:lang w:eastAsia="ru-RU"/>
              </w:rPr>
              <w:t>36</w:t>
            </w:r>
          </w:p>
        </w:tc>
        <w:tc>
          <w:tcPr>
            <w:tcW w:w="992" w:type="dxa"/>
            <w:tcBorders>
              <w:top w:val="nil"/>
              <w:left w:val="nil"/>
              <w:bottom w:val="single" w:sz="4" w:space="0" w:color="000000"/>
              <w:right w:val="single" w:sz="4" w:space="0" w:color="000000"/>
            </w:tcBorders>
            <w:shd w:val="clear" w:color="auto" w:fill="auto"/>
            <w:vAlign w:val="center"/>
          </w:tcPr>
          <w:p w14:paraId="438B833D" w14:textId="70B1C63C" w:rsidR="001519F8" w:rsidRPr="003F2847" w:rsidRDefault="001519F8" w:rsidP="001519F8">
            <w:pPr>
              <w:spacing w:after="0" w:line="240" w:lineRule="auto"/>
              <w:jc w:val="center"/>
              <w:rPr>
                <w:rFonts w:ascii="Times New Roman" w:eastAsia="Times New Roman" w:hAnsi="Times New Roman" w:cs="Times New Roman"/>
                <w:i/>
                <w:sz w:val="24"/>
                <w:szCs w:val="24"/>
                <w:lang w:eastAsia="ru-RU"/>
              </w:rPr>
            </w:pPr>
          </w:p>
        </w:tc>
        <w:tc>
          <w:tcPr>
            <w:tcW w:w="567" w:type="dxa"/>
            <w:tcBorders>
              <w:top w:val="nil"/>
              <w:left w:val="nil"/>
              <w:bottom w:val="single" w:sz="4" w:space="0" w:color="000000"/>
              <w:right w:val="single" w:sz="4" w:space="0" w:color="000000"/>
            </w:tcBorders>
            <w:shd w:val="clear" w:color="auto" w:fill="auto"/>
            <w:vAlign w:val="center"/>
          </w:tcPr>
          <w:p w14:paraId="5A369752" w14:textId="2656F2EA" w:rsidR="001519F8" w:rsidRPr="003F2847" w:rsidRDefault="001519F8" w:rsidP="001519F8">
            <w:pPr>
              <w:spacing w:after="0" w:line="240" w:lineRule="auto"/>
              <w:jc w:val="center"/>
              <w:rPr>
                <w:rFonts w:ascii="Times New Roman" w:eastAsia="Times New Roman" w:hAnsi="Times New Roman" w:cs="Times New Roman"/>
                <w:b/>
                <w:i/>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tcPr>
          <w:p w14:paraId="7B580EA9" w14:textId="282B75E7" w:rsidR="001519F8" w:rsidRPr="003F2847" w:rsidRDefault="001519F8" w:rsidP="001519F8">
            <w:pPr>
              <w:spacing w:after="0" w:line="240" w:lineRule="auto"/>
              <w:jc w:val="center"/>
              <w:rPr>
                <w:rFonts w:ascii="Times New Roman" w:eastAsia="Times New Roman" w:hAnsi="Times New Roman" w:cs="Times New Roman"/>
                <w:b/>
                <w:i/>
                <w:sz w:val="24"/>
                <w:szCs w:val="24"/>
                <w:lang w:eastAsia="ru-RU"/>
              </w:rPr>
            </w:pPr>
          </w:p>
        </w:tc>
        <w:tc>
          <w:tcPr>
            <w:tcW w:w="1134" w:type="dxa"/>
            <w:tcBorders>
              <w:top w:val="nil"/>
              <w:left w:val="nil"/>
              <w:bottom w:val="single" w:sz="4" w:space="0" w:color="000000"/>
              <w:right w:val="single" w:sz="4" w:space="0" w:color="000000"/>
            </w:tcBorders>
            <w:shd w:val="clear" w:color="auto" w:fill="auto"/>
            <w:vAlign w:val="center"/>
          </w:tcPr>
          <w:p w14:paraId="7C375C7B" w14:textId="73FF6751" w:rsidR="001519F8" w:rsidRPr="003F2847" w:rsidRDefault="001519F8" w:rsidP="001519F8">
            <w:pPr>
              <w:spacing w:after="0" w:line="240" w:lineRule="auto"/>
              <w:jc w:val="center"/>
              <w:rPr>
                <w:rFonts w:ascii="Times New Roman" w:eastAsia="Times New Roman" w:hAnsi="Times New Roman" w:cs="Times New Roman"/>
                <w:b/>
                <w:i/>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14:paraId="72E3DAE2" w14:textId="77777777" w:rsidR="001519F8" w:rsidRPr="003F2847" w:rsidRDefault="001519F8" w:rsidP="001519F8">
            <w:pPr>
              <w:spacing w:after="0" w:line="240" w:lineRule="auto"/>
              <w:jc w:val="center"/>
              <w:rPr>
                <w:rFonts w:ascii="Times New Roman" w:eastAsia="Times New Roman" w:hAnsi="Times New Roman" w:cs="Times New Roman"/>
                <w:b/>
                <w:i/>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510837" w14:textId="632A9768" w:rsidR="001519F8" w:rsidRPr="003F2847" w:rsidRDefault="001519F8" w:rsidP="001519F8">
            <w:pPr>
              <w:spacing w:after="0" w:line="240" w:lineRule="auto"/>
              <w:jc w:val="center"/>
              <w:rPr>
                <w:rFonts w:ascii="Times New Roman" w:eastAsia="Times New Roman" w:hAnsi="Times New Roman" w:cs="Times New Roman"/>
                <w:i/>
                <w:sz w:val="24"/>
                <w:szCs w:val="24"/>
                <w:vertAlign w:val="superscript"/>
                <w:lang w:eastAsia="ru-RU"/>
              </w:rPr>
            </w:pPr>
          </w:p>
        </w:tc>
        <w:tc>
          <w:tcPr>
            <w:tcW w:w="992" w:type="dxa"/>
            <w:tcBorders>
              <w:top w:val="nil"/>
              <w:left w:val="nil"/>
              <w:bottom w:val="single" w:sz="4" w:space="0" w:color="000000"/>
              <w:right w:val="single" w:sz="4" w:space="0" w:color="000000"/>
            </w:tcBorders>
            <w:shd w:val="clear" w:color="auto" w:fill="auto"/>
            <w:vAlign w:val="center"/>
          </w:tcPr>
          <w:p w14:paraId="01B4E00E" w14:textId="77777777" w:rsidR="001519F8" w:rsidRPr="003F2847" w:rsidRDefault="001519F8" w:rsidP="001519F8">
            <w:pPr>
              <w:spacing w:after="0" w:line="240" w:lineRule="auto"/>
              <w:jc w:val="center"/>
              <w:rPr>
                <w:rFonts w:ascii="Times New Roman" w:eastAsia="Times New Roman" w:hAnsi="Times New Roman" w:cs="Times New Roman"/>
                <w:b/>
                <w:i/>
                <w:sz w:val="24"/>
                <w:szCs w:val="24"/>
                <w:lang w:eastAsia="ru-RU"/>
              </w:rPr>
            </w:pPr>
            <w:r w:rsidRPr="003F2847">
              <w:rPr>
                <w:rFonts w:ascii="Times New Roman" w:eastAsia="Times New Roman" w:hAnsi="Times New Roman" w:cs="Times New Roman"/>
                <w:b/>
                <w:i/>
                <w:color w:val="000000"/>
                <w:sz w:val="24"/>
                <w:szCs w:val="24"/>
                <w:lang w:eastAsia="ru-RU"/>
              </w:rPr>
              <w:t>36</w:t>
            </w:r>
          </w:p>
        </w:tc>
        <w:tc>
          <w:tcPr>
            <w:tcW w:w="1918" w:type="dxa"/>
            <w:tcBorders>
              <w:top w:val="nil"/>
              <w:left w:val="nil"/>
              <w:bottom w:val="single" w:sz="4" w:space="0" w:color="000000"/>
              <w:right w:val="single" w:sz="4" w:space="0" w:color="000000"/>
            </w:tcBorders>
            <w:shd w:val="clear" w:color="auto" w:fill="auto"/>
            <w:vAlign w:val="center"/>
          </w:tcPr>
          <w:p w14:paraId="130423CC" w14:textId="6F0ED3B8" w:rsidR="001519F8" w:rsidRPr="003F2847" w:rsidRDefault="001519F8" w:rsidP="001519F8">
            <w:pPr>
              <w:spacing w:after="0" w:line="240" w:lineRule="auto"/>
              <w:jc w:val="center"/>
              <w:rPr>
                <w:rFonts w:ascii="Times New Roman" w:eastAsia="Times New Roman" w:hAnsi="Times New Roman" w:cs="Times New Roman"/>
                <w:b/>
                <w:i/>
                <w:sz w:val="24"/>
                <w:szCs w:val="24"/>
                <w:lang w:eastAsia="ru-RU"/>
              </w:rPr>
            </w:pPr>
          </w:p>
        </w:tc>
      </w:tr>
    </w:tbl>
    <w:p w14:paraId="02438BBC" w14:textId="77777777" w:rsidR="001519F8" w:rsidRPr="003F2847" w:rsidRDefault="001519F8" w:rsidP="001519F8">
      <w:pPr>
        <w:ind w:firstLine="709"/>
        <w:rPr>
          <w:rFonts w:ascii="Times New Roman" w:eastAsia="Times New Roman" w:hAnsi="Times New Roman" w:cs="Times New Roman"/>
          <w:b/>
          <w:sz w:val="24"/>
          <w:szCs w:val="24"/>
          <w:lang w:eastAsia="ru-RU"/>
        </w:rPr>
      </w:pPr>
    </w:p>
    <w:p w14:paraId="74546AFC" w14:textId="77777777" w:rsidR="001519F8" w:rsidRPr="003F2847" w:rsidRDefault="001519F8" w:rsidP="001519F8">
      <w:pPr>
        <w:ind w:firstLine="709"/>
        <w:rPr>
          <w:rFonts w:ascii="Times New Roman" w:eastAsia="Times New Roman" w:hAnsi="Times New Roman" w:cs="Times New Roman"/>
          <w:b/>
          <w:sz w:val="24"/>
          <w:szCs w:val="24"/>
          <w:lang w:eastAsia="ru-RU"/>
        </w:rPr>
      </w:pPr>
    </w:p>
    <w:p w14:paraId="0FACB43F" w14:textId="77777777" w:rsidR="003F2847" w:rsidRPr="003F2847" w:rsidRDefault="003F2847" w:rsidP="001519F8">
      <w:pPr>
        <w:ind w:firstLine="709"/>
        <w:rPr>
          <w:rFonts w:ascii="Times New Roman" w:eastAsia="Times New Roman" w:hAnsi="Times New Roman" w:cs="Times New Roman"/>
          <w:b/>
          <w:sz w:val="24"/>
          <w:szCs w:val="24"/>
          <w:lang w:eastAsia="ru-RU"/>
        </w:rPr>
      </w:pPr>
    </w:p>
    <w:p w14:paraId="5A79213C" w14:textId="77777777" w:rsidR="003F2847" w:rsidRPr="003F2847" w:rsidRDefault="003F2847" w:rsidP="001519F8">
      <w:pPr>
        <w:ind w:firstLine="709"/>
        <w:rPr>
          <w:rFonts w:ascii="Times New Roman" w:eastAsia="Times New Roman" w:hAnsi="Times New Roman" w:cs="Times New Roman"/>
          <w:b/>
          <w:sz w:val="24"/>
          <w:szCs w:val="24"/>
          <w:lang w:eastAsia="ru-RU"/>
        </w:rPr>
      </w:pPr>
    </w:p>
    <w:p w14:paraId="5D6B1735" w14:textId="77777777" w:rsidR="003F2847" w:rsidRPr="003F2847" w:rsidRDefault="003F2847" w:rsidP="00942902">
      <w:pPr>
        <w:rPr>
          <w:rFonts w:ascii="Times New Roman" w:eastAsia="Times New Roman" w:hAnsi="Times New Roman" w:cs="Times New Roman"/>
          <w:b/>
          <w:sz w:val="24"/>
          <w:szCs w:val="24"/>
          <w:lang w:eastAsia="ru-RU"/>
        </w:rPr>
      </w:pPr>
    </w:p>
    <w:p w14:paraId="65992E86" w14:textId="19E20AD3" w:rsidR="001519F8" w:rsidRPr="003F2847" w:rsidRDefault="001519F8" w:rsidP="001519F8">
      <w:pPr>
        <w:ind w:firstLine="709"/>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lastRenderedPageBreak/>
        <w:t xml:space="preserve">2.2. Тематический план и содержание </w:t>
      </w:r>
      <w:r w:rsidR="003F2847" w:rsidRPr="003F2847">
        <w:rPr>
          <w:rFonts w:ascii="Times New Roman" w:eastAsia="Times New Roman" w:hAnsi="Times New Roman" w:cs="Times New Roman"/>
          <w:b/>
          <w:sz w:val="24"/>
          <w:szCs w:val="24"/>
          <w:lang w:eastAsia="ru-RU"/>
        </w:rPr>
        <w:t>учебной практики</w:t>
      </w:r>
    </w:p>
    <w:tbl>
      <w:tblPr>
        <w:tblW w:w="145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3"/>
        <w:gridCol w:w="7311"/>
        <w:gridCol w:w="2822"/>
        <w:gridCol w:w="1985"/>
      </w:tblGrid>
      <w:tr w:rsidR="007E58C6" w:rsidRPr="003F2847" w14:paraId="50F02F90" w14:textId="77777777" w:rsidTr="007E58C6">
        <w:trPr>
          <w:trHeight w:val="1204"/>
        </w:trPr>
        <w:tc>
          <w:tcPr>
            <w:tcW w:w="2423" w:type="dxa"/>
          </w:tcPr>
          <w:p w14:paraId="409AA784" w14:textId="77777777" w:rsidR="007E58C6" w:rsidRPr="003F2847" w:rsidRDefault="007E58C6" w:rsidP="001519F8">
            <w:pPr>
              <w:jc w:val="center"/>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t>Наименование разделов и тем профессионального модуля (ПМ), междисциплинарных курсов (МДК)</w:t>
            </w:r>
          </w:p>
        </w:tc>
        <w:tc>
          <w:tcPr>
            <w:tcW w:w="7311" w:type="dxa"/>
            <w:vAlign w:val="center"/>
          </w:tcPr>
          <w:p w14:paraId="08194ED2" w14:textId="77777777" w:rsidR="007E58C6" w:rsidRPr="003F2847" w:rsidRDefault="007E58C6" w:rsidP="001519F8">
            <w:pPr>
              <w:spacing w:after="0" w:line="240" w:lineRule="auto"/>
              <w:jc w:val="center"/>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t>Содержание учебного материала,</w:t>
            </w:r>
          </w:p>
          <w:p w14:paraId="4DF175ED" w14:textId="77777777" w:rsidR="007E58C6" w:rsidRPr="003F2847" w:rsidRDefault="007E58C6" w:rsidP="001519F8">
            <w:pPr>
              <w:spacing w:after="0" w:line="240" w:lineRule="auto"/>
              <w:jc w:val="center"/>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t xml:space="preserve">лабораторные работы и практические занятия, самостоятельная учебная работа обучающихся, курсовая работа (проект) </w:t>
            </w:r>
          </w:p>
        </w:tc>
        <w:tc>
          <w:tcPr>
            <w:tcW w:w="2822" w:type="dxa"/>
            <w:vAlign w:val="center"/>
          </w:tcPr>
          <w:p w14:paraId="4345E24F" w14:textId="77777777" w:rsidR="007E58C6" w:rsidRPr="003F2847" w:rsidRDefault="007E58C6" w:rsidP="001519F8">
            <w:pPr>
              <w:jc w:val="center"/>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t xml:space="preserve">Объем, акад. ч / в том числе в форме практической подготовки, </w:t>
            </w:r>
            <w:proofErr w:type="spellStart"/>
            <w:r w:rsidRPr="003F2847">
              <w:rPr>
                <w:rFonts w:ascii="Times New Roman" w:eastAsia="Times New Roman" w:hAnsi="Times New Roman" w:cs="Times New Roman"/>
                <w:b/>
                <w:sz w:val="24"/>
                <w:szCs w:val="24"/>
                <w:lang w:eastAsia="ru-RU"/>
              </w:rPr>
              <w:t>акад</w:t>
            </w:r>
            <w:proofErr w:type="spellEnd"/>
            <w:r w:rsidRPr="003F2847">
              <w:rPr>
                <w:rFonts w:ascii="Times New Roman" w:eastAsia="Times New Roman" w:hAnsi="Times New Roman" w:cs="Times New Roman"/>
                <w:b/>
                <w:sz w:val="24"/>
                <w:szCs w:val="24"/>
                <w:lang w:eastAsia="ru-RU"/>
              </w:rPr>
              <w:t xml:space="preserve"> ч</w:t>
            </w:r>
          </w:p>
        </w:tc>
        <w:tc>
          <w:tcPr>
            <w:tcW w:w="1985" w:type="dxa"/>
          </w:tcPr>
          <w:p w14:paraId="6B07C90A" w14:textId="77777777" w:rsidR="007E58C6" w:rsidRPr="003F2847" w:rsidRDefault="007E58C6" w:rsidP="001519F8">
            <w:pPr>
              <w:jc w:val="center"/>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t>Код ПК, ОК</w:t>
            </w:r>
          </w:p>
        </w:tc>
      </w:tr>
      <w:tr w:rsidR="007E58C6" w:rsidRPr="003F2847" w14:paraId="2425F03A" w14:textId="77777777" w:rsidTr="007E58C6">
        <w:tc>
          <w:tcPr>
            <w:tcW w:w="9734" w:type="dxa"/>
            <w:gridSpan w:val="2"/>
          </w:tcPr>
          <w:p w14:paraId="71E2A907" w14:textId="77777777" w:rsidR="007E58C6" w:rsidRPr="003F2847" w:rsidRDefault="007E58C6" w:rsidP="001519F8">
            <w:pPr>
              <w:spacing w:after="120" w:line="240" w:lineRule="auto"/>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t xml:space="preserve">Учебная практика </w:t>
            </w:r>
          </w:p>
          <w:p w14:paraId="1F7B5E44" w14:textId="77777777" w:rsidR="007E58C6" w:rsidRPr="003F2847" w:rsidRDefault="007E58C6" w:rsidP="001519F8">
            <w:pPr>
              <w:spacing w:after="120" w:line="240" w:lineRule="auto"/>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t xml:space="preserve">Виды работ </w:t>
            </w:r>
          </w:p>
          <w:p w14:paraId="5ADC1FC2" w14:textId="77777777" w:rsidR="007E58C6" w:rsidRPr="003F2847" w:rsidRDefault="007E58C6" w:rsidP="001519F8">
            <w:pPr>
              <w:spacing w:after="0" w:line="240"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1. Организация рабочего места для производства электромонтажных работ.</w:t>
            </w:r>
          </w:p>
          <w:p w14:paraId="49BB3323" w14:textId="77777777" w:rsidR="007E58C6" w:rsidRPr="003F2847" w:rsidRDefault="007E58C6" w:rsidP="001519F8">
            <w:pPr>
              <w:spacing w:after="0" w:line="240"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2. Применение инструментов и приспособлений для производства электромонтажных работ.</w:t>
            </w:r>
          </w:p>
          <w:p w14:paraId="2DA5A181" w14:textId="77777777" w:rsidR="007E58C6" w:rsidRPr="003F2847" w:rsidRDefault="007E58C6" w:rsidP="001519F8">
            <w:pPr>
              <w:spacing w:after="0" w:line="240"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3. Чтение электрических схем различных электронных устройств.</w:t>
            </w:r>
          </w:p>
          <w:p w14:paraId="463198E5" w14:textId="77777777" w:rsidR="007E58C6" w:rsidRPr="003F2847" w:rsidRDefault="007E58C6" w:rsidP="001519F8">
            <w:pPr>
              <w:spacing w:after="0" w:line="240"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5. Работа с измерительными приборами.</w:t>
            </w:r>
          </w:p>
          <w:p w14:paraId="77C36A85" w14:textId="77777777" w:rsidR="007E58C6" w:rsidRPr="003F2847" w:rsidRDefault="007E58C6" w:rsidP="001519F8">
            <w:pPr>
              <w:spacing w:after="0" w:line="240"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6. Ступенчатая разделка монтажных проводов; разделка экранов проводов;</w:t>
            </w:r>
          </w:p>
          <w:p w14:paraId="1EDA6EA6" w14:textId="77777777" w:rsidR="007E58C6" w:rsidRPr="003F2847" w:rsidRDefault="007E58C6" w:rsidP="001519F8">
            <w:pPr>
              <w:spacing w:after="0" w:line="240"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7. Крепление пайкой повода к кабельному наконечнику, к разъемам;</w:t>
            </w:r>
          </w:p>
          <w:p w14:paraId="3CD3935F" w14:textId="77777777" w:rsidR="007E58C6" w:rsidRPr="003F2847" w:rsidRDefault="007E58C6" w:rsidP="001519F8">
            <w:pPr>
              <w:spacing w:after="0" w:line="240"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8. Изготовление междублочных жгутов;</w:t>
            </w:r>
          </w:p>
          <w:p w14:paraId="1BC97EC7" w14:textId="77777777" w:rsidR="007E58C6" w:rsidRPr="003F2847" w:rsidRDefault="007E58C6" w:rsidP="001519F8">
            <w:pPr>
              <w:spacing w:after="0" w:line="240"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9. Определение и контроль параметров ЭРЭ с помощью электроизмерительных приборов и по маркировке; </w:t>
            </w:r>
          </w:p>
          <w:p w14:paraId="1C1154EA" w14:textId="77777777" w:rsidR="007E58C6" w:rsidRPr="003F2847" w:rsidRDefault="007E58C6" w:rsidP="001519F8">
            <w:pPr>
              <w:spacing w:after="0" w:line="240"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10. Комплектование ЭРЭ согласно перечню элементов и спецификации; </w:t>
            </w:r>
          </w:p>
          <w:p w14:paraId="5FF34675" w14:textId="77777777" w:rsidR="007E58C6" w:rsidRPr="003F2847" w:rsidRDefault="007E58C6" w:rsidP="001519F8">
            <w:pPr>
              <w:spacing w:after="0" w:line="240"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11. Установка, крепление и пайка ЭРЭ к контактам, лепесткам и на печатные платы; </w:t>
            </w:r>
          </w:p>
          <w:p w14:paraId="12E2F237" w14:textId="77777777" w:rsidR="007E58C6" w:rsidRPr="003F2847" w:rsidRDefault="007E58C6" w:rsidP="001519F8">
            <w:pPr>
              <w:spacing w:after="0" w:line="240"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12. Установка и крепление панелей, разъемов и соединителей на печатные платы; </w:t>
            </w:r>
          </w:p>
          <w:p w14:paraId="2772D730" w14:textId="77777777" w:rsidR="007E58C6" w:rsidRPr="003F2847" w:rsidRDefault="007E58C6" w:rsidP="001519F8">
            <w:pPr>
              <w:spacing w:after="0" w:line="240"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13. Сверление отверстий на печатной плате; </w:t>
            </w:r>
          </w:p>
          <w:p w14:paraId="7BB6108B" w14:textId="77777777" w:rsidR="007E58C6" w:rsidRPr="003F2847" w:rsidRDefault="007E58C6" w:rsidP="001519F8">
            <w:pPr>
              <w:spacing w:after="0" w:line="240"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14. Установка и пайка ИМС на печатные платы; </w:t>
            </w:r>
          </w:p>
          <w:p w14:paraId="12A5A8F9" w14:textId="77777777" w:rsidR="007E58C6" w:rsidRPr="003F2847" w:rsidRDefault="007E58C6" w:rsidP="001519F8">
            <w:pPr>
              <w:spacing w:after="0" w:line="240"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15. Выявление и устранение дефектов монтажа; </w:t>
            </w:r>
          </w:p>
          <w:p w14:paraId="78501153" w14:textId="77777777" w:rsidR="007E58C6" w:rsidRPr="003F2847" w:rsidRDefault="007E58C6" w:rsidP="001519F8">
            <w:pPr>
              <w:spacing w:after="0" w:line="240"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16. Демонтаж ЭРЭ и ИМС с печатных плат;</w:t>
            </w:r>
          </w:p>
          <w:p w14:paraId="32B59830" w14:textId="77777777" w:rsidR="007E58C6" w:rsidRPr="003F2847" w:rsidRDefault="007E58C6" w:rsidP="001519F8">
            <w:pPr>
              <w:spacing w:after="0" w:line="240"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17. Установка и пайка чип-компонентов на печатные платы;</w:t>
            </w:r>
          </w:p>
          <w:p w14:paraId="7B9C26CD" w14:textId="77777777" w:rsidR="007E58C6" w:rsidRPr="003F2847" w:rsidRDefault="007E58C6" w:rsidP="001519F8">
            <w:pPr>
              <w:spacing w:after="0" w:line="240" w:lineRule="auto"/>
              <w:jc w:val="both"/>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sz w:val="24"/>
                <w:szCs w:val="24"/>
                <w:lang w:eastAsia="ru-RU"/>
              </w:rPr>
              <w:t>18. Контроль качества паяных соединений с помощью оптических систем.</w:t>
            </w:r>
          </w:p>
        </w:tc>
        <w:tc>
          <w:tcPr>
            <w:tcW w:w="2822" w:type="dxa"/>
            <w:vAlign w:val="center"/>
          </w:tcPr>
          <w:p w14:paraId="30897D9C" w14:textId="77777777" w:rsidR="007E58C6" w:rsidRPr="003F2847" w:rsidRDefault="007E58C6" w:rsidP="001519F8">
            <w:pPr>
              <w:jc w:val="center"/>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t>36</w:t>
            </w:r>
          </w:p>
        </w:tc>
        <w:tc>
          <w:tcPr>
            <w:tcW w:w="1985" w:type="dxa"/>
          </w:tcPr>
          <w:p w14:paraId="01886DAD" w14:textId="77777777" w:rsidR="007E58C6" w:rsidRPr="003F2847" w:rsidRDefault="007E58C6" w:rsidP="007E58C6">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ПК 1.1, ПК 1.2, </w:t>
            </w:r>
          </w:p>
          <w:p w14:paraId="69E42F48" w14:textId="77777777" w:rsidR="007E58C6" w:rsidRPr="003F2847" w:rsidRDefault="007E58C6" w:rsidP="007E58C6">
            <w:pPr>
              <w:spacing w:after="0" w:line="240"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ПК 1.3</w:t>
            </w:r>
          </w:p>
          <w:p w14:paraId="25A49C52" w14:textId="71F6C827" w:rsidR="007E58C6" w:rsidRPr="003F2847" w:rsidRDefault="007E58C6" w:rsidP="007E58C6">
            <w:pPr>
              <w:rPr>
                <w:rFonts w:ascii="Times New Roman" w:eastAsia="Times New Roman" w:hAnsi="Times New Roman" w:cs="Times New Roman"/>
                <w:b/>
                <w:i/>
                <w:sz w:val="24"/>
                <w:szCs w:val="24"/>
                <w:highlight w:val="green"/>
                <w:lang w:eastAsia="ru-RU"/>
              </w:rPr>
            </w:pPr>
            <w:r w:rsidRPr="003F2847">
              <w:rPr>
                <w:rFonts w:ascii="Times New Roman" w:eastAsia="Times New Roman" w:hAnsi="Times New Roman" w:cs="Times New Roman"/>
                <w:sz w:val="24"/>
                <w:szCs w:val="24"/>
                <w:lang w:eastAsia="ru-RU"/>
              </w:rPr>
              <w:t>ОК 01, ОК 02</w:t>
            </w:r>
          </w:p>
        </w:tc>
      </w:tr>
      <w:tr w:rsidR="007E58C6" w:rsidRPr="003F2847" w14:paraId="2A589393" w14:textId="77777777" w:rsidTr="007E58C6">
        <w:trPr>
          <w:trHeight w:val="457"/>
        </w:trPr>
        <w:tc>
          <w:tcPr>
            <w:tcW w:w="9734" w:type="dxa"/>
            <w:gridSpan w:val="2"/>
          </w:tcPr>
          <w:p w14:paraId="44DCD710" w14:textId="77777777" w:rsidR="007E58C6" w:rsidRPr="003F2847" w:rsidRDefault="007E58C6" w:rsidP="001519F8">
            <w:pPr>
              <w:spacing w:after="0" w:line="240" w:lineRule="auto"/>
              <w:jc w:val="both"/>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t>Всего:</w:t>
            </w:r>
          </w:p>
        </w:tc>
        <w:tc>
          <w:tcPr>
            <w:tcW w:w="2822" w:type="dxa"/>
            <w:vAlign w:val="center"/>
          </w:tcPr>
          <w:p w14:paraId="673352C8" w14:textId="798B65B5" w:rsidR="007E58C6" w:rsidRPr="003F2847" w:rsidRDefault="007E58C6" w:rsidP="001519F8">
            <w:pPr>
              <w:jc w:val="center"/>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t>36</w:t>
            </w:r>
          </w:p>
        </w:tc>
        <w:tc>
          <w:tcPr>
            <w:tcW w:w="1985" w:type="dxa"/>
          </w:tcPr>
          <w:p w14:paraId="36FBB7EB" w14:textId="77777777" w:rsidR="007E58C6" w:rsidRPr="003F2847" w:rsidRDefault="007E58C6" w:rsidP="001519F8">
            <w:pPr>
              <w:rPr>
                <w:rFonts w:ascii="Times New Roman" w:eastAsia="Times New Roman" w:hAnsi="Times New Roman" w:cs="Times New Roman"/>
                <w:b/>
                <w:i/>
                <w:sz w:val="24"/>
                <w:szCs w:val="24"/>
                <w:lang w:eastAsia="ru-RU"/>
              </w:rPr>
            </w:pPr>
          </w:p>
        </w:tc>
      </w:tr>
    </w:tbl>
    <w:p w14:paraId="23222C5F" w14:textId="77777777" w:rsidR="001519F8" w:rsidRPr="003F2847" w:rsidRDefault="001519F8" w:rsidP="001519F8">
      <w:pPr>
        <w:ind w:firstLine="709"/>
        <w:rPr>
          <w:rFonts w:ascii="Times New Roman" w:eastAsia="Times New Roman" w:hAnsi="Times New Roman" w:cs="Times New Roman"/>
          <w:b/>
          <w:color w:val="FF0000"/>
          <w:sz w:val="24"/>
          <w:szCs w:val="24"/>
          <w:lang w:eastAsia="ru-RU"/>
        </w:rPr>
      </w:pPr>
    </w:p>
    <w:p w14:paraId="710CF44D" w14:textId="77777777" w:rsidR="001519F8" w:rsidRPr="003F2847" w:rsidRDefault="001519F8" w:rsidP="001519F8">
      <w:pPr>
        <w:ind w:firstLine="709"/>
        <w:rPr>
          <w:rFonts w:ascii="Times New Roman" w:eastAsia="Times New Roman" w:hAnsi="Times New Roman" w:cs="Times New Roman"/>
          <w:b/>
          <w:color w:val="FF0000"/>
          <w:sz w:val="24"/>
          <w:szCs w:val="24"/>
          <w:lang w:eastAsia="ru-RU"/>
        </w:rPr>
        <w:sectPr w:rsidR="001519F8" w:rsidRPr="003F2847" w:rsidSect="00724D86">
          <w:pgSz w:w="16838" w:h="11906" w:orient="landscape"/>
          <w:pgMar w:top="1134" w:right="567" w:bottom="1134" w:left="1134" w:header="709" w:footer="709" w:gutter="0"/>
          <w:cols w:space="720"/>
        </w:sectPr>
      </w:pPr>
    </w:p>
    <w:p w14:paraId="19052C3B" w14:textId="1AD95DFE" w:rsidR="001519F8" w:rsidRPr="003F2847" w:rsidRDefault="001519F8" w:rsidP="001519F8">
      <w:pPr>
        <w:jc w:val="center"/>
        <w:rPr>
          <w:rFonts w:ascii="Times New Roman" w:eastAsia="Times New Roman" w:hAnsi="Times New Roman" w:cs="Times New Roman"/>
          <w:b/>
          <w:sz w:val="24"/>
          <w:szCs w:val="24"/>
          <w:lang w:eastAsia="ru-RU"/>
        </w:rPr>
      </w:pPr>
      <w:bookmarkStart w:id="16" w:name="_2bn6wsx" w:colFirst="0" w:colLast="0"/>
      <w:bookmarkEnd w:id="16"/>
      <w:r w:rsidRPr="003F2847">
        <w:rPr>
          <w:rFonts w:ascii="Times New Roman" w:eastAsia="Times New Roman" w:hAnsi="Times New Roman" w:cs="Times New Roman"/>
          <w:b/>
          <w:sz w:val="24"/>
          <w:szCs w:val="24"/>
          <w:lang w:eastAsia="ru-RU"/>
        </w:rPr>
        <w:lastRenderedPageBreak/>
        <w:t xml:space="preserve">3. УСЛОВИЯ РЕАЛИЗАЦИИ </w:t>
      </w:r>
      <w:r w:rsidR="003F2847" w:rsidRPr="003F2847">
        <w:rPr>
          <w:rFonts w:ascii="Times New Roman" w:eastAsia="Times New Roman" w:hAnsi="Times New Roman" w:cs="Times New Roman"/>
          <w:b/>
          <w:sz w:val="24"/>
          <w:szCs w:val="24"/>
          <w:lang w:eastAsia="ru-RU"/>
        </w:rPr>
        <w:t>УЧЕБНОЙ ПРАКТИКИ</w:t>
      </w:r>
    </w:p>
    <w:p w14:paraId="767E8974" w14:textId="3B6D5709" w:rsidR="001519F8" w:rsidRPr="003F2847" w:rsidRDefault="001519F8" w:rsidP="001519F8">
      <w:pPr>
        <w:spacing w:after="0"/>
        <w:ind w:firstLine="709"/>
        <w:jc w:val="both"/>
        <w:rPr>
          <w:rFonts w:ascii="Times New Roman" w:eastAsia="Times New Roman" w:hAnsi="Times New Roman" w:cs="Times New Roman"/>
          <w:b/>
          <w:sz w:val="24"/>
          <w:szCs w:val="24"/>
          <w:lang w:eastAsia="ru-RU"/>
        </w:rPr>
      </w:pPr>
      <w:bookmarkStart w:id="17" w:name="_qsh70q" w:colFirst="0" w:colLast="0"/>
      <w:bookmarkEnd w:id="17"/>
      <w:r w:rsidRPr="003F2847">
        <w:rPr>
          <w:rFonts w:ascii="Times New Roman" w:eastAsia="Times New Roman" w:hAnsi="Times New Roman" w:cs="Times New Roman"/>
          <w:b/>
          <w:sz w:val="24"/>
          <w:szCs w:val="24"/>
          <w:lang w:eastAsia="ru-RU"/>
        </w:rPr>
        <w:t xml:space="preserve">3.1. Для реализации программы </w:t>
      </w:r>
      <w:r w:rsidR="003F2847" w:rsidRPr="003F2847">
        <w:rPr>
          <w:rFonts w:ascii="Times New Roman" w:eastAsia="Times New Roman" w:hAnsi="Times New Roman" w:cs="Times New Roman"/>
          <w:b/>
          <w:sz w:val="24"/>
          <w:szCs w:val="24"/>
          <w:lang w:eastAsia="ru-RU"/>
        </w:rPr>
        <w:t xml:space="preserve">учебной практики </w:t>
      </w:r>
      <w:r w:rsidRPr="003F2847">
        <w:rPr>
          <w:rFonts w:ascii="Times New Roman" w:eastAsia="Times New Roman" w:hAnsi="Times New Roman" w:cs="Times New Roman"/>
          <w:b/>
          <w:sz w:val="24"/>
          <w:szCs w:val="24"/>
          <w:lang w:eastAsia="ru-RU"/>
        </w:rPr>
        <w:t xml:space="preserve">должны быть предусмотрены следующие специальные помещения: </w:t>
      </w:r>
    </w:p>
    <w:p w14:paraId="6F6C25EB" w14:textId="77777777" w:rsidR="001519F8" w:rsidRPr="003F2847" w:rsidRDefault="001519F8" w:rsidP="001519F8">
      <w:pPr>
        <w:spacing w:after="0" w:line="240" w:lineRule="auto"/>
        <w:ind w:firstLine="709"/>
        <w:jc w:val="both"/>
        <w:rPr>
          <w:rFonts w:ascii="Times New Roman" w:eastAsia="Times New Roman" w:hAnsi="Times New Roman" w:cs="Times New Roman"/>
          <w:sz w:val="24"/>
          <w:szCs w:val="24"/>
          <w:highlight w:val="yellow"/>
          <w:lang w:eastAsia="ru-RU"/>
        </w:rPr>
      </w:pPr>
      <w:r w:rsidRPr="003F2847">
        <w:rPr>
          <w:rFonts w:ascii="Times New Roman" w:eastAsia="Times New Roman" w:hAnsi="Times New Roman" w:cs="Times New Roman"/>
          <w:sz w:val="24"/>
          <w:szCs w:val="24"/>
          <w:lang w:eastAsia="ru-RU"/>
        </w:rPr>
        <w:t>Кабинет</w:t>
      </w:r>
      <w:r w:rsidRPr="003F2847">
        <w:rPr>
          <w:rFonts w:ascii="Times New Roman" w:eastAsia="Times New Roman" w:hAnsi="Times New Roman" w:cs="Times New Roman"/>
          <w:i/>
          <w:sz w:val="24"/>
          <w:szCs w:val="24"/>
          <w:lang w:eastAsia="ru-RU"/>
        </w:rPr>
        <w:t xml:space="preserve"> </w:t>
      </w:r>
      <w:r w:rsidRPr="003F2847">
        <w:rPr>
          <w:rFonts w:ascii="Times New Roman" w:eastAsia="Times New Roman" w:hAnsi="Times New Roman" w:cs="Times New Roman"/>
          <w:sz w:val="24"/>
          <w:szCs w:val="24"/>
          <w:lang w:eastAsia="ru-RU"/>
        </w:rPr>
        <w:t>«Метрологии, стандартизации и сертификации», оснащенный в соответствии с п. 6.1.2.1 образовательной программы по специальности 11.02.17 Разработка электронных устройств и систем.</w:t>
      </w:r>
    </w:p>
    <w:p w14:paraId="22F78F1A" w14:textId="77777777" w:rsidR="001519F8" w:rsidRPr="003F2847" w:rsidRDefault="001519F8" w:rsidP="001519F8">
      <w:pPr>
        <w:spacing w:after="0" w:line="259" w:lineRule="auto"/>
        <w:ind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Лаборатории «Электронной техники», «Технологических процессов производства электроники»</w:t>
      </w:r>
      <w:r w:rsidRPr="003F2847">
        <w:rPr>
          <w:rFonts w:ascii="Times New Roman" w:eastAsia="Times New Roman" w:hAnsi="Times New Roman" w:cs="Times New Roman"/>
          <w:b/>
          <w:sz w:val="24"/>
          <w:szCs w:val="24"/>
          <w:lang w:eastAsia="ru-RU"/>
        </w:rPr>
        <w:t xml:space="preserve">, </w:t>
      </w:r>
      <w:r w:rsidRPr="003F2847">
        <w:rPr>
          <w:rFonts w:ascii="Times New Roman" w:eastAsia="Times New Roman" w:hAnsi="Times New Roman" w:cs="Times New Roman"/>
          <w:sz w:val="24"/>
          <w:szCs w:val="24"/>
          <w:lang w:eastAsia="ru-RU"/>
        </w:rPr>
        <w:t>оснащенные в соответствии с п. 6.1.2.3 образовательной программы по специальности 11.02.17 Разработка электронных устройств и систем.</w:t>
      </w:r>
    </w:p>
    <w:p w14:paraId="0E398D20" w14:textId="77777777" w:rsidR="001519F8" w:rsidRPr="003F2847" w:rsidRDefault="001519F8" w:rsidP="001519F8">
      <w:pPr>
        <w:spacing w:after="0" w:line="259" w:lineRule="auto"/>
        <w:ind w:firstLine="709"/>
        <w:jc w:val="both"/>
        <w:rPr>
          <w:rFonts w:ascii="Times New Roman" w:eastAsia="Times New Roman" w:hAnsi="Times New Roman" w:cs="Times New Roman"/>
          <w:sz w:val="24"/>
          <w:szCs w:val="24"/>
          <w:highlight w:val="lightGray"/>
          <w:lang w:eastAsia="ru-RU"/>
        </w:rPr>
      </w:pPr>
      <w:r w:rsidRPr="003F2847">
        <w:rPr>
          <w:rFonts w:ascii="Times New Roman" w:eastAsia="Times New Roman" w:hAnsi="Times New Roman" w:cs="Times New Roman"/>
          <w:sz w:val="24"/>
          <w:szCs w:val="24"/>
          <w:lang w:eastAsia="ru-RU"/>
        </w:rPr>
        <w:t>Мастерская</w:t>
      </w:r>
      <w:r w:rsidRPr="003F2847">
        <w:rPr>
          <w:rFonts w:ascii="Times New Roman" w:eastAsia="Times New Roman" w:hAnsi="Times New Roman" w:cs="Times New Roman"/>
          <w:b/>
          <w:sz w:val="24"/>
          <w:szCs w:val="24"/>
          <w:lang w:eastAsia="ru-RU"/>
        </w:rPr>
        <w:t xml:space="preserve"> </w:t>
      </w:r>
      <w:r w:rsidRPr="003F2847">
        <w:rPr>
          <w:rFonts w:ascii="Times New Roman" w:eastAsia="Times New Roman" w:hAnsi="Times New Roman" w:cs="Times New Roman"/>
          <w:sz w:val="24"/>
          <w:szCs w:val="24"/>
          <w:lang w:eastAsia="ru-RU"/>
        </w:rPr>
        <w:t>«Электромонтажа», оснащенная в соответствии с п. 6.1.2.4 образовательной программы по данной специальности 11.02.17 Разработка электронных устройств и систем.</w:t>
      </w:r>
    </w:p>
    <w:p w14:paraId="50E7AC56" w14:textId="77777777" w:rsidR="001519F8" w:rsidRPr="003F2847" w:rsidRDefault="001519F8" w:rsidP="001519F8">
      <w:pPr>
        <w:spacing w:after="0" w:line="259" w:lineRule="auto"/>
        <w:ind w:firstLine="709"/>
        <w:jc w:val="both"/>
        <w:rPr>
          <w:rFonts w:ascii="Times New Roman" w:eastAsia="Times New Roman" w:hAnsi="Times New Roman" w:cs="Times New Roman"/>
          <w:i/>
          <w:sz w:val="24"/>
          <w:szCs w:val="24"/>
          <w:lang w:eastAsia="ru-RU"/>
        </w:rPr>
      </w:pPr>
      <w:r w:rsidRPr="003F2847">
        <w:rPr>
          <w:rFonts w:ascii="Times New Roman" w:eastAsia="Times New Roman" w:hAnsi="Times New Roman" w:cs="Times New Roman"/>
          <w:sz w:val="24"/>
          <w:szCs w:val="24"/>
          <w:lang w:eastAsia="ru-RU"/>
        </w:rPr>
        <w:t xml:space="preserve">Оснащенные базы практики в соответствии с п 6.1.2.5 образовательной программы </w:t>
      </w:r>
      <w:r w:rsidRPr="003F2847">
        <w:rPr>
          <w:rFonts w:ascii="Times New Roman" w:eastAsia="Times New Roman" w:hAnsi="Times New Roman" w:cs="Times New Roman"/>
          <w:sz w:val="24"/>
          <w:szCs w:val="24"/>
          <w:lang w:eastAsia="ru-RU"/>
        </w:rPr>
        <w:br/>
        <w:t>по специальности 11.02.17 Разработка электронных устройств и систем.</w:t>
      </w:r>
    </w:p>
    <w:p w14:paraId="62CB436B" w14:textId="77777777" w:rsidR="001519F8" w:rsidRPr="003F2847" w:rsidRDefault="001519F8" w:rsidP="001519F8">
      <w:pPr>
        <w:spacing w:after="0"/>
        <w:ind w:firstLine="709"/>
        <w:jc w:val="both"/>
        <w:rPr>
          <w:rFonts w:ascii="Times New Roman" w:eastAsia="Times New Roman" w:hAnsi="Times New Roman" w:cs="Times New Roman"/>
          <w:sz w:val="24"/>
          <w:szCs w:val="24"/>
          <w:lang w:eastAsia="ru-RU"/>
        </w:rPr>
      </w:pPr>
    </w:p>
    <w:p w14:paraId="2AE65A75" w14:textId="77777777" w:rsidR="001519F8" w:rsidRPr="003F2847" w:rsidRDefault="001519F8" w:rsidP="001519F8">
      <w:pPr>
        <w:spacing w:after="0"/>
        <w:ind w:firstLine="709"/>
        <w:jc w:val="both"/>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t>3.2. Информационное обеспечение реализации программы</w:t>
      </w:r>
    </w:p>
    <w:p w14:paraId="6228F446" w14:textId="77777777" w:rsidR="001519F8" w:rsidRPr="003F2847" w:rsidRDefault="001519F8" w:rsidP="001519F8">
      <w:pPr>
        <w:spacing w:after="0"/>
        <w:ind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Для реализации программы библиотечный фонд образовательной организации имеет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582FFCFE" w14:textId="77777777" w:rsidR="001519F8" w:rsidRPr="003F2847" w:rsidRDefault="001519F8" w:rsidP="001519F8">
      <w:pPr>
        <w:spacing w:after="0"/>
        <w:ind w:firstLine="709"/>
        <w:jc w:val="both"/>
        <w:rPr>
          <w:rFonts w:ascii="Times New Roman" w:eastAsia="Times New Roman" w:hAnsi="Times New Roman" w:cs="Times New Roman"/>
          <w:b/>
          <w:sz w:val="24"/>
          <w:szCs w:val="24"/>
          <w:lang w:eastAsia="ru-RU"/>
        </w:rPr>
      </w:pPr>
    </w:p>
    <w:p w14:paraId="440974C4" w14:textId="77777777" w:rsidR="001519F8" w:rsidRPr="003F2847" w:rsidRDefault="001519F8" w:rsidP="001519F8">
      <w:pPr>
        <w:spacing w:after="0"/>
        <w:ind w:firstLine="709"/>
        <w:jc w:val="both"/>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t>3.2.1. Основные печатные издания</w:t>
      </w:r>
    </w:p>
    <w:p w14:paraId="39D14A89" w14:textId="77777777" w:rsidR="001519F8" w:rsidRPr="003F2847" w:rsidRDefault="001519F8" w:rsidP="001519F8">
      <w:pPr>
        <w:numPr>
          <w:ilvl w:val="0"/>
          <w:numId w:val="27"/>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Конструирование блоков радиоэлектронных средств : учебное пособие для СПО / Д. Ю. Муромцев, О. А. Белоусов, И. В. Тюрин, Р. Ю. Курносов. – Санкт-Петербург : Лань, 2020. – 288 с. – ISBN 978-5-8114-6501-9. </w:t>
      </w:r>
    </w:p>
    <w:p w14:paraId="2D25409D" w14:textId="77777777" w:rsidR="001519F8" w:rsidRPr="003F2847" w:rsidRDefault="001519F8" w:rsidP="001519F8">
      <w:pPr>
        <w:numPr>
          <w:ilvl w:val="0"/>
          <w:numId w:val="27"/>
        </w:numPr>
        <w:tabs>
          <w:tab w:val="left" w:pos="1134"/>
        </w:tabs>
        <w:spacing w:after="0" w:line="259" w:lineRule="auto"/>
        <w:ind w:left="0" w:firstLine="709"/>
        <w:jc w:val="both"/>
        <w:rPr>
          <w:rFonts w:ascii="Times New Roman" w:eastAsia="Times New Roman" w:hAnsi="Times New Roman" w:cs="Times New Roman"/>
          <w:sz w:val="24"/>
          <w:szCs w:val="24"/>
          <w:lang w:eastAsia="ru-RU"/>
        </w:rPr>
      </w:pPr>
      <w:proofErr w:type="spellStart"/>
      <w:r w:rsidRPr="003F2847">
        <w:rPr>
          <w:rFonts w:ascii="Times New Roman" w:eastAsia="Times New Roman" w:hAnsi="Times New Roman" w:cs="Times New Roman"/>
          <w:sz w:val="24"/>
          <w:szCs w:val="24"/>
          <w:lang w:eastAsia="ru-RU"/>
        </w:rPr>
        <w:t>Муханин</w:t>
      </w:r>
      <w:proofErr w:type="spellEnd"/>
      <w:r w:rsidRPr="003F2847">
        <w:rPr>
          <w:rFonts w:ascii="Times New Roman" w:eastAsia="Times New Roman" w:hAnsi="Times New Roman" w:cs="Times New Roman"/>
          <w:sz w:val="24"/>
          <w:szCs w:val="24"/>
          <w:lang w:eastAsia="ru-RU"/>
        </w:rPr>
        <w:t xml:space="preserve">, Л. Г. Схемотехника измерительных устройств : учебное пособие для СПО / Л. Г. </w:t>
      </w:r>
      <w:proofErr w:type="spellStart"/>
      <w:r w:rsidRPr="003F2847">
        <w:rPr>
          <w:rFonts w:ascii="Times New Roman" w:eastAsia="Times New Roman" w:hAnsi="Times New Roman" w:cs="Times New Roman"/>
          <w:sz w:val="24"/>
          <w:szCs w:val="24"/>
          <w:lang w:eastAsia="ru-RU"/>
        </w:rPr>
        <w:t>Муханин</w:t>
      </w:r>
      <w:proofErr w:type="spellEnd"/>
      <w:r w:rsidRPr="003F2847">
        <w:rPr>
          <w:rFonts w:ascii="Times New Roman" w:eastAsia="Times New Roman" w:hAnsi="Times New Roman" w:cs="Times New Roman"/>
          <w:sz w:val="24"/>
          <w:szCs w:val="24"/>
          <w:lang w:eastAsia="ru-RU"/>
        </w:rPr>
        <w:t xml:space="preserve">. – Санкт-Петербург : Лань, 2021. – 284 с. – ISBN 978-5-8114-6759-4. </w:t>
      </w:r>
    </w:p>
    <w:p w14:paraId="092C8E85" w14:textId="77777777" w:rsidR="001519F8" w:rsidRPr="003F2847" w:rsidRDefault="001519F8" w:rsidP="001519F8">
      <w:pPr>
        <w:numPr>
          <w:ilvl w:val="0"/>
          <w:numId w:val="27"/>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Пасынков, В. В. Полупроводниковые приборы : учебное пособие для СПО / </w:t>
      </w:r>
      <w:r w:rsidRPr="003F2847">
        <w:rPr>
          <w:rFonts w:ascii="Times New Roman" w:eastAsia="Times New Roman" w:hAnsi="Times New Roman" w:cs="Times New Roman"/>
          <w:sz w:val="24"/>
          <w:szCs w:val="24"/>
          <w:lang w:eastAsia="ru-RU"/>
        </w:rPr>
        <w:br/>
        <w:t xml:space="preserve">В. В. Пасынков, Л. К. Чиркин. – Санкт-Петербург : Лань, 2021. – 480 с. – ISBN 978-5-8114-6762-4. </w:t>
      </w:r>
    </w:p>
    <w:p w14:paraId="0D6442BC" w14:textId="77777777" w:rsidR="001519F8" w:rsidRPr="003F2847" w:rsidRDefault="001519F8" w:rsidP="001519F8">
      <w:pPr>
        <w:numPr>
          <w:ilvl w:val="0"/>
          <w:numId w:val="27"/>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Петров, В.П. Регулировка, диагностика и мониторинг работоспособности, смонтированных узлов блоков и приборов радиоэлектронной аппаратуры, аппаратуры  проводной связи, элементов узлов импульсной и вычислительной техники. – Москва : Академия, 2019. – 296 с.</w:t>
      </w:r>
    </w:p>
    <w:p w14:paraId="5A60E589" w14:textId="77777777" w:rsidR="001519F8" w:rsidRPr="003F2847" w:rsidRDefault="001519F8" w:rsidP="001519F8">
      <w:pPr>
        <w:numPr>
          <w:ilvl w:val="0"/>
          <w:numId w:val="27"/>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Рафиков, Р. А. Электронные сигналы и цепи. Цифровые сигналы и устройства : учебное пособие для СПО / Р. А. Рафиков. – Санкт-Петербург : Лань, 2021. – 320 с. – ISBN 978-5-8114-6886-7. </w:t>
      </w:r>
    </w:p>
    <w:p w14:paraId="52529E4C" w14:textId="77777777" w:rsidR="001519F8" w:rsidRPr="003F2847" w:rsidRDefault="001519F8" w:rsidP="001519F8">
      <w:pPr>
        <w:numPr>
          <w:ilvl w:val="0"/>
          <w:numId w:val="27"/>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Рафиков, Р. А. Электронные цепи и сигналы. Аналоговые сигналы и устройства : учебное пособие для СПО / Р. А. Рафиков. – Санкт-Петербург : Лань, 2021. – 440 с. – ISBN 978-5-8114-6801-0. </w:t>
      </w:r>
    </w:p>
    <w:p w14:paraId="468FA82B" w14:textId="77777777" w:rsidR="001519F8" w:rsidRPr="003F2847" w:rsidRDefault="001519F8" w:rsidP="001519F8">
      <w:pPr>
        <w:numPr>
          <w:ilvl w:val="0"/>
          <w:numId w:val="27"/>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Терехов, В. А. Задачник по электронным приборам : учебное пособие для СПО / В. А. Терехов. – Санкт-Петербург : Лань, 2021. – 280 с. – ISBN 978-5-8114-6891-1.</w:t>
      </w:r>
    </w:p>
    <w:p w14:paraId="10335C4E" w14:textId="77777777" w:rsidR="001519F8" w:rsidRPr="003F2847" w:rsidRDefault="001519F8" w:rsidP="001519F8">
      <w:pPr>
        <w:spacing w:after="0"/>
        <w:ind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Юрков, Н. К. Технология производства электронных средств : учебное пособие для СПО / Н. К. Юрков. – Санкт-Петербург : Лань, 2021. – 476 с. – ISBN 978-5-8114-7016-7. </w:t>
      </w:r>
    </w:p>
    <w:p w14:paraId="1D68D848" w14:textId="77777777" w:rsidR="001519F8" w:rsidRPr="003F2847" w:rsidRDefault="001519F8" w:rsidP="001519F8">
      <w:pPr>
        <w:spacing w:after="0"/>
        <w:ind w:firstLine="709"/>
        <w:jc w:val="both"/>
        <w:rPr>
          <w:rFonts w:ascii="Times New Roman" w:eastAsia="Times New Roman" w:hAnsi="Times New Roman" w:cs="Times New Roman"/>
          <w:b/>
          <w:sz w:val="24"/>
          <w:szCs w:val="24"/>
          <w:lang w:eastAsia="ru-RU"/>
        </w:rPr>
      </w:pPr>
    </w:p>
    <w:p w14:paraId="5A3E019F" w14:textId="77777777" w:rsidR="001519F8" w:rsidRPr="003F2847" w:rsidRDefault="001519F8" w:rsidP="001519F8">
      <w:pPr>
        <w:spacing w:after="0"/>
        <w:ind w:firstLine="709"/>
        <w:jc w:val="both"/>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lastRenderedPageBreak/>
        <w:t>3.2.2. Основные электронные издания</w:t>
      </w:r>
    </w:p>
    <w:p w14:paraId="17D104D6" w14:textId="77777777" w:rsidR="001519F8" w:rsidRPr="003F2847" w:rsidRDefault="001519F8" w:rsidP="001519F8">
      <w:pPr>
        <w:numPr>
          <w:ilvl w:val="0"/>
          <w:numId w:val="28"/>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Беляков, Г. И.  Пожарная безопасность : учебное пособие для среднего профессионального образования / Г. И. Беляков. – 2-е изд. – Москва : </w:t>
      </w:r>
      <w:proofErr w:type="spellStart"/>
      <w:r w:rsidRPr="003F2847">
        <w:rPr>
          <w:rFonts w:ascii="Times New Roman" w:eastAsia="Times New Roman" w:hAnsi="Times New Roman" w:cs="Times New Roman"/>
          <w:sz w:val="24"/>
          <w:szCs w:val="24"/>
          <w:lang w:eastAsia="ru-RU"/>
        </w:rPr>
        <w:t>Юрайт</w:t>
      </w:r>
      <w:proofErr w:type="spellEnd"/>
      <w:r w:rsidRPr="003F2847">
        <w:rPr>
          <w:rFonts w:ascii="Times New Roman" w:eastAsia="Times New Roman" w:hAnsi="Times New Roman" w:cs="Times New Roman"/>
          <w:sz w:val="24"/>
          <w:szCs w:val="24"/>
          <w:lang w:eastAsia="ru-RU"/>
        </w:rPr>
        <w:t xml:space="preserve">, 2020. – 143 с. – (Профессиональное образование). – ISBN 978-5-534-12955-7. – Текст : электронный // ЭБС </w:t>
      </w:r>
      <w:proofErr w:type="spellStart"/>
      <w:r w:rsidRPr="003F2847">
        <w:rPr>
          <w:rFonts w:ascii="Times New Roman" w:eastAsia="Times New Roman" w:hAnsi="Times New Roman" w:cs="Times New Roman"/>
          <w:sz w:val="24"/>
          <w:szCs w:val="24"/>
          <w:lang w:eastAsia="ru-RU"/>
        </w:rPr>
        <w:t>Юрайт</w:t>
      </w:r>
      <w:proofErr w:type="spellEnd"/>
      <w:r w:rsidRPr="003F2847">
        <w:rPr>
          <w:rFonts w:ascii="Times New Roman" w:eastAsia="Times New Roman" w:hAnsi="Times New Roman" w:cs="Times New Roman"/>
          <w:sz w:val="24"/>
          <w:szCs w:val="24"/>
          <w:lang w:eastAsia="ru-RU"/>
        </w:rPr>
        <w:t xml:space="preserve"> [сайт]. – URL: https://urait.ru/bcode/448635 </w:t>
      </w:r>
    </w:p>
    <w:p w14:paraId="48B33193" w14:textId="77777777" w:rsidR="001519F8" w:rsidRPr="003F2847" w:rsidRDefault="001519F8" w:rsidP="001519F8">
      <w:pPr>
        <w:numPr>
          <w:ilvl w:val="0"/>
          <w:numId w:val="28"/>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Беляков, Г. И.  Электробезопасность : учебное пособие для среднего профессионального образования / Г. И. Беляков. – Москва : </w:t>
      </w:r>
      <w:proofErr w:type="spellStart"/>
      <w:r w:rsidRPr="003F2847">
        <w:rPr>
          <w:rFonts w:ascii="Times New Roman" w:eastAsia="Times New Roman" w:hAnsi="Times New Roman" w:cs="Times New Roman"/>
          <w:sz w:val="24"/>
          <w:szCs w:val="24"/>
          <w:lang w:eastAsia="ru-RU"/>
        </w:rPr>
        <w:t>Юрайт</w:t>
      </w:r>
      <w:proofErr w:type="spellEnd"/>
      <w:r w:rsidRPr="003F2847">
        <w:rPr>
          <w:rFonts w:ascii="Times New Roman" w:eastAsia="Times New Roman" w:hAnsi="Times New Roman" w:cs="Times New Roman"/>
          <w:sz w:val="24"/>
          <w:szCs w:val="24"/>
          <w:lang w:eastAsia="ru-RU"/>
        </w:rPr>
        <w:t xml:space="preserve">, 2020. – 125 с. – (Профессиональное образование). – ISBN 978-5-534-10906-1. – Текст : электронный // ЭБС </w:t>
      </w:r>
      <w:proofErr w:type="spellStart"/>
      <w:r w:rsidRPr="003F2847">
        <w:rPr>
          <w:rFonts w:ascii="Times New Roman" w:eastAsia="Times New Roman" w:hAnsi="Times New Roman" w:cs="Times New Roman"/>
          <w:sz w:val="24"/>
          <w:szCs w:val="24"/>
          <w:lang w:eastAsia="ru-RU"/>
        </w:rPr>
        <w:t>Юрайт</w:t>
      </w:r>
      <w:proofErr w:type="spellEnd"/>
      <w:r w:rsidRPr="003F2847">
        <w:rPr>
          <w:rFonts w:ascii="Times New Roman" w:eastAsia="Times New Roman" w:hAnsi="Times New Roman" w:cs="Times New Roman"/>
          <w:sz w:val="24"/>
          <w:szCs w:val="24"/>
          <w:lang w:eastAsia="ru-RU"/>
        </w:rPr>
        <w:t xml:space="preserve"> [сайт]. – URL: https://urait.ru/bcode/451137 </w:t>
      </w:r>
    </w:p>
    <w:p w14:paraId="1D81B836" w14:textId="77777777" w:rsidR="001519F8" w:rsidRPr="003F2847" w:rsidRDefault="001519F8" w:rsidP="001519F8">
      <w:pPr>
        <w:numPr>
          <w:ilvl w:val="0"/>
          <w:numId w:val="28"/>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Воробьев, В. А.  Эксплуатация и ремонт электрооборудования и средств автоматизации : учебник и практикум для среднего профессионального образования / В. А. Воробьев. – 2-е изд., </w:t>
      </w:r>
      <w:proofErr w:type="spellStart"/>
      <w:r w:rsidRPr="003F2847">
        <w:rPr>
          <w:rFonts w:ascii="Times New Roman" w:eastAsia="Times New Roman" w:hAnsi="Times New Roman" w:cs="Times New Roman"/>
          <w:sz w:val="24"/>
          <w:szCs w:val="24"/>
          <w:lang w:eastAsia="ru-RU"/>
        </w:rPr>
        <w:t>испр</w:t>
      </w:r>
      <w:proofErr w:type="spellEnd"/>
      <w:r w:rsidRPr="003F2847">
        <w:rPr>
          <w:rFonts w:ascii="Times New Roman" w:eastAsia="Times New Roman" w:hAnsi="Times New Roman" w:cs="Times New Roman"/>
          <w:sz w:val="24"/>
          <w:szCs w:val="24"/>
          <w:lang w:eastAsia="ru-RU"/>
        </w:rPr>
        <w:t xml:space="preserve">. и доп. – Москва : </w:t>
      </w:r>
      <w:proofErr w:type="spellStart"/>
      <w:r w:rsidRPr="003F2847">
        <w:rPr>
          <w:rFonts w:ascii="Times New Roman" w:eastAsia="Times New Roman" w:hAnsi="Times New Roman" w:cs="Times New Roman"/>
          <w:sz w:val="24"/>
          <w:szCs w:val="24"/>
          <w:lang w:eastAsia="ru-RU"/>
        </w:rPr>
        <w:t>Юрайт</w:t>
      </w:r>
      <w:proofErr w:type="spellEnd"/>
      <w:r w:rsidRPr="003F2847">
        <w:rPr>
          <w:rFonts w:ascii="Times New Roman" w:eastAsia="Times New Roman" w:hAnsi="Times New Roman" w:cs="Times New Roman"/>
          <w:sz w:val="24"/>
          <w:szCs w:val="24"/>
          <w:lang w:eastAsia="ru-RU"/>
        </w:rPr>
        <w:t xml:space="preserve">, 2020. – 365 с. – (Профессиональное образование). – ISBN 978-5-534-07871-8. – Текст : электронный // ЭБС </w:t>
      </w:r>
      <w:proofErr w:type="spellStart"/>
      <w:r w:rsidRPr="003F2847">
        <w:rPr>
          <w:rFonts w:ascii="Times New Roman" w:eastAsia="Times New Roman" w:hAnsi="Times New Roman" w:cs="Times New Roman"/>
          <w:sz w:val="24"/>
          <w:szCs w:val="24"/>
          <w:lang w:eastAsia="ru-RU"/>
        </w:rPr>
        <w:t>Юрайт</w:t>
      </w:r>
      <w:proofErr w:type="spellEnd"/>
      <w:r w:rsidRPr="003F2847">
        <w:rPr>
          <w:rFonts w:ascii="Times New Roman" w:eastAsia="Times New Roman" w:hAnsi="Times New Roman" w:cs="Times New Roman"/>
          <w:sz w:val="24"/>
          <w:szCs w:val="24"/>
          <w:lang w:eastAsia="ru-RU"/>
        </w:rPr>
        <w:t xml:space="preserve"> [сайт]. – URL: </w:t>
      </w:r>
      <w:hyperlink r:id="rId8">
        <w:r w:rsidRPr="003F2847">
          <w:rPr>
            <w:rFonts w:ascii="Times New Roman" w:eastAsia="Times New Roman" w:hAnsi="Times New Roman" w:cs="Times New Roman"/>
            <w:sz w:val="24"/>
            <w:szCs w:val="24"/>
            <w:u w:val="single"/>
            <w:lang w:eastAsia="ru-RU"/>
          </w:rPr>
          <w:t>https://urait.ru/bcode/451995</w:t>
        </w:r>
      </w:hyperlink>
    </w:p>
    <w:p w14:paraId="1484A0FF" w14:textId="77777777" w:rsidR="001519F8" w:rsidRPr="003F2847" w:rsidRDefault="001519F8" w:rsidP="001519F8">
      <w:pPr>
        <w:numPr>
          <w:ilvl w:val="0"/>
          <w:numId w:val="28"/>
        </w:numPr>
        <w:tabs>
          <w:tab w:val="left" w:pos="1134"/>
        </w:tabs>
        <w:spacing w:after="0" w:line="259" w:lineRule="auto"/>
        <w:ind w:left="0" w:firstLine="709"/>
        <w:jc w:val="both"/>
        <w:rPr>
          <w:rFonts w:ascii="Times New Roman" w:eastAsia="Times New Roman" w:hAnsi="Times New Roman" w:cs="Times New Roman"/>
          <w:sz w:val="24"/>
          <w:szCs w:val="24"/>
          <w:lang w:eastAsia="ru-RU"/>
        </w:rPr>
      </w:pPr>
      <w:proofErr w:type="spellStart"/>
      <w:r w:rsidRPr="003F2847">
        <w:rPr>
          <w:rFonts w:ascii="Times New Roman" w:eastAsia="Times New Roman" w:hAnsi="Times New Roman" w:cs="Times New Roman"/>
          <w:sz w:val="24"/>
          <w:szCs w:val="24"/>
          <w:lang w:eastAsia="ru-RU"/>
        </w:rPr>
        <w:t>Муханин</w:t>
      </w:r>
      <w:proofErr w:type="spellEnd"/>
      <w:r w:rsidRPr="003F2847">
        <w:rPr>
          <w:rFonts w:ascii="Times New Roman" w:eastAsia="Times New Roman" w:hAnsi="Times New Roman" w:cs="Times New Roman"/>
          <w:sz w:val="24"/>
          <w:szCs w:val="24"/>
          <w:lang w:eastAsia="ru-RU"/>
        </w:rPr>
        <w:t xml:space="preserve">, Л. Г. Схемотехника измерительных устройств : учебное пособие для СПО / Л. Г. </w:t>
      </w:r>
      <w:proofErr w:type="spellStart"/>
      <w:r w:rsidRPr="003F2847">
        <w:rPr>
          <w:rFonts w:ascii="Times New Roman" w:eastAsia="Times New Roman" w:hAnsi="Times New Roman" w:cs="Times New Roman"/>
          <w:sz w:val="24"/>
          <w:szCs w:val="24"/>
          <w:lang w:eastAsia="ru-RU"/>
        </w:rPr>
        <w:t>Муханин</w:t>
      </w:r>
      <w:proofErr w:type="spellEnd"/>
      <w:r w:rsidRPr="003F2847">
        <w:rPr>
          <w:rFonts w:ascii="Times New Roman" w:eastAsia="Times New Roman" w:hAnsi="Times New Roman" w:cs="Times New Roman"/>
          <w:sz w:val="24"/>
          <w:szCs w:val="24"/>
          <w:lang w:eastAsia="ru-RU"/>
        </w:rPr>
        <w:t xml:space="preserve">. – Санкт-Петербург : Лань, 2021. – 284 с. – ISBN 978-5-8114-6759-4. – Текст : электронный // Лань : электронно-библиотечная система. – URL: https://e.lanbook.com/book/152470  (дата обращения: 15.12.2020). – Режим доступа: для </w:t>
      </w:r>
      <w:proofErr w:type="spellStart"/>
      <w:r w:rsidRPr="003F2847">
        <w:rPr>
          <w:rFonts w:ascii="Times New Roman" w:eastAsia="Times New Roman" w:hAnsi="Times New Roman" w:cs="Times New Roman"/>
          <w:sz w:val="24"/>
          <w:szCs w:val="24"/>
          <w:lang w:eastAsia="ru-RU"/>
        </w:rPr>
        <w:t>авториз</w:t>
      </w:r>
      <w:proofErr w:type="spellEnd"/>
      <w:r w:rsidRPr="003F2847">
        <w:rPr>
          <w:rFonts w:ascii="Times New Roman" w:eastAsia="Times New Roman" w:hAnsi="Times New Roman" w:cs="Times New Roman"/>
          <w:sz w:val="24"/>
          <w:szCs w:val="24"/>
          <w:lang w:eastAsia="ru-RU"/>
        </w:rPr>
        <w:t>. пользователей.</w:t>
      </w:r>
    </w:p>
    <w:p w14:paraId="3F212503" w14:textId="77777777" w:rsidR="001519F8" w:rsidRPr="003F2847" w:rsidRDefault="001519F8" w:rsidP="001519F8">
      <w:pPr>
        <w:numPr>
          <w:ilvl w:val="0"/>
          <w:numId w:val="28"/>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Новожилов, О. П.  Схемотехника радиоприемных устройств : учебное пособие для среднего профессионального образования / О. П. Новожилов. – 2-е изд., </w:t>
      </w:r>
      <w:proofErr w:type="spellStart"/>
      <w:r w:rsidRPr="003F2847">
        <w:rPr>
          <w:rFonts w:ascii="Times New Roman" w:eastAsia="Times New Roman" w:hAnsi="Times New Roman" w:cs="Times New Roman"/>
          <w:sz w:val="24"/>
          <w:szCs w:val="24"/>
          <w:lang w:eastAsia="ru-RU"/>
        </w:rPr>
        <w:t>испр</w:t>
      </w:r>
      <w:proofErr w:type="spellEnd"/>
      <w:r w:rsidRPr="003F2847">
        <w:rPr>
          <w:rFonts w:ascii="Times New Roman" w:eastAsia="Times New Roman" w:hAnsi="Times New Roman" w:cs="Times New Roman"/>
          <w:sz w:val="24"/>
          <w:szCs w:val="24"/>
          <w:lang w:eastAsia="ru-RU"/>
        </w:rPr>
        <w:t xml:space="preserve">. и доп. – Москва : </w:t>
      </w:r>
      <w:proofErr w:type="spellStart"/>
      <w:r w:rsidRPr="003F2847">
        <w:rPr>
          <w:rFonts w:ascii="Times New Roman" w:eastAsia="Times New Roman" w:hAnsi="Times New Roman" w:cs="Times New Roman"/>
          <w:sz w:val="24"/>
          <w:szCs w:val="24"/>
          <w:lang w:eastAsia="ru-RU"/>
        </w:rPr>
        <w:t>Юрайт</w:t>
      </w:r>
      <w:proofErr w:type="spellEnd"/>
      <w:r w:rsidRPr="003F2847">
        <w:rPr>
          <w:rFonts w:ascii="Times New Roman" w:eastAsia="Times New Roman" w:hAnsi="Times New Roman" w:cs="Times New Roman"/>
          <w:sz w:val="24"/>
          <w:szCs w:val="24"/>
          <w:lang w:eastAsia="ru-RU"/>
        </w:rPr>
        <w:t xml:space="preserve">, 2020. – 256 с. – (Профессиональное образование). – ISBN 978-5-534-09925-6. – Текст : электронный // ЭБС </w:t>
      </w:r>
      <w:proofErr w:type="spellStart"/>
      <w:r w:rsidRPr="003F2847">
        <w:rPr>
          <w:rFonts w:ascii="Times New Roman" w:eastAsia="Times New Roman" w:hAnsi="Times New Roman" w:cs="Times New Roman"/>
          <w:sz w:val="24"/>
          <w:szCs w:val="24"/>
          <w:lang w:eastAsia="ru-RU"/>
        </w:rPr>
        <w:t>Юрайт</w:t>
      </w:r>
      <w:proofErr w:type="spellEnd"/>
      <w:r w:rsidRPr="003F2847">
        <w:rPr>
          <w:rFonts w:ascii="Times New Roman" w:eastAsia="Times New Roman" w:hAnsi="Times New Roman" w:cs="Times New Roman"/>
          <w:sz w:val="24"/>
          <w:szCs w:val="24"/>
          <w:lang w:eastAsia="ru-RU"/>
        </w:rPr>
        <w:t xml:space="preserve"> [сайт]. – URL: </w:t>
      </w:r>
      <w:hyperlink r:id="rId9">
        <w:r w:rsidRPr="003F2847">
          <w:rPr>
            <w:rFonts w:ascii="Times New Roman" w:eastAsia="Times New Roman" w:hAnsi="Times New Roman" w:cs="Times New Roman"/>
            <w:sz w:val="24"/>
            <w:szCs w:val="24"/>
            <w:u w:val="single"/>
            <w:lang w:eastAsia="ru-RU"/>
          </w:rPr>
          <w:t>https://urait.ru/bcode/454885</w:t>
        </w:r>
      </w:hyperlink>
    </w:p>
    <w:p w14:paraId="7595BDC7" w14:textId="77777777" w:rsidR="001519F8" w:rsidRPr="003F2847" w:rsidRDefault="001519F8" w:rsidP="001519F8">
      <w:pPr>
        <w:numPr>
          <w:ilvl w:val="0"/>
          <w:numId w:val="28"/>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Пасынков, В. В. Полупроводниковые приборы : учебное пособие для СПО / В. В. Пасынков, Л. К. Чиркин. – Санкт-Петербург : Лань, 2021. – 480 с. – ISBN 978-5-8114-6762-4. – Текст : электронный // Лань : электронно-библиотечная система. – URL: https://e.lanbook.com/book/152473  (дата обращения: 15.12.2020). – Режим доступа: для </w:t>
      </w:r>
      <w:proofErr w:type="spellStart"/>
      <w:r w:rsidRPr="003F2847">
        <w:rPr>
          <w:rFonts w:ascii="Times New Roman" w:eastAsia="Times New Roman" w:hAnsi="Times New Roman" w:cs="Times New Roman"/>
          <w:sz w:val="24"/>
          <w:szCs w:val="24"/>
          <w:lang w:eastAsia="ru-RU"/>
        </w:rPr>
        <w:t>авториз</w:t>
      </w:r>
      <w:proofErr w:type="spellEnd"/>
      <w:r w:rsidRPr="003F2847">
        <w:rPr>
          <w:rFonts w:ascii="Times New Roman" w:eastAsia="Times New Roman" w:hAnsi="Times New Roman" w:cs="Times New Roman"/>
          <w:sz w:val="24"/>
          <w:szCs w:val="24"/>
          <w:lang w:eastAsia="ru-RU"/>
        </w:rPr>
        <w:t>. пользователей.</w:t>
      </w:r>
    </w:p>
    <w:p w14:paraId="0C9E6565" w14:textId="77777777" w:rsidR="001519F8" w:rsidRPr="003F2847" w:rsidRDefault="001519F8" w:rsidP="001519F8">
      <w:pPr>
        <w:numPr>
          <w:ilvl w:val="0"/>
          <w:numId w:val="28"/>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Рафиков, Р. А. Электронные сигналы и цепи. Цифровые сигналы и устройства : учебное пособие для СПО / Р. А. Рафиков. – Санкт-Петербург : Лань, 2021. – 320 с. – ISBN 978-5-8114-6886-7. – Текст : электронный // Лань : электронно-библиотечная система. – URL: https://e.lanbook.com/book/153654  (дата обращения: 15.12.2020). – Режим доступа: для </w:t>
      </w:r>
      <w:proofErr w:type="spellStart"/>
      <w:r w:rsidRPr="003F2847">
        <w:rPr>
          <w:rFonts w:ascii="Times New Roman" w:eastAsia="Times New Roman" w:hAnsi="Times New Roman" w:cs="Times New Roman"/>
          <w:sz w:val="24"/>
          <w:szCs w:val="24"/>
          <w:lang w:eastAsia="ru-RU"/>
        </w:rPr>
        <w:t>авториз</w:t>
      </w:r>
      <w:proofErr w:type="spellEnd"/>
      <w:r w:rsidRPr="003F2847">
        <w:rPr>
          <w:rFonts w:ascii="Times New Roman" w:eastAsia="Times New Roman" w:hAnsi="Times New Roman" w:cs="Times New Roman"/>
          <w:sz w:val="24"/>
          <w:szCs w:val="24"/>
          <w:lang w:eastAsia="ru-RU"/>
        </w:rPr>
        <w:t>. пользователей.</w:t>
      </w:r>
    </w:p>
    <w:p w14:paraId="33A48EF6" w14:textId="77777777" w:rsidR="001519F8" w:rsidRPr="003F2847" w:rsidRDefault="001519F8" w:rsidP="001519F8">
      <w:pPr>
        <w:numPr>
          <w:ilvl w:val="0"/>
          <w:numId w:val="28"/>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Рафиков, Р. А. Электронные цепи и сигналы. Аналоговые сигналы и устройства : учебное пособие для СПО / Р. А. Рафиков. – Санкт-Петербург : Лань, 2021. – 440 с. – ISBN 978-5-8114-6801-0. – Текст : электронный // Лань : электронно-библиотечная система. – URL: https://e.lanbook.com/book/152633  (дата обращения: 15.12.2020). – Режим доступа: для </w:t>
      </w:r>
      <w:proofErr w:type="spellStart"/>
      <w:r w:rsidRPr="003F2847">
        <w:rPr>
          <w:rFonts w:ascii="Times New Roman" w:eastAsia="Times New Roman" w:hAnsi="Times New Roman" w:cs="Times New Roman"/>
          <w:sz w:val="24"/>
          <w:szCs w:val="24"/>
          <w:lang w:eastAsia="ru-RU"/>
        </w:rPr>
        <w:t>авториз</w:t>
      </w:r>
      <w:proofErr w:type="spellEnd"/>
      <w:r w:rsidRPr="003F2847">
        <w:rPr>
          <w:rFonts w:ascii="Times New Roman" w:eastAsia="Times New Roman" w:hAnsi="Times New Roman" w:cs="Times New Roman"/>
          <w:sz w:val="24"/>
          <w:szCs w:val="24"/>
          <w:lang w:eastAsia="ru-RU"/>
        </w:rPr>
        <w:t>. пользователей.</w:t>
      </w:r>
    </w:p>
    <w:p w14:paraId="4B0D40D8" w14:textId="77777777" w:rsidR="001519F8" w:rsidRPr="003F2847" w:rsidRDefault="001519F8" w:rsidP="001519F8">
      <w:pPr>
        <w:numPr>
          <w:ilvl w:val="0"/>
          <w:numId w:val="28"/>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Юрков, Н. К. Технология производства электронных средств : учебное пособие для СПО / Н. К. Юрков. – Санкт-Петербург : Лань, 2021. – 476 с. – ISBN 978-5-8114-7016-7. – Текст : электронный // Лань : электронно-библиотечная система. – URL: https://e.lanbook.com/book/153955  (дата обращения: 15.12.2020). – Режим доступа: для </w:t>
      </w:r>
      <w:proofErr w:type="spellStart"/>
      <w:r w:rsidRPr="003F2847">
        <w:rPr>
          <w:rFonts w:ascii="Times New Roman" w:eastAsia="Times New Roman" w:hAnsi="Times New Roman" w:cs="Times New Roman"/>
          <w:sz w:val="24"/>
          <w:szCs w:val="24"/>
          <w:lang w:eastAsia="ru-RU"/>
        </w:rPr>
        <w:t>авториз</w:t>
      </w:r>
      <w:proofErr w:type="spellEnd"/>
      <w:r w:rsidRPr="003F2847">
        <w:rPr>
          <w:rFonts w:ascii="Times New Roman" w:eastAsia="Times New Roman" w:hAnsi="Times New Roman" w:cs="Times New Roman"/>
          <w:sz w:val="24"/>
          <w:szCs w:val="24"/>
          <w:lang w:eastAsia="ru-RU"/>
        </w:rPr>
        <w:t>. пользователей.</w:t>
      </w:r>
    </w:p>
    <w:p w14:paraId="567D7143" w14:textId="77777777" w:rsidR="001519F8" w:rsidRPr="003F2847" w:rsidRDefault="001519F8" w:rsidP="001519F8">
      <w:pPr>
        <w:spacing w:after="160" w:line="259" w:lineRule="auto"/>
        <w:ind w:firstLine="709"/>
        <w:jc w:val="both"/>
        <w:rPr>
          <w:rFonts w:ascii="Times New Roman" w:eastAsia="Times New Roman" w:hAnsi="Times New Roman" w:cs="Times New Roman"/>
          <w:sz w:val="24"/>
          <w:szCs w:val="24"/>
          <w:lang w:eastAsia="ru-RU"/>
        </w:rPr>
      </w:pPr>
    </w:p>
    <w:p w14:paraId="256F0C88" w14:textId="77777777" w:rsidR="001519F8" w:rsidRPr="003F2847" w:rsidRDefault="001519F8" w:rsidP="001519F8">
      <w:pPr>
        <w:spacing w:after="160" w:line="259" w:lineRule="auto"/>
        <w:ind w:firstLine="709"/>
        <w:rPr>
          <w:rFonts w:ascii="Times New Roman" w:eastAsia="Times New Roman" w:hAnsi="Times New Roman" w:cs="Times New Roman"/>
          <w:b/>
          <w:sz w:val="24"/>
          <w:szCs w:val="24"/>
          <w:lang w:eastAsia="ru-RU"/>
        </w:rPr>
      </w:pPr>
      <w:r w:rsidRPr="003F2847">
        <w:rPr>
          <w:rFonts w:ascii="Times New Roman" w:eastAsia="Times New Roman" w:hAnsi="Times New Roman" w:cs="Times New Roman"/>
          <w:b/>
          <w:sz w:val="24"/>
          <w:szCs w:val="24"/>
          <w:lang w:eastAsia="ru-RU"/>
        </w:rPr>
        <w:t>3.2.3. Дополнительные источники</w:t>
      </w:r>
    </w:p>
    <w:p w14:paraId="3040742E" w14:textId="77777777" w:rsidR="001519F8" w:rsidRPr="003F2847" w:rsidRDefault="001519F8" w:rsidP="001519F8">
      <w:pPr>
        <w:numPr>
          <w:ilvl w:val="0"/>
          <w:numId w:val="29"/>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IPC-A-610 – Критерии качества электронных сборок.</w:t>
      </w:r>
    </w:p>
    <w:p w14:paraId="33B5DA16" w14:textId="77777777" w:rsidR="001519F8" w:rsidRPr="003F2847" w:rsidRDefault="001519F8" w:rsidP="001519F8">
      <w:pPr>
        <w:numPr>
          <w:ilvl w:val="0"/>
          <w:numId w:val="29"/>
        </w:numPr>
        <w:tabs>
          <w:tab w:val="left" w:pos="1134"/>
        </w:tabs>
        <w:spacing w:after="0" w:line="259" w:lineRule="auto"/>
        <w:ind w:left="0" w:firstLine="709"/>
        <w:jc w:val="both"/>
        <w:rPr>
          <w:rFonts w:ascii="Times New Roman" w:eastAsia="Times New Roman" w:hAnsi="Times New Roman" w:cs="Times New Roman"/>
          <w:sz w:val="24"/>
          <w:szCs w:val="24"/>
          <w:lang w:eastAsia="ru-RU"/>
        </w:rPr>
      </w:pPr>
      <w:proofErr w:type="spellStart"/>
      <w:r w:rsidRPr="003F2847">
        <w:rPr>
          <w:rFonts w:ascii="Times New Roman" w:eastAsia="Times New Roman" w:hAnsi="Times New Roman" w:cs="Times New Roman"/>
          <w:sz w:val="24"/>
          <w:szCs w:val="24"/>
          <w:lang w:eastAsia="ru-RU"/>
        </w:rPr>
        <w:lastRenderedPageBreak/>
        <w:t>Грунтович</w:t>
      </w:r>
      <w:proofErr w:type="spellEnd"/>
      <w:r w:rsidRPr="003F2847">
        <w:rPr>
          <w:rFonts w:ascii="Times New Roman" w:eastAsia="Times New Roman" w:hAnsi="Times New Roman" w:cs="Times New Roman"/>
          <w:sz w:val="24"/>
          <w:szCs w:val="24"/>
          <w:lang w:eastAsia="ru-RU"/>
        </w:rPr>
        <w:t xml:space="preserve"> Н.В. Монтаж, наладка и эксплуатация электрооборудования: Учебное пособие / </w:t>
      </w:r>
      <w:proofErr w:type="spellStart"/>
      <w:r w:rsidRPr="003F2847">
        <w:rPr>
          <w:rFonts w:ascii="Times New Roman" w:eastAsia="Times New Roman" w:hAnsi="Times New Roman" w:cs="Times New Roman"/>
          <w:sz w:val="24"/>
          <w:szCs w:val="24"/>
          <w:lang w:eastAsia="ru-RU"/>
        </w:rPr>
        <w:t>Грунтович</w:t>
      </w:r>
      <w:proofErr w:type="spellEnd"/>
      <w:r w:rsidRPr="003F2847">
        <w:rPr>
          <w:rFonts w:ascii="Times New Roman" w:eastAsia="Times New Roman" w:hAnsi="Times New Roman" w:cs="Times New Roman"/>
          <w:sz w:val="24"/>
          <w:szCs w:val="24"/>
          <w:lang w:eastAsia="ru-RU"/>
        </w:rPr>
        <w:t xml:space="preserve"> Н.В. – Москва : НИЦ ИНФРА-М, 2020. – 270 с. </w:t>
      </w:r>
    </w:p>
    <w:p w14:paraId="627C3B82" w14:textId="77777777" w:rsidR="001519F8" w:rsidRPr="003F2847" w:rsidRDefault="001519F8" w:rsidP="001519F8">
      <w:pPr>
        <w:numPr>
          <w:ilvl w:val="0"/>
          <w:numId w:val="29"/>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Единая система конструкторских документов (ЕСКД). Сборник ГОСТов.</w:t>
      </w:r>
    </w:p>
    <w:p w14:paraId="5303C8EF" w14:textId="77777777" w:rsidR="001519F8" w:rsidRPr="003F2847" w:rsidRDefault="001519F8" w:rsidP="001519F8">
      <w:pPr>
        <w:numPr>
          <w:ilvl w:val="0"/>
          <w:numId w:val="29"/>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Единая система технологических документов (ЕСТД). Сборник ГОСТов.</w:t>
      </w:r>
    </w:p>
    <w:p w14:paraId="53406971" w14:textId="77777777" w:rsidR="001519F8" w:rsidRPr="003F2847" w:rsidRDefault="001519F8" w:rsidP="001519F8">
      <w:pPr>
        <w:numPr>
          <w:ilvl w:val="0"/>
          <w:numId w:val="29"/>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КИПиА от А до Я: сайт. Режим доступа: </w:t>
      </w:r>
      <w:hyperlink r:id="rId10">
        <w:r w:rsidRPr="003F2847">
          <w:rPr>
            <w:rFonts w:ascii="Times New Roman" w:eastAsia="Times New Roman" w:hAnsi="Times New Roman" w:cs="Times New Roman"/>
            <w:sz w:val="24"/>
            <w:szCs w:val="24"/>
            <w:lang w:eastAsia="ru-RU"/>
          </w:rPr>
          <w:t>http://knowkip.ucoz.ru/tests</w:t>
        </w:r>
      </w:hyperlink>
    </w:p>
    <w:p w14:paraId="6919EE1D" w14:textId="77777777" w:rsidR="001519F8" w:rsidRPr="003F2847" w:rsidRDefault="001519F8" w:rsidP="001519F8">
      <w:pPr>
        <w:numPr>
          <w:ilvl w:val="0"/>
          <w:numId w:val="29"/>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Конструирование блоков радиоэлектронных средств : учебное пособие для СПО / Д. Ю. Муромцев, О. А. Белоусов, И. В. Тюрин, Р. Ю. Курносов. – Санкт-Петербург : Лань, 2020. – 288 с. – ISBN 978-5-8114-6501-9. – Текст : электронный // Лань : электронно-библиотечная система. – URL: https://e.lanbook.com/book/148033  (дата обращения: 15.12.2020). – Режим доступа: для </w:t>
      </w:r>
      <w:proofErr w:type="spellStart"/>
      <w:r w:rsidRPr="003F2847">
        <w:rPr>
          <w:rFonts w:ascii="Times New Roman" w:eastAsia="Times New Roman" w:hAnsi="Times New Roman" w:cs="Times New Roman"/>
          <w:sz w:val="24"/>
          <w:szCs w:val="24"/>
          <w:lang w:eastAsia="ru-RU"/>
        </w:rPr>
        <w:t>авториз</w:t>
      </w:r>
      <w:proofErr w:type="spellEnd"/>
      <w:r w:rsidRPr="003F2847">
        <w:rPr>
          <w:rFonts w:ascii="Times New Roman" w:eastAsia="Times New Roman" w:hAnsi="Times New Roman" w:cs="Times New Roman"/>
          <w:sz w:val="24"/>
          <w:szCs w:val="24"/>
          <w:lang w:eastAsia="ru-RU"/>
        </w:rPr>
        <w:t>. пользователей.</w:t>
      </w:r>
    </w:p>
    <w:p w14:paraId="22D0B51D" w14:textId="77777777" w:rsidR="001519F8" w:rsidRPr="003F2847" w:rsidRDefault="001519F8" w:rsidP="001519F8">
      <w:pPr>
        <w:numPr>
          <w:ilvl w:val="0"/>
          <w:numId w:val="29"/>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ООО «</w:t>
      </w:r>
      <w:proofErr w:type="spellStart"/>
      <w:r w:rsidRPr="003F2847">
        <w:rPr>
          <w:rFonts w:ascii="Times New Roman" w:eastAsia="Times New Roman" w:hAnsi="Times New Roman" w:cs="Times New Roman"/>
          <w:sz w:val="24"/>
          <w:szCs w:val="24"/>
          <w:lang w:eastAsia="ru-RU"/>
        </w:rPr>
        <w:t>Остек</w:t>
      </w:r>
      <w:proofErr w:type="spellEnd"/>
      <w:r w:rsidRPr="003F2847">
        <w:rPr>
          <w:rFonts w:ascii="Times New Roman" w:eastAsia="Times New Roman" w:hAnsi="Times New Roman" w:cs="Times New Roman"/>
          <w:sz w:val="24"/>
          <w:szCs w:val="24"/>
          <w:lang w:eastAsia="ru-RU"/>
        </w:rPr>
        <w:t>-Интегра» группа компаний по производству материалов [Электронный ресурс]. – URL: http://www.ostec-materials.ru</w:t>
      </w:r>
    </w:p>
    <w:p w14:paraId="3BC0E690" w14:textId="77777777" w:rsidR="001519F8" w:rsidRPr="003F2847" w:rsidRDefault="001519F8" w:rsidP="001519F8">
      <w:pPr>
        <w:numPr>
          <w:ilvl w:val="0"/>
          <w:numId w:val="29"/>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Практическая электроника [Электронный ресурс]. – URL: http://www.ruselectronic.com</w:t>
      </w:r>
    </w:p>
    <w:p w14:paraId="7259F1A9" w14:textId="77777777" w:rsidR="001519F8" w:rsidRPr="003F2847" w:rsidRDefault="001519F8" w:rsidP="001519F8">
      <w:pPr>
        <w:numPr>
          <w:ilvl w:val="0"/>
          <w:numId w:val="29"/>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Сайт по ремонту радиоэлектронной аппаратуры. [Электронный ресурс]. – URL:</w:t>
      </w:r>
    </w:p>
    <w:p w14:paraId="7F98C7F1" w14:textId="77777777" w:rsidR="001519F8" w:rsidRPr="003F2847" w:rsidRDefault="001519F8" w:rsidP="001519F8">
      <w:pPr>
        <w:numPr>
          <w:ilvl w:val="0"/>
          <w:numId w:val="29"/>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СМИ "Сайт Паяльник" [Электронный ресурс]. – URL: http://cxem.net</w:t>
      </w:r>
    </w:p>
    <w:p w14:paraId="233B69F4" w14:textId="77777777" w:rsidR="001519F8" w:rsidRPr="003F2847" w:rsidRDefault="001519F8" w:rsidP="001519F8">
      <w:pPr>
        <w:numPr>
          <w:ilvl w:val="0"/>
          <w:numId w:val="29"/>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Терехов, В. А. Задачник по электронным приборам : учебное пособие для СПО / В. А. Терехов. – Санкт-Петербург : Лань, 2021. – 280 с. – ISBN 978-5-8114-6891-1. – Текст : электронный // Лань : электронно-библиотечная система. – URL: https://e.lanbook.com/book/153659  (дата обращения: 15.12.2020). – Режим доступа: для </w:t>
      </w:r>
      <w:proofErr w:type="spellStart"/>
      <w:r w:rsidRPr="003F2847">
        <w:rPr>
          <w:rFonts w:ascii="Times New Roman" w:eastAsia="Times New Roman" w:hAnsi="Times New Roman" w:cs="Times New Roman"/>
          <w:sz w:val="24"/>
          <w:szCs w:val="24"/>
          <w:lang w:eastAsia="ru-RU"/>
        </w:rPr>
        <w:t>авториз</w:t>
      </w:r>
      <w:proofErr w:type="spellEnd"/>
      <w:r w:rsidRPr="003F2847">
        <w:rPr>
          <w:rFonts w:ascii="Times New Roman" w:eastAsia="Times New Roman" w:hAnsi="Times New Roman" w:cs="Times New Roman"/>
          <w:sz w:val="24"/>
          <w:szCs w:val="24"/>
          <w:lang w:eastAsia="ru-RU"/>
        </w:rPr>
        <w:t>. пользователей.</w:t>
      </w:r>
    </w:p>
    <w:p w14:paraId="395C83CB" w14:textId="77777777" w:rsidR="001519F8" w:rsidRPr="003F2847" w:rsidRDefault="001519F8" w:rsidP="001519F8">
      <w:pPr>
        <w:numPr>
          <w:ilvl w:val="0"/>
          <w:numId w:val="29"/>
        </w:numPr>
        <w:tabs>
          <w:tab w:val="left" w:pos="1134"/>
        </w:tabs>
        <w:spacing w:after="0" w:line="259" w:lineRule="auto"/>
        <w:ind w:left="0" w:firstLine="709"/>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Электроника для всех. [Электронный ресурс]. – URL: http://easyelectronics.ru</w:t>
      </w:r>
    </w:p>
    <w:p w14:paraId="2D38C788" w14:textId="77777777" w:rsidR="001519F8" w:rsidRPr="003F2847" w:rsidRDefault="001519F8" w:rsidP="001519F8">
      <w:pPr>
        <w:spacing w:after="0"/>
        <w:ind w:firstLine="709"/>
        <w:jc w:val="both"/>
        <w:rPr>
          <w:rFonts w:ascii="Times New Roman" w:eastAsia="Times New Roman" w:hAnsi="Times New Roman" w:cs="Times New Roman"/>
          <w:sz w:val="24"/>
          <w:szCs w:val="24"/>
          <w:lang w:eastAsia="ru-RU"/>
        </w:rPr>
      </w:pPr>
      <w:proofErr w:type="spellStart"/>
      <w:r w:rsidRPr="003F2847">
        <w:rPr>
          <w:rFonts w:ascii="Times New Roman" w:eastAsia="Times New Roman" w:hAnsi="Times New Roman" w:cs="Times New Roman"/>
          <w:sz w:val="24"/>
          <w:szCs w:val="24"/>
          <w:lang w:eastAsia="ru-RU"/>
        </w:rPr>
        <w:t>Элинформ</w:t>
      </w:r>
      <w:proofErr w:type="spellEnd"/>
      <w:r w:rsidRPr="003F2847">
        <w:rPr>
          <w:rFonts w:ascii="Times New Roman" w:eastAsia="Times New Roman" w:hAnsi="Times New Roman" w:cs="Times New Roman"/>
          <w:sz w:val="24"/>
          <w:szCs w:val="24"/>
          <w:lang w:eastAsia="ru-RU"/>
        </w:rPr>
        <w:t>. Информационный портал по технологиям производства электроники [Электронный ресурс]. – URL: http://www.elinform.ru</w:t>
      </w:r>
    </w:p>
    <w:p w14:paraId="764B7C80" w14:textId="77777777" w:rsidR="001519F8" w:rsidRPr="003F2847" w:rsidRDefault="001519F8" w:rsidP="001519F8">
      <w:pPr>
        <w:spacing w:after="160" w:line="259" w:lineRule="auto"/>
        <w:ind w:firstLine="709"/>
        <w:rPr>
          <w:rFonts w:ascii="Times New Roman" w:eastAsia="Times New Roman" w:hAnsi="Times New Roman" w:cs="Times New Roman"/>
          <w:sz w:val="24"/>
          <w:szCs w:val="24"/>
          <w:lang w:eastAsia="ru-RU"/>
        </w:rPr>
      </w:pPr>
    </w:p>
    <w:p w14:paraId="48F4415F" w14:textId="77777777" w:rsidR="001519F8" w:rsidRPr="003F2847" w:rsidRDefault="001519F8" w:rsidP="001519F8">
      <w:pPr>
        <w:spacing w:after="160" w:line="259" w:lineRule="auto"/>
        <w:rPr>
          <w:rFonts w:ascii="Times New Roman" w:eastAsia="Times New Roman" w:hAnsi="Times New Roman" w:cs="Times New Roman"/>
          <w:sz w:val="24"/>
          <w:szCs w:val="24"/>
          <w:lang w:eastAsia="ru-RU"/>
        </w:rPr>
        <w:sectPr w:rsidR="001519F8" w:rsidRPr="003F2847" w:rsidSect="00724D86">
          <w:pgSz w:w="11906" w:h="16838"/>
          <w:pgMar w:top="1134" w:right="850" w:bottom="1134" w:left="1701" w:header="708" w:footer="708" w:gutter="0"/>
          <w:cols w:space="720"/>
        </w:sectPr>
      </w:pPr>
      <w:r w:rsidRPr="003F2847">
        <w:rPr>
          <w:rFonts w:ascii="Times New Roman" w:eastAsia="Calibri" w:hAnsi="Times New Roman" w:cs="Times New Roman"/>
          <w:sz w:val="24"/>
          <w:szCs w:val="24"/>
          <w:lang w:eastAsia="ru-RU"/>
        </w:rPr>
        <w:br w:type="page"/>
      </w:r>
    </w:p>
    <w:p w14:paraId="5D7CB18D" w14:textId="5647C5A5" w:rsidR="001519F8" w:rsidRPr="003F2847" w:rsidRDefault="001519F8" w:rsidP="001519F8">
      <w:pPr>
        <w:tabs>
          <w:tab w:val="left" w:pos="3544"/>
        </w:tabs>
        <w:spacing w:after="0" w:line="250" w:lineRule="auto"/>
        <w:ind w:firstLine="340"/>
        <w:jc w:val="center"/>
        <w:rPr>
          <w:rFonts w:ascii="Times New Roman" w:eastAsia="Times New Roman" w:hAnsi="Times New Roman" w:cs="Times New Roman"/>
          <w:b/>
          <w:sz w:val="24"/>
          <w:szCs w:val="24"/>
          <w:lang w:eastAsia="ru-RU"/>
        </w:rPr>
      </w:pPr>
      <w:bookmarkStart w:id="18" w:name="_3as4poj" w:colFirst="0" w:colLast="0"/>
      <w:bookmarkEnd w:id="18"/>
      <w:r w:rsidRPr="003F2847">
        <w:rPr>
          <w:rFonts w:ascii="Times New Roman" w:eastAsia="Times New Roman" w:hAnsi="Times New Roman" w:cs="Times New Roman"/>
          <w:b/>
          <w:sz w:val="24"/>
          <w:szCs w:val="24"/>
          <w:lang w:eastAsia="ru-RU"/>
        </w:rPr>
        <w:lastRenderedPageBreak/>
        <w:t xml:space="preserve">4. КОНТРОЛЬ И ОЦЕНКА РЕЗУЛЬТАТОВ ОСВОЕНИЯ </w:t>
      </w:r>
      <w:r w:rsidRPr="003F2847">
        <w:rPr>
          <w:rFonts w:ascii="Times New Roman" w:eastAsia="Times New Roman" w:hAnsi="Times New Roman" w:cs="Times New Roman"/>
          <w:b/>
          <w:sz w:val="24"/>
          <w:szCs w:val="24"/>
          <w:lang w:eastAsia="ru-RU"/>
        </w:rPr>
        <w:br/>
      </w:r>
      <w:r w:rsidR="003F2847" w:rsidRPr="003F2847">
        <w:rPr>
          <w:rFonts w:ascii="Times New Roman" w:eastAsia="Times New Roman" w:hAnsi="Times New Roman" w:cs="Times New Roman"/>
          <w:b/>
          <w:sz w:val="24"/>
          <w:szCs w:val="24"/>
          <w:lang w:eastAsia="ru-RU"/>
        </w:rPr>
        <w:t>УЧЕБНОЙ ПРАКТИКИ</w:t>
      </w:r>
    </w:p>
    <w:p w14:paraId="13B45879" w14:textId="77777777" w:rsidR="001519F8" w:rsidRPr="003F2847" w:rsidRDefault="001519F8" w:rsidP="001519F8">
      <w:pPr>
        <w:tabs>
          <w:tab w:val="left" w:pos="3544"/>
        </w:tabs>
        <w:spacing w:after="0" w:line="250" w:lineRule="auto"/>
        <w:ind w:firstLine="340"/>
        <w:jc w:val="center"/>
        <w:rPr>
          <w:rFonts w:ascii="Times New Roman" w:eastAsia="Times New Roman" w:hAnsi="Times New Roman" w:cs="Times New Roman"/>
          <w:b/>
          <w:color w:val="231F20"/>
          <w:sz w:val="24"/>
          <w:szCs w:val="24"/>
          <w:lang w:eastAsia="ru-RU"/>
        </w:rPr>
      </w:pPr>
    </w:p>
    <w:tbl>
      <w:tblPr>
        <w:tblW w:w="9179"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5"/>
        <w:gridCol w:w="4237"/>
        <w:gridCol w:w="2547"/>
      </w:tblGrid>
      <w:tr w:rsidR="001519F8" w:rsidRPr="003F2847" w14:paraId="7519D191" w14:textId="77777777" w:rsidTr="00470797">
        <w:trPr>
          <w:trHeight w:val="1098"/>
        </w:trPr>
        <w:tc>
          <w:tcPr>
            <w:tcW w:w="2395" w:type="dxa"/>
            <w:vAlign w:val="center"/>
          </w:tcPr>
          <w:p w14:paraId="08B2E32A" w14:textId="77777777" w:rsidR="001519F8" w:rsidRPr="003F2847" w:rsidRDefault="001519F8" w:rsidP="001519F8">
            <w:pPr>
              <w:spacing w:after="160" w:line="259" w:lineRule="auto"/>
              <w:jc w:val="center"/>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Код и наименование профессиональных и общих компетенций, формируемых в рамках модуля</w:t>
            </w:r>
            <w:r w:rsidRPr="003F2847">
              <w:rPr>
                <w:rFonts w:ascii="Times New Roman" w:eastAsia="Times New Roman" w:hAnsi="Times New Roman" w:cs="Times New Roman"/>
                <w:sz w:val="24"/>
                <w:szCs w:val="24"/>
                <w:vertAlign w:val="superscript"/>
                <w:lang w:eastAsia="ru-RU"/>
              </w:rPr>
              <w:footnoteReference w:id="3"/>
            </w:r>
            <w:r w:rsidRPr="003F2847">
              <w:rPr>
                <w:rFonts w:ascii="Times New Roman" w:eastAsia="Calibri" w:hAnsi="Times New Roman" w:cs="Times New Roman"/>
                <w:sz w:val="24"/>
                <w:szCs w:val="24"/>
                <w:lang w:eastAsia="ru-RU"/>
              </w:rPr>
              <w:t xml:space="preserve"> </w:t>
            </w:r>
          </w:p>
        </w:tc>
        <w:tc>
          <w:tcPr>
            <w:tcW w:w="4237" w:type="dxa"/>
            <w:vAlign w:val="center"/>
          </w:tcPr>
          <w:p w14:paraId="51C1877E" w14:textId="77777777" w:rsidR="001519F8" w:rsidRPr="003F2847" w:rsidRDefault="001519F8" w:rsidP="001519F8">
            <w:pPr>
              <w:spacing w:after="160" w:line="259" w:lineRule="auto"/>
              <w:jc w:val="center"/>
              <w:rPr>
                <w:rFonts w:ascii="Times New Roman" w:eastAsia="Times New Roman" w:hAnsi="Times New Roman" w:cs="Times New Roman"/>
                <w:sz w:val="24"/>
                <w:szCs w:val="24"/>
                <w:lang w:eastAsia="ru-RU"/>
              </w:rPr>
            </w:pPr>
            <w:bookmarkStart w:id="19" w:name="_1pxezwc" w:colFirst="0" w:colLast="0"/>
            <w:bookmarkEnd w:id="19"/>
            <w:r w:rsidRPr="003F2847">
              <w:rPr>
                <w:rFonts w:ascii="Times New Roman" w:eastAsia="Times New Roman" w:hAnsi="Times New Roman" w:cs="Times New Roman"/>
                <w:sz w:val="24"/>
                <w:szCs w:val="24"/>
                <w:lang w:eastAsia="ru-RU"/>
              </w:rPr>
              <w:t>Критерии оценки</w:t>
            </w:r>
          </w:p>
        </w:tc>
        <w:tc>
          <w:tcPr>
            <w:tcW w:w="2547" w:type="dxa"/>
            <w:vAlign w:val="center"/>
          </w:tcPr>
          <w:p w14:paraId="0877C052" w14:textId="77777777" w:rsidR="001519F8" w:rsidRPr="003F2847" w:rsidRDefault="001519F8" w:rsidP="001519F8">
            <w:pPr>
              <w:spacing w:after="160" w:line="259" w:lineRule="auto"/>
              <w:jc w:val="center"/>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Методы оценки</w:t>
            </w:r>
          </w:p>
        </w:tc>
      </w:tr>
      <w:tr w:rsidR="001519F8" w:rsidRPr="003F2847" w14:paraId="3B1D4300" w14:textId="77777777" w:rsidTr="00470797">
        <w:trPr>
          <w:trHeight w:val="698"/>
        </w:trPr>
        <w:tc>
          <w:tcPr>
            <w:tcW w:w="2395" w:type="dxa"/>
            <w:tcBorders>
              <w:top w:val="single" w:sz="4" w:space="0" w:color="000000"/>
              <w:left w:val="single" w:sz="4" w:space="0" w:color="000000"/>
              <w:bottom w:val="single" w:sz="4" w:space="0" w:color="000000"/>
              <w:right w:val="single" w:sz="4" w:space="0" w:color="000000"/>
            </w:tcBorders>
          </w:tcPr>
          <w:p w14:paraId="7A89A853" w14:textId="77777777" w:rsidR="001519F8" w:rsidRPr="003F2847" w:rsidRDefault="001519F8" w:rsidP="001519F8">
            <w:pPr>
              <w:spacing w:after="160" w:line="259"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ПК 1.1. Осуществлять подбор технологий, технического оснащения и оборудования для сборки, монтажа и демонтажа элементов электронных блоков, устройств и систем различного типа</w:t>
            </w:r>
          </w:p>
        </w:tc>
        <w:tc>
          <w:tcPr>
            <w:tcW w:w="4237" w:type="dxa"/>
            <w:tcBorders>
              <w:top w:val="single" w:sz="4" w:space="0" w:color="000000"/>
              <w:left w:val="single" w:sz="4" w:space="0" w:color="000000"/>
              <w:bottom w:val="single" w:sz="4" w:space="0" w:color="000000"/>
              <w:right w:val="single" w:sz="4" w:space="0" w:color="000000"/>
            </w:tcBorders>
          </w:tcPr>
          <w:p w14:paraId="0E0B73B6"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 правильность выбора технологического процесса сборки, монтажа и демонтажа электронных систем </w:t>
            </w:r>
            <w:r w:rsidRPr="003F2847">
              <w:rPr>
                <w:rFonts w:ascii="Times New Roman" w:eastAsia="Times New Roman" w:hAnsi="Times New Roman" w:cs="Times New Roman"/>
                <w:sz w:val="24"/>
                <w:szCs w:val="24"/>
                <w:lang w:eastAsia="ru-RU"/>
              </w:rPr>
              <w:br/>
              <w:t>в соответствии с технической документацией и отраслевыми стандартами;</w:t>
            </w:r>
          </w:p>
          <w:p w14:paraId="6862D4D2"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 правильность выбора </w:t>
            </w:r>
            <w:r w:rsidRPr="003F2847">
              <w:rPr>
                <w:rFonts w:ascii="Times New Roman" w:eastAsia="Times New Roman" w:hAnsi="Times New Roman" w:cs="Times New Roman"/>
                <w:sz w:val="24"/>
                <w:szCs w:val="24"/>
                <w:lang w:eastAsia="ru-RU"/>
              </w:rPr>
              <w:br/>
              <w:t>и подготовки инструментов, приборов и оборудования для пайки к работе;</w:t>
            </w:r>
          </w:p>
          <w:p w14:paraId="328B75F9"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 умение использовать персональную вычислительную технику для работы с конструкторской </w:t>
            </w:r>
            <w:r w:rsidRPr="003F2847">
              <w:rPr>
                <w:rFonts w:ascii="Times New Roman" w:eastAsia="Times New Roman" w:hAnsi="Times New Roman" w:cs="Times New Roman"/>
                <w:sz w:val="24"/>
                <w:szCs w:val="24"/>
                <w:lang w:eastAsia="ru-RU"/>
              </w:rPr>
              <w:br/>
              <w:t>и технологической документацией</w:t>
            </w:r>
            <w:r w:rsidRPr="003F2847">
              <w:rPr>
                <w:rFonts w:ascii="Times New Roman" w:eastAsia="Times New Roman" w:hAnsi="Times New Roman" w:cs="Times New Roman"/>
                <w:sz w:val="24"/>
                <w:szCs w:val="24"/>
                <w:lang w:eastAsia="ru-RU"/>
              </w:rPr>
              <w:br/>
              <w:t xml:space="preserve"> в специализированном программном обеспечении;</w:t>
            </w:r>
          </w:p>
          <w:p w14:paraId="2B39AAB3"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правильное осуществление входного контроля электрорадиоэлементов (приемка и проверка компонентов, поступивших для монтажа и сборки электронных систем);</w:t>
            </w:r>
          </w:p>
          <w:p w14:paraId="5E565550"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верное использование технической документации при выполнении сборки, монтажа и демонтажа электронных систем;</w:t>
            </w:r>
          </w:p>
          <w:p w14:paraId="3113D86C"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соблюдение требований ЕСКД, ЕСТД, необходимых отраслевых и международных стандартов;</w:t>
            </w:r>
          </w:p>
          <w:p w14:paraId="61627276"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соблюдение нормативных требования по проведению технологических процессов сборки, монтажа и демонтажа различных видов электронных систем;</w:t>
            </w:r>
          </w:p>
          <w:p w14:paraId="18CE00CC"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 верный выбор технологических </w:t>
            </w:r>
            <w:r w:rsidRPr="003F2847">
              <w:rPr>
                <w:rFonts w:ascii="Times New Roman" w:eastAsia="Times New Roman" w:hAnsi="Times New Roman" w:cs="Times New Roman"/>
                <w:sz w:val="24"/>
                <w:szCs w:val="24"/>
                <w:lang w:eastAsia="ru-RU"/>
              </w:rPr>
              <w:lastRenderedPageBreak/>
              <w:t>приемов сборки, монтажа и демонтажа различных видов электронных систем;</w:t>
            </w:r>
          </w:p>
          <w:p w14:paraId="3201431D"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правильное определение номенклатуры электрорадиоэлементов, их характеристик и параметров;</w:t>
            </w:r>
          </w:p>
          <w:p w14:paraId="7578816E"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правильный выбор материалов, применяемых для пайки и установки компонентов.</w:t>
            </w:r>
          </w:p>
        </w:tc>
        <w:tc>
          <w:tcPr>
            <w:tcW w:w="2547" w:type="dxa"/>
            <w:tcBorders>
              <w:top w:val="single" w:sz="4" w:space="0" w:color="000000"/>
              <w:left w:val="single" w:sz="4" w:space="0" w:color="000000"/>
              <w:bottom w:val="single" w:sz="4" w:space="0" w:color="000000"/>
              <w:right w:val="single" w:sz="4" w:space="0" w:color="000000"/>
            </w:tcBorders>
          </w:tcPr>
          <w:p w14:paraId="2B0A4742"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lastRenderedPageBreak/>
              <w:t>Тестирование.</w:t>
            </w:r>
          </w:p>
          <w:p w14:paraId="445C70D7"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Устный и письменный опрос. </w:t>
            </w:r>
          </w:p>
          <w:p w14:paraId="2961B4FC"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Демонстрационный экзамен.</w:t>
            </w:r>
          </w:p>
          <w:p w14:paraId="2468E8F6"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Выполнения индивидуальных домашних заданий.</w:t>
            </w:r>
          </w:p>
          <w:p w14:paraId="67BDEECB"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Выполнение курсового проектирования. </w:t>
            </w:r>
          </w:p>
          <w:p w14:paraId="7C7EE23F"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Экспертное наблюдение выполнения лабораторных работ.</w:t>
            </w:r>
          </w:p>
          <w:p w14:paraId="2ABA786F"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Экспертное наблюдение выполнения практических работ.</w:t>
            </w:r>
          </w:p>
          <w:p w14:paraId="4EAB0361"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Оценка решения ситуационных задач.</w:t>
            </w:r>
          </w:p>
          <w:p w14:paraId="11AD7DE7"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Оценка процесса и результатов выполнения видов работ на практике.</w:t>
            </w:r>
          </w:p>
          <w:p w14:paraId="47C3BC57"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Защита отчета по итогам выполненных практических занятий </w:t>
            </w:r>
            <w:r w:rsidRPr="003F2847">
              <w:rPr>
                <w:rFonts w:ascii="Times New Roman" w:eastAsia="Times New Roman" w:hAnsi="Times New Roman" w:cs="Times New Roman"/>
                <w:sz w:val="24"/>
                <w:szCs w:val="24"/>
                <w:lang w:eastAsia="ru-RU"/>
              </w:rPr>
              <w:br/>
              <w:t>и лабораторных работ.</w:t>
            </w:r>
          </w:p>
        </w:tc>
      </w:tr>
      <w:tr w:rsidR="001519F8" w:rsidRPr="003F2847" w14:paraId="0633FBD4" w14:textId="77777777" w:rsidTr="00470797">
        <w:trPr>
          <w:trHeight w:val="698"/>
        </w:trPr>
        <w:tc>
          <w:tcPr>
            <w:tcW w:w="2395" w:type="dxa"/>
            <w:tcBorders>
              <w:top w:val="single" w:sz="4" w:space="0" w:color="000000"/>
              <w:left w:val="single" w:sz="4" w:space="0" w:color="000000"/>
              <w:bottom w:val="single" w:sz="4" w:space="0" w:color="000000"/>
              <w:right w:val="single" w:sz="4" w:space="0" w:color="000000"/>
            </w:tcBorders>
          </w:tcPr>
          <w:p w14:paraId="6CA03854" w14:textId="77777777" w:rsidR="001519F8" w:rsidRPr="003F2847" w:rsidRDefault="001519F8" w:rsidP="001519F8">
            <w:pPr>
              <w:spacing w:after="160" w:line="259"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ПК 1.2. Осуществлять сборку, монтаж </w:t>
            </w:r>
            <w:r w:rsidRPr="003F2847">
              <w:rPr>
                <w:rFonts w:ascii="Times New Roman" w:eastAsia="Times New Roman" w:hAnsi="Times New Roman" w:cs="Times New Roman"/>
                <w:sz w:val="24"/>
                <w:szCs w:val="24"/>
                <w:lang w:eastAsia="ru-RU"/>
              </w:rPr>
              <w:br/>
              <w:t>и демонтаж элементов электронных блоков, устройств и систем различного типа</w:t>
            </w:r>
          </w:p>
        </w:tc>
        <w:tc>
          <w:tcPr>
            <w:tcW w:w="4237" w:type="dxa"/>
            <w:tcBorders>
              <w:top w:val="single" w:sz="4" w:space="0" w:color="000000"/>
              <w:left w:val="single" w:sz="4" w:space="0" w:color="000000"/>
              <w:bottom w:val="single" w:sz="4" w:space="0" w:color="000000"/>
              <w:right w:val="single" w:sz="4" w:space="0" w:color="000000"/>
            </w:tcBorders>
          </w:tcPr>
          <w:p w14:paraId="599DECD8"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правильность выполнения процесса сборки несущих конструкций второго уровня с низкой и высокой плотностью компоновок элементов;</w:t>
            </w:r>
          </w:p>
          <w:p w14:paraId="1A93FDE7"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соблюдение технологического процесса пайки элементов электронных устройств с высокой плотностью компоновки;</w:t>
            </w:r>
          </w:p>
          <w:p w14:paraId="3A803BD1"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правильное использование различных технологий монтажа компонентов на печатные платы;</w:t>
            </w:r>
          </w:p>
          <w:p w14:paraId="6483A3E7"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правильное выполнение процесса монтажа проводов, кабелей и жгутов в электронных устройствах;</w:t>
            </w:r>
          </w:p>
          <w:p w14:paraId="2933D319"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правильное выполнение герметизации электронных устройств;</w:t>
            </w:r>
          </w:p>
          <w:p w14:paraId="44363B6D"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верное осуществление контроля качества сборки, монтажа и демонтажа электронных систем, с применением измерительных приборов и устройств;</w:t>
            </w:r>
          </w:p>
          <w:p w14:paraId="6F929A2A"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 соблюдение правила техники безопасности и охраны труда, охраны окружающей среды </w:t>
            </w:r>
            <w:r w:rsidRPr="003F2847">
              <w:rPr>
                <w:rFonts w:ascii="Times New Roman" w:eastAsia="Times New Roman" w:hAnsi="Times New Roman" w:cs="Times New Roman"/>
                <w:sz w:val="24"/>
                <w:szCs w:val="24"/>
                <w:lang w:eastAsia="ru-RU"/>
              </w:rPr>
              <w:br/>
              <w:t xml:space="preserve">и пожарной безопасности при выполнении технологических процессов сборки, монтажа </w:t>
            </w:r>
            <w:r w:rsidRPr="003F2847">
              <w:rPr>
                <w:rFonts w:ascii="Times New Roman" w:eastAsia="Times New Roman" w:hAnsi="Times New Roman" w:cs="Times New Roman"/>
                <w:sz w:val="24"/>
                <w:szCs w:val="24"/>
                <w:lang w:eastAsia="ru-RU"/>
              </w:rPr>
              <w:br/>
              <w:t>и демонтажа электронных систем</w:t>
            </w:r>
          </w:p>
        </w:tc>
        <w:tc>
          <w:tcPr>
            <w:tcW w:w="2547" w:type="dxa"/>
            <w:tcBorders>
              <w:top w:val="single" w:sz="4" w:space="0" w:color="000000"/>
              <w:left w:val="single" w:sz="4" w:space="0" w:color="000000"/>
              <w:bottom w:val="single" w:sz="4" w:space="0" w:color="000000"/>
              <w:right w:val="single" w:sz="4" w:space="0" w:color="000000"/>
            </w:tcBorders>
          </w:tcPr>
          <w:p w14:paraId="663127BB"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Тестирование.</w:t>
            </w:r>
          </w:p>
          <w:p w14:paraId="06CE0F1F"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Устный и письменный опрос. </w:t>
            </w:r>
          </w:p>
          <w:p w14:paraId="2A26D81A"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Демонстрационный экзамен.</w:t>
            </w:r>
          </w:p>
          <w:p w14:paraId="2F3D2DFF"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Выполнения индивидуальных домашних заданий. </w:t>
            </w:r>
          </w:p>
          <w:p w14:paraId="591A4D3A"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Выполнение курсового проектирования. </w:t>
            </w:r>
          </w:p>
          <w:p w14:paraId="61118FBF"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Экспертное наблюдение выполнения лабораторных работ.</w:t>
            </w:r>
          </w:p>
          <w:p w14:paraId="79C47EE1"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Экспертное наблюдение выполнения практических работ.</w:t>
            </w:r>
          </w:p>
          <w:p w14:paraId="02447E8B"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Оценка решения ситуационных задач.</w:t>
            </w:r>
          </w:p>
          <w:p w14:paraId="18B75744"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Оценка процесса и результатов выполнения видов работ на практике.</w:t>
            </w:r>
          </w:p>
          <w:p w14:paraId="4C9B8B18"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Защита отчета по итогам выполненных практических занятий и лабораторных работ.</w:t>
            </w:r>
          </w:p>
        </w:tc>
      </w:tr>
      <w:tr w:rsidR="001519F8" w:rsidRPr="003F2847" w14:paraId="4B062D8B" w14:textId="77777777" w:rsidTr="00470797">
        <w:trPr>
          <w:trHeight w:val="698"/>
        </w:trPr>
        <w:tc>
          <w:tcPr>
            <w:tcW w:w="2395" w:type="dxa"/>
            <w:tcBorders>
              <w:top w:val="single" w:sz="4" w:space="0" w:color="000000"/>
              <w:left w:val="single" w:sz="4" w:space="0" w:color="000000"/>
              <w:bottom w:val="single" w:sz="4" w:space="0" w:color="000000"/>
              <w:right w:val="single" w:sz="4" w:space="0" w:color="000000"/>
            </w:tcBorders>
          </w:tcPr>
          <w:p w14:paraId="13509AE8" w14:textId="77777777" w:rsidR="001519F8" w:rsidRPr="003F2847" w:rsidRDefault="001519F8" w:rsidP="001519F8">
            <w:pPr>
              <w:spacing w:after="160" w:line="259"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ПК 1.3. Эксплуатировать </w:t>
            </w:r>
            <w:r w:rsidRPr="003F2847">
              <w:rPr>
                <w:rFonts w:ascii="Times New Roman" w:eastAsia="Times New Roman" w:hAnsi="Times New Roman" w:cs="Times New Roman"/>
                <w:sz w:val="24"/>
                <w:szCs w:val="24"/>
                <w:lang w:eastAsia="ru-RU"/>
              </w:rPr>
              <w:lastRenderedPageBreak/>
              <w:t>автоматизированное оборудование для сборки и монтажа электронных блоков, устройств и систем различного типа</w:t>
            </w:r>
          </w:p>
        </w:tc>
        <w:tc>
          <w:tcPr>
            <w:tcW w:w="4237" w:type="dxa"/>
            <w:tcBorders>
              <w:top w:val="single" w:sz="4" w:space="0" w:color="000000"/>
              <w:left w:val="single" w:sz="4" w:space="0" w:color="000000"/>
              <w:bottom w:val="single" w:sz="4" w:space="0" w:color="000000"/>
              <w:right w:val="single" w:sz="4" w:space="0" w:color="000000"/>
            </w:tcBorders>
          </w:tcPr>
          <w:p w14:paraId="1653742D"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lastRenderedPageBreak/>
              <w:t xml:space="preserve">- верное определение </w:t>
            </w:r>
            <w:r w:rsidRPr="003F2847">
              <w:rPr>
                <w:rFonts w:ascii="Times New Roman" w:eastAsia="Times New Roman" w:hAnsi="Times New Roman" w:cs="Times New Roman"/>
                <w:sz w:val="24"/>
                <w:szCs w:val="24"/>
                <w:lang w:eastAsia="ru-RU"/>
              </w:rPr>
              <w:br/>
              <w:t xml:space="preserve">и понимание назначения, технических </w:t>
            </w:r>
            <w:r w:rsidRPr="003F2847">
              <w:rPr>
                <w:rFonts w:ascii="Times New Roman" w:eastAsia="Times New Roman" w:hAnsi="Times New Roman" w:cs="Times New Roman"/>
                <w:sz w:val="24"/>
                <w:szCs w:val="24"/>
                <w:lang w:eastAsia="ru-RU"/>
              </w:rPr>
              <w:lastRenderedPageBreak/>
              <w:t>характеристик, конструктивных особенностей, принципов работы и правил эксплуатации используемого оборудования;</w:t>
            </w:r>
          </w:p>
          <w:p w14:paraId="1A9C972D"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 правильность подготовки паяльной пасты/клея и установки приспособлений </w:t>
            </w:r>
            <w:r w:rsidRPr="003F2847">
              <w:rPr>
                <w:rFonts w:ascii="Times New Roman" w:eastAsia="Times New Roman" w:hAnsi="Times New Roman" w:cs="Times New Roman"/>
                <w:sz w:val="24"/>
                <w:szCs w:val="24"/>
                <w:lang w:eastAsia="ru-RU"/>
              </w:rPr>
              <w:br/>
              <w:t xml:space="preserve">на автоматизированное оборудование нанесения паяльной пасты/клея </w:t>
            </w:r>
            <w:r w:rsidRPr="003F2847">
              <w:rPr>
                <w:rFonts w:ascii="Times New Roman" w:eastAsia="Times New Roman" w:hAnsi="Times New Roman" w:cs="Times New Roman"/>
                <w:sz w:val="24"/>
                <w:szCs w:val="24"/>
                <w:lang w:eastAsia="ru-RU"/>
              </w:rPr>
              <w:br/>
              <w:t>на платы;</w:t>
            </w:r>
          </w:p>
          <w:p w14:paraId="04604F00"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соблюдение технологии нанесения паяльной пасты/клея на печатную плату;</w:t>
            </w:r>
          </w:p>
          <w:p w14:paraId="7DC36892"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правильное выполнение проверки качества нанесения паяльной пасты/клея на печатную плату;</w:t>
            </w:r>
          </w:p>
          <w:p w14:paraId="4C8FA45F"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проверка типа и номиналов компонентов в групповой упаковке;</w:t>
            </w:r>
          </w:p>
          <w:p w14:paraId="3DA1A9C0"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 правильность заправки лент групповой упаковки с компонентами в питатели </w:t>
            </w:r>
            <w:r w:rsidRPr="003F2847">
              <w:rPr>
                <w:rFonts w:ascii="Times New Roman" w:eastAsia="Times New Roman" w:hAnsi="Times New Roman" w:cs="Times New Roman"/>
                <w:sz w:val="24"/>
                <w:szCs w:val="24"/>
                <w:lang w:eastAsia="ru-RU"/>
              </w:rPr>
              <w:br/>
              <w:t xml:space="preserve">и установка питателей </w:t>
            </w:r>
            <w:r w:rsidRPr="003F2847">
              <w:rPr>
                <w:rFonts w:ascii="Times New Roman" w:eastAsia="Times New Roman" w:hAnsi="Times New Roman" w:cs="Times New Roman"/>
                <w:sz w:val="24"/>
                <w:szCs w:val="24"/>
                <w:lang w:eastAsia="ru-RU"/>
              </w:rPr>
              <w:br/>
              <w:t>в автоматическое оборудование монтажа электронных компонентов;</w:t>
            </w:r>
          </w:p>
          <w:p w14:paraId="7DFA1166"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правильность настройки систем технического зрения автоматического оборудования монтажа электронных компонентов;</w:t>
            </w:r>
          </w:p>
          <w:p w14:paraId="7D7A7069"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 правильность выполнения операций по установке </w:t>
            </w:r>
            <w:r w:rsidRPr="003F2847">
              <w:rPr>
                <w:rFonts w:ascii="Times New Roman" w:eastAsia="Times New Roman" w:hAnsi="Times New Roman" w:cs="Times New Roman"/>
                <w:sz w:val="24"/>
                <w:szCs w:val="24"/>
                <w:lang w:eastAsia="ru-RU"/>
              </w:rPr>
              <w:br/>
              <w:t>на печатную плату компонентов на автоматическом оборудовании;</w:t>
            </w:r>
          </w:p>
          <w:p w14:paraId="5D375DCF"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правильность выполнения операции по оплавлению паяльной пасты;</w:t>
            </w:r>
          </w:p>
          <w:p w14:paraId="3016BD2B"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правильность выполнения операции по отмывке печатной платы;</w:t>
            </w:r>
          </w:p>
          <w:p w14:paraId="7363F4D5"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 соблюдение правила техники безопасности и охраны труда, охраны окружающей среды </w:t>
            </w:r>
            <w:r w:rsidRPr="003F2847">
              <w:rPr>
                <w:rFonts w:ascii="Times New Roman" w:eastAsia="Times New Roman" w:hAnsi="Times New Roman" w:cs="Times New Roman"/>
                <w:sz w:val="24"/>
                <w:szCs w:val="24"/>
                <w:lang w:eastAsia="ru-RU"/>
              </w:rPr>
              <w:br/>
              <w:t>и пожарной безопасности при выполнении технологических процессов</w:t>
            </w:r>
          </w:p>
        </w:tc>
        <w:tc>
          <w:tcPr>
            <w:tcW w:w="2547" w:type="dxa"/>
            <w:tcBorders>
              <w:top w:val="single" w:sz="4" w:space="0" w:color="000000"/>
              <w:left w:val="single" w:sz="4" w:space="0" w:color="000000"/>
              <w:bottom w:val="single" w:sz="4" w:space="0" w:color="000000"/>
              <w:right w:val="single" w:sz="4" w:space="0" w:color="000000"/>
            </w:tcBorders>
          </w:tcPr>
          <w:p w14:paraId="5CB483E4"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lastRenderedPageBreak/>
              <w:t>Тестирование.</w:t>
            </w:r>
          </w:p>
          <w:p w14:paraId="1434AD0E"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lastRenderedPageBreak/>
              <w:t xml:space="preserve">Устный и письменный опрос. </w:t>
            </w:r>
          </w:p>
          <w:p w14:paraId="43DFA2CA"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Демонстрационный экзамен.</w:t>
            </w:r>
          </w:p>
          <w:p w14:paraId="7574FBC4"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Выполнения индивидуальных домашних заданий.</w:t>
            </w:r>
          </w:p>
          <w:p w14:paraId="23EB8CFC"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Выполнение курсового проектирования. </w:t>
            </w:r>
          </w:p>
          <w:p w14:paraId="1E8C5FEA"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Экспертное наблюдение выполнения лабораторных работ.</w:t>
            </w:r>
          </w:p>
          <w:p w14:paraId="0A48489C"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Экспертное наблюдение выполнения практических работ.</w:t>
            </w:r>
          </w:p>
          <w:p w14:paraId="12164FC8"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Оценка решения ситуационных задач.</w:t>
            </w:r>
          </w:p>
          <w:p w14:paraId="7CFF6D97"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Оценка процесса </w:t>
            </w:r>
            <w:r w:rsidRPr="003F2847">
              <w:rPr>
                <w:rFonts w:ascii="Times New Roman" w:eastAsia="Times New Roman" w:hAnsi="Times New Roman" w:cs="Times New Roman"/>
                <w:sz w:val="24"/>
                <w:szCs w:val="24"/>
                <w:lang w:eastAsia="ru-RU"/>
              </w:rPr>
              <w:br/>
              <w:t>и результатов выполнения видов работ на практике.</w:t>
            </w:r>
          </w:p>
          <w:p w14:paraId="6E1C3410"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Защита отчета по итогам выполненных практических занятий </w:t>
            </w:r>
            <w:r w:rsidRPr="003F2847">
              <w:rPr>
                <w:rFonts w:ascii="Times New Roman" w:eastAsia="Times New Roman" w:hAnsi="Times New Roman" w:cs="Times New Roman"/>
                <w:sz w:val="24"/>
                <w:szCs w:val="24"/>
                <w:lang w:eastAsia="ru-RU"/>
              </w:rPr>
              <w:br/>
              <w:t>и лабораторных работ</w:t>
            </w:r>
          </w:p>
        </w:tc>
      </w:tr>
      <w:tr w:rsidR="001519F8" w:rsidRPr="003F2847" w14:paraId="4E6F540C" w14:textId="77777777" w:rsidTr="00470797">
        <w:trPr>
          <w:trHeight w:val="698"/>
        </w:trPr>
        <w:tc>
          <w:tcPr>
            <w:tcW w:w="2395" w:type="dxa"/>
            <w:tcBorders>
              <w:top w:val="single" w:sz="4" w:space="0" w:color="000000"/>
              <w:left w:val="single" w:sz="4" w:space="0" w:color="000000"/>
              <w:bottom w:val="single" w:sz="4" w:space="0" w:color="000000"/>
              <w:right w:val="single" w:sz="4" w:space="0" w:color="000000"/>
            </w:tcBorders>
          </w:tcPr>
          <w:p w14:paraId="470DFE58" w14:textId="77777777" w:rsidR="001519F8" w:rsidRPr="003F2847" w:rsidRDefault="001519F8" w:rsidP="001519F8">
            <w:pPr>
              <w:spacing w:after="160" w:line="259"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lastRenderedPageBreak/>
              <w:t xml:space="preserve">ОК 01. Выбирать способы решения задач профессиональной деятельности применительно </w:t>
            </w:r>
            <w:r w:rsidRPr="003F2847">
              <w:rPr>
                <w:rFonts w:ascii="Times New Roman" w:eastAsia="Times New Roman" w:hAnsi="Times New Roman" w:cs="Times New Roman"/>
                <w:sz w:val="24"/>
                <w:szCs w:val="24"/>
                <w:lang w:eastAsia="ru-RU"/>
              </w:rPr>
              <w:br/>
              <w:t>к различным контекстам</w:t>
            </w:r>
          </w:p>
        </w:tc>
        <w:tc>
          <w:tcPr>
            <w:tcW w:w="4237" w:type="dxa"/>
            <w:tcBorders>
              <w:top w:val="single" w:sz="4" w:space="0" w:color="000000"/>
              <w:left w:val="single" w:sz="4" w:space="0" w:color="000000"/>
              <w:bottom w:val="single" w:sz="4" w:space="0" w:color="000000"/>
              <w:right w:val="single" w:sz="4" w:space="0" w:color="000000"/>
            </w:tcBorders>
          </w:tcPr>
          <w:p w14:paraId="7EE34F6E"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обоснованность постановки цели, выбора и применения методов и способов решения профессиональных задач;</w:t>
            </w:r>
          </w:p>
          <w:p w14:paraId="716B2A84"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 адекватная оценка и самооценка эффективности </w:t>
            </w:r>
            <w:r w:rsidRPr="003F2847">
              <w:rPr>
                <w:rFonts w:ascii="Times New Roman" w:eastAsia="Times New Roman" w:hAnsi="Times New Roman" w:cs="Times New Roman"/>
                <w:sz w:val="24"/>
                <w:szCs w:val="24"/>
                <w:lang w:eastAsia="ru-RU"/>
              </w:rPr>
              <w:br/>
              <w:t>и качества выполнения профессиональных задач</w:t>
            </w:r>
          </w:p>
        </w:tc>
        <w:tc>
          <w:tcPr>
            <w:tcW w:w="2547" w:type="dxa"/>
            <w:vMerge w:val="restart"/>
            <w:tcBorders>
              <w:top w:val="single" w:sz="4" w:space="0" w:color="000000"/>
              <w:left w:val="single" w:sz="4" w:space="0" w:color="000000"/>
              <w:right w:val="single" w:sz="4" w:space="0" w:color="000000"/>
            </w:tcBorders>
          </w:tcPr>
          <w:p w14:paraId="374AF806" w14:textId="77777777" w:rsidR="001519F8" w:rsidRPr="003F2847" w:rsidRDefault="001519F8" w:rsidP="001519F8">
            <w:pPr>
              <w:spacing w:after="0"/>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Интерпретация результатов наблюдений за деятельностью обучающегося в процессе освоения образовательной программы.</w:t>
            </w:r>
          </w:p>
          <w:p w14:paraId="5219D193" w14:textId="77777777" w:rsidR="001519F8" w:rsidRPr="003F2847" w:rsidRDefault="001519F8" w:rsidP="001519F8">
            <w:pPr>
              <w:spacing w:after="0"/>
              <w:jc w:val="both"/>
              <w:rPr>
                <w:rFonts w:ascii="Times New Roman" w:eastAsia="Times New Roman" w:hAnsi="Times New Roman" w:cs="Times New Roman"/>
                <w:sz w:val="24"/>
                <w:szCs w:val="24"/>
                <w:lang w:eastAsia="ru-RU"/>
              </w:rPr>
            </w:pPr>
          </w:p>
          <w:p w14:paraId="4389D49C" w14:textId="77777777" w:rsidR="001519F8" w:rsidRPr="003F2847" w:rsidRDefault="001519F8" w:rsidP="001519F8">
            <w:pPr>
              <w:spacing w:after="0"/>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Экспертное наблюдение </w:t>
            </w:r>
            <w:r w:rsidRPr="003F2847">
              <w:rPr>
                <w:rFonts w:ascii="Times New Roman" w:eastAsia="Times New Roman" w:hAnsi="Times New Roman" w:cs="Times New Roman"/>
                <w:sz w:val="24"/>
                <w:szCs w:val="24"/>
                <w:lang w:eastAsia="ru-RU"/>
              </w:rPr>
              <w:br/>
              <w:t xml:space="preserve">и оценка на лабораторно-практических занятиях, при выполнении работ по учебной </w:t>
            </w:r>
            <w:r w:rsidRPr="003F2847">
              <w:rPr>
                <w:rFonts w:ascii="Times New Roman" w:eastAsia="Times New Roman" w:hAnsi="Times New Roman" w:cs="Times New Roman"/>
                <w:sz w:val="24"/>
                <w:szCs w:val="24"/>
                <w:lang w:eastAsia="ru-RU"/>
              </w:rPr>
              <w:br/>
              <w:t>и производственной практикам, защита курсового проекта.</w:t>
            </w:r>
          </w:p>
          <w:p w14:paraId="4DEE6A42" w14:textId="1A762981" w:rsidR="001519F8" w:rsidRPr="003F2847" w:rsidRDefault="001519F8" w:rsidP="003F2847">
            <w:pPr>
              <w:spacing w:after="0"/>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Демонстрационный экзамен</w:t>
            </w:r>
          </w:p>
        </w:tc>
      </w:tr>
      <w:tr w:rsidR="001519F8" w:rsidRPr="003F2847" w14:paraId="6417A4F4" w14:textId="77777777" w:rsidTr="00470797">
        <w:trPr>
          <w:trHeight w:val="698"/>
        </w:trPr>
        <w:tc>
          <w:tcPr>
            <w:tcW w:w="2395" w:type="dxa"/>
            <w:tcBorders>
              <w:top w:val="single" w:sz="4" w:space="0" w:color="000000"/>
              <w:left w:val="single" w:sz="4" w:space="0" w:color="000000"/>
              <w:bottom w:val="single" w:sz="4" w:space="0" w:color="000000"/>
              <w:right w:val="single" w:sz="4" w:space="0" w:color="000000"/>
            </w:tcBorders>
          </w:tcPr>
          <w:p w14:paraId="1FF823AF" w14:textId="77777777" w:rsidR="001519F8" w:rsidRPr="003F2847" w:rsidRDefault="001519F8" w:rsidP="001519F8">
            <w:pPr>
              <w:spacing w:after="160" w:line="259" w:lineRule="auto"/>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xml:space="preserve">ОК 02. Использовать современные средства поиска, анализа </w:t>
            </w:r>
            <w:r w:rsidRPr="003F2847">
              <w:rPr>
                <w:rFonts w:ascii="Times New Roman" w:eastAsia="Times New Roman" w:hAnsi="Times New Roman" w:cs="Times New Roman"/>
                <w:sz w:val="24"/>
                <w:szCs w:val="24"/>
                <w:lang w:eastAsia="ru-RU"/>
              </w:rPr>
              <w:br/>
              <w:t xml:space="preserve">и интерпретации информации, </w:t>
            </w:r>
            <w:r w:rsidRPr="003F2847">
              <w:rPr>
                <w:rFonts w:ascii="Times New Roman" w:eastAsia="Times New Roman" w:hAnsi="Times New Roman" w:cs="Times New Roman"/>
                <w:sz w:val="24"/>
                <w:szCs w:val="24"/>
                <w:lang w:eastAsia="ru-RU"/>
              </w:rPr>
              <w:br/>
              <w:t>и информационные технологии для выполнения задач профессиональной деятельности</w:t>
            </w:r>
          </w:p>
        </w:tc>
        <w:tc>
          <w:tcPr>
            <w:tcW w:w="4237" w:type="dxa"/>
            <w:tcBorders>
              <w:top w:val="single" w:sz="4" w:space="0" w:color="000000"/>
              <w:left w:val="single" w:sz="4" w:space="0" w:color="000000"/>
              <w:bottom w:val="single" w:sz="4" w:space="0" w:color="000000"/>
              <w:right w:val="single" w:sz="4" w:space="0" w:color="000000"/>
            </w:tcBorders>
          </w:tcPr>
          <w:p w14:paraId="0D7DA374" w14:textId="77777777" w:rsidR="001519F8" w:rsidRPr="003F2847" w:rsidRDefault="001519F8" w:rsidP="001519F8">
            <w:pPr>
              <w:spacing w:after="160" w:line="259" w:lineRule="auto"/>
              <w:jc w:val="both"/>
              <w:rPr>
                <w:rFonts w:ascii="Times New Roman" w:eastAsia="Times New Roman" w:hAnsi="Times New Roman" w:cs="Times New Roman"/>
                <w:sz w:val="24"/>
                <w:szCs w:val="24"/>
                <w:lang w:eastAsia="ru-RU"/>
              </w:rPr>
            </w:pPr>
            <w:r w:rsidRPr="003F2847">
              <w:rPr>
                <w:rFonts w:ascii="Times New Roman" w:eastAsia="Times New Roman" w:hAnsi="Times New Roman" w:cs="Times New Roman"/>
                <w:sz w:val="24"/>
                <w:szCs w:val="24"/>
                <w:lang w:eastAsia="ru-RU"/>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547" w:type="dxa"/>
            <w:vMerge/>
            <w:tcBorders>
              <w:top w:val="single" w:sz="4" w:space="0" w:color="000000"/>
              <w:left w:val="single" w:sz="4" w:space="0" w:color="000000"/>
              <w:right w:val="single" w:sz="4" w:space="0" w:color="000000"/>
            </w:tcBorders>
          </w:tcPr>
          <w:p w14:paraId="27F4596E" w14:textId="77777777" w:rsidR="001519F8" w:rsidRPr="003F2847" w:rsidRDefault="001519F8" w:rsidP="001519F8">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r>
    </w:tbl>
    <w:p w14:paraId="25C4BBD5" w14:textId="77777777" w:rsidR="003F2847" w:rsidRPr="003F2847" w:rsidRDefault="003F2847">
      <w:pPr>
        <w:rPr>
          <w:rFonts w:ascii="Times New Roman" w:hAnsi="Times New Roman" w:cs="Times New Roman"/>
          <w:sz w:val="24"/>
          <w:szCs w:val="24"/>
        </w:rPr>
      </w:pPr>
    </w:p>
    <w:sectPr w:rsidR="003F2847" w:rsidRPr="003F2847" w:rsidSect="00724D86">
      <w:footerReference w:type="default" r:id="rId1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7C0B57" w14:textId="77777777" w:rsidR="00724D86" w:rsidRDefault="00724D86" w:rsidP="00F0400B">
      <w:pPr>
        <w:spacing w:after="0" w:line="240" w:lineRule="auto"/>
      </w:pPr>
      <w:r>
        <w:separator/>
      </w:r>
    </w:p>
  </w:endnote>
  <w:endnote w:type="continuationSeparator" w:id="0">
    <w:p w14:paraId="03BB581C" w14:textId="77777777" w:rsidR="00724D86" w:rsidRDefault="00724D86" w:rsidP="00F0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BE0C7" w14:textId="77777777" w:rsidR="001519F8" w:rsidRDefault="001519F8">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5BA01" w14:textId="77777777" w:rsidR="000E5A44" w:rsidRDefault="000E5A44">
    <w:pPr>
      <w:pStyle w:val="af4"/>
      <w:jc w:val="right"/>
    </w:pPr>
  </w:p>
  <w:p w14:paraId="1C8D7FE3" w14:textId="77777777" w:rsidR="000E5A44" w:rsidRDefault="000E5A4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56FD8A" w14:textId="77777777" w:rsidR="00724D86" w:rsidRDefault="00724D86" w:rsidP="00F0400B">
      <w:pPr>
        <w:spacing w:after="0" w:line="240" w:lineRule="auto"/>
      </w:pPr>
      <w:r>
        <w:separator/>
      </w:r>
    </w:p>
  </w:footnote>
  <w:footnote w:type="continuationSeparator" w:id="0">
    <w:p w14:paraId="49E4C49F" w14:textId="77777777" w:rsidR="00724D86" w:rsidRDefault="00724D86" w:rsidP="00F0400B">
      <w:pPr>
        <w:spacing w:after="0" w:line="240" w:lineRule="auto"/>
      </w:pPr>
      <w:r>
        <w:continuationSeparator/>
      </w:r>
    </w:p>
  </w:footnote>
  <w:footnote w:id="1">
    <w:p w14:paraId="40C6520F" w14:textId="77777777" w:rsidR="001519F8" w:rsidRDefault="001519F8" w:rsidP="001519F8">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bookmarkStart w:id="4" w:name="_49x2ik5" w:colFirst="0" w:colLast="0"/>
      <w:bookmarkEnd w:id="4"/>
      <w:r>
        <w:rPr>
          <w:vertAlign w:val="superscript"/>
        </w:rPr>
        <w:footnoteRef/>
      </w:r>
      <w:r>
        <w:rPr>
          <w:rFonts w:ascii="Times New Roman" w:eastAsia="Times New Roman" w:hAnsi="Times New Roman" w:cs="Times New Roman"/>
          <w:color w:val="000000"/>
          <w:sz w:val="20"/>
          <w:szCs w:val="20"/>
        </w:rPr>
        <w:t xml:space="preserve"> В данном подразделе указываются только те компетенции</w:t>
      </w:r>
      <w:r>
        <w:rPr>
          <w:rFonts w:ascii="Times New Roman" w:eastAsia="Times New Roman" w:hAnsi="Times New Roman" w:cs="Times New Roman"/>
          <w:i/>
          <w:color w:val="000000"/>
          <w:sz w:val="20"/>
          <w:szCs w:val="20"/>
        </w:rPr>
        <w:t xml:space="preserve">, которые формируются в рамках данного модуля и </w:t>
      </w:r>
    </w:p>
    <w:p w14:paraId="1346ED68" w14:textId="77777777" w:rsidR="001519F8" w:rsidRDefault="001519F8" w:rsidP="001519F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результаты которых будут оцениваться в рамках оценочных процедур по модулю.</w:t>
      </w:r>
    </w:p>
  </w:footnote>
  <w:footnote w:id="2">
    <w:p w14:paraId="230E6E19" w14:textId="77777777" w:rsidR="001519F8" w:rsidRDefault="001519F8" w:rsidP="001519F8">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Берутся сведения, указанные по данному виду деятельности в п. 4.2.</w:t>
      </w:r>
    </w:p>
  </w:footnote>
  <w:footnote w:id="3">
    <w:p w14:paraId="7BA27B36" w14:textId="77777777" w:rsidR="001519F8" w:rsidRDefault="001519F8" w:rsidP="001519F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418EC"/>
    <w:multiLevelType w:val="hybridMultilevel"/>
    <w:tmpl w:val="7DFA6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123C4BF6"/>
    <w:multiLevelType w:val="multilevel"/>
    <w:tmpl w:val="DF7E82A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62B2E23"/>
    <w:multiLevelType w:val="hybridMultilevel"/>
    <w:tmpl w:val="0838B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3906E5"/>
    <w:multiLevelType w:val="multilevel"/>
    <w:tmpl w:val="6EC62E2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27663EC5"/>
    <w:multiLevelType w:val="multilevel"/>
    <w:tmpl w:val="813EA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A4199A"/>
    <w:multiLevelType w:val="hybridMultilevel"/>
    <w:tmpl w:val="DB840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2CE45E0"/>
    <w:multiLevelType w:val="multilevel"/>
    <w:tmpl w:val="E33629CA"/>
    <w:lvl w:ilvl="0">
      <w:start w:val="1"/>
      <w:numFmt w:val="decimal"/>
      <w:lvlText w:val="%1."/>
      <w:lvlJc w:val="left"/>
      <w:pPr>
        <w:ind w:left="644" w:hanging="358"/>
      </w:pPr>
      <w:rPr>
        <w:b/>
      </w:rPr>
    </w:lvl>
    <w:lvl w:ilvl="1">
      <w:start w:val="3"/>
      <w:numFmt w:val="decimal"/>
      <w:lvlText w:val="%1.%2."/>
      <w:lvlJc w:val="left"/>
      <w:pPr>
        <w:ind w:left="1107" w:hanging="540"/>
      </w:pPr>
    </w:lvl>
    <w:lvl w:ilvl="2">
      <w:start w:val="2"/>
      <w:numFmt w:val="decimal"/>
      <w:lvlText w:val="%1.%2.%3."/>
      <w:lvlJc w:val="left"/>
      <w:pPr>
        <w:ind w:left="1570" w:hanging="720"/>
      </w:pPr>
    </w:lvl>
    <w:lvl w:ilvl="3">
      <w:start w:val="1"/>
      <w:numFmt w:val="decimal"/>
      <w:lvlText w:val="%1.%2.%3.%4."/>
      <w:lvlJc w:val="left"/>
      <w:pPr>
        <w:ind w:left="1853" w:hanging="720"/>
      </w:pPr>
    </w:lvl>
    <w:lvl w:ilvl="4">
      <w:start w:val="1"/>
      <w:numFmt w:val="decimal"/>
      <w:lvlText w:val="%1.%2.%3.%4.%5."/>
      <w:lvlJc w:val="left"/>
      <w:pPr>
        <w:ind w:left="2496" w:hanging="1080"/>
      </w:pPr>
    </w:lvl>
    <w:lvl w:ilvl="5">
      <w:start w:val="1"/>
      <w:numFmt w:val="decimal"/>
      <w:lvlText w:val="%1.%2.%3.%4.%5.%6."/>
      <w:lvlJc w:val="left"/>
      <w:pPr>
        <w:ind w:left="2779" w:hanging="1080"/>
      </w:pPr>
    </w:lvl>
    <w:lvl w:ilvl="6">
      <w:start w:val="1"/>
      <w:numFmt w:val="decimal"/>
      <w:lvlText w:val="%1.%2.%3.%4.%5.%6.%7."/>
      <w:lvlJc w:val="left"/>
      <w:pPr>
        <w:ind w:left="3422" w:hanging="1440"/>
      </w:pPr>
    </w:lvl>
    <w:lvl w:ilvl="7">
      <w:start w:val="1"/>
      <w:numFmt w:val="decimal"/>
      <w:lvlText w:val="%1.%2.%3.%4.%5.%6.%7.%8."/>
      <w:lvlJc w:val="left"/>
      <w:pPr>
        <w:ind w:left="3705" w:hanging="1440"/>
      </w:pPr>
    </w:lvl>
    <w:lvl w:ilvl="8">
      <w:start w:val="1"/>
      <w:numFmt w:val="decimal"/>
      <w:lvlText w:val="%1.%2.%3.%4.%5.%6.%7.%8.%9."/>
      <w:lvlJc w:val="left"/>
      <w:pPr>
        <w:ind w:left="4348" w:hanging="1800"/>
      </w:pPr>
    </w:lvl>
  </w:abstractNum>
  <w:abstractNum w:abstractNumId="8" w15:restartNumberingAfterBreak="0">
    <w:nsid w:val="3400328B"/>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CB13B0"/>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15:restartNumberingAfterBreak="0">
    <w:nsid w:val="36A81158"/>
    <w:multiLevelType w:val="hybridMultilevel"/>
    <w:tmpl w:val="20501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3B0958"/>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DA52981"/>
    <w:multiLevelType w:val="hybridMultilevel"/>
    <w:tmpl w:val="5B5EAD9E"/>
    <w:lvl w:ilvl="0" w:tplc="40B25D8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452B98"/>
    <w:multiLevelType w:val="multilevel"/>
    <w:tmpl w:val="67128A5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4773571E"/>
    <w:multiLevelType w:val="hybridMultilevel"/>
    <w:tmpl w:val="3E2EC01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78879DE"/>
    <w:multiLevelType w:val="multilevel"/>
    <w:tmpl w:val="D97ACD04"/>
    <w:lvl w:ilvl="0">
      <w:start w:val="1"/>
      <w:numFmt w:val="decimal"/>
      <w:lvlText w:val="%1."/>
      <w:lvlJc w:val="left"/>
      <w:pPr>
        <w:ind w:left="720" w:hanging="360"/>
      </w:pPr>
      <w:rPr>
        <w:rFonts w:cs="Times New Roman"/>
        <w:i w:val="0"/>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4C1E644C"/>
    <w:multiLevelType w:val="hybridMultilevel"/>
    <w:tmpl w:val="1DDAB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1834D62"/>
    <w:multiLevelType w:val="hybridMultilevel"/>
    <w:tmpl w:val="33DE41C0"/>
    <w:lvl w:ilvl="0" w:tplc="EA207B1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3D53BF"/>
    <w:multiLevelType w:val="hybridMultilevel"/>
    <w:tmpl w:val="20501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BB1704"/>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1" w15:restartNumberingAfterBreak="0">
    <w:nsid w:val="5EFB070B"/>
    <w:multiLevelType w:val="hybridMultilevel"/>
    <w:tmpl w:val="DB840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9094EBE"/>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3" w15:restartNumberingAfterBreak="0">
    <w:nsid w:val="6BDA5153"/>
    <w:multiLevelType w:val="hybridMultilevel"/>
    <w:tmpl w:val="6B005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74601C"/>
    <w:multiLevelType w:val="hybridMultilevel"/>
    <w:tmpl w:val="DC32E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8A1B6E"/>
    <w:multiLevelType w:val="hybridMultilevel"/>
    <w:tmpl w:val="5D7020BC"/>
    <w:lvl w:ilvl="0" w:tplc="460004C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22B29DA"/>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2D35E70"/>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964F13"/>
    <w:multiLevelType w:val="hybridMultilevel"/>
    <w:tmpl w:val="6D70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7D685606"/>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932906239">
    <w:abstractNumId w:val="28"/>
  </w:num>
  <w:num w:numId="2" w16cid:durableId="600994006">
    <w:abstractNumId w:val="1"/>
  </w:num>
  <w:num w:numId="3" w16cid:durableId="1112238050">
    <w:abstractNumId w:val="16"/>
  </w:num>
  <w:num w:numId="4" w16cid:durableId="1075709497">
    <w:abstractNumId w:val="21"/>
  </w:num>
  <w:num w:numId="5" w16cid:durableId="1828938816">
    <w:abstractNumId w:val="6"/>
  </w:num>
  <w:num w:numId="6" w16cid:durableId="1659114282">
    <w:abstractNumId w:val="0"/>
  </w:num>
  <w:num w:numId="7" w16cid:durableId="110976766">
    <w:abstractNumId w:val="23"/>
  </w:num>
  <w:num w:numId="8" w16cid:durableId="669330249">
    <w:abstractNumId w:val="18"/>
  </w:num>
  <w:num w:numId="9" w16cid:durableId="1562012123">
    <w:abstractNumId w:val="14"/>
  </w:num>
  <w:num w:numId="10" w16cid:durableId="1974482398">
    <w:abstractNumId w:val="25"/>
  </w:num>
  <w:num w:numId="11" w16cid:durableId="1920166015">
    <w:abstractNumId w:val="19"/>
  </w:num>
  <w:num w:numId="12" w16cid:durableId="980384496">
    <w:abstractNumId w:val="26"/>
  </w:num>
  <w:num w:numId="13" w16cid:durableId="1719434778">
    <w:abstractNumId w:val="10"/>
  </w:num>
  <w:num w:numId="14" w16cid:durableId="733510623">
    <w:abstractNumId w:val="29"/>
  </w:num>
  <w:num w:numId="15" w16cid:durableId="199249214">
    <w:abstractNumId w:val="11"/>
  </w:num>
  <w:num w:numId="16" w16cid:durableId="944732629">
    <w:abstractNumId w:val="30"/>
  </w:num>
  <w:num w:numId="17" w16cid:durableId="1255895710">
    <w:abstractNumId w:val="17"/>
  </w:num>
  <w:num w:numId="18" w16cid:durableId="940842336">
    <w:abstractNumId w:val="3"/>
  </w:num>
  <w:num w:numId="19" w16cid:durableId="509678891">
    <w:abstractNumId w:val="15"/>
  </w:num>
  <w:num w:numId="20" w16cid:durableId="284893960">
    <w:abstractNumId w:val="12"/>
  </w:num>
  <w:num w:numId="21" w16cid:durableId="100759211">
    <w:abstractNumId w:val="24"/>
  </w:num>
  <w:num w:numId="22" w16cid:durableId="819885022">
    <w:abstractNumId w:val="8"/>
  </w:num>
  <w:num w:numId="23" w16cid:durableId="870806306">
    <w:abstractNumId w:val="27"/>
  </w:num>
  <w:num w:numId="24" w16cid:durableId="151802456">
    <w:abstractNumId w:val="20"/>
  </w:num>
  <w:num w:numId="25" w16cid:durableId="2034646184">
    <w:abstractNumId w:val="22"/>
  </w:num>
  <w:num w:numId="26" w16cid:durableId="409548465">
    <w:abstractNumId w:val="7"/>
  </w:num>
  <w:num w:numId="27" w16cid:durableId="1630628375">
    <w:abstractNumId w:val="4"/>
  </w:num>
  <w:num w:numId="28" w16cid:durableId="950207307">
    <w:abstractNumId w:val="13"/>
  </w:num>
  <w:num w:numId="29" w16cid:durableId="1376664669">
    <w:abstractNumId w:val="2"/>
  </w:num>
  <w:num w:numId="30" w16cid:durableId="1490100259">
    <w:abstractNumId w:val="5"/>
  </w:num>
  <w:num w:numId="31" w16cid:durableId="4458542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7F53"/>
    <w:rsid w:val="00001534"/>
    <w:rsid w:val="000A28F0"/>
    <w:rsid w:val="000E5A44"/>
    <w:rsid w:val="001519F8"/>
    <w:rsid w:val="002F341B"/>
    <w:rsid w:val="003C3554"/>
    <w:rsid w:val="003F2847"/>
    <w:rsid w:val="00436F28"/>
    <w:rsid w:val="004758E5"/>
    <w:rsid w:val="00495C99"/>
    <w:rsid w:val="004F32C2"/>
    <w:rsid w:val="00615848"/>
    <w:rsid w:val="0063192A"/>
    <w:rsid w:val="00662F17"/>
    <w:rsid w:val="006C7F53"/>
    <w:rsid w:val="00724D86"/>
    <w:rsid w:val="00727824"/>
    <w:rsid w:val="007E58C6"/>
    <w:rsid w:val="00942902"/>
    <w:rsid w:val="0097330D"/>
    <w:rsid w:val="00AA7806"/>
    <w:rsid w:val="00B04158"/>
    <w:rsid w:val="00B4065F"/>
    <w:rsid w:val="00BC1AA6"/>
    <w:rsid w:val="00CA7BF4"/>
    <w:rsid w:val="00CD67E7"/>
    <w:rsid w:val="00D4043E"/>
    <w:rsid w:val="00D44B5D"/>
    <w:rsid w:val="00D464A2"/>
    <w:rsid w:val="00EF069F"/>
    <w:rsid w:val="00F0400B"/>
    <w:rsid w:val="00F3224F"/>
    <w:rsid w:val="00F64001"/>
    <w:rsid w:val="00FD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20AC"/>
  <w15:docId w15:val="{F7A5B610-246F-418A-80A0-9A616A4E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C99"/>
  </w:style>
  <w:style w:type="paragraph" w:styleId="1">
    <w:name w:val="heading 1"/>
    <w:basedOn w:val="a"/>
    <w:next w:val="a"/>
    <w:link w:val="10"/>
    <w:uiPriority w:val="9"/>
    <w:qFormat/>
    <w:rsid w:val="00F0400B"/>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semiHidden/>
    <w:unhideWhenUsed/>
    <w:qFormat/>
    <w:rsid w:val="001519F8"/>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1519F8"/>
    <w:pPr>
      <w:keepNext/>
      <w:keepLines/>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rsid w:val="001519F8"/>
    <w:pPr>
      <w:keepNext/>
      <w:keepLines/>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rsid w:val="001519F8"/>
    <w:pPr>
      <w:keepNext/>
      <w:keepLines/>
      <w:spacing w:before="220" w:after="40" w:line="259" w:lineRule="auto"/>
      <w:outlineLvl w:val="4"/>
    </w:pPr>
    <w:rPr>
      <w:rFonts w:ascii="Calibri" w:eastAsia="Calibri" w:hAnsi="Calibri" w:cs="Calibri"/>
      <w:b/>
      <w:lang w:eastAsia="ru-RU"/>
    </w:rPr>
  </w:style>
  <w:style w:type="paragraph" w:styleId="6">
    <w:name w:val="heading 6"/>
    <w:basedOn w:val="a"/>
    <w:next w:val="a"/>
    <w:link w:val="60"/>
    <w:uiPriority w:val="9"/>
    <w:semiHidden/>
    <w:unhideWhenUsed/>
    <w:qFormat/>
    <w:rsid w:val="001519F8"/>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00B"/>
    <w:rPr>
      <w:rFonts w:ascii="Arial" w:eastAsia="Times New Roman" w:hAnsi="Arial" w:cs="Times New Roman"/>
      <w:b/>
      <w:bCs/>
      <w:kern w:val="32"/>
      <w:sz w:val="32"/>
      <w:szCs w:val="32"/>
      <w:lang w:eastAsia="ru-RU"/>
    </w:rPr>
  </w:style>
  <w:style w:type="numbering" w:customStyle="1" w:styleId="11">
    <w:name w:val="Нет списка1"/>
    <w:next w:val="a2"/>
    <w:uiPriority w:val="99"/>
    <w:semiHidden/>
    <w:unhideWhenUsed/>
    <w:rsid w:val="00F0400B"/>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F0400B"/>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0400B"/>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basedOn w:val="a0"/>
    <w:uiPriority w:val="99"/>
    <w:rsid w:val="00F0400B"/>
    <w:rPr>
      <w:rFonts w:cs="Times New Roman"/>
      <w:vertAlign w:val="superscript"/>
    </w:rPr>
  </w:style>
  <w:style w:type="character" w:styleId="a6">
    <w:name w:val="Hyperlink"/>
    <w:basedOn w:val="a0"/>
    <w:uiPriority w:val="99"/>
    <w:rsid w:val="00F0400B"/>
    <w:rPr>
      <w:rFonts w:cs="Times New Roman"/>
      <w:color w:val="0000FF"/>
      <w:u w:val="single"/>
    </w:rPr>
  </w:style>
  <w:style w:type="paragraph" w:styleId="a7">
    <w:name w:val="List Paragraph"/>
    <w:aliases w:val="Содержание. 2 уровень,List Paragraph,Информационное обеспечение"/>
    <w:basedOn w:val="a"/>
    <w:link w:val="a8"/>
    <w:uiPriority w:val="34"/>
    <w:qFormat/>
    <w:rsid w:val="00F0400B"/>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одержание. 2 уровень Знак,List Paragraph Знак,Информационное обеспечение Знак"/>
    <w:link w:val="a7"/>
    <w:uiPriority w:val="34"/>
    <w:qFormat/>
    <w:locked/>
    <w:rsid w:val="00F0400B"/>
    <w:rPr>
      <w:rFonts w:ascii="Times New Roman" w:eastAsia="Times New Roman" w:hAnsi="Times New Roman" w:cs="Times New Roman"/>
      <w:sz w:val="24"/>
      <w:szCs w:val="24"/>
      <w:lang w:eastAsia="ru-RU"/>
    </w:rPr>
  </w:style>
  <w:style w:type="character" w:styleId="a9">
    <w:name w:val="Emphasis"/>
    <w:basedOn w:val="a0"/>
    <w:qFormat/>
    <w:rsid w:val="00F0400B"/>
    <w:rPr>
      <w:rFonts w:cs="Times New Roman"/>
      <w:i/>
    </w:rPr>
  </w:style>
  <w:style w:type="table" w:customStyle="1" w:styleId="31">
    <w:name w:val="Сетка таблицы3"/>
    <w:basedOn w:val="a1"/>
    <w:next w:val="aa"/>
    <w:uiPriority w:val="39"/>
    <w:rsid w:val="00F0400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F04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04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400B"/>
    <w:rPr>
      <w:rFonts w:ascii="Tahoma" w:hAnsi="Tahoma" w:cs="Tahoma"/>
      <w:sz w:val="16"/>
      <w:szCs w:val="16"/>
    </w:rPr>
  </w:style>
  <w:style w:type="paragraph" w:customStyle="1" w:styleId="ConsPlusNormal">
    <w:name w:val="ConsPlusNormal"/>
    <w:qFormat/>
    <w:rsid w:val="00F040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99"/>
    <w:qFormat/>
    <w:rsid w:val="00F0400B"/>
    <w:pPr>
      <w:widowControl w:val="0"/>
      <w:autoSpaceDE w:val="0"/>
      <w:autoSpaceDN w:val="0"/>
      <w:spacing w:after="0" w:line="240" w:lineRule="auto"/>
      <w:ind w:left="9"/>
    </w:pPr>
    <w:rPr>
      <w:rFonts w:ascii="Times New Roman" w:eastAsia="Times New Roman" w:hAnsi="Times New Roman" w:cs="Times New Roman"/>
    </w:rPr>
  </w:style>
  <w:style w:type="paragraph" w:styleId="ad">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e"/>
    <w:uiPriority w:val="99"/>
    <w:qFormat/>
    <w:rsid w:val="00F0400B"/>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e">
    <w:name w:val="Обычный (Интернет) Знак"/>
    <w:aliases w:val="Обычный (веб)1 Знак,Обычный (веб) Знак1 Знак,Обычный (веб) Знак Знак Знак1,Обычный (веб) Знак Знак Знак Знак,Обычный (веб) Знак Знак Знак Знак Знак Знак"/>
    <w:link w:val="ad"/>
    <w:uiPriority w:val="99"/>
    <w:locked/>
    <w:rsid w:val="00F0400B"/>
    <w:rPr>
      <w:rFonts w:ascii="Times New Roman" w:eastAsia="Times New Roman" w:hAnsi="Times New Roman" w:cs="Times New Roman"/>
      <w:sz w:val="24"/>
      <w:szCs w:val="24"/>
      <w:lang w:val="en-US" w:eastAsia="nl-NL"/>
    </w:rPr>
  </w:style>
  <w:style w:type="character" w:customStyle="1" w:styleId="12">
    <w:name w:val="Неразрешенное упоминание1"/>
    <w:basedOn w:val="a0"/>
    <w:uiPriority w:val="99"/>
    <w:semiHidden/>
    <w:unhideWhenUsed/>
    <w:rsid w:val="00F0400B"/>
    <w:rPr>
      <w:color w:val="605E5C"/>
      <w:shd w:val="clear" w:color="auto" w:fill="E1DFDD"/>
    </w:rPr>
  </w:style>
  <w:style w:type="character" w:styleId="af">
    <w:name w:val="FollowedHyperlink"/>
    <w:basedOn w:val="a0"/>
    <w:uiPriority w:val="99"/>
    <w:semiHidden/>
    <w:unhideWhenUsed/>
    <w:rsid w:val="00F0400B"/>
    <w:rPr>
      <w:color w:val="800080" w:themeColor="followedHyperlink"/>
      <w:u w:val="single"/>
    </w:rPr>
  </w:style>
  <w:style w:type="paragraph" w:customStyle="1" w:styleId="Default">
    <w:name w:val="Default"/>
    <w:uiPriority w:val="99"/>
    <w:rsid w:val="00F040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1">
    <w:name w:val="Нет списка2"/>
    <w:next w:val="a2"/>
    <w:uiPriority w:val="99"/>
    <w:semiHidden/>
    <w:unhideWhenUsed/>
    <w:rsid w:val="0063192A"/>
  </w:style>
  <w:style w:type="paragraph" w:styleId="af0">
    <w:name w:val="Body Text"/>
    <w:basedOn w:val="a"/>
    <w:link w:val="af1"/>
    <w:uiPriority w:val="99"/>
    <w:rsid w:val="0063192A"/>
    <w:pPr>
      <w:spacing w:after="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99"/>
    <w:rsid w:val="0063192A"/>
    <w:rPr>
      <w:rFonts w:ascii="Times New Roman" w:eastAsia="Times New Roman" w:hAnsi="Times New Roman" w:cs="Times New Roman"/>
      <w:sz w:val="24"/>
      <w:szCs w:val="24"/>
    </w:rPr>
  </w:style>
  <w:style w:type="paragraph" w:styleId="af2">
    <w:name w:val="header"/>
    <w:basedOn w:val="a"/>
    <w:link w:val="af3"/>
    <w:uiPriority w:val="99"/>
    <w:unhideWhenUsed/>
    <w:rsid w:val="0063192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3192A"/>
  </w:style>
  <w:style w:type="paragraph" w:styleId="af4">
    <w:name w:val="footer"/>
    <w:basedOn w:val="a"/>
    <w:link w:val="af5"/>
    <w:uiPriority w:val="99"/>
    <w:unhideWhenUsed/>
    <w:rsid w:val="0063192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3192A"/>
  </w:style>
  <w:style w:type="paragraph" w:styleId="af6">
    <w:name w:val="annotation text"/>
    <w:basedOn w:val="a"/>
    <w:link w:val="af7"/>
    <w:uiPriority w:val="99"/>
    <w:unhideWhenUsed/>
    <w:rsid w:val="0063192A"/>
    <w:pPr>
      <w:spacing w:after="0" w:line="240" w:lineRule="auto"/>
    </w:pPr>
    <w:rPr>
      <w:rFonts w:ascii="Calibri" w:eastAsia="Times New Roman" w:hAnsi="Calibri" w:cs="Times New Roman"/>
      <w:sz w:val="20"/>
      <w:szCs w:val="20"/>
    </w:rPr>
  </w:style>
  <w:style w:type="character" w:customStyle="1" w:styleId="af7">
    <w:name w:val="Текст примечания Знак"/>
    <w:basedOn w:val="a0"/>
    <w:link w:val="af6"/>
    <w:uiPriority w:val="99"/>
    <w:rsid w:val="0063192A"/>
    <w:rPr>
      <w:rFonts w:ascii="Calibri" w:eastAsia="Times New Roman" w:hAnsi="Calibri" w:cs="Times New Roman"/>
      <w:sz w:val="20"/>
      <w:szCs w:val="20"/>
    </w:rPr>
  </w:style>
  <w:style w:type="character" w:styleId="af8">
    <w:name w:val="annotation reference"/>
    <w:uiPriority w:val="99"/>
    <w:unhideWhenUsed/>
    <w:rsid w:val="0063192A"/>
    <w:rPr>
      <w:rFonts w:cs="Times New Roman"/>
      <w:sz w:val="16"/>
    </w:rPr>
  </w:style>
  <w:style w:type="numbering" w:customStyle="1" w:styleId="32">
    <w:name w:val="Нет списка3"/>
    <w:next w:val="a2"/>
    <w:uiPriority w:val="99"/>
    <w:semiHidden/>
    <w:unhideWhenUsed/>
    <w:rsid w:val="000E5A44"/>
  </w:style>
  <w:style w:type="character" w:customStyle="1" w:styleId="20">
    <w:name w:val="Заголовок 2 Знак"/>
    <w:basedOn w:val="a0"/>
    <w:link w:val="2"/>
    <w:uiPriority w:val="9"/>
    <w:semiHidden/>
    <w:rsid w:val="001519F8"/>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1519F8"/>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1519F8"/>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1519F8"/>
    <w:rPr>
      <w:rFonts w:ascii="Calibri" w:eastAsia="Calibri" w:hAnsi="Calibri" w:cs="Calibri"/>
      <w:b/>
      <w:lang w:eastAsia="ru-RU"/>
    </w:rPr>
  </w:style>
  <w:style w:type="character" w:customStyle="1" w:styleId="60">
    <w:name w:val="Заголовок 6 Знак"/>
    <w:basedOn w:val="a0"/>
    <w:link w:val="6"/>
    <w:uiPriority w:val="9"/>
    <w:semiHidden/>
    <w:rsid w:val="001519F8"/>
    <w:rPr>
      <w:rFonts w:ascii="Calibri" w:eastAsia="Calibri" w:hAnsi="Calibri" w:cs="Calibri"/>
      <w:b/>
      <w:sz w:val="20"/>
      <w:szCs w:val="20"/>
      <w:lang w:eastAsia="ru-RU"/>
    </w:rPr>
  </w:style>
  <w:style w:type="numbering" w:customStyle="1" w:styleId="41">
    <w:name w:val="Нет списка4"/>
    <w:next w:val="a2"/>
    <w:uiPriority w:val="99"/>
    <w:semiHidden/>
    <w:unhideWhenUsed/>
    <w:rsid w:val="001519F8"/>
  </w:style>
  <w:style w:type="table" w:customStyle="1" w:styleId="TableNormal">
    <w:name w:val="Table Normal"/>
    <w:rsid w:val="001519F8"/>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f9">
    <w:name w:val="Title"/>
    <w:basedOn w:val="a"/>
    <w:next w:val="a"/>
    <w:link w:val="afa"/>
    <w:uiPriority w:val="10"/>
    <w:qFormat/>
    <w:rsid w:val="001519F8"/>
    <w:pPr>
      <w:keepNext/>
      <w:keepLines/>
      <w:spacing w:before="480" w:after="120" w:line="259" w:lineRule="auto"/>
    </w:pPr>
    <w:rPr>
      <w:rFonts w:ascii="Calibri" w:eastAsia="Calibri" w:hAnsi="Calibri" w:cs="Calibri"/>
      <w:b/>
      <w:sz w:val="72"/>
      <w:szCs w:val="72"/>
      <w:lang w:eastAsia="ru-RU"/>
    </w:rPr>
  </w:style>
  <w:style w:type="character" w:customStyle="1" w:styleId="afa">
    <w:name w:val="Заголовок Знак"/>
    <w:basedOn w:val="a0"/>
    <w:link w:val="af9"/>
    <w:uiPriority w:val="10"/>
    <w:rsid w:val="001519F8"/>
    <w:rPr>
      <w:rFonts w:ascii="Calibri" w:eastAsia="Calibri" w:hAnsi="Calibri" w:cs="Calibri"/>
      <w:b/>
      <w:sz w:val="72"/>
      <w:szCs w:val="72"/>
      <w:lang w:eastAsia="ru-RU"/>
    </w:rPr>
  </w:style>
  <w:style w:type="paragraph" w:styleId="afb">
    <w:name w:val="Subtitle"/>
    <w:basedOn w:val="a"/>
    <w:next w:val="a"/>
    <w:link w:val="afc"/>
    <w:uiPriority w:val="11"/>
    <w:qFormat/>
    <w:rsid w:val="001519F8"/>
    <w:pPr>
      <w:keepNext/>
      <w:keepLines/>
      <w:spacing w:before="360" w:after="80" w:line="259" w:lineRule="auto"/>
    </w:pPr>
    <w:rPr>
      <w:rFonts w:ascii="Georgia" w:eastAsia="Georgia" w:hAnsi="Georgia" w:cs="Georgia"/>
      <w:i/>
      <w:color w:val="666666"/>
      <w:sz w:val="48"/>
      <w:szCs w:val="48"/>
      <w:lang w:eastAsia="ru-RU"/>
    </w:rPr>
  </w:style>
  <w:style w:type="character" w:customStyle="1" w:styleId="afc">
    <w:name w:val="Подзаголовок Знак"/>
    <w:basedOn w:val="a0"/>
    <w:link w:val="afb"/>
    <w:uiPriority w:val="11"/>
    <w:rsid w:val="001519F8"/>
    <w:rPr>
      <w:rFonts w:ascii="Georgia" w:eastAsia="Georgia" w:hAnsi="Georgia" w:cs="Georgia"/>
      <w:i/>
      <w:color w:val="666666"/>
      <w:sz w:val="48"/>
      <w:szCs w:val="48"/>
      <w:lang w:eastAsia="ru-RU"/>
    </w:rPr>
  </w:style>
  <w:style w:type="numbering" w:customStyle="1" w:styleId="51">
    <w:name w:val="Нет списка5"/>
    <w:next w:val="a2"/>
    <w:uiPriority w:val="99"/>
    <w:semiHidden/>
    <w:unhideWhenUsed/>
    <w:rsid w:val="00EF069F"/>
  </w:style>
  <w:style w:type="paragraph" w:customStyle="1" w:styleId="docdata">
    <w:name w:val="docdata"/>
    <w:aliases w:val="docy,v5,1325,bqiaagaaeyqcaaagiaiaaaoubaaabaieaaaaaaaaaaaaaaaaaaaaaaaaaaaaaaaaaaaaaaaaaaaaaaaaaaaaaaaaaaaaaaaaaaaaaaaaaaaaaaaaaaaaaaaaaaaaaaaaaaaaaaaaaaaaaaaaaaaaaaaaaaaaaaaaaaaaaaaaaaaaaaaaaaaaaaaaaaaaaaaaaaaaaaaaaaaaaaaaaaaaaaaaaaaaaaaaaaaaaaaa"/>
    <w:basedOn w:val="a"/>
    <w:rsid w:val="00EF0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71">
    <w:name w:val="1071"/>
    <w:aliases w:val="bqiaagaaeyqcaaagiaiaaaowawaabaqdaaaaaaaaaaaaaaaaaaaaaaaaaaaaaaaaaaaaaaaaaaaaaaaaaaaaaaaaaaaaaaaaaaaaaaaaaaaaaaaaaaaaaaaaaaaaaaaaaaaaaaaaaaaaaaaaaaaaaaaaaaaaaaaaaaaaaaaaaaaaaaaaaaaaaaaaaaaaaaaaaaaaaaaaaaaaaaaaaaaaaaaaaaaaaaaaaaaaaaaa"/>
    <w:basedOn w:val="a0"/>
    <w:rsid w:val="00EF069F"/>
  </w:style>
  <w:style w:type="character" w:customStyle="1" w:styleId="1439">
    <w:name w:val="1439"/>
    <w:aliases w:val="bqiaagaaeyqcaaagiaiaaamgbqaabrqfaaaaaaaaaaaaaaaaaaaaaaaaaaaaaaaaaaaaaaaaaaaaaaaaaaaaaaaaaaaaaaaaaaaaaaaaaaaaaaaaaaaaaaaaaaaaaaaaaaaaaaaaaaaaaaaaaaaaaaaaaaaaaaaaaaaaaaaaaaaaaaaaaaaaaaaaaaaaaaaaaaaaaaaaaaaaaaaaaaaaaaaaaaaaaaaaaaaaaaaa"/>
    <w:basedOn w:val="a0"/>
    <w:rsid w:val="00EF069F"/>
  </w:style>
  <w:style w:type="character" w:customStyle="1" w:styleId="1191">
    <w:name w:val="1191"/>
    <w:aliases w:val="bqiaagaaeyqcaaagiaiaaamobaaabrweaaaaaaaaaaaaaaaaaaaaaaaaaaaaaaaaaaaaaaaaaaaaaaaaaaaaaaaaaaaaaaaaaaaaaaaaaaaaaaaaaaaaaaaaaaaaaaaaaaaaaaaaaaaaaaaaaaaaaaaaaaaaaaaaaaaaaaaaaaaaaaaaaaaaaaaaaaaaaaaaaaaaaaaaaaaaaaaaaaaaaaaaaaaaaaaaaaaaaaaa"/>
    <w:basedOn w:val="a0"/>
    <w:rsid w:val="00EF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19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knowkip.ucoz.ru/tests" TargetMode="External"/><Relationship Id="rId4" Type="http://schemas.openxmlformats.org/officeDocument/2006/relationships/webSettings" Target="webSettings.xml"/><Relationship Id="rId9" Type="http://schemas.openxmlformats.org/officeDocument/2006/relationships/hyperlink" Target="https://urait.ru/bcode/4548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16</Pages>
  <Words>3810</Words>
  <Characters>21723</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Дианов Александр</cp:lastModifiedBy>
  <cp:revision>15</cp:revision>
  <dcterms:created xsi:type="dcterms:W3CDTF">2023-06-21T12:30:00Z</dcterms:created>
  <dcterms:modified xsi:type="dcterms:W3CDTF">2024-03-29T17:56:00Z</dcterms:modified>
</cp:coreProperties>
</file>