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B70C" w14:textId="77777777" w:rsidR="001519F8" w:rsidRPr="003F2847" w:rsidRDefault="001519F8" w:rsidP="001519F8">
      <w:pPr>
        <w:jc w:val="right"/>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Приложение 2.1</w:t>
      </w:r>
    </w:p>
    <w:p w14:paraId="572633C8" w14:textId="77777777" w:rsidR="001519F8" w:rsidRPr="003F2847" w:rsidRDefault="001519F8" w:rsidP="001519F8">
      <w:pPr>
        <w:spacing w:after="0" w:line="240" w:lineRule="auto"/>
        <w:jc w:val="right"/>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к ОПОП-П по специальности </w:t>
      </w:r>
    </w:p>
    <w:p w14:paraId="6F9D5320" w14:textId="77777777" w:rsidR="001519F8" w:rsidRPr="003F2847" w:rsidRDefault="00662F17" w:rsidP="001519F8">
      <w:pPr>
        <w:spacing w:after="0" w:line="240" w:lineRule="auto"/>
        <w:jc w:val="right"/>
        <w:rPr>
          <w:rFonts w:ascii="Times New Roman" w:eastAsia="Times New Roman" w:hAnsi="Times New Roman" w:cs="Times New Roman"/>
          <w:b/>
          <w:i/>
          <w:sz w:val="24"/>
          <w:szCs w:val="24"/>
          <w:lang w:eastAsia="ru-RU"/>
        </w:rPr>
      </w:pPr>
      <w:r w:rsidRPr="003F2847">
        <w:rPr>
          <w:rFonts w:ascii="Times New Roman" w:eastAsia="Times New Roman" w:hAnsi="Times New Roman" w:cs="Times New Roman"/>
          <w:b/>
          <w:sz w:val="24"/>
          <w:szCs w:val="24"/>
          <w:lang w:eastAsia="ru-RU"/>
        </w:rPr>
        <w:t xml:space="preserve">11.02.17 </w:t>
      </w:r>
      <w:r w:rsidR="001519F8" w:rsidRPr="003F2847">
        <w:rPr>
          <w:rFonts w:ascii="Times New Roman" w:eastAsia="Times New Roman" w:hAnsi="Times New Roman" w:cs="Times New Roman"/>
          <w:b/>
          <w:sz w:val="24"/>
          <w:szCs w:val="24"/>
          <w:lang w:eastAsia="ru-RU"/>
        </w:rPr>
        <w:t>Разработка электронных устройств и систем</w:t>
      </w:r>
    </w:p>
    <w:p w14:paraId="018AD9CE"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46D26BF5"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118471B8"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210B6B60"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4E22F8F2"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2EB54929"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7BC47D49"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3C076017"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01FE34E4"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103FBCD6"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783C2573" w14:textId="1C186F02" w:rsidR="001519F8" w:rsidRPr="003F2847" w:rsidRDefault="001519F8" w:rsidP="001519F8">
      <w:pPr>
        <w:spacing w:after="0" w:line="240" w:lineRule="auto"/>
        <w:jc w:val="center"/>
        <w:rPr>
          <w:rFonts w:ascii="Times New Roman" w:eastAsia="Times New Roman" w:hAnsi="Times New Roman" w:cs="Times New Roman"/>
          <w:b/>
          <w:sz w:val="24"/>
          <w:szCs w:val="24"/>
          <w:lang w:eastAsia="ru-RU"/>
        </w:rPr>
      </w:pPr>
      <w:bookmarkStart w:id="0" w:name="_30j0zll" w:colFirst="0" w:colLast="0"/>
      <w:bookmarkEnd w:id="0"/>
      <w:r w:rsidRPr="003F2847">
        <w:rPr>
          <w:rFonts w:ascii="Times New Roman" w:eastAsia="Times New Roman" w:hAnsi="Times New Roman" w:cs="Times New Roman"/>
          <w:b/>
          <w:sz w:val="24"/>
          <w:szCs w:val="24"/>
          <w:lang w:eastAsia="ru-RU"/>
        </w:rPr>
        <w:t xml:space="preserve">РАБОЧАЯ ПРОГРАММА </w:t>
      </w:r>
      <w:r w:rsidR="003F2847" w:rsidRPr="003F2847">
        <w:rPr>
          <w:rFonts w:ascii="Times New Roman" w:eastAsia="Times New Roman" w:hAnsi="Times New Roman" w:cs="Times New Roman"/>
          <w:b/>
          <w:sz w:val="24"/>
          <w:szCs w:val="24"/>
          <w:lang w:eastAsia="ru-RU"/>
        </w:rPr>
        <w:t>УЧЕБНОЙ ПРАКТИКИ</w:t>
      </w:r>
    </w:p>
    <w:p w14:paraId="3675971A" w14:textId="77777777" w:rsidR="001519F8" w:rsidRPr="003F2847" w:rsidRDefault="001519F8" w:rsidP="001519F8">
      <w:pPr>
        <w:spacing w:after="0" w:line="240" w:lineRule="auto"/>
        <w:jc w:val="center"/>
        <w:rPr>
          <w:rFonts w:ascii="Times New Roman" w:eastAsia="Times New Roman" w:hAnsi="Times New Roman" w:cs="Times New Roman"/>
          <w:b/>
          <w:sz w:val="24"/>
          <w:szCs w:val="24"/>
          <w:lang w:eastAsia="ru-RU"/>
        </w:rPr>
      </w:pPr>
    </w:p>
    <w:p w14:paraId="583290B1" w14:textId="77777777" w:rsidR="001519F8" w:rsidRPr="003F2847" w:rsidRDefault="001519F8" w:rsidP="001519F8">
      <w:pPr>
        <w:spacing w:after="0"/>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«ПМ.01 Выполнение сборки, монтажа и демонтажа электронных устройств и систем»</w:t>
      </w:r>
    </w:p>
    <w:p w14:paraId="26E5C4BF" w14:textId="77777777" w:rsidR="001519F8" w:rsidRPr="003F2847" w:rsidRDefault="001519F8" w:rsidP="001519F8">
      <w:pPr>
        <w:spacing w:after="0" w:line="240" w:lineRule="auto"/>
        <w:jc w:val="center"/>
        <w:rPr>
          <w:rFonts w:ascii="Times New Roman" w:eastAsia="Times New Roman" w:hAnsi="Times New Roman" w:cs="Times New Roman"/>
          <w:b/>
          <w:i/>
          <w:sz w:val="24"/>
          <w:szCs w:val="24"/>
          <w:u w:val="single"/>
          <w:lang w:eastAsia="ru-RU"/>
        </w:rPr>
      </w:pPr>
    </w:p>
    <w:p w14:paraId="57B9A32F" w14:textId="77777777" w:rsidR="001519F8" w:rsidRPr="003F2847" w:rsidRDefault="001519F8" w:rsidP="001519F8">
      <w:pPr>
        <w:spacing w:after="0"/>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Обязательный профессиональный блок</w:t>
      </w:r>
    </w:p>
    <w:p w14:paraId="07B62D13"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72EBF410"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60FEF290"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2FAC55C1"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0162A5FB"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408651FE"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7C0465DF"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4FC51731"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5717A451" w14:textId="77777777" w:rsidR="001519F8" w:rsidRPr="003F2847" w:rsidRDefault="001519F8" w:rsidP="001519F8">
      <w:pPr>
        <w:jc w:val="center"/>
        <w:rPr>
          <w:rFonts w:ascii="Times New Roman" w:eastAsia="Times New Roman" w:hAnsi="Times New Roman" w:cs="Times New Roman"/>
          <w:b/>
          <w:i/>
          <w:sz w:val="24"/>
          <w:szCs w:val="24"/>
          <w:lang w:eastAsia="ru-RU"/>
        </w:rPr>
      </w:pPr>
    </w:p>
    <w:p w14:paraId="41079862" w14:textId="77777777" w:rsidR="001519F8" w:rsidRPr="003F2847" w:rsidRDefault="001519F8"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2023 год</w:t>
      </w:r>
    </w:p>
    <w:p w14:paraId="5B6DC316"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Calibri" w:hAnsi="Times New Roman" w:cs="Times New Roman"/>
          <w:sz w:val="24"/>
          <w:szCs w:val="24"/>
          <w:lang w:eastAsia="ru-RU"/>
        </w:rPr>
        <w:br w:type="page"/>
      </w:r>
    </w:p>
    <w:p w14:paraId="1CE21AE1" w14:textId="77777777" w:rsidR="001519F8" w:rsidRPr="003F2847" w:rsidRDefault="001519F8"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lastRenderedPageBreak/>
        <w:t>СОДЕРЖАНИЕ</w:t>
      </w:r>
    </w:p>
    <w:p w14:paraId="292DF531" w14:textId="77777777" w:rsidR="001519F8" w:rsidRPr="003F2847" w:rsidRDefault="001519F8" w:rsidP="001519F8">
      <w:pPr>
        <w:rPr>
          <w:rFonts w:ascii="Times New Roman" w:eastAsia="Times New Roman" w:hAnsi="Times New Roman" w:cs="Times New Roman"/>
          <w:b/>
          <w:sz w:val="24"/>
          <w:szCs w:val="24"/>
          <w:lang w:eastAsia="ru-RU"/>
        </w:rPr>
      </w:pPr>
    </w:p>
    <w:tbl>
      <w:tblPr>
        <w:tblW w:w="9355" w:type="dxa"/>
        <w:tblInd w:w="-115" w:type="dxa"/>
        <w:tblLayout w:type="fixed"/>
        <w:tblLook w:val="0000" w:firstRow="0" w:lastRow="0" w:firstColumn="0" w:lastColumn="0" w:noHBand="0" w:noVBand="0"/>
      </w:tblPr>
      <w:tblGrid>
        <w:gridCol w:w="7501"/>
        <w:gridCol w:w="1854"/>
      </w:tblGrid>
      <w:tr w:rsidR="001519F8" w:rsidRPr="003F2847" w14:paraId="009EC690" w14:textId="77777777" w:rsidTr="00470797">
        <w:tc>
          <w:tcPr>
            <w:tcW w:w="7501" w:type="dxa"/>
          </w:tcPr>
          <w:p w14:paraId="63242F44" w14:textId="2A4CA588" w:rsidR="001519F8" w:rsidRPr="003F2847" w:rsidRDefault="001519F8" w:rsidP="001519F8">
            <w:pPr>
              <w:numPr>
                <w:ilvl w:val="0"/>
                <w:numId w:val="26"/>
              </w:num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b/>
                <w:sz w:val="24"/>
                <w:szCs w:val="24"/>
                <w:lang w:eastAsia="ru-RU"/>
              </w:rPr>
              <w:t xml:space="preserve">ОБЩАЯ ХАРАКТЕРИСТИКА </w:t>
            </w:r>
            <w:r w:rsidRPr="003F2847">
              <w:rPr>
                <w:rFonts w:ascii="Times New Roman" w:eastAsia="Times New Roman" w:hAnsi="Times New Roman" w:cs="Times New Roman"/>
                <w:b/>
                <w:color w:val="000000"/>
                <w:sz w:val="24"/>
                <w:szCs w:val="24"/>
                <w:lang w:eastAsia="ru-RU"/>
              </w:rPr>
              <w:t xml:space="preserve">РАБОЧЕЙ </w:t>
            </w:r>
            <w:r w:rsidRPr="003F2847">
              <w:rPr>
                <w:rFonts w:ascii="Times New Roman" w:eastAsia="Times New Roman" w:hAnsi="Times New Roman" w:cs="Times New Roman"/>
                <w:b/>
                <w:sz w:val="24"/>
                <w:szCs w:val="24"/>
                <w:lang w:eastAsia="ru-RU"/>
              </w:rPr>
              <w:t xml:space="preserve">ПРОГРАММЫ </w:t>
            </w:r>
            <w:r w:rsidR="003F2847" w:rsidRPr="003F2847">
              <w:rPr>
                <w:rFonts w:ascii="Times New Roman" w:eastAsia="Times New Roman" w:hAnsi="Times New Roman" w:cs="Times New Roman"/>
                <w:b/>
                <w:sz w:val="24"/>
                <w:szCs w:val="24"/>
                <w:lang w:eastAsia="ru-RU"/>
              </w:rPr>
              <w:t>УЧЕБНОЙ ПРАКТИКИ</w:t>
            </w:r>
          </w:p>
        </w:tc>
        <w:tc>
          <w:tcPr>
            <w:tcW w:w="1854" w:type="dxa"/>
          </w:tcPr>
          <w:p w14:paraId="7E363511" w14:textId="77777777" w:rsidR="001519F8" w:rsidRPr="003F2847" w:rsidRDefault="001519F8" w:rsidP="001519F8">
            <w:pPr>
              <w:spacing w:after="160" w:line="259" w:lineRule="auto"/>
              <w:jc w:val="right"/>
              <w:rPr>
                <w:rFonts w:ascii="Times New Roman" w:eastAsia="Times New Roman" w:hAnsi="Times New Roman" w:cs="Times New Roman"/>
                <w:b/>
                <w:sz w:val="24"/>
                <w:szCs w:val="24"/>
                <w:highlight w:val="yellow"/>
                <w:lang w:eastAsia="ru-RU"/>
              </w:rPr>
            </w:pPr>
          </w:p>
        </w:tc>
      </w:tr>
      <w:tr w:rsidR="001519F8" w:rsidRPr="003F2847" w14:paraId="56615B77" w14:textId="77777777" w:rsidTr="00470797">
        <w:tc>
          <w:tcPr>
            <w:tcW w:w="7501" w:type="dxa"/>
          </w:tcPr>
          <w:p w14:paraId="66343FAD" w14:textId="443A94CC" w:rsidR="001519F8" w:rsidRPr="003F2847" w:rsidRDefault="001519F8" w:rsidP="001519F8">
            <w:pPr>
              <w:numPr>
                <w:ilvl w:val="0"/>
                <w:numId w:val="26"/>
              </w:num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b/>
                <w:sz w:val="24"/>
                <w:szCs w:val="24"/>
                <w:lang w:eastAsia="ru-RU"/>
              </w:rPr>
              <w:t xml:space="preserve">СТРУКТУРА И СОДЕРЖАНИЕ </w:t>
            </w:r>
            <w:r w:rsidR="003F2847" w:rsidRPr="003F2847">
              <w:rPr>
                <w:rFonts w:ascii="Times New Roman" w:eastAsia="Times New Roman" w:hAnsi="Times New Roman" w:cs="Times New Roman"/>
                <w:b/>
                <w:sz w:val="24"/>
                <w:szCs w:val="24"/>
                <w:lang w:eastAsia="ru-RU"/>
              </w:rPr>
              <w:t>УЧЕБНОЙ ПРАКТИКИ</w:t>
            </w:r>
          </w:p>
          <w:p w14:paraId="7D7BC6FB" w14:textId="2691AC2E" w:rsidR="001519F8" w:rsidRPr="003F2847" w:rsidRDefault="001519F8" w:rsidP="001519F8">
            <w:pPr>
              <w:numPr>
                <w:ilvl w:val="0"/>
                <w:numId w:val="26"/>
              </w:num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b/>
                <w:sz w:val="24"/>
                <w:szCs w:val="24"/>
                <w:lang w:eastAsia="ru-RU"/>
              </w:rPr>
              <w:t xml:space="preserve">УСЛОВИЯ РЕАЛИЗАЦИИ </w:t>
            </w:r>
            <w:r w:rsidR="003F2847" w:rsidRPr="003F2847">
              <w:rPr>
                <w:rFonts w:ascii="Times New Roman" w:eastAsia="Times New Roman" w:hAnsi="Times New Roman" w:cs="Times New Roman"/>
                <w:b/>
                <w:sz w:val="24"/>
                <w:szCs w:val="24"/>
                <w:lang w:eastAsia="ru-RU"/>
              </w:rPr>
              <w:t>УЧЕБНОЙ ПРАКТИКИ</w:t>
            </w:r>
          </w:p>
        </w:tc>
        <w:tc>
          <w:tcPr>
            <w:tcW w:w="1854" w:type="dxa"/>
          </w:tcPr>
          <w:p w14:paraId="108D8F83" w14:textId="77777777" w:rsidR="001519F8" w:rsidRPr="003F2847" w:rsidRDefault="001519F8" w:rsidP="001519F8">
            <w:pPr>
              <w:spacing w:after="160" w:line="259" w:lineRule="auto"/>
              <w:ind w:left="644"/>
              <w:jc w:val="right"/>
              <w:rPr>
                <w:rFonts w:ascii="Times New Roman" w:eastAsia="Times New Roman" w:hAnsi="Times New Roman" w:cs="Times New Roman"/>
                <w:b/>
                <w:sz w:val="24"/>
                <w:szCs w:val="24"/>
                <w:lang w:eastAsia="ru-RU"/>
              </w:rPr>
            </w:pPr>
          </w:p>
          <w:p w14:paraId="21C73FAD" w14:textId="77777777" w:rsidR="001519F8" w:rsidRPr="003F2847" w:rsidRDefault="001519F8" w:rsidP="001519F8">
            <w:pPr>
              <w:spacing w:after="160" w:line="259" w:lineRule="auto"/>
              <w:ind w:left="644"/>
              <w:jc w:val="right"/>
              <w:rPr>
                <w:rFonts w:ascii="Times New Roman" w:eastAsia="Times New Roman" w:hAnsi="Times New Roman" w:cs="Times New Roman"/>
                <w:b/>
                <w:sz w:val="24"/>
                <w:szCs w:val="24"/>
                <w:highlight w:val="yellow"/>
                <w:lang w:eastAsia="ru-RU"/>
              </w:rPr>
            </w:pPr>
          </w:p>
          <w:p w14:paraId="73E29454" w14:textId="77777777" w:rsidR="001519F8" w:rsidRPr="003F2847" w:rsidRDefault="001519F8" w:rsidP="001519F8">
            <w:pPr>
              <w:spacing w:after="160" w:line="259" w:lineRule="auto"/>
              <w:jc w:val="right"/>
              <w:rPr>
                <w:rFonts w:ascii="Times New Roman" w:eastAsia="Times New Roman" w:hAnsi="Times New Roman" w:cs="Times New Roman"/>
                <w:b/>
                <w:sz w:val="24"/>
                <w:szCs w:val="24"/>
                <w:highlight w:val="yellow"/>
                <w:lang w:eastAsia="ru-RU"/>
              </w:rPr>
            </w:pPr>
          </w:p>
        </w:tc>
      </w:tr>
      <w:tr w:rsidR="001519F8" w:rsidRPr="003F2847" w14:paraId="09E420D0" w14:textId="77777777" w:rsidTr="00470797">
        <w:tc>
          <w:tcPr>
            <w:tcW w:w="7501" w:type="dxa"/>
          </w:tcPr>
          <w:p w14:paraId="6FFED54B" w14:textId="35B0BC1D" w:rsidR="001519F8" w:rsidRPr="003F2847" w:rsidRDefault="001519F8" w:rsidP="001519F8">
            <w:pPr>
              <w:numPr>
                <w:ilvl w:val="0"/>
                <w:numId w:val="26"/>
              </w:num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b/>
                <w:sz w:val="24"/>
                <w:szCs w:val="24"/>
                <w:lang w:eastAsia="ru-RU"/>
              </w:rPr>
              <w:t xml:space="preserve">КОНТРОЛЬ И ОЦЕНКА РЕЗУЛЬТАТОВ ОСВОЕНИЯ </w:t>
            </w:r>
            <w:r w:rsidR="003F2847" w:rsidRPr="003F2847">
              <w:rPr>
                <w:rFonts w:ascii="Times New Roman" w:eastAsia="Times New Roman" w:hAnsi="Times New Roman" w:cs="Times New Roman"/>
                <w:b/>
                <w:sz w:val="24"/>
                <w:szCs w:val="24"/>
                <w:lang w:eastAsia="ru-RU"/>
              </w:rPr>
              <w:t>УЧЕБНОЙ ПРАКТИКИ</w:t>
            </w:r>
          </w:p>
          <w:p w14:paraId="1E49A21F" w14:textId="77777777" w:rsidR="001519F8" w:rsidRPr="003F2847" w:rsidRDefault="001519F8" w:rsidP="001519F8">
            <w:pPr>
              <w:spacing w:after="160" w:line="259" w:lineRule="auto"/>
              <w:rPr>
                <w:rFonts w:ascii="Times New Roman" w:eastAsia="Times New Roman" w:hAnsi="Times New Roman" w:cs="Times New Roman"/>
                <w:b/>
                <w:sz w:val="24"/>
                <w:szCs w:val="24"/>
                <w:lang w:eastAsia="ru-RU"/>
              </w:rPr>
            </w:pPr>
          </w:p>
        </w:tc>
        <w:tc>
          <w:tcPr>
            <w:tcW w:w="1854" w:type="dxa"/>
          </w:tcPr>
          <w:p w14:paraId="09DD4D1E" w14:textId="77777777" w:rsidR="001519F8" w:rsidRPr="003F2847" w:rsidRDefault="001519F8" w:rsidP="001519F8">
            <w:pPr>
              <w:spacing w:after="160" w:line="259" w:lineRule="auto"/>
              <w:jc w:val="right"/>
              <w:rPr>
                <w:rFonts w:ascii="Times New Roman" w:eastAsia="Times New Roman" w:hAnsi="Times New Roman" w:cs="Times New Roman"/>
                <w:b/>
                <w:sz w:val="24"/>
                <w:szCs w:val="24"/>
                <w:highlight w:val="yellow"/>
                <w:lang w:eastAsia="ru-RU"/>
              </w:rPr>
            </w:pPr>
          </w:p>
        </w:tc>
      </w:tr>
    </w:tbl>
    <w:p w14:paraId="0FCB85C9" w14:textId="77777777" w:rsidR="001519F8" w:rsidRPr="003F2847" w:rsidRDefault="001519F8" w:rsidP="001519F8">
      <w:pPr>
        <w:rPr>
          <w:rFonts w:ascii="Times New Roman" w:eastAsia="Times New Roman" w:hAnsi="Times New Roman" w:cs="Times New Roman"/>
          <w:sz w:val="24"/>
          <w:szCs w:val="24"/>
          <w:lang w:eastAsia="ru-RU"/>
        </w:rPr>
      </w:pPr>
    </w:p>
    <w:p w14:paraId="0DD828AB"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Calibri" w:hAnsi="Times New Roman" w:cs="Times New Roman"/>
          <w:sz w:val="24"/>
          <w:szCs w:val="24"/>
          <w:lang w:eastAsia="ru-RU"/>
        </w:rPr>
        <w:br w:type="page"/>
      </w:r>
    </w:p>
    <w:p w14:paraId="3D9382E3" w14:textId="77777777" w:rsidR="003F2847" w:rsidRPr="003F2847" w:rsidRDefault="001519F8" w:rsidP="001519F8">
      <w:pPr>
        <w:numPr>
          <w:ilvl w:val="0"/>
          <w:numId w:val="30"/>
        </w:numPr>
        <w:pBdr>
          <w:top w:val="nil"/>
          <w:left w:val="nil"/>
          <w:bottom w:val="nil"/>
          <w:right w:val="nil"/>
          <w:between w:val="nil"/>
        </w:pBdr>
        <w:spacing w:after="0" w:line="259" w:lineRule="auto"/>
        <w:ind w:left="714" w:hanging="357"/>
        <w:jc w:val="center"/>
        <w:rPr>
          <w:rFonts w:ascii="Times New Roman" w:eastAsia="Times New Roman" w:hAnsi="Times New Roman" w:cs="Times New Roman"/>
          <w:b/>
          <w:color w:val="000000"/>
          <w:sz w:val="24"/>
          <w:szCs w:val="24"/>
          <w:lang w:eastAsia="ru-RU"/>
        </w:rPr>
      </w:pPr>
      <w:bookmarkStart w:id="1" w:name="_1fob9te" w:colFirst="0" w:colLast="0"/>
      <w:bookmarkEnd w:id="1"/>
      <w:r w:rsidRPr="003F2847">
        <w:rPr>
          <w:rFonts w:ascii="Times New Roman" w:eastAsia="Times New Roman" w:hAnsi="Times New Roman" w:cs="Times New Roman"/>
          <w:b/>
          <w:color w:val="000000"/>
          <w:sz w:val="24"/>
          <w:szCs w:val="24"/>
          <w:lang w:eastAsia="ru-RU"/>
        </w:rPr>
        <w:lastRenderedPageBreak/>
        <w:t xml:space="preserve">ОБЩАЯ ХАРАКТЕРИСТИКА РАБОЧЕЙ ПРОГРАММЫ </w:t>
      </w:r>
    </w:p>
    <w:p w14:paraId="389CE7E3" w14:textId="0E6115F1" w:rsidR="001519F8" w:rsidRPr="003F2847" w:rsidRDefault="003F2847" w:rsidP="00942902">
      <w:pPr>
        <w:pBdr>
          <w:top w:val="nil"/>
          <w:left w:val="nil"/>
          <w:bottom w:val="nil"/>
          <w:right w:val="nil"/>
          <w:between w:val="nil"/>
        </w:pBdr>
        <w:spacing w:after="0" w:line="259" w:lineRule="auto"/>
        <w:ind w:left="714"/>
        <w:jc w:val="center"/>
        <w:rPr>
          <w:rFonts w:ascii="Times New Roman" w:eastAsia="Times New Roman" w:hAnsi="Times New Roman" w:cs="Times New Roman"/>
          <w:b/>
          <w:color w:val="000000"/>
          <w:sz w:val="24"/>
          <w:szCs w:val="24"/>
          <w:lang w:eastAsia="ru-RU"/>
        </w:rPr>
      </w:pPr>
      <w:r w:rsidRPr="003F2847">
        <w:rPr>
          <w:rFonts w:ascii="Times New Roman" w:eastAsia="Times New Roman" w:hAnsi="Times New Roman" w:cs="Times New Roman"/>
          <w:b/>
          <w:sz w:val="24"/>
          <w:szCs w:val="24"/>
          <w:lang w:eastAsia="ru-RU"/>
        </w:rPr>
        <w:t>УЧЕБНОЙ ПРАКТИКИ</w:t>
      </w:r>
    </w:p>
    <w:p w14:paraId="7678B90B" w14:textId="77777777" w:rsidR="001519F8" w:rsidRPr="003F2847" w:rsidRDefault="001519F8" w:rsidP="001519F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lang w:eastAsia="ru-RU"/>
        </w:rPr>
      </w:pPr>
      <w:r w:rsidRPr="003F2847">
        <w:rPr>
          <w:rFonts w:ascii="Times New Roman" w:eastAsia="Times New Roman" w:hAnsi="Times New Roman" w:cs="Times New Roman"/>
          <w:b/>
          <w:color w:val="000000"/>
          <w:sz w:val="24"/>
          <w:szCs w:val="24"/>
          <w:lang w:eastAsia="ru-RU"/>
        </w:rPr>
        <w:t>«ПМ.01 Выполнение сборки, монтажа и демонтажа электронных устройств и систем»</w:t>
      </w:r>
    </w:p>
    <w:p w14:paraId="105FC313" w14:textId="77777777" w:rsidR="001519F8" w:rsidRPr="003F2847" w:rsidRDefault="001519F8" w:rsidP="001519F8">
      <w:pPr>
        <w:spacing w:after="0" w:line="240" w:lineRule="auto"/>
        <w:ind w:firstLine="709"/>
        <w:rPr>
          <w:rFonts w:ascii="Times New Roman" w:eastAsia="Times New Roman" w:hAnsi="Times New Roman" w:cs="Times New Roman"/>
          <w:b/>
          <w:sz w:val="24"/>
          <w:szCs w:val="24"/>
          <w:lang w:eastAsia="ru-RU"/>
        </w:rPr>
      </w:pPr>
      <w:bookmarkStart w:id="2" w:name="_3znysh7" w:colFirst="0" w:colLast="0"/>
      <w:bookmarkEnd w:id="2"/>
    </w:p>
    <w:p w14:paraId="44CB6EEB" w14:textId="2FB96886" w:rsidR="001519F8" w:rsidRPr="003F2847" w:rsidRDefault="001519F8" w:rsidP="001519F8">
      <w:pPr>
        <w:spacing w:after="0" w:line="240" w:lineRule="auto"/>
        <w:ind w:firstLine="709"/>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1.1. Цель и планируемые результаты освоения </w:t>
      </w:r>
      <w:r w:rsidR="00CA7BF4">
        <w:rPr>
          <w:rFonts w:ascii="Times New Roman" w:eastAsia="Times New Roman" w:hAnsi="Times New Roman" w:cs="Times New Roman"/>
          <w:b/>
          <w:sz w:val="24"/>
          <w:szCs w:val="24"/>
          <w:lang w:eastAsia="ru-RU"/>
        </w:rPr>
        <w:t>учебной практики</w:t>
      </w:r>
      <w:r w:rsidRPr="003F2847">
        <w:rPr>
          <w:rFonts w:ascii="Times New Roman" w:eastAsia="Times New Roman" w:hAnsi="Times New Roman" w:cs="Times New Roman"/>
          <w:b/>
          <w:sz w:val="24"/>
          <w:szCs w:val="24"/>
          <w:lang w:eastAsia="ru-RU"/>
        </w:rPr>
        <w:t xml:space="preserve"> </w:t>
      </w:r>
    </w:p>
    <w:p w14:paraId="4B6AFDFE" w14:textId="38EEF5A0" w:rsidR="001519F8" w:rsidRPr="003F2847" w:rsidRDefault="001519F8" w:rsidP="001519F8">
      <w:pPr>
        <w:spacing w:after="0" w:line="240" w:lineRule="auto"/>
        <w:ind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 результате </w:t>
      </w:r>
      <w:r w:rsidR="003F2847" w:rsidRPr="003F2847">
        <w:rPr>
          <w:rFonts w:ascii="Times New Roman" w:eastAsia="Times New Roman" w:hAnsi="Times New Roman" w:cs="Times New Roman"/>
          <w:sz w:val="24"/>
          <w:szCs w:val="24"/>
          <w:lang w:eastAsia="ru-RU"/>
        </w:rPr>
        <w:t>освоения учебной практики</w:t>
      </w:r>
      <w:r w:rsidRPr="003F2847">
        <w:rPr>
          <w:rFonts w:ascii="Times New Roman" w:eastAsia="Times New Roman" w:hAnsi="Times New Roman" w:cs="Times New Roman"/>
          <w:sz w:val="24"/>
          <w:szCs w:val="24"/>
          <w:lang w:eastAsia="ru-RU"/>
        </w:rPr>
        <w:t xml:space="preserve"> обучающийся должен освоить основной вид деятельности Выполнение сборки, монтажа и демонтажа электронных устройств и систем в соответствии с технической документацией и соответствующие ему общие компетенции и профессиональные компетенции:</w:t>
      </w:r>
    </w:p>
    <w:p w14:paraId="629EE432" w14:textId="77777777" w:rsidR="001519F8" w:rsidRPr="003F2847" w:rsidRDefault="001519F8" w:rsidP="001519F8">
      <w:pPr>
        <w:spacing w:after="0" w:line="240" w:lineRule="auto"/>
        <w:ind w:firstLine="709"/>
        <w:jc w:val="both"/>
        <w:rPr>
          <w:rFonts w:ascii="Times New Roman" w:eastAsia="Times New Roman" w:hAnsi="Times New Roman" w:cs="Times New Roman"/>
          <w:sz w:val="24"/>
          <w:szCs w:val="24"/>
          <w:lang w:eastAsia="ru-RU"/>
        </w:rPr>
      </w:pPr>
    </w:p>
    <w:p w14:paraId="04A533BA" w14:textId="77777777" w:rsidR="001519F8" w:rsidRPr="003F2847" w:rsidRDefault="001519F8" w:rsidP="001519F8">
      <w:pPr>
        <w:spacing w:after="0" w:line="240" w:lineRule="auto"/>
        <w:ind w:firstLine="709"/>
        <w:jc w:val="both"/>
        <w:rPr>
          <w:rFonts w:ascii="Times New Roman" w:eastAsia="Times New Roman" w:hAnsi="Times New Roman" w:cs="Times New Roman"/>
          <w:sz w:val="24"/>
          <w:szCs w:val="24"/>
          <w:lang w:eastAsia="ru-RU"/>
        </w:rPr>
      </w:pPr>
      <w:bookmarkStart w:id="3" w:name="_2et92p0" w:colFirst="0" w:colLast="0"/>
      <w:bookmarkEnd w:id="3"/>
      <w:r w:rsidRPr="003F2847">
        <w:rPr>
          <w:rFonts w:ascii="Times New Roman" w:eastAsia="Times New Roman" w:hAnsi="Times New Roman" w:cs="Times New Roman"/>
          <w:sz w:val="24"/>
          <w:szCs w:val="24"/>
          <w:lang w:eastAsia="ru-RU"/>
        </w:rPr>
        <w:t>1.1.1. Перечень общих компетенций</w:t>
      </w:r>
      <w:r w:rsidRPr="003F2847">
        <w:rPr>
          <w:rFonts w:ascii="Times New Roman" w:eastAsia="Times New Roman" w:hAnsi="Times New Roman" w:cs="Times New Roman"/>
          <w:sz w:val="24"/>
          <w:szCs w:val="24"/>
          <w:vertAlign w:val="superscript"/>
          <w:lang w:eastAsia="ru-RU"/>
        </w:rPr>
        <w:footnoteReference w:id="1"/>
      </w:r>
    </w:p>
    <w:p w14:paraId="50BE06B7" w14:textId="77777777" w:rsidR="001519F8" w:rsidRPr="003F2847" w:rsidRDefault="001519F8" w:rsidP="001519F8">
      <w:pPr>
        <w:spacing w:after="0" w:line="240" w:lineRule="auto"/>
        <w:ind w:firstLine="709"/>
        <w:jc w:val="both"/>
        <w:rPr>
          <w:rFonts w:ascii="Times New Roman" w:eastAsia="Times New Roman" w:hAnsi="Times New Roman" w:cs="Times New Roman"/>
          <w:sz w:val="24"/>
          <w:szCs w:val="24"/>
          <w:lang w:eastAsia="ru-RU"/>
        </w:rPr>
      </w:pPr>
    </w:p>
    <w:tbl>
      <w:tblPr>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8095"/>
      </w:tblGrid>
      <w:tr w:rsidR="001519F8" w:rsidRPr="003F2847" w14:paraId="23384986" w14:textId="77777777" w:rsidTr="00470797">
        <w:tc>
          <w:tcPr>
            <w:tcW w:w="1229" w:type="dxa"/>
            <w:tcBorders>
              <w:top w:val="single" w:sz="4" w:space="0" w:color="000000"/>
              <w:left w:val="single" w:sz="4" w:space="0" w:color="000000"/>
              <w:bottom w:val="single" w:sz="4" w:space="0" w:color="000000"/>
              <w:right w:val="single" w:sz="4" w:space="0" w:color="000000"/>
            </w:tcBorders>
          </w:tcPr>
          <w:p w14:paraId="25147166" w14:textId="77777777" w:rsidR="001519F8" w:rsidRPr="003F2847" w:rsidRDefault="001519F8" w:rsidP="001519F8">
            <w:pPr>
              <w:keepNext/>
              <w:spacing w:after="0"/>
              <w:jc w:val="both"/>
              <w:rPr>
                <w:rFonts w:ascii="Times New Roman" w:eastAsia="Arial" w:hAnsi="Times New Roman" w:cs="Times New Roman"/>
                <w:b/>
                <w:sz w:val="24"/>
                <w:szCs w:val="24"/>
                <w:lang w:eastAsia="ru-RU"/>
              </w:rPr>
            </w:pPr>
            <w:bookmarkStart w:id="5" w:name="_tyjcwt" w:colFirst="0" w:colLast="0"/>
            <w:bookmarkEnd w:id="5"/>
            <w:r w:rsidRPr="003F2847">
              <w:rPr>
                <w:rFonts w:ascii="Times New Roman" w:eastAsia="Times New Roman" w:hAnsi="Times New Roman" w:cs="Times New Roman"/>
                <w:b/>
                <w:sz w:val="24"/>
                <w:szCs w:val="24"/>
                <w:lang w:eastAsia="ru-RU"/>
              </w:rPr>
              <w:t>Код</w:t>
            </w:r>
          </w:p>
        </w:tc>
        <w:tc>
          <w:tcPr>
            <w:tcW w:w="8095" w:type="dxa"/>
            <w:tcBorders>
              <w:top w:val="single" w:sz="4" w:space="0" w:color="000000"/>
              <w:left w:val="single" w:sz="4" w:space="0" w:color="000000"/>
              <w:bottom w:val="single" w:sz="4" w:space="0" w:color="000000"/>
              <w:right w:val="single" w:sz="4" w:space="0" w:color="000000"/>
            </w:tcBorders>
          </w:tcPr>
          <w:p w14:paraId="1C4F2482" w14:textId="77777777" w:rsidR="001519F8" w:rsidRPr="003F2847" w:rsidRDefault="001519F8" w:rsidP="001519F8">
            <w:pPr>
              <w:keepNext/>
              <w:spacing w:after="0"/>
              <w:jc w:val="both"/>
              <w:rPr>
                <w:rFonts w:ascii="Times New Roman" w:eastAsia="Times New Roman" w:hAnsi="Times New Roman" w:cs="Times New Roman"/>
                <w:b/>
                <w:sz w:val="24"/>
                <w:szCs w:val="24"/>
                <w:lang w:eastAsia="ru-RU"/>
              </w:rPr>
            </w:pPr>
            <w:bookmarkStart w:id="6" w:name="_3dy6vkm" w:colFirst="0" w:colLast="0"/>
            <w:bookmarkEnd w:id="6"/>
            <w:r w:rsidRPr="003F2847">
              <w:rPr>
                <w:rFonts w:ascii="Times New Roman" w:eastAsia="Times New Roman" w:hAnsi="Times New Roman" w:cs="Times New Roman"/>
                <w:b/>
                <w:sz w:val="24"/>
                <w:szCs w:val="24"/>
                <w:lang w:eastAsia="ru-RU"/>
              </w:rPr>
              <w:t>Наименование общих компетенций</w:t>
            </w:r>
          </w:p>
        </w:tc>
      </w:tr>
      <w:tr w:rsidR="001519F8" w:rsidRPr="003F2847" w14:paraId="10DFAB92" w14:textId="77777777" w:rsidTr="00470797">
        <w:trPr>
          <w:trHeight w:val="327"/>
        </w:trPr>
        <w:tc>
          <w:tcPr>
            <w:tcW w:w="1229" w:type="dxa"/>
            <w:tcBorders>
              <w:top w:val="single" w:sz="4" w:space="0" w:color="000000"/>
              <w:left w:val="single" w:sz="4" w:space="0" w:color="000000"/>
              <w:bottom w:val="single" w:sz="4" w:space="0" w:color="000000"/>
              <w:right w:val="single" w:sz="4" w:space="0" w:color="000000"/>
            </w:tcBorders>
          </w:tcPr>
          <w:p w14:paraId="4169594B" w14:textId="77777777" w:rsidR="001519F8" w:rsidRPr="003F2847" w:rsidRDefault="001519F8" w:rsidP="001519F8">
            <w:pPr>
              <w:keepNext/>
              <w:spacing w:after="0"/>
              <w:jc w:val="both"/>
              <w:rPr>
                <w:rFonts w:ascii="Times New Roman" w:eastAsia="Times New Roman" w:hAnsi="Times New Roman" w:cs="Times New Roman"/>
                <w:sz w:val="24"/>
                <w:szCs w:val="24"/>
                <w:lang w:eastAsia="ru-RU"/>
              </w:rPr>
            </w:pPr>
            <w:bookmarkStart w:id="7" w:name="_1t3h5sf" w:colFirst="0" w:colLast="0"/>
            <w:bookmarkEnd w:id="7"/>
            <w:r w:rsidRPr="003F2847">
              <w:rPr>
                <w:rFonts w:ascii="Times New Roman" w:eastAsia="Times New Roman" w:hAnsi="Times New Roman" w:cs="Times New Roman"/>
                <w:sz w:val="24"/>
                <w:szCs w:val="24"/>
                <w:lang w:eastAsia="ru-RU"/>
              </w:rPr>
              <w:t>ОК 01</w:t>
            </w:r>
          </w:p>
        </w:tc>
        <w:tc>
          <w:tcPr>
            <w:tcW w:w="8095" w:type="dxa"/>
            <w:tcBorders>
              <w:top w:val="single" w:sz="4" w:space="0" w:color="000000"/>
              <w:left w:val="single" w:sz="4" w:space="0" w:color="000000"/>
              <w:bottom w:val="single" w:sz="4" w:space="0" w:color="000000"/>
              <w:right w:val="single" w:sz="4" w:space="0" w:color="000000"/>
            </w:tcBorders>
          </w:tcPr>
          <w:p w14:paraId="01937442" w14:textId="77777777" w:rsidR="001519F8" w:rsidRPr="003F2847" w:rsidRDefault="001519F8" w:rsidP="001519F8">
            <w:pP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1519F8" w:rsidRPr="003F2847" w14:paraId="2C215624" w14:textId="77777777" w:rsidTr="00470797">
        <w:tc>
          <w:tcPr>
            <w:tcW w:w="1229" w:type="dxa"/>
            <w:tcBorders>
              <w:top w:val="single" w:sz="4" w:space="0" w:color="000000"/>
              <w:left w:val="single" w:sz="4" w:space="0" w:color="000000"/>
              <w:bottom w:val="single" w:sz="4" w:space="0" w:color="000000"/>
              <w:right w:val="single" w:sz="4" w:space="0" w:color="000000"/>
            </w:tcBorders>
          </w:tcPr>
          <w:p w14:paraId="6FC5BE3A" w14:textId="77777777" w:rsidR="001519F8" w:rsidRPr="003F2847" w:rsidRDefault="001519F8" w:rsidP="001519F8">
            <w:pPr>
              <w:keepNext/>
              <w:spacing w:after="0"/>
              <w:jc w:val="both"/>
              <w:rPr>
                <w:rFonts w:ascii="Times New Roman" w:eastAsia="Arial" w:hAnsi="Times New Roman" w:cs="Times New Roman"/>
                <w:sz w:val="24"/>
                <w:szCs w:val="24"/>
                <w:lang w:eastAsia="ru-RU"/>
              </w:rPr>
            </w:pPr>
            <w:bookmarkStart w:id="8" w:name="_4d34og8" w:colFirst="0" w:colLast="0"/>
            <w:bookmarkEnd w:id="8"/>
            <w:r w:rsidRPr="003F2847">
              <w:rPr>
                <w:rFonts w:ascii="Times New Roman" w:eastAsia="Times New Roman" w:hAnsi="Times New Roman" w:cs="Times New Roman"/>
                <w:sz w:val="24"/>
                <w:szCs w:val="24"/>
                <w:lang w:eastAsia="ru-RU"/>
              </w:rPr>
              <w:t>ОК 02</w:t>
            </w:r>
          </w:p>
        </w:tc>
        <w:tc>
          <w:tcPr>
            <w:tcW w:w="8095" w:type="dxa"/>
            <w:tcBorders>
              <w:top w:val="single" w:sz="4" w:space="0" w:color="000000"/>
              <w:left w:val="single" w:sz="4" w:space="0" w:color="000000"/>
              <w:bottom w:val="single" w:sz="4" w:space="0" w:color="000000"/>
              <w:right w:val="single" w:sz="4" w:space="0" w:color="000000"/>
            </w:tcBorders>
          </w:tcPr>
          <w:p w14:paraId="101FB9A3" w14:textId="77777777" w:rsidR="001519F8" w:rsidRPr="003F2847" w:rsidRDefault="001519F8" w:rsidP="001519F8">
            <w:pPr>
              <w:keepNext/>
              <w:spacing w:after="0"/>
              <w:jc w:val="both"/>
              <w:rPr>
                <w:rFonts w:ascii="Times New Roman" w:eastAsia="Times New Roman" w:hAnsi="Times New Roman" w:cs="Times New Roman"/>
                <w:i/>
                <w:sz w:val="24"/>
                <w:szCs w:val="24"/>
                <w:lang w:eastAsia="ru-RU"/>
              </w:rPr>
            </w:pPr>
            <w:bookmarkStart w:id="9" w:name="_2s8eyo1" w:colFirst="0" w:colLast="0"/>
            <w:bookmarkEnd w:id="9"/>
            <w:r w:rsidRPr="003F2847">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15F27833" w14:textId="77777777" w:rsidR="001519F8" w:rsidRPr="003F2847" w:rsidRDefault="001519F8" w:rsidP="001519F8">
      <w:pPr>
        <w:keepNext/>
        <w:spacing w:after="0" w:line="240" w:lineRule="auto"/>
        <w:ind w:firstLine="709"/>
        <w:jc w:val="both"/>
        <w:rPr>
          <w:rFonts w:ascii="Times New Roman" w:eastAsia="Times New Roman" w:hAnsi="Times New Roman" w:cs="Times New Roman"/>
          <w:sz w:val="24"/>
          <w:szCs w:val="24"/>
          <w:lang w:eastAsia="ru-RU"/>
        </w:rPr>
      </w:pPr>
      <w:bookmarkStart w:id="10" w:name="_17dp8vu" w:colFirst="0" w:colLast="0"/>
      <w:bookmarkStart w:id="11" w:name="_1y810tw" w:colFirst="0" w:colLast="0"/>
      <w:bookmarkEnd w:id="10"/>
      <w:bookmarkEnd w:id="11"/>
    </w:p>
    <w:p w14:paraId="11F9FD32" w14:textId="77777777" w:rsidR="001519F8" w:rsidRPr="003F2847" w:rsidRDefault="001519F8" w:rsidP="001519F8">
      <w:pPr>
        <w:keepNext/>
        <w:spacing w:after="0" w:line="240" w:lineRule="auto"/>
        <w:ind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1.1.2. Перечень профессиональных компетенций</w:t>
      </w:r>
    </w:p>
    <w:p w14:paraId="3E731146" w14:textId="77777777" w:rsidR="001519F8" w:rsidRPr="003F2847" w:rsidRDefault="001519F8" w:rsidP="001519F8">
      <w:pPr>
        <w:keepNext/>
        <w:spacing w:after="0" w:line="240" w:lineRule="auto"/>
        <w:ind w:firstLine="709"/>
        <w:jc w:val="both"/>
        <w:rPr>
          <w:rFonts w:ascii="Times New Roman" w:eastAsia="Arial" w:hAnsi="Times New Roman" w:cs="Times New Roman"/>
          <w:sz w:val="24"/>
          <w:szCs w:val="24"/>
          <w:lang w:eastAsia="ru-RU"/>
        </w:rPr>
      </w:pPr>
    </w:p>
    <w:tbl>
      <w:tblPr>
        <w:tblW w:w="93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157"/>
      </w:tblGrid>
      <w:tr w:rsidR="001519F8" w:rsidRPr="003F2847" w14:paraId="0425B776" w14:textId="77777777" w:rsidTr="00470797">
        <w:tc>
          <w:tcPr>
            <w:tcW w:w="1188" w:type="dxa"/>
            <w:tcBorders>
              <w:top w:val="single" w:sz="4" w:space="0" w:color="000000"/>
              <w:left w:val="single" w:sz="4" w:space="0" w:color="000000"/>
              <w:bottom w:val="single" w:sz="4" w:space="0" w:color="000000"/>
              <w:right w:val="single" w:sz="4" w:space="0" w:color="000000"/>
            </w:tcBorders>
          </w:tcPr>
          <w:p w14:paraId="5F6A876A" w14:textId="77777777" w:rsidR="001519F8" w:rsidRPr="003F2847" w:rsidRDefault="001519F8" w:rsidP="001519F8">
            <w:pPr>
              <w:keepNext/>
              <w:spacing w:after="0"/>
              <w:jc w:val="both"/>
              <w:rPr>
                <w:rFonts w:ascii="Times New Roman" w:eastAsia="Arial" w:hAnsi="Times New Roman" w:cs="Times New Roman"/>
                <w:b/>
                <w:sz w:val="24"/>
                <w:szCs w:val="24"/>
                <w:lang w:eastAsia="ru-RU"/>
              </w:rPr>
            </w:pPr>
            <w:bookmarkStart w:id="12" w:name="_4i7ojhp" w:colFirst="0" w:colLast="0"/>
            <w:bookmarkEnd w:id="12"/>
            <w:r w:rsidRPr="003F2847">
              <w:rPr>
                <w:rFonts w:ascii="Times New Roman" w:eastAsia="Times New Roman" w:hAnsi="Times New Roman" w:cs="Times New Roman"/>
                <w:b/>
                <w:sz w:val="24"/>
                <w:szCs w:val="24"/>
                <w:lang w:eastAsia="ru-RU"/>
              </w:rPr>
              <w:t>Код</w:t>
            </w:r>
          </w:p>
        </w:tc>
        <w:tc>
          <w:tcPr>
            <w:tcW w:w="8157" w:type="dxa"/>
            <w:tcBorders>
              <w:top w:val="single" w:sz="4" w:space="0" w:color="000000"/>
              <w:left w:val="single" w:sz="4" w:space="0" w:color="000000"/>
              <w:bottom w:val="single" w:sz="4" w:space="0" w:color="000000"/>
              <w:right w:val="single" w:sz="4" w:space="0" w:color="000000"/>
            </w:tcBorders>
          </w:tcPr>
          <w:p w14:paraId="14D9D74F" w14:textId="77777777" w:rsidR="001519F8" w:rsidRPr="003F2847" w:rsidRDefault="001519F8" w:rsidP="001519F8">
            <w:pPr>
              <w:keepNext/>
              <w:spacing w:after="0"/>
              <w:jc w:val="both"/>
              <w:rPr>
                <w:rFonts w:ascii="Times New Roman" w:eastAsia="Times New Roman" w:hAnsi="Times New Roman" w:cs="Times New Roman"/>
                <w:b/>
                <w:sz w:val="24"/>
                <w:szCs w:val="24"/>
                <w:lang w:eastAsia="ru-RU"/>
              </w:rPr>
            </w:pPr>
            <w:bookmarkStart w:id="13" w:name="_2xcytpi" w:colFirst="0" w:colLast="0"/>
            <w:bookmarkEnd w:id="13"/>
            <w:r w:rsidRPr="003F2847">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1519F8" w:rsidRPr="003F2847" w14:paraId="38C80EF4" w14:textId="77777777" w:rsidTr="00470797">
        <w:tc>
          <w:tcPr>
            <w:tcW w:w="1188" w:type="dxa"/>
            <w:tcBorders>
              <w:top w:val="single" w:sz="4" w:space="0" w:color="000000"/>
              <w:left w:val="single" w:sz="4" w:space="0" w:color="000000"/>
              <w:bottom w:val="single" w:sz="4" w:space="0" w:color="000000"/>
              <w:right w:val="single" w:sz="4" w:space="0" w:color="000000"/>
            </w:tcBorders>
          </w:tcPr>
          <w:p w14:paraId="35FBE177" w14:textId="77777777" w:rsidR="001519F8" w:rsidRPr="003F2847" w:rsidRDefault="001519F8" w:rsidP="001519F8">
            <w:pPr>
              <w:spacing w:after="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ВД 1</w:t>
            </w:r>
          </w:p>
        </w:tc>
        <w:tc>
          <w:tcPr>
            <w:tcW w:w="8157" w:type="dxa"/>
            <w:tcBorders>
              <w:top w:val="single" w:sz="4" w:space="0" w:color="000000"/>
              <w:left w:val="single" w:sz="4" w:space="0" w:color="000000"/>
              <w:bottom w:val="single" w:sz="4" w:space="0" w:color="000000"/>
              <w:right w:val="single" w:sz="4" w:space="0" w:color="000000"/>
            </w:tcBorders>
          </w:tcPr>
          <w:p w14:paraId="1B056388" w14:textId="77777777" w:rsidR="001519F8" w:rsidRPr="003F2847" w:rsidRDefault="001519F8" w:rsidP="001519F8">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color w:val="000000"/>
                <w:sz w:val="24"/>
                <w:szCs w:val="24"/>
                <w:lang w:eastAsia="ru-RU"/>
              </w:rPr>
              <w:t xml:space="preserve">Выполнение сборки, монтажа и демонтажа электронных устройств и систем </w:t>
            </w:r>
            <w:r w:rsidRPr="003F2847">
              <w:rPr>
                <w:rFonts w:ascii="Times New Roman" w:eastAsia="Times New Roman" w:hAnsi="Times New Roman" w:cs="Times New Roman"/>
                <w:color w:val="000000"/>
                <w:sz w:val="24"/>
                <w:szCs w:val="24"/>
                <w:lang w:eastAsia="ru-RU"/>
              </w:rPr>
              <w:br/>
              <w:t>в соответствии с технической документацией</w:t>
            </w:r>
          </w:p>
        </w:tc>
      </w:tr>
      <w:tr w:rsidR="001519F8" w:rsidRPr="003F2847" w14:paraId="25DCDF7B" w14:textId="77777777" w:rsidTr="00470797">
        <w:tc>
          <w:tcPr>
            <w:tcW w:w="1188" w:type="dxa"/>
            <w:tcBorders>
              <w:top w:val="single" w:sz="4" w:space="0" w:color="000000"/>
              <w:left w:val="single" w:sz="4" w:space="0" w:color="000000"/>
              <w:bottom w:val="single" w:sz="4" w:space="0" w:color="000000"/>
              <w:right w:val="single" w:sz="4" w:space="0" w:color="000000"/>
            </w:tcBorders>
          </w:tcPr>
          <w:p w14:paraId="6DF28978" w14:textId="77777777" w:rsidR="001519F8" w:rsidRPr="003F2847" w:rsidRDefault="001519F8" w:rsidP="001519F8">
            <w:pPr>
              <w:spacing w:after="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1.1</w:t>
            </w:r>
          </w:p>
        </w:tc>
        <w:tc>
          <w:tcPr>
            <w:tcW w:w="8157" w:type="dxa"/>
            <w:tcBorders>
              <w:top w:val="single" w:sz="4" w:space="0" w:color="000000"/>
              <w:left w:val="single" w:sz="4" w:space="0" w:color="000000"/>
              <w:bottom w:val="single" w:sz="4" w:space="0" w:color="000000"/>
              <w:right w:val="single" w:sz="4" w:space="0" w:color="000000"/>
            </w:tcBorders>
          </w:tcPr>
          <w:p w14:paraId="0C90B0D7" w14:textId="77777777" w:rsidR="001519F8" w:rsidRPr="003F2847" w:rsidRDefault="001519F8" w:rsidP="001519F8">
            <w:pPr>
              <w:spacing w:after="0" w:line="259" w:lineRule="auto"/>
              <w:jc w:val="both"/>
              <w:rPr>
                <w:rFonts w:ascii="Times New Roman" w:eastAsia="Calibri" w:hAnsi="Times New Roman" w:cs="Times New Roman"/>
                <w:i/>
                <w:sz w:val="24"/>
                <w:szCs w:val="24"/>
                <w:lang w:eastAsia="ru-RU"/>
              </w:rPr>
            </w:pPr>
            <w:r w:rsidRPr="003F2847">
              <w:rPr>
                <w:rFonts w:ascii="Times New Roman" w:eastAsia="Times New Roman" w:hAnsi="Times New Roman" w:cs="Times New Roman"/>
                <w:sz w:val="24"/>
                <w:szCs w:val="24"/>
                <w:lang w:eastAsia="ru-RU"/>
              </w:rPr>
              <w:t xml:space="preserve">Осуществлять подбор технологий, технического оснащения и оборудования для сборки, монтажа и демонтажа элементов электронных блоков, устройств </w:t>
            </w:r>
            <w:r w:rsidRPr="003F2847">
              <w:rPr>
                <w:rFonts w:ascii="Times New Roman" w:eastAsia="Times New Roman" w:hAnsi="Times New Roman" w:cs="Times New Roman"/>
                <w:sz w:val="24"/>
                <w:szCs w:val="24"/>
                <w:lang w:eastAsia="ru-RU"/>
              </w:rPr>
              <w:br/>
              <w:t>и систем различного типа</w:t>
            </w:r>
          </w:p>
        </w:tc>
      </w:tr>
      <w:tr w:rsidR="001519F8" w:rsidRPr="003F2847" w14:paraId="4259380E" w14:textId="77777777" w:rsidTr="00470797">
        <w:tc>
          <w:tcPr>
            <w:tcW w:w="1188" w:type="dxa"/>
            <w:tcBorders>
              <w:top w:val="single" w:sz="4" w:space="0" w:color="000000"/>
              <w:left w:val="single" w:sz="4" w:space="0" w:color="000000"/>
              <w:bottom w:val="single" w:sz="4" w:space="0" w:color="000000"/>
              <w:right w:val="single" w:sz="4" w:space="0" w:color="000000"/>
            </w:tcBorders>
          </w:tcPr>
          <w:p w14:paraId="25762E14" w14:textId="77777777" w:rsidR="001519F8" w:rsidRPr="003F2847" w:rsidRDefault="001519F8" w:rsidP="001519F8">
            <w:pPr>
              <w:spacing w:after="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1.2</w:t>
            </w:r>
          </w:p>
        </w:tc>
        <w:tc>
          <w:tcPr>
            <w:tcW w:w="8157" w:type="dxa"/>
            <w:tcBorders>
              <w:top w:val="single" w:sz="4" w:space="0" w:color="000000"/>
              <w:left w:val="single" w:sz="4" w:space="0" w:color="000000"/>
              <w:bottom w:val="single" w:sz="4" w:space="0" w:color="000000"/>
              <w:right w:val="single" w:sz="4" w:space="0" w:color="000000"/>
            </w:tcBorders>
          </w:tcPr>
          <w:p w14:paraId="41D2782D" w14:textId="77777777" w:rsidR="001519F8" w:rsidRPr="003F2847" w:rsidRDefault="001519F8" w:rsidP="001519F8">
            <w:pPr>
              <w:spacing w:after="0" w:line="259" w:lineRule="auto"/>
              <w:jc w:val="both"/>
              <w:rPr>
                <w:rFonts w:ascii="Times New Roman" w:eastAsia="Calibri" w:hAnsi="Times New Roman" w:cs="Times New Roman"/>
                <w:sz w:val="24"/>
                <w:szCs w:val="24"/>
                <w:lang w:eastAsia="ru-RU"/>
              </w:rPr>
            </w:pPr>
            <w:r w:rsidRPr="003F2847">
              <w:rPr>
                <w:rFonts w:ascii="Times New Roman" w:eastAsia="Times New Roman" w:hAnsi="Times New Roman" w:cs="Times New Roman"/>
                <w:sz w:val="24"/>
                <w:szCs w:val="24"/>
                <w:lang w:eastAsia="ru-RU"/>
              </w:rPr>
              <w:t>Осуществлять сборку, монтаж и демонтаж элементов электронных блоков, устройств и систем различного типа</w:t>
            </w:r>
          </w:p>
        </w:tc>
      </w:tr>
      <w:tr w:rsidR="001519F8" w:rsidRPr="003F2847" w14:paraId="216D91FB" w14:textId="77777777" w:rsidTr="00470797">
        <w:tc>
          <w:tcPr>
            <w:tcW w:w="1188" w:type="dxa"/>
            <w:tcBorders>
              <w:top w:val="single" w:sz="4" w:space="0" w:color="000000"/>
              <w:left w:val="single" w:sz="4" w:space="0" w:color="000000"/>
              <w:bottom w:val="single" w:sz="4" w:space="0" w:color="000000"/>
              <w:right w:val="single" w:sz="4" w:space="0" w:color="000000"/>
            </w:tcBorders>
          </w:tcPr>
          <w:p w14:paraId="73C84587" w14:textId="77777777" w:rsidR="001519F8" w:rsidRPr="003F2847" w:rsidRDefault="001519F8" w:rsidP="001519F8">
            <w:pPr>
              <w:spacing w:after="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1.3</w:t>
            </w:r>
          </w:p>
        </w:tc>
        <w:tc>
          <w:tcPr>
            <w:tcW w:w="8157" w:type="dxa"/>
            <w:tcBorders>
              <w:top w:val="single" w:sz="4" w:space="0" w:color="000000"/>
              <w:left w:val="single" w:sz="4" w:space="0" w:color="000000"/>
              <w:bottom w:val="single" w:sz="4" w:space="0" w:color="000000"/>
              <w:right w:val="single" w:sz="4" w:space="0" w:color="000000"/>
            </w:tcBorders>
          </w:tcPr>
          <w:p w14:paraId="65204114" w14:textId="77777777" w:rsidR="001519F8" w:rsidRPr="003F2847" w:rsidRDefault="001519F8" w:rsidP="001519F8">
            <w:pPr>
              <w:spacing w:after="0" w:line="259" w:lineRule="auto"/>
              <w:jc w:val="both"/>
              <w:rPr>
                <w:rFonts w:ascii="Times New Roman" w:eastAsia="Calibri" w:hAnsi="Times New Roman" w:cs="Times New Roman"/>
                <w:sz w:val="24"/>
                <w:szCs w:val="24"/>
                <w:lang w:eastAsia="ru-RU"/>
              </w:rPr>
            </w:pPr>
            <w:r w:rsidRPr="003F2847">
              <w:rPr>
                <w:rFonts w:ascii="Times New Roman" w:eastAsia="Times New Roman" w:hAnsi="Times New Roman" w:cs="Times New Roman"/>
                <w:sz w:val="24"/>
                <w:szCs w:val="24"/>
                <w:lang w:eastAsia="ru-RU"/>
              </w:rPr>
              <w:t>Эксплуатировать автоматизированное оборудование для сборки и монтажа электронных блоков, устройств и систем различного типа</w:t>
            </w:r>
          </w:p>
        </w:tc>
      </w:tr>
    </w:tbl>
    <w:p w14:paraId="03860B6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p>
    <w:p w14:paraId="486F1666" w14:textId="100968DD" w:rsidR="001519F8" w:rsidRPr="003F2847" w:rsidRDefault="001519F8" w:rsidP="001519F8">
      <w:pPr>
        <w:spacing w:after="0" w:line="240" w:lineRule="auto"/>
        <w:ind w:firstLine="709"/>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1.1.3 В результате освоения </w:t>
      </w:r>
      <w:r w:rsidR="003F2847" w:rsidRPr="003F2847">
        <w:rPr>
          <w:rFonts w:ascii="Times New Roman" w:eastAsia="Times New Roman" w:hAnsi="Times New Roman" w:cs="Times New Roman"/>
          <w:sz w:val="24"/>
          <w:szCs w:val="24"/>
          <w:lang w:eastAsia="ru-RU"/>
        </w:rPr>
        <w:t>учебной практики</w:t>
      </w:r>
      <w:r w:rsidRPr="003F2847">
        <w:rPr>
          <w:rFonts w:ascii="Times New Roman" w:eastAsia="Times New Roman" w:hAnsi="Times New Roman" w:cs="Times New Roman"/>
          <w:sz w:val="24"/>
          <w:szCs w:val="24"/>
          <w:lang w:eastAsia="ru-RU"/>
        </w:rPr>
        <w:t xml:space="preserve"> студент должен:</w:t>
      </w:r>
      <w:r w:rsidRPr="003F2847">
        <w:rPr>
          <w:rFonts w:ascii="Times New Roman" w:eastAsia="Times New Roman" w:hAnsi="Times New Roman" w:cs="Times New Roman"/>
          <w:sz w:val="24"/>
          <w:szCs w:val="24"/>
          <w:vertAlign w:val="superscript"/>
          <w:lang w:eastAsia="ru-RU"/>
        </w:rPr>
        <w:footnoteReference w:id="2"/>
      </w:r>
    </w:p>
    <w:p w14:paraId="68BB2D8E" w14:textId="77777777" w:rsidR="001519F8" w:rsidRPr="003F2847" w:rsidRDefault="001519F8" w:rsidP="001519F8">
      <w:pPr>
        <w:rPr>
          <w:rFonts w:ascii="Times New Roman" w:eastAsia="Times New Roman" w:hAnsi="Times New Roman" w:cs="Times New Roman"/>
          <w:sz w:val="24"/>
          <w:szCs w:val="24"/>
          <w:lang w:eastAsia="ru-RU"/>
        </w:rPr>
      </w:pPr>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2535"/>
        <w:gridCol w:w="5387"/>
      </w:tblGrid>
      <w:tr w:rsidR="001519F8" w:rsidRPr="003F2847" w14:paraId="52AA39C1" w14:textId="77777777" w:rsidTr="00470797">
        <w:tc>
          <w:tcPr>
            <w:tcW w:w="1648" w:type="dxa"/>
            <w:vMerge w:val="restart"/>
          </w:tcPr>
          <w:p w14:paraId="6FCF8D0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Владеть навыками</w:t>
            </w:r>
          </w:p>
        </w:tc>
        <w:tc>
          <w:tcPr>
            <w:tcW w:w="2535" w:type="dxa"/>
          </w:tcPr>
          <w:p w14:paraId="08615933" w14:textId="77777777" w:rsidR="001519F8" w:rsidRPr="003F2847" w:rsidRDefault="001519F8" w:rsidP="001519F8">
            <w:pPr>
              <w:spacing w:after="0" w:line="240" w:lineRule="auto"/>
              <w:rPr>
                <w:rFonts w:ascii="Times New Roman" w:eastAsia="Times New Roman" w:hAnsi="Times New Roman" w:cs="Times New Roman"/>
                <w:sz w:val="24"/>
                <w:szCs w:val="24"/>
                <w:highlight w:val="yellow"/>
                <w:lang w:eastAsia="ru-RU"/>
              </w:rPr>
            </w:pPr>
            <w:r w:rsidRPr="003F2847">
              <w:rPr>
                <w:rFonts w:ascii="Times New Roman" w:eastAsia="Times New Roman" w:hAnsi="Times New Roman" w:cs="Times New Roman"/>
                <w:sz w:val="24"/>
                <w:szCs w:val="24"/>
                <w:lang w:eastAsia="ru-RU"/>
              </w:rPr>
              <w:t>Н.1.1.01</w:t>
            </w:r>
          </w:p>
        </w:tc>
        <w:tc>
          <w:tcPr>
            <w:tcW w:w="5387" w:type="dxa"/>
          </w:tcPr>
          <w:p w14:paraId="19A7BA7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выбор технологического процесса сборки, монтажа и демонтажа электронных систем в соответствии с технической документацией и отраслевыми стандартами;</w:t>
            </w:r>
          </w:p>
        </w:tc>
      </w:tr>
      <w:tr w:rsidR="001519F8" w:rsidRPr="003F2847" w14:paraId="0038E618" w14:textId="77777777" w:rsidTr="00470797">
        <w:tc>
          <w:tcPr>
            <w:tcW w:w="1648" w:type="dxa"/>
            <w:vMerge/>
          </w:tcPr>
          <w:p w14:paraId="677693F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B17C91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Н.1.1.02</w:t>
            </w:r>
          </w:p>
        </w:tc>
        <w:tc>
          <w:tcPr>
            <w:tcW w:w="5387" w:type="dxa"/>
          </w:tcPr>
          <w:p w14:paraId="6A8B61E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подготовка инструментов, приборов и оборудования для пайки к работе;</w:t>
            </w:r>
          </w:p>
        </w:tc>
      </w:tr>
      <w:tr w:rsidR="001519F8" w:rsidRPr="003F2847" w14:paraId="653512E8" w14:textId="77777777" w:rsidTr="00470797">
        <w:tc>
          <w:tcPr>
            <w:tcW w:w="1648" w:type="dxa"/>
            <w:vMerge/>
          </w:tcPr>
          <w:p w14:paraId="21DFD92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39A43A6"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Н.1.1.03</w:t>
            </w:r>
          </w:p>
        </w:tc>
        <w:tc>
          <w:tcPr>
            <w:tcW w:w="5387" w:type="dxa"/>
          </w:tcPr>
          <w:p w14:paraId="70220C0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использовать персональную вычислительную технику для работы с конструкторской и технологической документацией в </w:t>
            </w:r>
            <w:r w:rsidRPr="003F2847">
              <w:rPr>
                <w:rFonts w:ascii="Times New Roman" w:eastAsia="Times New Roman" w:hAnsi="Times New Roman" w:cs="Times New Roman"/>
                <w:sz w:val="24"/>
                <w:szCs w:val="24"/>
                <w:lang w:eastAsia="ru-RU"/>
              </w:rPr>
              <w:lastRenderedPageBreak/>
              <w:t>специализированном программном обеспечении;</w:t>
            </w:r>
          </w:p>
        </w:tc>
      </w:tr>
      <w:tr w:rsidR="001519F8" w:rsidRPr="003F2847" w14:paraId="0911DB08" w14:textId="77777777" w:rsidTr="00470797">
        <w:tc>
          <w:tcPr>
            <w:tcW w:w="1648" w:type="dxa"/>
            <w:vMerge/>
          </w:tcPr>
          <w:p w14:paraId="40233382"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17BEB4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Н.1.1.04</w:t>
            </w:r>
          </w:p>
        </w:tc>
        <w:tc>
          <w:tcPr>
            <w:tcW w:w="5387" w:type="dxa"/>
          </w:tcPr>
          <w:p w14:paraId="29FDCF99" w14:textId="77777777" w:rsidR="001519F8" w:rsidRPr="003F2847" w:rsidRDefault="001519F8" w:rsidP="001519F8">
            <w:pPr>
              <w:widowControl w:val="0"/>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осуществление входного контроля электрорадиоэлементов: визуальная проверка внешнего вида (целостность корпуса, выводов) и условного обозначения номиналов на соответствие их принципиальной схеме устройства</w:t>
            </w:r>
          </w:p>
        </w:tc>
      </w:tr>
      <w:tr w:rsidR="001519F8" w:rsidRPr="003F2847" w14:paraId="0E02B544" w14:textId="77777777" w:rsidTr="00470797">
        <w:tc>
          <w:tcPr>
            <w:tcW w:w="1648" w:type="dxa"/>
            <w:vMerge/>
          </w:tcPr>
          <w:p w14:paraId="0D0C6919"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3028977C" w14:textId="77777777" w:rsidR="001519F8" w:rsidRPr="003F2847" w:rsidRDefault="001519F8" w:rsidP="001519F8">
            <w:pPr>
              <w:spacing w:after="0" w:line="240" w:lineRule="auto"/>
              <w:rPr>
                <w:rFonts w:ascii="Times New Roman" w:eastAsia="Times New Roman" w:hAnsi="Times New Roman" w:cs="Times New Roman"/>
                <w:sz w:val="24"/>
                <w:szCs w:val="24"/>
                <w:highlight w:val="yellow"/>
                <w:lang w:eastAsia="ru-RU"/>
              </w:rPr>
            </w:pPr>
            <w:r w:rsidRPr="003F2847">
              <w:rPr>
                <w:rFonts w:ascii="Times New Roman" w:eastAsia="Times New Roman" w:hAnsi="Times New Roman" w:cs="Times New Roman"/>
                <w:sz w:val="24"/>
                <w:szCs w:val="24"/>
                <w:lang w:eastAsia="ru-RU"/>
              </w:rPr>
              <w:t>Н.1.2.01</w:t>
            </w:r>
          </w:p>
        </w:tc>
        <w:tc>
          <w:tcPr>
            <w:tcW w:w="5387" w:type="dxa"/>
          </w:tcPr>
          <w:p w14:paraId="20483AC1" w14:textId="77777777" w:rsidR="001519F8" w:rsidRPr="003F2847" w:rsidRDefault="001519F8" w:rsidP="001519F8">
            <w:pPr>
              <w:spacing w:after="0" w:line="240" w:lineRule="auto"/>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color w:val="000000"/>
                <w:sz w:val="24"/>
                <w:szCs w:val="24"/>
                <w:lang w:eastAsia="ru-RU"/>
              </w:rPr>
              <w:t>сборка несущих конструкций второго уровня с низкой и высокой плотностью компоновок элементов, выполненных на основе устройств первого уровня, деталей и узлов;</w:t>
            </w:r>
          </w:p>
        </w:tc>
      </w:tr>
      <w:tr w:rsidR="001519F8" w:rsidRPr="003F2847" w14:paraId="1124450F" w14:textId="77777777" w:rsidTr="00470797">
        <w:tc>
          <w:tcPr>
            <w:tcW w:w="1648" w:type="dxa"/>
            <w:vMerge/>
          </w:tcPr>
          <w:p w14:paraId="18F0993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2535" w:type="dxa"/>
          </w:tcPr>
          <w:p w14:paraId="6131BC1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Н.1.2.02</w:t>
            </w:r>
          </w:p>
        </w:tc>
        <w:tc>
          <w:tcPr>
            <w:tcW w:w="5387" w:type="dxa"/>
          </w:tcPr>
          <w:p w14:paraId="4C09057C" w14:textId="77777777" w:rsidR="001519F8" w:rsidRPr="003F2847" w:rsidRDefault="001519F8" w:rsidP="001519F8">
            <w:pPr>
              <w:spacing w:after="0" w:line="240" w:lineRule="auto"/>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color w:val="000000"/>
                <w:sz w:val="24"/>
                <w:szCs w:val="24"/>
                <w:lang w:eastAsia="ru-RU"/>
              </w:rPr>
              <w:t>пайка элементов электронных устройств с высокой плотностью компоновки, выполненных на основе изделий нулевого уровня;</w:t>
            </w:r>
          </w:p>
        </w:tc>
      </w:tr>
      <w:tr w:rsidR="001519F8" w:rsidRPr="003F2847" w14:paraId="33DAD87C" w14:textId="77777777" w:rsidTr="00470797">
        <w:tc>
          <w:tcPr>
            <w:tcW w:w="1648" w:type="dxa"/>
            <w:vMerge/>
          </w:tcPr>
          <w:p w14:paraId="377A103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2535" w:type="dxa"/>
          </w:tcPr>
          <w:p w14:paraId="60CCD78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Н.1.2.03</w:t>
            </w:r>
          </w:p>
        </w:tc>
        <w:tc>
          <w:tcPr>
            <w:tcW w:w="5387" w:type="dxa"/>
          </w:tcPr>
          <w:p w14:paraId="2D767107" w14:textId="77777777" w:rsidR="001519F8" w:rsidRPr="003F2847" w:rsidRDefault="001519F8" w:rsidP="001519F8">
            <w:pPr>
              <w:spacing w:after="0" w:line="240" w:lineRule="auto"/>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sz w:val="24"/>
                <w:szCs w:val="24"/>
                <w:lang w:eastAsia="ru-RU"/>
              </w:rPr>
              <w:t>м</w:t>
            </w:r>
            <w:r w:rsidRPr="003F2847">
              <w:rPr>
                <w:rFonts w:ascii="Times New Roman" w:eastAsia="Times New Roman" w:hAnsi="Times New Roman" w:cs="Times New Roman"/>
                <w:color w:val="000000"/>
                <w:sz w:val="24"/>
                <w:szCs w:val="24"/>
                <w:lang w:eastAsia="ru-RU"/>
              </w:rPr>
              <w:t>онтаж проводов, кабелей и жгутов в электронных устройствах конструктивной сложности второго уровня;</w:t>
            </w:r>
          </w:p>
        </w:tc>
      </w:tr>
      <w:tr w:rsidR="001519F8" w:rsidRPr="003F2847" w14:paraId="0FB929FB" w14:textId="77777777" w:rsidTr="00470797">
        <w:tc>
          <w:tcPr>
            <w:tcW w:w="1648" w:type="dxa"/>
            <w:vMerge/>
          </w:tcPr>
          <w:p w14:paraId="6DAFD6B3"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2535" w:type="dxa"/>
          </w:tcPr>
          <w:p w14:paraId="0DCC801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Н.1.2.04</w:t>
            </w:r>
          </w:p>
        </w:tc>
        <w:tc>
          <w:tcPr>
            <w:tcW w:w="5387" w:type="dxa"/>
          </w:tcPr>
          <w:p w14:paraId="795A13DE" w14:textId="77777777" w:rsidR="001519F8" w:rsidRPr="003F2847" w:rsidRDefault="001519F8" w:rsidP="001519F8">
            <w:pPr>
              <w:spacing w:after="0" w:line="240" w:lineRule="auto"/>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color w:val="000000"/>
                <w:sz w:val="24"/>
                <w:szCs w:val="24"/>
                <w:lang w:eastAsia="ru-RU"/>
              </w:rPr>
              <w:t>герметизация электронных устройств на основе несущих конструкций второго уровня с низкой и высокой плотностью компоновок устройств первого уровня, деталей и узлов;</w:t>
            </w:r>
          </w:p>
        </w:tc>
      </w:tr>
      <w:tr w:rsidR="001519F8" w:rsidRPr="003F2847" w14:paraId="304969DB" w14:textId="77777777" w:rsidTr="00470797">
        <w:tc>
          <w:tcPr>
            <w:tcW w:w="1648" w:type="dxa"/>
            <w:vMerge/>
          </w:tcPr>
          <w:p w14:paraId="4D8C3F4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2535" w:type="dxa"/>
          </w:tcPr>
          <w:p w14:paraId="1863558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Н.1.2.05</w:t>
            </w:r>
          </w:p>
        </w:tc>
        <w:tc>
          <w:tcPr>
            <w:tcW w:w="5387" w:type="dxa"/>
          </w:tcPr>
          <w:p w14:paraId="35D46592" w14:textId="77777777" w:rsidR="001519F8" w:rsidRPr="003F2847" w:rsidRDefault="001519F8" w:rsidP="001519F8">
            <w:pPr>
              <w:spacing w:after="0" w:line="240" w:lineRule="auto"/>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color w:val="000000"/>
                <w:sz w:val="24"/>
                <w:szCs w:val="24"/>
                <w:lang w:eastAsia="ru-RU"/>
              </w:rPr>
              <w:t>контроль качества сборки несущих конструкций первого уровня с низкой плотностью компоновки элементов, выполненных на основе изделий нулевого уровня</w:t>
            </w:r>
          </w:p>
        </w:tc>
      </w:tr>
      <w:tr w:rsidR="001519F8" w:rsidRPr="003F2847" w14:paraId="6856316D" w14:textId="77777777" w:rsidTr="00470797">
        <w:tc>
          <w:tcPr>
            <w:tcW w:w="1648" w:type="dxa"/>
            <w:vMerge/>
          </w:tcPr>
          <w:p w14:paraId="0B6ECBE8"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2535" w:type="dxa"/>
          </w:tcPr>
          <w:p w14:paraId="3491327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Н.1.3.01</w:t>
            </w:r>
          </w:p>
        </w:tc>
        <w:tc>
          <w:tcPr>
            <w:tcW w:w="5387" w:type="dxa"/>
          </w:tcPr>
          <w:p w14:paraId="414AA98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подготовка паяльной пасты/клея и установка приспособлений на автоматизированное оборудование нанесения паяльной пасты/клея на платы;</w:t>
            </w:r>
          </w:p>
        </w:tc>
      </w:tr>
      <w:tr w:rsidR="001519F8" w:rsidRPr="003F2847" w14:paraId="6DAA3862" w14:textId="77777777" w:rsidTr="00470797">
        <w:tc>
          <w:tcPr>
            <w:tcW w:w="1648" w:type="dxa"/>
            <w:vMerge/>
          </w:tcPr>
          <w:p w14:paraId="4DB301D5"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75A1D0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Н.1.3.02</w:t>
            </w:r>
          </w:p>
        </w:tc>
        <w:tc>
          <w:tcPr>
            <w:tcW w:w="5387" w:type="dxa"/>
          </w:tcPr>
          <w:p w14:paraId="071938F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нанесение паяльной пасты/клея на печатную плату;</w:t>
            </w:r>
          </w:p>
        </w:tc>
      </w:tr>
      <w:tr w:rsidR="001519F8" w:rsidRPr="003F2847" w14:paraId="28347EF3" w14:textId="77777777" w:rsidTr="00470797">
        <w:tc>
          <w:tcPr>
            <w:tcW w:w="1648" w:type="dxa"/>
            <w:vMerge/>
          </w:tcPr>
          <w:p w14:paraId="364208B4"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E54BA08"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Н.1.3.03</w:t>
            </w:r>
          </w:p>
        </w:tc>
        <w:tc>
          <w:tcPr>
            <w:tcW w:w="5387" w:type="dxa"/>
          </w:tcPr>
          <w:p w14:paraId="33719A2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контроль нанесения паяльной пасты/клея на печатную плату;</w:t>
            </w:r>
          </w:p>
        </w:tc>
      </w:tr>
      <w:tr w:rsidR="001519F8" w:rsidRPr="003F2847" w14:paraId="12944A0A" w14:textId="77777777" w:rsidTr="00470797">
        <w:tc>
          <w:tcPr>
            <w:tcW w:w="1648" w:type="dxa"/>
            <w:vMerge/>
          </w:tcPr>
          <w:p w14:paraId="00F6F883"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DA870F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Н.1.3.04</w:t>
            </w:r>
          </w:p>
        </w:tc>
        <w:tc>
          <w:tcPr>
            <w:tcW w:w="5387" w:type="dxa"/>
          </w:tcPr>
          <w:p w14:paraId="6202701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подготовка и загрузка плат в автоматическое оборудование монтажа электронных компонентов;</w:t>
            </w:r>
          </w:p>
        </w:tc>
      </w:tr>
      <w:tr w:rsidR="001519F8" w:rsidRPr="003F2847" w14:paraId="5B06D22E" w14:textId="77777777" w:rsidTr="00470797">
        <w:tc>
          <w:tcPr>
            <w:tcW w:w="1648" w:type="dxa"/>
            <w:vMerge/>
          </w:tcPr>
          <w:p w14:paraId="5DE92BA9"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53CDDE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Н.1.3.05</w:t>
            </w:r>
          </w:p>
        </w:tc>
        <w:tc>
          <w:tcPr>
            <w:tcW w:w="5387" w:type="dxa"/>
          </w:tcPr>
          <w:p w14:paraId="1B1A4CF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проверка и компонентов в групповой упаковке для загрузки в автоматическое оборудование монтажа электронных компонентов;</w:t>
            </w:r>
          </w:p>
        </w:tc>
      </w:tr>
      <w:tr w:rsidR="001519F8" w:rsidRPr="003F2847" w14:paraId="4700DE8F" w14:textId="77777777" w:rsidTr="00470797">
        <w:tc>
          <w:tcPr>
            <w:tcW w:w="1648" w:type="dxa"/>
            <w:vMerge/>
          </w:tcPr>
          <w:p w14:paraId="2FBA08A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EE9BAC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Н.1.3.06</w:t>
            </w:r>
          </w:p>
        </w:tc>
        <w:tc>
          <w:tcPr>
            <w:tcW w:w="5387" w:type="dxa"/>
          </w:tcPr>
          <w:p w14:paraId="37AEC679"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заправка лент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w:t>
            </w:r>
          </w:p>
        </w:tc>
      </w:tr>
      <w:tr w:rsidR="001519F8" w:rsidRPr="003F2847" w14:paraId="536610E5" w14:textId="77777777" w:rsidTr="00470797">
        <w:tc>
          <w:tcPr>
            <w:tcW w:w="1648" w:type="dxa"/>
            <w:vMerge/>
          </w:tcPr>
          <w:p w14:paraId="0766DC2F"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019AE7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Н.1.3.07</w:t>
            </w:r>
          </w:p>
        </w:tc>
        <w:tc>
          <w:tcPr>
            <w:tcW w:w="5387" w:type="dxa"/>
          </w:tcPr>
          <w:p w14:paraId="44462E2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первичная настройка систем технического зрения автоматического оборудования монтажа электронных компонентов;</w:t>
            </w:r>
          </w:p>
        </w:tc>
      </w:tr>
      <w:tr w:rsidR="001519F8" w:rsidRPr="003F2847" w14:paraId="105F480D" w14:textId="77777777" w:rsidTr="00470797">
        <w:tc>
          <w:tcPr>
            <w:tcW w:w="1648" w:type="dxa"/>
            <w:vMerge/>
          </w:tcPr>
          <w:p w14:paraId="0DA302E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1B3060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Н.1.3.08</w:t>
            </w:r>
          </w:p>
        </w:tc>
        <w:tc>
          <w:tcPr>
            <w:tcW w:w="5387" w:type="dxa"/>
          </w:tcPr>
          <w:p w14:paraId="0BF9FCA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проверка качества установки компонентов перед процессом оплавления припоя;</w:t>
            </w:r>
          </w:p>
        </w:tc>
      </w:tr>
      <w:tr w:rsidR="001519F8" w:rsidRPr="003F2847" w14:paraId="593429FD" w14:textId="77777777" w:rsidTr="00470797">
        <w:tc>
          <w:tcPr>
            <w:tcW w:w="1648" w:type="dxa"/>
            <w:vMerge/>
          </w:tcPr>
          <w:p w14:paraId="325BCDF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6F9AC9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Н.1.3.09</w:t>
            </w:r>
          </w:p>
        </w:tc>
        <w:tc>
          <w:tcPr>
            <w:tcW w:w="5387" w:type="dxa"/>
          </w:tcPr>
          <w:p w14:paraId="335EDC3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выбор режимов оплавления исходя из требований технологического процесса сборки электронных модулей и сборок; </w:t>
            </w:r>
          </w:p>
        </w:tc>
      </w:tr>
      <w:tr w:rsidR="001519F8" w:rsidRPr="003F2847" w14:paraId="336ACDD2" w14:textId="77777777" w:rsidTr="00470797">
        <w:tc>
          <w:tcPr>
            <w:tcW w:w="1648" w:type="dxa"/>
            <w:vMerge/>
          </w:tcPr>
          <w:p w14:paraId="413BA53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83E858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Н.1.3.10</w:t>
            </w:r>
          </w:p>
        </w:tc>
        <w:tc>
          <w:tcPr>
            <w:tcW w:w="5387" w:type="dxa"/>
          </w:tcPr>
          <w:p w14:paraId="01945AC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проверка пайки компонентов после процесса оплавления</w:t>
            </w:r>
          </w:p>
        </w:tc>
      </w:tr>
      <w:tr w:rsidR="001519F8" w:rsidRPr="003F2847" w14:paraId="144003F4" w14:textId="77777777" w:rsidTr="00470797">
        <w:tc>
          <w:tcPr>
            <w:tcW w:w="1648" w:type="dxa"/>
            <w:vMerge w:val="restart"/>
          </w:tcPr>
          <w:p w14:paraId="2366C91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Уметь</w:t>
            </w:r>
          </w:p>
        </w:tc>
        <w:tc>
          <w:tcPr>
            <w:tcW w:w="2535" w:type="dxa"/>
          </w:tcPr>
          <w:p w14:paraId="393DF1A7" w14:textId="77777777" w:rsidR="001519F8" w:rsidRPr="003F2847" w:rsidRDefault="001519F8" w:rsidP="001519F8">
            <w:pPr>
              <w:spacing w:after="0" w:line="240" w:lineRule="auto"/>
              <w:rPr>
                <w:rFonts w:ascii="Times New Roman" w:eastAsia="Times New Roman" w:hAnsi="Times New Roman" w:cs="Times New Roman"/>
                <w:sz w:val="24"/>
                <w:szCs w:val="24"/>
                <w:highlight w:val="yellow"/>
                <w:lang w:eastAsia="ru-RU"/>
              </w:rPr>
            </w:pPr>
            <w:r w:rsidRPr="003F2847">
              <w:rPr>
                <w:rFonts w:ascii="Times New Roman" w:eastAsia="Times New Roman" w:hAnsi="Times New Roman" w:cs="Times New Roman"/>
                <w:sz w:val="24"/>
                <w:szCs w:val="24"/>
                <w:lang w:eastAsia="ru-RU"/>
              </w:rPr>
              <w:t>У.1.1.01</w:t>
            </w:r>
          </w:p>
        </w:tc>
        <w:tc>
          <w:tcPr>
            <w:tcW w:w="5387" w:type="dxa"/>
          </w:tcPr>
          <w:p w14:paraId="186C77E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использовать техническую документацию при выполнении сборки, монтажа и демонтажа электронных систем;</w:t>
            </w:r>
          </w:p>
        </w:tc>
      </w:tr>
      <w:tr w:rsidR="001519F8" w:rsidRPr="003F2847" w14:paraId="32879537" w14:textId="77777777" w:rsidTr="00470797">
        <w:tc>
          <w:tcPr>
            <w:tcW w:w="1648" w:type="dxa"/>
            <w:vMerge/>
          </w:tcPr>
          <w:p w14:paraId="76E45BDD"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31A51E4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У.1.1.02</w:t>
            </w:r>
          </w:p>
        </w:tc>
        <w:tc>
          <w:tcPr>
            <w:tcW w:w="5387" w:type="dxa"/>
          </w:tcPr>
          <w:p w14:paraId="26876056"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приемку и проверку компонентов, поступивших для монтажа и сборки электронных систем;</w:t>
            </w:r>
          </w:p>
        </w:tc>
      </w:tr>
      <w:tr w:rsidR="001519F8" w:rsidRPr="003F2847" w14:paraId="5E66AA19" w14:textId="77777777" w:rsidTr="00470797">
        <w:tc>
          <w:tcPr>
            <w:tcW w:w="1648" w:type="dxa"/>
            <w:vMerge/>
          </w:tcPr>
          <w:p w14:paraId="16742DE2"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210F4D9"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У.1.1.03</w:t>
            </w:r>
          </w:p>
        </w:tc>
        <w:tc>
          <w:tcPr>
            <w:tcW w:w="5387" w:type="dxa"/>
          </w:tcPr>
          <w:p w14:paraId="5F8DCFB8" w14:textId="77777777" w:rsidR="001519F8" w:rsidRPr="003F2847" w:rsidRDefault="001519F8" w:rsidP="001519F8">
            <w:pPr>
              <w:widowControl w:val="0"/>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выбирать и готовить оборудование, инструменты и приспособления, применяемые при монтаже и сборке электронных систем, в том числе аудиовизуальной техники</w:t>
            </w:r>
          </w:p>
        </w:tc>
      </w:tr>
      <w:tr w:rsidR="001519F8" w:rsidRPr="003F2847" w14:paraId="3F95341C" w14:textId="77777777" w:rsidTr="00470797">
        <w:tc>
          <w:tcPr>
            <w:tcW w:w="1648" w:type="dxa"/>
            <w:vMerge/>
          </w:tcPr>
          <w:p w14:paraId="2398734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A8B176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У.1.2.01</w:t>
            </w:r>
          </w:p>
        </w:tc>
        <w:tc>
          <w:tcPr>
            <w:tcW w:w="5387" w:type="dxa"/>
          </w:tcPr>
          <w:p w14:paraId="350C9AA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использовать различные технологии монтажа компонентов на печатные платы;</w:t>
            </w:r>
          </w:p>
        </w:tc>
      </w:tr>
      <w:tr w:rsidR="001519F8" w:rsidRPr="003F2847" w14:paraId="5664FEC6" w14:textId="77777777" w:rsidTr="00470797">
        <w:tc>
          <w:tcPr>
            <w:tcW w:w="1648" w:type="dxa"/>
            <w:vMerge/>
          </w:tcPr>
          <w:p w14:paraId="59FCE84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668621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У.1.2.02</w:t>
            </w:r>
          </w:p>
        </w:tc>
        <w:tc>
          <w:tcPr>
            <w:tcW w:w="5387" w:type="dxa"/>
          </w:tcPr>
          <w:p w14:paraId="7D879B7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осуществлять сборку электронных систем, устройств и блоков в соответствии с технологической документацией;</w:t>
            </w:r>
          </w:p>
        </w:tc>
      </w:tr>
      <w:tr w:rsidR="001519F8" w:rsidRPr="003F2847" w14:paraId="163E87C7" w14:textId="77777777" w:rsidTr="00470797">
        <w:tc>
          <w:tcPr>
            <w:tcW w:w="1648" w:type="dxa"/>
            <w:vMerge/>
          </w:tcPr>
          <w:p w14:paraId="7B8ECF3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30B0504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У.1.2.03</w:t>
            </w:r>
          </w:p>
        </w:tc>
        <w:tc>
          <w:tcPr>
            <w:tcW w:w="5387" w:type="dxa"/>
          </w:tcPr>
          <w:p w14:paraId="7705028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осуществлять контроль качества сборки, монтажа и демонтажа электронных систем, с применением измерительных приборов и устройств;</w:t>
            </w:r>
          </w:p>
        </w:tc>
      </w:tr>
      <w:tr w:rsidR="001519F8" w:rsidRPr="003F2847" w14:paraId="0078222E" w14:textId="77777777" w:rsidTr="00470797">
        <w:tc>
          <w:tcPr>
            <w:tcW w:w="1648" w:type="dxa"/>
            <w:vMerge/>
          </w:tcPr>
          <w:p w14:paraId="77EBA0A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57F0BD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 1.2.04</w:t>
            </w:r>
          </w:p>
        </w:tc>
        <w:tc>
          <w:tcPr>
            <w:tcW w:w="5387" w:type="dxa"/>
          </w:tcPr>
          <w:p w14:paraId="15F55986"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использовать приспособления и оборудование для герметизации компаундом;</w:t>
            </w:r>
          </w:p>
        </w:tc>
      </w:tr>
      <w:tr w:rsidR="001519F8" w:rsidRPr="003F2847" w14:paraId="0CF0CE44" w14:textId="77777777" w:rsidTr="00470797">
        <w:tc>
          <w:tcPr>
            <w:tcW w:w="1648" w:type="dxa"/>
            <w:vMerge/>
          </w:tcPr>
          <w:p w14:paraId="1BC3F08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6EFAFF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У.1.2.05</w:t>
            </w:r>
          </w:p>
        </w:tc>
        <w:tc>
          <w:tcPr>
            <w:tcW w:w="5387" w:type="dxa"/>
          </w:tcPr>
          <w:p w14:paraId="743E167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подготавливать компаунд к заливке элементов несущих конструкций первого уровня с низкой плотностью компоновки;</w:t>
            </w:r>
          </w:p>
        </w:tc>
      </w:tr>
      <w:tr w:rsidR="001519F8" w:rsidRPr="003F2847" w14:paraId="60A12956" w14:textId="77777777" w:rsidTr="00470797">
        <w:tc>
          <w:tcPr>
            <w:tcW w:w="1648" w:type="dxa"/>
            <w:vMerge/>
          </w:tcPr>
          <w:p w14:paraId="0D25C413"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7CDFB74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У.1.2.06</w:t>
            </w:r>
          </w:p>
        </w:tc>
        <w:tc>
          <w:tcPr>
            <w:tcW w:w="5387" w:type="dxa"/>
          </w:tcPr>
          <w:p w14:paraId="2D884A8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соблюдать правила техники безопасности при выполнении сборки, монтажа и демонтажа электронных систем</w:t>
            </w:r>
          </w:p>
        </w:tc>
      </w:tr>
      <w:tr w:rsidR="001519F8" w:rsidRPr="003F2847" w14:paraId="4232A666" w14:textId="77777777" w:rsidTr="00470797">
        <w:tc>
          <w:tcPr>
            <w:tcW w:w="1648" w:type="dxa"/>
            <w:vMerge/>
          </w:tcPr>
          <w:p w14:paraId="21BBBCD5"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3A480322"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У.1.3.01</w:t>
            </w:r>
          </w:p>
        </w:tc>
        <w:tc>
          <w:tcPr>
            <w:tcW w:w="5387" w:type="dxa"/>
          </w:tcPr>
          <w:p w14:paraId="77ACFB5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выбирать и настраивать технологическое оснащение и оборудование к выполнению задания;</w:t>
            </w:r>
          </w:p>
        </w:tc>
      </w:tr>
      <w:tr w:rsidR="001519F8" w:rsidRPr="003F2847" w14:paraId="1D0169E2" w14:textId="77777777" w:rsidTr="00470797">
        <w:tc>
          <w:tcPr>
            <w:tcW w:w="1648" w:type="dxa"/>
            <w:vMerge/>
          </w:tcPr>
          <w:p w14:paraId="2C266BA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8FC9BE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У.1.3.02</w:t>
            </w:r>
          </w:p>
        </w:tc>
        <w:tc>
          <w:tcPr>
            <w:tcW w:w="5387" w:type="dxa"/>
          </w:tcPr>
          <w:p w14:paraId="6DF64D5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осуществлять наладку основных видов автоматического и автоматизированного технологического оборудования для сборки и монтажа;</w:t>
            </w:r>
          </w:p>
        </w:tc>
      </w:tr>
      <w:tr w:rsidR="001519F8" w:rsidRPr="003F2847" w14:paraId="75BD72FA" w14:textId="77777777" w:rsidTr="00470797">
        <w:tc>
          <w:tcPr>
            <w:tcW w:w="1648" w:type="dxa"/>
            <w:vMerge/>
          </w:tcPr>
          <w:p w14:paraId="5A47B8F9"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C90194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У.1.3.03</w:t>
            </w:r>
          </w:p>
        </w:tc>
        <w:tc>
          <w:tcPr>
            <w:tcW w:w="5387" w:type="dxa"/>
          </w:tcPr>
          <w:p w14:paraId="0F27679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операции по нанесению паяльной пасты/клея на печатную плату;</w:t>
            </w:r>
          </w:p>
        </w:tc>
      </w:tr>
      <w:tr w:rsidR="001519F8" w:rsidRPr="003F2847" w14:paraId="3168BAD9" w14:textId="77777777" w:rsidTr="00470797">
        <w:tc>
          <w:tcPr>
            <w:tcW w:w="1648" w:type="dxa"/>
            <w:vMerge/>
          </w:tcPr>
          <w:p w14:paraId="7FF0D555"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535091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У.1.3.04</w:t>
            </w:r>
          </w:p>
        </w:tc>
        <w:tc>
          <w:tcPr>
            <w:tcW w:w="5387" w:type="dxa"/>
          </w:tcPr>
          <w:p w14:paraId="6EAB0196"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проверку качества нанесения паяльной пасты/клея на печатную плату;</w:t>
            </w:r>
          </w:p>
        </w:tc>
      </w:tr>
      <w:tr w:rsidR="001519F8" w:rsidRPr="003F2847" w14:paraId="33A9C05D" w14:textId="77777777" w:rsidTr="00470797">
        <w:tc>
          <w:tcPr>
            <w:tcW w:w="1648" w:type="dxa"/>
            <w:vMerge/>
          </w:tcPr>
          <w:p w14:paraId="19D4EB4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852D178"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У.1.3.05</w:t>
            </w:r>
          </w:p>
        </w:tc>
        <w:tc>
          <w:tcPr>
            <w:tcW w:w="5387" w:type="dxa"/>
          </w:tcPr>
          <w:p w14:paraId="3C3AB7C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операции по установке на печатную плату компонентов на автоматическом оборудовании;</w:t>
            </w:r>
          </w:p>
        </w:tc>
      </w:tr>
      <w:tr w:rsidR="001519F8" w:rsidRPr="003F2847" w14:paraId="74445D0D" w14:textId="77777777" w:rsidTr="00470797">
        <w:tc>
          <w:tcPr>
            <w:tcW w:w="1648" w:type="dxa"/>
            <w:vMerge/>
          </w:tcPr>
          <w:p w14:paraId="12456C8E"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C6242F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У.1.3.06</w:t>
            </w:r>
          </w:p>
        </w:tc>
        <w:tc>
          <w:tcPr>
            <w:tcW w:w="5387" w:type="dxa"/>
          </w:tcPr>
          <w:p w14:paraId="30B03DE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проверку качества и правильности установки компонентов;</w:t>
            </w:r>
          </w:p>
        </w:tc>
      </w:tr>
      <w:tr w:rsidR="001519F8" w:rsidRPr="003F2847" w14:paraId="69A40B20" w14:textId="77777777" w:rsidTr="00470797">
        <w:tc>
          <w:tcPr>
            <w:tcW w:w="1648" w:type="dxa"/>
            <w:vMerge/>
          </w:tcPr>
          <w:p w14:paraId="7DB29F2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890768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У.1.3.07</w:t>
            </w:r>
          </w:p>
        </w:tc>
        <w:tc>
          <w:tcPr>
            <w:tcW w:w="5387" w:type="dxa"/>
          </w:tcPr>
          <w:p w14:paraId="691F1CE2"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операцию по оплавлению паяльной пасты;</w:t>
            </w:r>
          </w:p>
        </w:tc>
      </w:tr>
      <w:tr w:rsidR="001519F8" w:rsidRPr="003F2847" w14:paraId="690F5B6F" w14:textId="77777777" w:rsidTr="00470797">
        <w:tc>
          <w:tcPr>
            <w:tcW w:w="1648" w:type="dxa"/>
            <w:vMerge/>
          </w:tcPr>
          <w:p w14:paraId="554BC29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674C6E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У.1.3.08</w:t>
            </w:r>
          </w:p>
        </w:tc>
        <w:tc>
          <w:tcPr>
            <w:tcW w:w="5387" w:type="dxa"/>
          </w:tcPr>
          <w:p w14:paraId="58FFD15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выполнять операции по отмывке печатной платы</w:t>
            </w:r>
          </w:p>
        </w:tc>
      </w:tr>
      <w:tr w:rsidR="001519F8" w:rsidRPr="003F2847" w14:paraId="5A02EF41" w14:textId="77777777" w:rsidTr="00470797">
        <w:tc>
          <w:tcPr>
            <w:tcW w:w="1648" w:type="dxa"/>
            <w:vMerge w:val="restart"/>
          </w:tcPr>
          <w:p w14:paraId="0D33A73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Знать</w:t>
            </w:r>
          </w:p>
        </w:tc>
        <w:tc>
          <w:tcPr>
            <w:tcW w:w="2535" w:type="dxa"/>
          </w:tcPr>
          <w:p w14:paraId="11A1AB91" w14:textId="77777777" w:rsidR="001519F8" w:rsidRPr="003F2847" w:rsidRDefault="001519F8" w:rsidP="001519F8">
            <w:pPr>
              <w:spacing w:after="0" w:line="240" w:lineRule="auto"/>
              <w:rPr>
                <w:rFonts w:ascii="Times New Roman" w:eastAsia="Times New Roman" w:hAnsi="Times New Roman" w:cs="Times New Roman"/>
                <w:sz w:val="24"/>
                <w:szCs w:val="24"/>
                <w:highlight w:val="yellow"/>
                <w:lang w:eastAsia="ru-RU"/>
              </w:rPr>
            </w:pPr>
            <w:r w:rsidRPr="003F2847">
              <w:rPr>
                <w:rFonts w:ascii="Times New Roman" w:eastAsia="Times New Roman" w:hAnsi="Times New Roman" w:cs="Times New Roman"/>
                <w:sz w:val="24"/>
                <w:szCs w:val="24"/>
                <w:lang w:eastAsia="ru-RU"/>
              </w:rPr>
              <w:t>З.1.1.01</w:t>
            </w:r>
          </w:p>
        </w:tc>
        <w:tc>
          <w:tcPr>
            <w:tcW w:w="5387" w:type="dxa"/>
          </w:tcPr>
          <w:p w14:paraId="023F85F6"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требования ЕСКД, ЕСТД, необходимых отраслевых и международных стандартов;</w:t>
            </w:r>
          </w:p>
        </w:tc>
      </w:tr>
      <w:tr w:rsidR="001519F8" w:rsidRPr="003F2847" w14:paraId="0D742BAE" w14:textId="77777777" w:rsidTr="00470797">
        <w:tc>
          <w:tcPr>
            <w:tcW w:w="1648" w:type="dxa"/>
            <w:vMerge/>
          </w:tcPr>
          <w:p w14:paraId="3DA175FE"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763878E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З.1.1.02</w:t>
            </w:r>
          </w:p>
        </w:tc>
        <w:tc>
          <w:tcPr>
            <w:tcW w:w="5387" w:type="dxa"/>
          </w:tcPr>
          <w:p w14:paraId="6F82F169"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нормативные требования по проведению технологических процессов сборки, монтажа и демонтажа различных видов электронных систем;</w:t>
            </w:r>
          </w:p>
        </w:tc>
      </w:tr>
      <w:tr w:rsidR="001519F8" w:rsidRPr="003F2847" w14:paraId="57E62970" w14:textId="77777777" w:rsidTr="00470797">
        <w:tc>
          <w:tcPr>
            <w:tcW w:w="1648" w:type="dxa"/>
            <w:vMerge/>
          </w:tcPr>
          <w:p w14:paraId="3CBC604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1C6EBE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З.1.1.03</w:t>
            </w:r>
          </w:p>
        </w:tc>
        <w:tc>
          <w:tcPr>
            <w:tcW w:w="5387" w:type="dxa"/>
          </w:tcPr>
          <w:p w14:paraId="67558BE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технические условия на сборку, монтаж и демонтаж различных видов электронных систем, в том числе аудиовизуальную технику;</w:t>
            </w:r>
          </w:p>
        </w:tc>
      </w:tr>
      <w:tr w:rsidR="001519F8" w:rsidRPr="003F2847" w14:paraId="645D3261" w14:textId="77777777" w:rsidTr="00470797">
        <w:tc>
          <w:tcPr>
            <w:tcW w:w="1648" w:type="dxa"/>
            <w:vMerge/>
          </w:tcPr>
          <w:p w14:paraId="33D090D2"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35087A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З.1.1.04</w:t>
            </w:r>
          </w:p>
        </w:tc>
        <w:tc>
          <w:tcPr>
            <w:tcW w:w="5387" w:type="dxa"/>
          </w:tcPr>
          <w:p w14:paraId="2371EB5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технологические приемы сборки, монтажа и демонтажа различных видов электронных систем;</w:t>
            </w:r>
          </w:p>
        </w:tc>
      </w:tr>
      <w:tr w:rsidR="001519F8" w:rsidRPr="003F2847" w14:paraId="31F5B705" w14:textId="77777777" w:rsidTr="00470797">
        <w:tc>
          <w:tcPr>
            <w:tcW w:w="1648" w:type="dxa"/>
            <w:vMerge/>
          </w:tcPr>
          <w:p w14:paraId="666296A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F3AF962"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З.1.1.05</w:t>
            </w:r>
          </w:p>
        </w:tc>
        <w:tc>
          <w:tcPr>
            <w:tcW w:w="5387" w:type="dxa"/>
          </w:tcPr>
          <w:p w14:paraId="447E079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номенклатура электрорадиоэлементов: назначения, типы;</w:t>
            </w:r>
          </w:p>
        </w:tc>
      </w:tr>
      <w:tr w:rsidR="001519F8" w:rsidRPr="003F2847" w14:paraId="76063992" w14:textId="77777777" w:rsidTr="00470797">
        <w:tc>
          <w:tcPr>
            <w:tcW w:w="1648" w:type="dxa"/>
            <w:vMerge/>
          </w:tcPr>
          <w:p w14:paraId="3A7B172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F331E7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З.1.1.06</w:t>
            </w:r>
          </w:p>
        </w:tc>
        <w:tc>
          <w:tcPr>
            <w:tcW w:w="5387" w:type="dxa"/>
          </w:tcPr>
          <w:p w14:paraId="0723732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типы и типоразмеры корпусов электрорадиоэлементов;</w:t>
            </w:r>
          </w:p>
        </w:tc>
      </w:tr>
      <w:tr w:rsidR="001519F8" w:rsidRPr="003F2847" w14:paraId="0A6E01CE" w14:textId="77777777" w:rsidTr="00470797">
        <w:tc>
          <w:tcPr>
            <w:tcW w:w="1648" w:type="dxa"/>
            <w:vMerge/>
          </w:tcPr>
          <w:p w14:paraId="67DB870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BD81472"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З.1.1.07</w:t>
            </w:r>
          </w:p>
        </w:tc>
        <w:tc>
          <w:tcPr>
            <w:tcW w:w="5387" w:type="dxa"/>
          </w:tcPr>
          <w:p w14:paraId="5B9551B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назначение и характеристики материалов, применяемых для пайки и установки компонентов;</w:t>
            </w:r>
          </w:p>
        </w:tc>
      </w:tr>
      <w:tr w:rsidR="001519F8" w:rsidRPr="003F2847" w14:paraId="0298DE46" w14:textId="77777777" w:rsidTr="00470797">
        <w:tc>
          <w:tcPr>
            <w:tcW w:w="1648" w:type="dxa"/>
            <w:vMerge/>
          </w:tcPr>
          <w:p w14:paraId="3947E12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5955A2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З.1.1.08</w:t>
            </w:r>
          </w:p>
        </w:tc>
        <w:tc>
          <w:tcPr>
            <w:tcW w:w="5387" w:type="dxa"/>
          </w:tcPr>
          <w:p w14:paraId="1DB1555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основы процесса пайки электрорадиоэлементов;</w:t>
            </w:r>
          </w:p>
          <w:p w14:paraId="372431D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электрорадиоэлементов в отверстия и технологии поверхностного монтажа;</w:t>
            </w:r>
          </w:p>
        </w:tc>
      </w:tr>
      <w:tr w:rsidR="001519F8" w:rsidRPr="003F2847" w14:paraId="0FE09666" w14:textId="77777777" w:rsidTr="00470797">
        <w:tc>
          <w:tcPr>
            <w:tcW w:w="1648" w:type="dxa"/>
            <w:vMerge/>
          </w:tcPr>
          <w:p w14:paraId="3D93DCC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C8889D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З.1.1.09</w:t>
            </w:r>
          </w:p>
        </w:tc>
        <w:tc>
          <w:tcPr>
            <w:tcW w:w="5387" w:type="dxa"/>
          </w:tcPr>
          <w:p w14:paraId="4D1DEB8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основы технологии монтажа</w:t>
            </w:r>
          </w:p>
        </w:tc>
      </w:tr>
      <w:tr w:rsidR="001519F8" w:rsidRPr="003F2847" w14:paraId="610D0174" w14:textId="77777777" w:rsidTr="00470797">
        <w:tc>
          <w:tcPr>
            <w:tcW w:w="1648" w:type="dxa"/>
            <w:vMerge/>
          </w:tcPr>
          <w:p w14:paraId="35F6751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AF5AE8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З.1.1.10</w:t>
            </w:r>
          </w:p>
        </w:tc>
        <w:tc>
          <w:tcPr>
            <w:tcW w:w="5387" w:type="dxa"/>
          </w:tcPr>
          <w:p w14:paraId="4E34F7A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устройство, принцип действия инструментов, приборов и оборудования для пайки, правила работы с ними;</w:t>
            </w:r>
          </w:p>
        </w:tc>
      </w:tr>
      <w:tr w:rsidR="001519F8" w:rsidRPr="003F2847" w14:paraId="7B7FE32C" w14:textId="77777777" w:rsidTr="00470797">
        <w:tc>
          <w:tcPr>
            <w:tcW w:w="1648" w:type="dxa"/>
            <w:vMerge/>
          </w:tcPr>
          <w:p w14:paraId="4AFDA5C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7FCE30B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З.1.1.11</w:t>
            </w:r>
          </w:p>
        </w:tc>
        <w:tc>
          <w:tcPr>
            <w:tcW w:w="5387" w:type="dxa"/>
          </w:tcPr>
          <w:p w14:paraId="2430B44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устройство, принцип действия контрольно-измерительных приборов и оборудования для контроля качества пайки электрорадиоэлементов, правила работы с ними</w:t>
            </w:r>
          </w:p>
        </w:tc>
      </w:tr>
      <w:tr w:rsidR="001519F8" w:rsidRPr="003F2847" w14:paraId="737B647F" w14:textId="77777777" w:rsidTr="00470797">
        <w:tc>
          <w:tcPr>
            <w:tcW w:w="1648" w:type="dxa"/>
            <w:vMerge/>
          </w:tcPr>
          <w:p w14:paraId="743B0CB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8639A88"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З.1.2.01</w:t>
            </w:r>
          </w:p>
        </w:tc>
        <w:tc>
          <w:tcPr>
            <w:tcW w:w="5387" w:type="dxa"/>
          </w:tcPr>
          <w:p w14:paraId="402C02F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терминология и правила чтения конструкторской и технологической документации; </w:t>
            </w:r>
          </w:p>
        </w:tc>
      </w:tr>
      <w:tr w:rsidR="001519F8" w:rsidRPr="003F2847" w14:paraId="64491EFC" w14:textId="77777777" w:rsidTr="00470797">
        <w:tc>
          <w:tcPr>
            <w:tcW w:w="1648" w:type="dxa"/>
            <w:vMerge/>
          </w:tcPr>
          <w:p w14:paraId="5FCB4C0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52FA38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З.1.2.02</w:t>
            </w:r>
          </w:p>
        </w:tc>
        <w:tc>
          <w:tcPr>
            <w:tcW w:w="5387" w:type="dxa"/>
          </w:tcPr>
          <w:p w14:paraId="5FA1FBE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требования к организации рабочего места в соответствии с необходимыми отраслевыми стандартами;</w:t>
            </w:r>
          </w:p>
        </w:tc>
      </w:tr>
      <w:tr w:rsidR="001519F8" w:rsidRPr="003F2847" w14:paraId="21591876" w14:textId="77777777" w:rsidTr="00470797">
        <w:tc>
          <w:tcPr>
            <w:tcW w:w="1648" w:type="dxa"/>
            <w:vMerge/>
          </w:tcPr>
          <w:p w14:paraId="64369C7C"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E1E335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З.1.2.03</w:t>
            </w:r>
          </w:p>
        </w:tc>
        <w:tc>
          <w:tcPr>
            <w:tcW w:w="5387" w:type="dxa"/>
          </w:tcPr>
          <w:p w14:paraId="07A35DF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последовательность выполнения сборки электронных устройств конструктивной сложности первого и второго уровней;</w:t>
            </w:r>
          </w:p>
        </w:tc>
      </w:tr>
      <w:tr w:rsidR="001519F8" w:rsidRPr="003F2847" w14:paraId="2AFAAAA4" w14:textId="77777777" w:rsidTr="00470797">
        <w:tc>
          <w:tcPr>
            <w:tcW w:w="1648" w:type="dxa"/>
            <w:vMerge/>
          </w:tcPr>
          <w:p w14:paraId="720C3C22"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A6BD95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З.1.2.04</w:t>
            </w:r>
          </w:p>
        </w:tc>
        <w:tc>
          <w:tcPr>
            <w:tcW w:w="5387" w:type="dxa"/>
          </w:tcPr>
          <w:p w14:paraId="767CC0B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виды дефектов при сборке несущих конструкций первого и второго уровней;</w:t>
            </w:r>
          </w:p>
        </w:tc>
      </w:tr>
      <w:tr w:rsidR="001519F8" w:rsidRPr="003F2847" w14:paraId="3A192598" w14:textId="77777777" w:rsidTr="00470797">
        <w:tc>
          <w:tcPr>
            <w:tcW w:w="1648" w:type="dxa"/>
            <w:vMerge/>
          </w:tcPr>
          <w:p w14:paraId="6D710DD9"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52D277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З.1.2.05</w:t>
            </w:r>
          </w:p>
        </w:tc>
        <w:tc>
          <w:tcPr>
            <w:tcW w:w="5387" w:type="dxa"/>
          </w:tcPr>
          <w:p w14:paraId="50507805"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основные технические требования,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w:t>
            </w:r>
          </w:p>
        </w:tc>
      </w:tr>
      <w:tr w:rsidR="001519F8" w:rsidRPr="003F2847" w14:paraId="4FB8FE72" w14:textId="77777777" w:rsidTr="00470797">
        <w:tc>
          <w:tcPr>
            <w:tcW w:w="1648" w:type="dxa"/>
            <w:vMerge/>
          </w:tcPr>
          <w:p w14:paraId="71C40086"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754F96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З.1.2.06</w:t>
            </w:r>
          </w:p>
        </w:tc>
        <w:tc>
          <w:tcPr>
            <w:tcW w:w="5387" w:type="dxa"/>
          </w:tcPr>
          <w:p w14:paraId="61F0033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последовательность выполнения работ по герметизации компаундом элементов электронных устройств на основе несущих конструкций первого уровня;</w:t>
            </w:r>
          </w:p>
        </w:tc>
      </w:tr>
      <w:tr w:rsidR="001519F8" w:rsidRPr="003F2847" w14:paraId="02C439A2" w14:textId="77777777" w:rsidTr="00470797">
        <w:tc>
          <w:tcPr>
            <w:tcW w:w="1648" w:type="dxa"/>
            <w:vMerge/>
          </w:tcPr>
          <w:p w14:paraId="0706399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14DC88C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З.1.2.07</w:t>
            </w:r>
          </w:p>
        </w:tc>
        <w:tc>
          <w:tcPr>
            <w:tcW w:w="5387" w:type="dxa"/>
          </w:tcPr>
          <w:p w14:paraId="6B785791"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защитные материалы и способы их нанесения на элементы электронных устройств на основе несущих конструкций первого уровня;</w:t>
            </w:r>
          </w:p>
        </w:tc>
      </w:tr>
      <w:tr w:rsidR="001519F8" w:rsidRPr="003F2847" w14:paraId="6CF9E0FA" w14:textId="77777777" w:rsidTr="00470797">
        <w:tc>
          <w:tcPr>
            <w:tcW w:w="1648" w:type="dxa"/>
            <w:vMerge/>
          </w:tcPr>
          <w:p w14:paraId="3CE3BB5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0795E68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З.1.2.08</w:t>
            </w:r>
          </w:p>
        </w:tc>
        <w:tc>
          <w:tcPr>
            <w:tcW w:w="5387" w:type="dxa"/>
          </w:tcPr>
          <w:p w14:paraId="1CB87F57" w14:textId="77777777" w:rsidR="001519F8" w:rsidRPr="003F2847" w:rsidRDefault="001519F8" w:rsidP="001519F8">
            <w:pPr>
              <w:widowControl w:val="0"/>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правила и нормы охраны труда, охраны окружающей среды и пожарной безопасности</w:t>
            </w:r>
          </w:p>
        </w:tc>
      </w:tr>
      <w:tr w:rsidR="001519F8" w:rsidRPr="003F2847" w14:paraId="52B39F0D" w14:textId="77777777" w:rsidTr="00470797">
        <w:tc>
          <w:tcPr>
            <w:tcW w:w="1648" w:type="dxa"/>
            <w:vMerge/>
          </w:tcPr>
          <w:p w14:paraId="4938D5C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46CF53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З.1.3.01</w:t>
            </w:r>
          </w:p>
        </w:tc>
        <w:tc>
          <w:tcPr>
            <w:tcW w:w="5387" w:type="dxa"/>
          </w:tcPr>
          <w:p w14:paraId="0307863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устройство и принцип работы автоматической линии пайки электрорадиоэлементов на печатных платах;</w:t>
            </w:r>
          </w:p>
        </w:tc>
      </w:tr>
      <w:tr w:rsidR="001519F8" w:rsidRPr="003F2847" w14:paraId="1784ABF3" w14:textId="77777777" w:rsidTr="00470797">
        <w:tc>
          <w:tcPr>
            <w:tcW w:w="1648" w:type="dxa"/>
            <w:vMerge/>
          </w:tcPr>
          <w:p w14:paraId="4FE997B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F6EC1E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З.1.3.02</w:t>
            </w:r>
          </w:p>
        </w:tc>
        <w:tc>
          <w:tcPr>
            <w:tcW w:w="5387" w:type="dxa"/>
          </w:tcPr>
          <w:p w14:paraId="67112350"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классификация основных дефектов, возникающих при нанесении паяльной </w:t>
            </w:r>
            <w:r w:rsidRPr="003F2847">
              <w:rPr>
                <w:rFonts w:ascii="Times New Roman" w:eastAsia="Times New Roman" w:hAnsi="Times New Roman" w:cs="Times New Roman"/>
                <w:sz w:val="24"/>
                <w:szCs w:val="24"/>
                <w:lang w:eastAsia="ru-RU"/>
              </w:rPr>
              <w:lastRenderedPageBreak/>
              <w:t>пасты/клея, установке компонентов и оплавления паяльной пасты;</w:t>
            </w:r>
          </w:p>
        </w:tc>
      </w:tr>
      <w:tr w:rsidR="001519F8" w:rsidRPr="003F2847" w14:paraId="62F57441" w14:textId="77777777" w:rsidTr="00470797">
        <w:tc>
          <w:tcPr>
            <w:tcW w:w="1648" w:type="dxa"/>
            <w:vMerge/>
          </w:tcPr>
          <w:p w14:paraId="57C554B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8506067"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З.1.3.03</w:t>
            </w:r>
          </w:p>
        </w:tc>
        <w:tc>
          <w:tcPr>
            <w:tcW w:w="5387" w:type="dxa"/>
          </w:tcPr>
          <w:p w14:paraId="4E8F1A6C" w14:textId="77777777" w:rsidR="001519F8" w:rsidRPr="003F2847" w:rsidRDefault="001519F8" w:rsidP="001519F8">
            <w:pPr>
              <w:spacing w:after="0" w:line="240" w:lineRule="auto"/>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sz w:val="24"/>
                <w:szCs w:val="24"/>
                <w:lang w:eastAsia="ru-RU"/>
              </w:rPr>
              <w:t>требования технологического процесса по подготовке к пайке электрорадиоэлементов;</w:t>
            </w:r>
          </w:p>
        </w:tc>
      </w:tr>
      <w:tr w:rsidR="001519F8" w:rsidRPr="003F2847" w14:paraId="07FB9F60" w14:textId="77777777" w:rsidTr="00470797">
        <w:tc>
          <w:tcPr>
            <w:tcW w:w="1648" w:type="dxa"/>
            <w:vMerge/>
          </w:tcPr>
          <w:p w14:paraId="7D79C55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b/>
                <w:sz w:val="24"/>
                <w:szCs w:val="24"/>
                <w:lang w:eastAsia="ru-RU"/>
              </w:rPr>
            </w:pPr>
          </w:p>
        </w:tc>
        <w:tc>
          <w:tcPr>
            <w:tcW w:w="2535" w:type="dxa"/>
          </w:tcPr>
          <w:p w14:paraId="439491BE"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З.1.3.04</w:t>
            </w:r>
          </w:p>
        </w:tc>
        <w:tc>
          <w:tcPr>
            <w:tcW w:w="5387" w:type="dxa"/>
          </w:tcPr>
          <w:p w14:paraId="35A7F8A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нормативные требования по проведению сборки и монтажа на автоматических линиях;</w:t>
            </w:r>
          </w:p>
        </w:tc>
      </w:tr>
      <w:tr w:rsidR="001519F8" w:rsidRPr="003F2847" w14:paraId="48A70995" w14:textId="77777777" w:rsidTr="00470797">
        <w:tc>
          <w:tcPr>
            <w:tcW w:w="1648" w:type="dxa"/>
            <w:vMerge/>
          </w:tcPr>
          <w:p w14:paraId="5B1DE4E3"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24E2CF7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З.1.3.05</w:t>
            </w:r>
          </w:p>
        </w:tc>
        <w:tc>
          <w:tcPr>
            <w:tcW w:w="5387" w:type="dxa"/>
          </w:tcPr>
          <w:p w14:paraId="2C3D59B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основные методы и способы, применяемые для организации автоматического монтажа, их достоинства и недостатки; </w:t>
            </w:r>
          </w:p>
        </w:tc>
      </w:tr>
      <w:tr w:rsidR="001519F8" w:rsidRPr="003F2847" w14:paraId="47E3CDF2" w14:textId="77777777" w:rsidTr="00470797">
        <w:tc>
          <w:tcPr>
            <w:tcW w:w="1648" w:type="dxa"/>
            <w:vMerge/>
          </w:tcPr>
          <w:p w14:paraId="4B278600"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464C84E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З.1.3.06</w:t>
            </w:r>
          </w:p>
        </w:tc>
        <w:tc>
          <w:tcPr>
            <w:tcW w:w="5387" w:type="dxa"/>
          </w:tcPr>
          <w:p w14:paraId="0093F9D3"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основные операции автоматического монтажа; </w:t>
            </w:r>
          </w:p>
        </w:tc>
      </w:tr>
      <w:tr w:rsidR="001519F8" w:rsidRPr="003F2847" w14:paraId="4649FF7D" w14:textId="77777777" w:rsidTr="00470797">
        <w:tc>
          <w:tcPr>
            <w:tcW w:w="1648" w:type="dxa"/>
            <w:vMerge/>
          </w:tcPr>
          <w:p w14:paraId="0960A2E5"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5B55F24C"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З.1.3.07</w:t>
            </w:r>
          </w:p>
        </w:tc>
        <w:tc>
          <w:tcPr>
            <w:tcW w:w="5387" w:type="dxa"/>
          </w:tcPr>
          <w:p w14:paraId="0B3D35EA"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назначение, технические характеристики, конструктивные особенности, принципы работы и правила эксплуатации используемого оборудования;</w:t>
            </w:r>
          </w:p>
        </w:tc>
      </w:tr>
      <w:tr w:rsidR="001519F8" w:rsidRPr="003F2847" w14:paraId="46345F6A" w14:textId="77777777" w:rsidTr="00470797">
        <w:tc>
          <w:tcPr>
            <w:tcW w:w="1648" w:type="dxa"/>
            <w:vMerge/>
          </w:tcPr>
          <w:p w14:paraId="1FDB421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39824FF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З.1.3.08</w:t>
            </w:r>
          </w:p>
        </w:tc>
        <w:tc>
          <w:tcPr>
            <w:tcW w:w="5387" w:type="dxa"/>
          </w:tcPr>
          <w:p w14:paraId="574326CD"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особенности безопасных приемов работы на рабочем месте по видам деятельности; </w:t>
            </w:r>
          </w:p>
        </w:tc>
      </w:tr>
      <w:tr w:rsidR="001519F8" w:rsidRPr="003F2847" w14:paraId="664D0795" w14:textId="77777777" w:rsidTr="00470797">
        <w:tc>
          <w:tcPr>
            <w:tcW w:w="1648" w:type="dxa"/>
            <w:vMerge/>
          </w:tcPr>
          <w:p w14:paraId="623D3049"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535" w:type="dxa"/>
          </w:tcPr>
          <w:p w14:paraId="607244FF"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З.1.3.09</w:t>
            </w:r>
          </w:p>
        </w:tc>
        <w:tc>
          <w:tcPr>
            <w:tcW w:w="5387" w:type="dxa"/>
          </w:tcPr>
          <w:p w14:paraId="1ACDDABB"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proofErr w:type="spellStart"/>
            <w:r w:rsidRPr="003F2847">
              <w:rPr>
                <w:rFonts w:ascii="Times New Roman" w:eastAsia="Times New Roman" w:hAnsi="Times New Roman" w:cs="Times New Roman"/>
                <w:sz w:val="24"/>
                <w:szCs w:val="24"/>
                <w:lang w:eastAsia="ru-RU"/>
              </w:rPr>
              <w:t>ресурсо</w:t>
            </w:r>
            <w:proofErr w:type="spellEnd"/>
            <w:r w:rsidRPr="003F2847">
              <w:rPr>
                <w:rFonts w:ascii="Times New Roman" w:eastAsia="Times New Roman" w:hAnsi="Times New Roman" w:cs="Times New Roman"/>
                <w:sz w:val="24"/>
                <w:szCs w:val="24"/>
                <w:lang w:eastAsia="ru-RU"/>
              </w:rPr>
              <w:t>- и энергосберегающие технологии в производстве радиоэлектронной техники</w:t>
            </w:r>
          </w:p>
        </w:tc>
      </w:tr>
    </w:tbl>
    <w:p w14:paraId="3428BC31" w14:textId="77777777" w:rsidR="001519F8" w:rsidRPr="003F2847" w:rsidRDefault="001519F8" w:rsidP="001519F8">
      <w:pPr>
        <w:rPr>
          <w:rFonts w:ascii="Times New Roman" w:eastAsia="Times New Roman" w:hAnsi="Times New Roman" w:cs="Times New Roman"/>
          <w:sz w:val="24"/>
          <w:szCs w:val="24"/>
          <w:lang w:eastAsia="ru-RU"/>
        </w:rPr>
      </w:pPr>
    </w:p>
    <w:p w14:paraId="19C86E35" w14:textId="787D5C50" w:rsidR="001519F8" w:rsidRPr="003F2847" w:rsidRDefault="001519F8" w:rsidP="001519F8">
      <w:pPr>
        <w:spacing w:after="0" w:line="240" w:lineRule="auto"/>
        <w:ind w:firstLine="709"/>
        <w:rPr>
          <w:rFonts w:ascii="Times New Roman" w:eastAsia="Times New Roman" w:hAnsi="Times New Roman" w:cs="Times New Roman"/>
          <w:b/>
          <w:sz w:val="24"/>
          <w:szCs w:val="24"/>
          <w:lang w:eastAsia="ru-RU"/>
        </w:rPr>
      </w:pPr>
      <w:bookmarkStart w:id="14" w:name="_1ci93xb" w:colFirst="0" w:colLast="0"/>
      <w:bookmarkEnd w:id="14"/>
      <w:r w:rsidRPr="003F2847">
        <w:rPr>
          <w:rFonts w:ascii="Times New Roman" w:eastAsia="Times New Roman" w:hAnsi="Times New Roman" w:cs="Times New Roman"/>
          <w:b/>
          <w:sz w:val="24"/>
          <w:szCs w:val="24"/>
          <w:lang w:eastAsia="ru-RU"/>
        </w:rPr>
        <w:t xml:space="preserve">1.2. Количество часов, отводимое на освоение </w:t>
      </w:r>
      <w:r w:rsidR="003F2847" w:rsidRPr="003F2847">
        <w:rPr>
          <w:rFonts w:ascii="Times New Roman" w:eastAsia="Times New Roman" w:hAnsi="Times New Roman" w:cs="Times New Roman"/>
          <w:b/>
          <w:sz w:val="24"/>
          <w:szCs w:val="24"/>
          <w:lang w:eastAsia="ru-RU"/>
        </w:rPr>
        <w:t>учебной практики</w:t>
      </w:r>
    </w:p>
    <w:p w14:paraId="3938A8E4" w14:textId="77777777" w:rsidR="001519F8" w:rsidRPr="003F2847" w:rsidRDefault="001519F8" w:rsidP="001519F8">
      <w:pPr>
        <w:spacing w:after="0" w:line="240" w:lineRule="auto"/>
        <w:rPr>
          <w:rFonts w:ascii="Times New Roman" w:eastAsia="Times New Roman" w:hAnsi="Times New Roman" w:cs="Times New Roman"/>
          <w:sz w:val="24"/>
          <w:szCs w:val="24"/>
          <w:lang w:eastAsia="ru-RU"/>
        </w:rPr>
      </w:pPr>
    </w:p>
    <w:p w14:paraId="4DB4112A" w14:textId="058B324D" w:rsidR="001519F8" w:rsidRPr="003F2847" w:rsidRDefault="001519F8" w:rsidP="001519F8">
      <w:pPr>
        <w:spacing w:after="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Всего часов – </w:t>
      </w:r>
      <w:r w:rsidR="003F2847" w:rsidRPr="003F2847">
        <w:rPr>
          <w:rFonts w:ascii="Times New Roman" w:eastAsia="Times New Roman" w:hAnsi="Times New Roman" w:cs="Times New Roman"/>
          <w:sz w:val="24"/>
          <w:szCs w:val="24"/>
          <w:lang w:eastAsia="ru-RU"/>
        </w:rPr>
        <w:t>36</w:t>
      </w:r>
    </w:p>
    <w:p w14:paraId="0CA1FC20"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p>
    <w:p w14:paraId="3D5213F1"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sectPr w:rsidR="001519F8" w:rsidRPr="003F2847" w:rsidSect="00724D86">
          <w:footerReference w:type="default" r:id="rId7"/>
          <w:pgSz w:w="11906" w:h="16838"/>
          <w:pgMar w:top="1134" w:right="850" w:bottom="1134" w:left="1701" w:header="708" w:footer="708" w:gutter="0"/>
          <w:pgNumType w:start="1"/>
          <w:cols w:space="720"/>
        </w:sectPr>
      </w:pPr>
      <w:r w:rsidRPr="003F2847">
        <w:rPr>
          <w:rFonts w:ascii="Times New Roman" w:eastAsia="Calibri" w:hAnsi="Times New Roman" w:cs="Times New Roman"/>
          <w:sz w:val="24"/>
          <w:szCs w:val="24"/>
          <w:lang w:eastAsia="ru-RU"/>
        </w:rPr>
        <w:br w:type="page"/>
      </w:r>
    </w:p>
    <w:p w14:paraId="10D3E6DC" w14:textId="6187FDD8" w:rsidR="001519F8" w:rsidRPr="003F2847" w:rsidRDefault="001519F8" w:rsidP="001519F8">
      <w:pPr>
        <w:spacing w:after="0" w:line="240" w:lineRule="auto"/>
        <w:jc w:val="center"/>
        <w:rPr>
          <w:rFonts w:ascii="Times New Roman" w:eastAsia="Times New Roman" w:hAnsi="Times New Roman" w:cs="Times New Roman"/>
          <w:b/>
          <w:sz w:val="24"/>
          <w:szCs w:val="24"/>
          <w:lang w:eastAsia="ru-RU"/>
        </w:rPr>
      </w:pPr>
      <w:bookmarkStart w:id="15" w:name="_3whwml4" w:colFirst="0" w:colLast="0"/>
      <w:bookmarkEnd w:id="15"/>
      <w:r w:rsidRPr="003F2847">
        <w:rPr>
          <w:rFonts w:ascii="Times New Roman" w:eastAsia="Times New Roman" w:hAnsi="Times New Roman" w:cs="Times New Roman"/>
          <w:b/>
          <w:sz w:val="24"/>
          <w:szCs w:val="24"/>
          <w:lang w:eastAsia="ru-RU"/>
        </w:rPr>
        <w:lastRenderedPageBreak/>
        <w:t xml:space="preserve">2. СТРУКТУРА И СОДЕРЖАНИЕ </w:t>
      </w:r>
      <w:r w:rsidR="003F2847" w:rsidRPr="003F2847">
        <w:rPr>
          <w:rFonts w:ascii="Times New Roman" w:eastAsia="Times New Roman" w:hAnsi="Times New Roman" w:cs="Times New Roman"/>
          <w:b/>
          <w:sz w:val="24"/>
          <w:szCs w:val="24"/>
          <w:lang w:eastAsia="ru-RU"/>
        </w:rPr>
        <w:t>УЧЕБНОЙ ПРАКТИКИ</w:t>
      </w:r>
    </w:p>
    <w:p w14:paraId="2C4C4563" w14:textId="77777777" w:rsidR="001519F8" w:rsidRPr="003F2847" w:rsidRDefault="001519F8" w:rsidP="001519F8">
      <w:pPr>
        <w:spacing w:after="0" w:line="240" w:lineRule="auto"/>
        <w:jc w:val="center"/>
        <w:rPr>
          <w:rFonts w:ascii="Times New Roman" w:eastAsia="Times New Roman" w:hAnsi="Times New Roman" w:cs="Times New Roman"/>
          <w:b/>
          <w:sz w:val="24"/>
          <w:szCs w:val="24"/>
          <w:lang w:eastAsia="ru-RU"/>
        </w:rPr>
      </w:pPr>
    </w:p>
    <w:p w14:paraId="050EBB0A" w14:textId="77777777" w:rsidR="001519F8" w:rsidRPr="003F2847" w:rsidRDefault="001519F8" w:rsidP="001519F8">
      <w:pPr>
        <w:spacing w:after="0" w:line="240" w:lineRule="auto"/>
        <w:ind w:firstLine="709"/>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2.1. Структура профессионального модуля</w:t>
      </w:r>
    </w:p>
    <w:tbl>
      <w:tblPr>
        <w:tblW w:w="15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3"/>
        <w:gridCol w:w="2977"/>
        <w:gridCol w:w="567"/>
        <w:gridCol w:w="992"/>
        <w:gridCol w:w="567"/>
        <w:gridCol w:w="1701"/>
        <w:gridCol w:w="1134"/>
        <w:gridCol w:w="1843"/>
        <w:gridCol w:w="709"/>
        <w:gridCol w:w="992"/>
        <w:gridCol w:w="1918"/>
      </w:tblGrid>
      <w:tr w:rsidR="001519F8" w:rsidRPr="003F2847" w14:paraId="74B37078" w14:textId="77777777" w:rsidTr="00470797">
        <w:trPr>
          <w:trHeight w:val="356"/>
        </w:trPr>
        <w:tc>
          <w:tcPr>
            <w:tcW w:w="1953" w:type="dxa"/>
            <w:vMerge w:val="restart"/>
            <w:tcBorders>
              <w:top w:val="single" w:sz="4" w:space="0" w:color="000000"/>
              <w:left w:val="single" w:sz="4" w:space="0" w:color="000000"/>
              <w:bottom w:val="single" w:sz="4" w:space="0" w:color="000000"/>
              <w:right w:val="single" w:sz="4" w:space="0" w:color="000000"/>
            </w:tcBorders>
            <w:vAlign w:val="center"/>
          </w:tcPr>
          <w:p w14:paraId="212A1A78" w14:textId="77777777" w:rsidR="001519F8" w:rsidRPr="003F2847" w:rsidRDefault="001519F8" w:rsidP="001519F8">
            <w:pPr>
              <w:spacing w:after="0" w:line="240" w:lineRule="auto"/>
              <w:ind w:left="-57" w:right="-57"/>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Коды профессиональных и общих компетенций</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67462B08" w14:textId="77777777" w:rsidR="001519F8" w:rsidRPr="003F2847" w:rsidRDefault="001519F8" w:rsidP="001519F8">
            <w:pPr>
              <w:spacing w:after="0" w:line="240" w:lineRule="auto"/>
              <w:ind w:left="-57" w:right="-57"/>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Наименования разделов профессионального модуля</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9EDD004" w14:textId="77777777" w:rsidR="001519F8" w:rsidRPr="003F2847" w:rsidRDefault="001519F8" w:rsidP="001519F8">
            <w:pPr>
              <w:spacing w:after="0" w:line="240" w:lineRule="auto"/>
              <w:ind w:left="113" w:right="113"/>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Всего, ч</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351D178" w14:textId="77777777" w:rsidR="001519F8" w:rsidRPr="003F2847" w:rsidRDefault="001519F8" w:rsidP="001519F8">
            <w:pPr>
              <w:spacing w:after="0" w:line="240" w:lineRule="auto"/>
              <w:ind w:left="113" w:right="113"/>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 т.ч. в форме </w:t>
            </w:r>
            <w:r w:rsidRPr="003F2847">
              <w:rPr>
                <w:rFonts w:ascii="Times New Roman" w:eastAsia="Times New Roman" w:hAnsi="Times New Roman" w:cs="Times New Roman"/>
                <w:sz w:val="24"/>
                <w:szCs w:val="24"/>
                <w:lang w:eastAsia="ru-RU"/>
              </w:rPr>
              <w:br/>
              <w:t>практической подготовки</w:t>
            </w:r>
          </w:p>
        </w:tc>
        <w:tc>
          <w:tcPr>
            <w:tcW w:w="8864" w:type="dxa"/>
            <w:gridSpan w:val="7"/>
            <w:tcBorders>
              <w:top w:val="single" w:sz="4" w:space="0" w:color="000000"/>
              <w:left w:val="single" w:sz="4" w:space="0" w:color="000000"/>
              <w:bottom w:val="single" w:sz="4" w:space="0" w:color="000000"/>
              <w:right w:val="single" w:sz="4" w:space="0" w:color="000000"/>
            </w:tcBorders>
          </w:tcPr>
          <w:p w14:paraId="74DD9BEB" w14:textId="77777777" w:rsidR="001519F8" w:rsidRPr="003F2847" w:rsidRDefault="001519F8" w:rsidP="001519F8">
            <w:pPr>
              <w:spacing w:after="0" w:line="240"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Объем профессионального модуля, </w:t>
            </w:r>
            <w:proofErr w:type="spellStart"/>
            <w:r w:rsidRPr="003F2847">
              <w:rPr>
                <w:rFonts w:ascii="Times New Roman" w:eastAsia="Times New Roman" w:hAnsi="Times New Roman" w:cs="Times New Roman"/>
                <w:sz w:val="24"/>
                <w:szCs w:val="24"/>
                <w:lang w:eastAsia="ru-RU"/>
              </w:rPr>
              <w:t>ак</w:t>
            </w:r>
            <w:proofErr w:type="spellEnd"/>
            <w:r w:rsidRPr="003F2847">
              <w:rPr>
                <w:rFonts w:ascii="Times New Roman" w:eastAsia="Times New Roman" w:hAnsi="Times New Roman" w:cs="Times New Roman"/>
                <w:sz w:val="24"/>
                <w:szCs w:val="24"/>
                <w:lang w:eastAsia="ru-RU"/>
              </w:rPr>
              <w:t>. ч</w:t>
            </w:r>
          </w:p>
        </w:tc>
      </w:tr>
      <w:tr w:rsidR="001519F8" w:rsidRPr="003F2847" w14:paraId="05FEC2A2" w14:textId="77777777" w:rsidTr="00470797">
        <w:trPr>
          <w:trHeight w:val="58"/>
        </w:trPr>
        <w:tc>
          <w:tcPr>
            <w:tcW w:w="1953" w:type="dxa"/>
            <w:vMerge/>
            <w:tcBorders>
              <w:top w:val="single" w:sz="4" w:space="0" w:color="000000"/>
              <w:left w:val="single" w:sz="4" w:space="0" w:color="000000"/>
              <w:bottom w:val="single" w:sz="4" w:space="0" w:color="000000"/>
              <w:right w:val="single" w:sz="4" w:space="0" w:color="000000"/>
            </w:tcBorders>
            <w:vAlign w:val="center"/>
          </w:tcPr>
          <w:p w14:paraId="22EEA44E"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38220FC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0DC48ED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A90C33"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954" w:type="dxa"/>
            <w:gridSpan w:val="5"/>
            <w:tcBorders>
              <w:top w:val="single" w:sz="4" w:space="0" w:color="000000"/>
              <w:left w:val="single" w:sz="4" w:space="0" w:color="000000"/>
              <w:bottom w:val="single" w:sz="4" w:space="0" w:color="000000"/>
              <w:right w:val="single" w:sz="4" w:space="0" w:color="000000"/>
            </w:tcBorders>
          </w:tcPr>
          <w:p w14:paraId="1845D38D" w14:textId="77777777" w:rsidR="001519F8" w:rsidRPr="003F2847" w:rsidRDefault="001519F8" w:rsidP="001519F8">
            <w:pPr>
              <w:spacing w:after="0" w:line="240"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Обучение по МДК</w:t>
            </w:r>
          </w:p>
        </w:tc>
        <w:tc>
          <w:tcPr>
            <w:tcW w:w="291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9D18597" w14:textId="77777777" w:rsidR="001519F8" w:rsidRPr="003F2847" w:rsidRDefault="001519F8" w:rsidP="001519F8">
            <w:pPr>
              <w:spacing w:after="0" w:line="240"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Практики</w:t>
            </w:r>
          </w:p>
        </w:tc>
      </w:tr>
      <w:tr w:rsidR="001519F8" w:rsidRPr="003F2847" w14:paraId="10C42913" w14:textId="77777777" w:rsidTr="00470797">
        <w:tc>
          <w:tcPr>
            <w:tcW w:w="1953" w:type="dxa"/>
            <w:vMerge/>
            <w:tcBorders>
              <w:top w:val="single" w:sz="4" w:space="0" w:color="000000"/>
              <w:left w:val="single" w:sz="4" w:space="0" w:color="000000"/>
              <w:bottom w:val="single" w:sz="4" w:space="0" w:color="000000"/>
              <w:right w:val="single" w:sz="4" w:space="0" w:color="000000"/>
            </w:tcBorders>
            <w:vAlign w:val="center"/>
          </w:tcPr>
          <w:p w14:paraId="197D6CFD"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BCAD8DC"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FEE5D8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876D7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747E80FB" w14:textId="77777777" w:rsidR="001519F8" w:rsidRPr="003F2847" w:rsidRDefault="001519F8" w:rsidP="001519F8">
            <w:pPr>
              <w:spacing w:after="0" w:line="240" w:lineRule="auto"/>
              <w:ind w:left="113" w:right="113"/>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Всего</w:t>
            </w:r>
          </w:p>
        </w:tc>
        <w:tc>
          <w:tcPr>
            <w:tcW w:w="5387" w:type="dxa"/>
            <w:gridSpan w:val="4"/>
            <w:tcBorders>
              <w:top w:val="single" w:sz="4" w:space="0" w:color="000000"/>
              <w:left w:val="single" w:sz="4" w:space="0" w:color="000000"/>
              <w:bottom w:val="single" w:sz="4" w:space="0" w:color="000000"/>
              <w:right w:val="single" w:sz="4" w:space="0" w:color="000000"/>
            </w:tcBorders>
          </w:tcPr>
          <w:p w14:paraId="342723D5" w14:textId="77777777" w:rsidR="001519F8" w:rsidRPr="003F2847" w:rsidRDefault="001519F8" w:rsidP="001519F8">
            <w:pPr>
              <w:spacing w:after="0" w:line="240"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 том числе</w:t>
            </w:r>
          </w:p>
        </w:tc>
        <w:tc>
          <w:tcPr>
            <w:tcW w:w="2910" w:type="dxa"/>
            <w:gridSpan w:val="2"/>
            <w:vMerge/>
            <w:tcBorders>
              <w:top w:val="single" w:sz="4" w:space="0" w:color="000000"/>
              <w:left w:val="single" w:sz="4" w:space="0" w:color="000000"/>
              <w:bottom w:val="single" w:sz="4" w:space="0" w:color="000000"/>
              <w:right w:val="single" w:sz="4" w:space="0" w:color="000000"/>
            </w:tcBorders>
            <w:vAlign w:val="center"/>
          </w:tcPr>
          <w:p w14:paraId="5C966597"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r>
      <w:tr w:rsidR="001519F8" w:rsidRPr="003F2847" w14:paraId="298E475C" w14:textId="77777777" w:rsidTr="00470797">
        <w:trPr>
          <w:cantSplit/>
          <w:trHeight w:val="1681"/>
        </w:trPr>
        <w:tc>
          <w:tcPr>
            <w:tcW w:w="1953" w:type="dxa"/>
            <w:vMerge/>
            <w:tcBorders>
              <w:top w:val="single" w:sz="4" w:space="0" w:color="000000"/>
              <w:left w:val="single" w:sz="4" w:space="0" w:color="000000"/>
              <w:bottom w:val="single" w:sz="4" w:space="0" w:color="000000"/>
              <w:right w:val="single" w:sz="4" w:space="0" w:color="000000"/>
            </w:tcBorders>
            <w:vAlign w:val="center"/>
          </w:tcPr>
          <w:p w14:paraId="506881DD"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44ACB75"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546C2EFB"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553271A"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tcPr>
          <w:p w14:paraId="720FFB11"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A1FA738" w14:textId="77777777" w:rsidR="001519F8" w:rsidRPr="003F2847" w:rsidRDefault="001519F8" w:rsidP="001519F8">
            <w:pPr>
              <w:spacing w:after="0" w:line="240" w:lineRule="auto"/>
              <w:ind w:left="-57" w:right="-57"/>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color w:val="000000"/>
                <w:sz w:val="24"/>
                <w:szCs w:val="24"/>
                <w:lang w:eastAsia="ru-RU"/>
              </w:rPr>
              <w:t xml:space="preserve">Лабораторных </w:t>
            </w:r>
            <w:r w:rsidRPr="003F2847">
              <w:rPr>
                <w:rFonts w:ascii="Times New Roman" w:eastAsia="Times New Roman" w:hAnsi="Times New Roman" w:cs="Times New Roman"/>
                <w:color w:val="000000"/>
                <w:sz w:val="24"/>
                <w:szCs w:val="24"/>
                <w:lang w:eastAsia="ru-RU"/>
              </w:rPr>
              <w:br/>
              <w:t>и практических занятий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B5F0CD9" w14:textId="77777777" w:rsidR="001519F8" w:rsidRPr="003F2847" w:rsidRDefault="001519F8" w:rsidP="001519F8">
            <w:pPr>
              <w:spacing w:after="0" w:line="240" w:lineRule="auto"/>
              <w:ind w:left="-57" w:right="-57"/>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Курсовых работ (проектов)</w:t>
            </w:r>
          </w:p>
        </w:tc>
        <w:tc>
          <w:tcPr>
            <w:tcW w:w="1843" w:type="dxa"/>
            <w:tcBorders>
              <w:top w:val="single" w:sz="4" w:space="0" w:color="000000"/>
              <w:left w:val="single" w:sz="4" w:space="0" w:color="000000"/>
              <w:bottom w:val="single" w:sz="4" w:space="0" w:color="000000"/>
              <w:right w:val="single" w:sz="4" w:space="0" w:color="000000"/>
            </w:tcBorders>
            <w:vAlign w:val="center"/>
          </w:tcPr>
          <w:p w14:paraId="687CC42F" w14:textId="77777777" w:rsidR="001519F8" w:rsidRPr="003F2847" w:rsidRDefault="001519F8" w:rsidP="001519F8">
            <w:pPr>
              <w:spacing w:after="0" w:line="240" w:lineRule="auto"/>
              <w:ind w:left="-57" w:right="-57"/>
              <w:jc w:val="center"/>
              <w:rPr>
                <w:rFonts w:ascii="Times New Roman" w:eastAsia="Times New Roman" w:hAnsi="Times New Roman" w:cs="Times New Roman"/>
                <w:color w:val="000000"/>
                <w:sz w:val="24"/>
                <w:szCs w:val="24"/>
                <w:lang w:eastAsia="ru-RU"/>
              </w:rPr>
            </w:pPr>
            <w:r w:rsidRPr="003F2847">
              <w:rPr>
                <w:rFonts w:ascii="Times New Roman" w:eastAsia="Times New Roman" w:hAnsi="Times New Roman" w:cs="Times New Roman"/>
                <w:sz w:val="24"/>
                <w:szCs w:val="24"/>
                <w:lang w:eastAsia="ru-RU"/>
              </w:rPr>
              <w:t>Самостоятельная работа</w:t>
            </w:r>
          </w:p>
        </w:tc>
        <w:tc>
          <w:tcPr>
            <w:tcW w:w="709" w:type="dxa"/>
            <w:tcBorders>
              <w:top w:val="single" w:sz="4" w:space="0" w:color="000000"/>
              <w:left w:val="single" w:sz="4" w:space="0" w:color="000000"/>
              <w:bottom w:val="single" w:sz="4" w:space="0" w:color="000000"/>
              <w:right w:val="single" w:sz="4" w:space="0" w:color="000000"/>
            </w:tcBorders>
            <w:vAlign w:val="center"/>
          </w:tcPr>
          <w:p w14:paraId="157F39BC" w14:textId="77777777" w:rsidR="001519F8" w:rsidRPr="003F2847" w:rsidRDefault="001519F8" w:rsidP="001519F8">
            <w:pPr>
              <w:spacing w:after="0" w:line="240" w:lineRule="auto"/>
              <w:ind w:left="-57" w:right="-57"/>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Промежуточная </w:t>
            </w:r>
          </w:p>
          <w:p w14:paraId="4CD6A209" w14:textId="77777777" w:rsidR="001519F8" w:rsidRPr="003F2847" w:rsidRDefault="001519F8" w:rsidP="001519F8">
            <w:pPr>
              <w:spacing w:after="0" w:line="240" w:lineRule="auto"/>
              <w:ind w:left="-57" w:right="-57"/>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аттестация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61130AB6" w14:textId="77777777" w:rsidR="001519F8" w:rsidRPr="003F2847" w:rsidRDefault="001519F8" w:rsidP="001519F8">
            <w:pPr>
              <w:spacing w:after="0" w:line="240" w:lineRule="auto"/>
              <w:ind w:left="-57" w:right="-57"/>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sz w:val="24"/>
                <w:szCs w:val="24"/>
                <w:lang w:eastAsia="ru-RU"/>
              </w:rPr>
              <w:t>Учебная</w:t>
            </w:r>
          </w:p>
        </w:tc>
        <w:tc>
          <w:tcPr>
            <w:tcW w:w="1918" w:type="dxa"/>
            <w:tcBorders>
              <w:top w:val="single" w:sz="4" w:space="0" w:color="000000"/>
              <w:left w:val="single" w:sz="4" w:space="0" w:color="000000"/>
              <w:bottom w:val="single" w:sz="4" w:space="0" w:color="000000"/>
              <w:right w:val="single" w:sz="4" w:space="0" w:color="000000"/>
            </w:tcBorders>
            <w:vAlign w:val="center"/>
          </w:tcPr>
          <w:p w14:paraId="328EC0FC" w14:textId="77777777" w:rsidR="001519F8" w:rsidRPr="003F2847" w:rsidRDefault="001519F8" w:rsidP="001519F8">
            <w:pPr>
              <w:spacing w:after="0" w:line="240" w:lineRule="auto"/>
              <w:ind w:left="-57" w:right="-57"/>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sz w:val="24"/>
                <w:szCs w:val="24"/>
                <w:lang w:eastAsia="ru-RU"/>
              </w:rPr>
              <w:t>Производственная</w:t>
            </w:r>
          </w:p>
        </w:tc>
      </w:tr>
      <w:tr w:rsidR="001519F8" w:rsidRPr="003F2847" w14:paraId="082F6BD6" w14:textId="77777777" w:rsidTr="00470797">
        <w:trPr>
          <w:trHeight w:val="415"/>
        </w:trPr>
        <w:tc>
          <w:tcPr>
            <w:tcW w:w="1953" w:type="dxa"/>
            <w:tcBorders>
              <w:top w:val="single" w:sz="4" w:space="0" w:color="000000"/>
              <w:left w:val="single" w:sz="4" w:space="0" w:color="000000"/>
              <w:bottom w:val="single" w:sz="4" w:space="0" w:color="000000"/>
              <w:right w:val="single" w:sz="4" w:space="0" w:color="000000"/>
            </w:tcBorders>
            <w:vAlign w:val="center"/>
          </w:tcPr>
          <w:p w14:paraId="525456A8"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088D5AC1"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1DF4AEC"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5E4A0B09"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5996472A"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4E980"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ECC23"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291A1F47"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6A2EA1FC"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1A092D6C"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10</w:t>
            </w:r>
          </w:p>
        </w:tc>
        <w:tc>
          <w:tcPr>
            <w:tcW w:w="1918" w:type="dxa"/>
            <w:tcBorders>
              <w:top w:val="single" w:sz="4" w:space="0" w:color="000000"/>
              <w:left w:val="single" w:sz="4" w:space="0" w:color="000000"/>
              <w:bottom w:val="single" w:sz="4" w:space="0" w:color="000000"/>
              <w:right w:val="single" w:sz="4" w:space="0" w:color="000000"/>
            </w:tcBorders>
            <w:vAlign w:val="center"/>
          </w:tcPr>
          <w:p w14:paraId="6D2038C9" w14:textId="77777777"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i/>
                <w:sz w:val="24"/>
                <w:szCs w:val="24"/>
                <w:lang w:eastAsia="ru-RU"/>
              </w:rPr>
              <w:t>11</w:t>
            </w:r>
          </w:p>
        </w:tc>
      </w:tr>
      <w:tr w:rsidR="003F2847" w:rsidRPr="003F2847" w14:paraId="3928D3B0" w14:textId="77777777" w:rsidTr="00A752DD">
        <w:trPr>
          <w:trHeight w:val="1260"/>
        </w:trPr>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1E48AB1D"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1.1, ПК 1.2</w:t>
            </w:r>
          </w:p>
          <w:p w14:paraId="64D93E1E"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ОК 01, ОК 02</w:t>
            </w:r>
          </w:p>
        </w:tc>
        <w:tc>
          <w:tcPr>
            <w:tcW w:w="2977" w:type="dxa"/>
            <w:tcBorders>
              <w:top w:val="nil"/>
              <w:left w:val="nil"/>
              <w:bottom w:val="single" w:sz="4" w:space="0" w:color="000000"/>
              <w:right w:val="single" w:sz="4" w:space="0" w:color="000000"/>
            </w:tcBorders>
            <w:shd w:val="clear" w:color="auto" w:fill="auto"/>
          </w:tcPr>
          <w:p w14:paraId="7D30E2C8"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Раздел 1. Технологии и оборудование производства изделий электронной техники</w:t>
            </w:r>
          </w:p>
        </w:tc>
        <w:tc>
          <w:tcPr>
            <w:tcW w:w="567" w:type="dxa"/>
            <w:vMerge w:val="restart"/>
            <w:tcBorders>
              <w:top w:val="nil"/>
              <w:left w:val="nil"/>
              <w:right w:val="single" w:sz="4" w:space="0" w:color="000000"/>
            </w:tcBorders>
            <w:shd w:val="clear" w:color="auto" w:fill="auto"/>
          </w:tcPr>
          <w:p w14:paraId="57790359" w14:textId="5B2B5409"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36</w:t>
            </w:r>
          </w:p>
        </w:tc>
        <w:tc>
          <w:tcPr>
            <w:tcW w:w="992" w:type="dxa"/>
            <w:tcBorders>
              <w:top w:val="nil"/>
              <w:left w:val="nil"/>
              <w:bottom w:val="single" w:sz="4" w:space="0" w:color="000000"/>
              <w:right w:val="single" w:sz="4" w:space="0" w:color="000000"/>
            </w:tcBorders>
            <w:shd w:val="clear" w:color="auto" w:fill="auto"/>
          </w:tcPr>
          <w:p w14:paraId="58824E5D" w14:textId="4DD7E507"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000000"/>
              <w:right w:val="single" w:sz="4" w:space="0" w:color="000000"/>
            </w:tcBorders>
            <w:shd w:val="clear" w:color="auto" w:fill="auto"/>
          </w:tcPr>
          <w:p w14:paraId="1A05283E" w14:textId="711F038B"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2E59FEC" w14:textId="23BEFDE5"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c>
          <w:tcPr>
            <w:tcW w:w="1134" w:type="dxa"/>
            <w:tcBorders>
              <w:top w:val="nil"/>
              <w:left w:val="nil"/>
              <w:bottom w:val="single" w:sz="4" w:space="0" w:color="000000"/>
              <w:right w:val="single" w:sz="4" w:space="0" w:color="000000"/>
            </w:tcBorders>
            <w:shd w:val="clear" w:color="auto" w:fill="auto"/>
          </w:tcPr>
          <w:p w14:paraId="4E3512ED" w14:textId="77777777"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523E10B" w14:textId="16BB1FC8"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C7D3FC2" w14:textId="77777777"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nil"/>
              <w:left w:val="nil"/>
              <w:right w:val="single" w:sz="4" w:space="0" w:color="000000"/>
            </w:tcBorders>
            <w:shd w:val="clear" w:color="auto" w:fill="auto"/>
            <w:vAlign w:val="center"/>
          </w:tcPr>
          <w:p w14:paraId="5C03CA5E" w14:textId="203B1C58"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36</w:t>
            </w:r>
          </w:p>
        </w:tc>
        <w:tc>
          <w:tcPr>
            <w:tcW w:w="1918" w:type="dxa"/>
            <w:tcBorders>
              <w:top w:val="single" w:sz="4" w:space="0" w:color="000000"/>
              <w:left w:val="single" w:sz="4" w:space="0" w:color="000000"/>
              <w:bottom w:val="single" w:sz="4" w:space="0" w:color="000000"/>
              <w:right w:val="single" w:sz="4" w:space="0" w:color="000000"/>
            </w:tcBorders>
          </w:tcPr>
          <w:p w14:paraId="187770A3" w14:textId="77777777"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r>
      <w:tr w:rsidR="003F2847" w:rsidRPr="003F2847" w14:paraId="3AC24AF4" w14:textId="77777777" w:rsidTr="00A752DD">
        <w:trPr>
          <w:trHeight w:val="314"/>
        </w:trPr>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6E4DE2CC"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ПК 1.1, ПК 1.2, </w:t>
            </w:r>
          </w:p>
          <w:p w14:paraId="3D02A079"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1.3</w:t>
            </w:r>
          </w:p>
          <w:p w14:paraId="28D31F3F"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ОК 01, ОК 02</w:t>
            </w:r>
          </w:p>
        </w:tc>
        <w:tc>
          <w:tcPr>
            <w:tcW w:w="2977" w:type="dxa"/>
            <w:tcBorders>
              <w:top w:val="nil"/>
              <w:left w:val="nil"/>
              <w:bottom w:val="single" w:sz="4" w:space="0" w:color="000000"/>
              <w:right w:val="single" w:sz="4" w:space="0" w:color="000000"/>
            </w:tcBorders>
            <w:shd w:val="clear" w:color="auto" w:fill="auto"/>
          </w:tcPr>
          <w:p w14:paraId="46626CD5" w14:textId="77777777" w:rsidR="003F2847" w:rsidRPr="003F2847" w:rsidRDefault="003F2847" w:rsidP="001519F8">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Раздел 2. Технологические операции </w:t>
            </w:r>
            <w:r w:rsidRPr="003F2847">
              <w:rPr>
                <w:rFonts w:ascii="Times New Roman" w:eastAsia="Times New Roman" w:hAnsi="Times New Roman" w:cs="Times New Roman"/>
                <w:sz w:val="24"/>
                <w:szCs w:val="24"/>
                <w:lang w:eastAsia="ru-RU"/>
              </w:rPr>
              <w:br/>
              <w:t xml:space="preserve">и процессы производства электронных устройств </w:t>
            </w:r>
            <w:r w:rsidRPr="003F2847">
              <w:rPr>
                <w:rFonts w:ascii="Times New Roman" w:eastAsia="Times New Roman" w:hAnsi="Times New Roman" w:cs="Times New Roman"/>
                <w:sz w:val="24"/>
                <w:szCs w:val="24"/>
                <w:lang w:eastAsia="ru-RU"/>
              </w:rPr>
              <w:br/>
              <w:t>и систем</w:t>
            </w:r>
          </w:p>
        </w:tc>
        <w:tc>
          <w:tcPr>
            <w:tcW w:w="567" w:type="dxa"/>
            <w:vMerge/>
            <w:tcBorders>
              <w:left w:val="nil"/>
              <w:bottom w:val="single" w:sz="4" w:space="0" w:color="000000"/>
              <w:right w:val="single" w:sz="4" w:space="0" w:color="000000"/>
            </w:tcBorders>
            <w:shd w:val="clear" w:color="auto" w:fill="auto"/>
          </w:tcPr>
          <w:p w14:paraId="48F60304" w14:textId="42BA3A78"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c>
          <w:tcPr>
            <w:tcW w:w="992" w:type="dxa"/>
            <w:tcBorders>
              <w:top w:val="nil"/>
              <w:left w:val="nil"/>
              <w:bottom w:val="single" w:sz="4" w:space="0" w:color="000000"/>
              <w:right w:val="single" w:sz="4" w:space="0" w:color="000000"/>
            </w:tcBorders>
            <w:shd w:val="clear" w:color="auto" w:fill="auto"/>
          </w:tcPr>
          <w:p w14:paraId="20DE8FEA" w14:textId="6443DDB7"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single" w:sz="4" w:space="0" w:color="000000"/>
              <w:right w:val="single" w:sz="4" w:space="0" w:color="000000"/>
            </w:tcBorders>
            <w:shd w:val="clear" w:color="auto" w:fill="auto"/>
          </w:tcPr>
          <w:p w14:paraId="643E868F" w14:textId="77777777" w:rsidR="003F2847" w:rsidRPr="003F2847" w:rsidRDefault="003F2847" w:rsidP="001519F8">
            <w:pPr>
              <w:spacing w:after="160" w:line="259"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DBD0646" w14:textId="5E044124"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000000"/>
              <w:right w:val="single" w:sz="4" w:space="0" w:color="000000"/>
            </w:tcBorders>
            <w:shd w:val="clear" w:color="auto" w:fill="auto"/>
          </w:tcPr>
          <w:p w14:paraId="67A67B9A" w14:textId="6B169FFB"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8E0AA6B" w14:textId="6077B2E3"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F6C527" w14:textId="6E7A2F5B" w:rsidR="003F2847" w:rsidRPr="003F2847" w:rsidRDefault="003F2847" w:rsidP="001519F8">
            <w:pPr>
              <w:spacing w:after="0" w:line="240" w:lineRule="auto"/>
              <w:jc w:val="center"/>
              <w:rPr>
                <w:rFonts w:ascii="Times New Roman" w:eastAsia="Times New Roman" w:hAnsi="Times New Roman" w:cs="Times New Roman"/>
                <w:sz w:val="24"/>
                <w:szCs w:val="24"/>
                <w:lang w:eastAsia="ru-RU"/>
              </w:rPr>
            </w:pPr>
          </w:p>
        </w:tc>
        <w:tc>
          <w:tcPr>
            <w:tcW w:w="992" w:type="dxa"/>
            <w:vMerge/>
            <w:tcBorders>
              <w:left w:val="nil"/>
              <w:bottom w:val="single" w:sz="4" w:space="0" w:color="000000"/>
              <w:right w:val="single" w:sz="4" w:space="0" w:color="000000"/>
            </w:tcBorders>
            <w:shd w:val="clear" w:color="auto" w:fill="auto"/>
            <w:vAlign w:val="center"/>
          </w:tcPr>
          <w:p w14:paraId="5EF653CA" w14:textId="77777777"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c>
          <w:tcPr>
            <w:tcW w:w="1918" w:type="dxa"/>
            <w:tcBorders>
              <w:top w:val="single" w:sz="4" w:space="0" w:color="000000"/>
              <w:left w:val="single" w:sz="4" w:space="0" w:color="000000"/>
              <w:bottom w:val="single" w:sz="4" w:space="0" w:color="000000"/>
              <w:right w:val="single" w:sz="4" w:space="0" w:color="000000"/>
            </w:tcBorders>
          </w:tcPr>
          <w:p w14:paraId="2AF9586E" w14:textId="77777777" w:rsidR="003F2847" w:rsidRPr="003F2847" w:rsidRDefault="003F2847" w:rsidP="001519F8">
            <w:pPr>
              <w:spacing w:after="0" w:line="240" w:lineRule="auto"/>
              <w:jc w:val="center"/>
              <w:rPr>
                <w:rFonts w:ascii="Times New Roman" w:eastAsia="Times New Roman" w:hAnsi="Times New Roman" w:cs="Times New Roman"/>
                <w:b/>
                <w:sz w:val="24"/>
                <w:szCs w:val="24"/>
                <w:lang w:eastAsia="ru-RU"/>
              </w:rPr>
            </w:pPr>
          </w:p>
        </w:tc>
      </w:tr>
      <w:tr w:rsidR="001519F8" w:rsidRPr="003F2847" w14:paraId="20DE111F" w14:textId="77777777" w:rsidTr="00470797">
        <w:tc>
          <w:tcPr>
            <w:tcW w:w="1953" w:type="dxa"/>
            <w:tcBorders>
              <w:top w:val="single" w:sz="4" w:space="0" w:color="000000"/>
              <w:left w:val="single" w:sz="4" w:space="0" w:color="000000"/>
              <w:bottom w:val="single" w:sz="4" w:space="0" w:color="000000"/>
              <w:right w:val="single" w:sz="4" w:space="0" w:color="000000"/>
            </w:tcBorders>
          </w:tcPr>
          <w:p w14:paraId="42714B35" w14:textId="77777777" w:rsidR="001519F8" w:rsidRPr="003F2847" w:rsidRDefault="001519F8" w:rsidP="001519F8">
            <w:pPr>
              <w:spacing w:line="240" w:lineRule="auto"/>
              <w:rPr>
                <w:rFonts w:ascii="Times New Roman" w:eastAsia="Times New Roman" w:hAnsi="Times New Roman" w:cs="Times New Roman"/>
                <w:b/>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0F5EF5DE" w14:textId="77777777" w:rsidR="001519F8" w:rsidRPr="003F2847" w:rsidRDefault="001519F8" w:rsidP="001519F8">
            <w:pPr>
              <w:spacing w:line="240" w:lineRule="auto"/>
              <w:rPr>
                <w:rFonts w:ascii="Times New Roman" w:eastAsia="Times New Roman" w:hAnsi="Times New Roman" w:cs="Times New Roman"/>
                <w:b/>
                <w:i/>
                <w:sz w:val="24"/>
                <w:szCs w:val="24"/>
                <w:lang w:eastAsia="ru-RU"/>
              </w:rPr>
            </w:pPr>
            <w:r w:rsidRPr="003F2847">
              <w:rPr>
                <w:rFonts w:ascii="Times New Roman" w:eastAsia="Times New Roman" w:hAnsi="Times New Roman" w:cs="Times New Roman"/>
                <w:b/>
                <w:i/>
                <w:sz w:val="24"/>
                <w:szCs w:val="24"/>
                <w:lang w:eastAsia="ru-RU"/>
              </w:rPr>
              <w:t>Всего:</w:t>
            </w:r>
          </w:p>
        </w:tc>
        <w:tc>
          <w:tcPr>
            <w:tcW w:w="567" w:type="dxa"/>
            <w:tcBorders>
              <w:top w:val="nil"/>
              <w:left w:val="nil"/>
              <w:bottom w:val="single" w:sz="4" w:space="0" w:color="000000"/>
              <w:right w:val="single" w:sz="4" w:space="0" w:color="000000"/>
            </w:tcBorders>
            <w:shd w:val="clear" w:color="auto" w:fill="auto"/>
            <w:vAlign w:val="center"/>
          </w:tcPr>
          <w:p w14:paraId="490AEF4F" w14:textId="6528A40E" w:rsidR="001519F8" w:rsidRPr="003F2847" w:rsidRDefault="003F2847" w:rsidP="001519F8">
            <w:pPr>
              <w:spacing w:after="0" w:line="240" w:lineRule="auto"/>
              <w:jc w:val="center"/>
              <w:rPr>
                <w:rFonts w:ascii="Times New Roman" w:eastAsia="Times New Roman" w:hAnsi="Times New Roman" w:cs="Times New Roman"/>
                <w:b/>
                <w:i/>
                <w:sz w:val="24"/>
                <w:szCs w:val="24"/>
                <w:lang w:eastAsia="ru-RU"/>
              </w:rPr>
            </w:pPr>
            <w:r w:rsidRPr="003F2847">
              <w:rPr>
                <w:rFonts w:ascii="Times New Roman" w:eastAsia="Times New Roman" w:hAnsi="Times New Roman" w:cs="Times New Roman"/>
                <w:b/>
                <w:i/>
                <w:color w:val="000000"/>
                <w:sz w:val="24"/>
                <w:szCs w:val="24"/>
                <w:lang w:eastAsia="ru-RU"/>
              </w:rPr>
              <w:t>36</w:t>
            </w:r>
          </w:p>
        </w:tc>
        <w:tc>
          <w:tcPr>
            <w:tcW w:w="992" w:type="dxa"/>
            <w:tcBorders>
              <w:top w:val="nil"/>
              <w:left w:val="nil"/>
              <w:bottom w:val="single" w:sz="4" w:space="0" w:color="000000"/>
              <w:right w:val="single" w:sz="4" w:space="0" w:color="000000"/>
            </w:tcBorders>
            <w:shd w:val="clear" w:color="auto" w:fill="auto"/>
            <w:vAlign w:val="center"/>
          </w:tcPr>
          <w:p w14:paraId="438B833D" w14:textId="70B1C63C" w:rsidR="001519F8" w:rsidRPr="003F2847" w:rsidRDefault="001519F8" w:rsidP="001519F8">
            <w:pPr>
              <w:spacing w:after="0" w:line="240" w:lineRule="auto"/>
              <w:jc w:val="center"/>
              <w:rPr>
                <w:rFonts w:ascii="Times New Roman" w:eastAsia="Times New Roman" w:hAnsi="Times New Roman" w:cs="Times New Roman"/>
                <w:i/>
                <w:sz w:val="24"/>
                <w:szCs w:val="24"/>
                <w:lang w:eastAsia="ru-RU"/>
              </w:rPr>
            </w:pPr>
          </w:p>
        </w:tc>
        <w:tc>
          <w:tcPr>
            <w:tcW w:w="567" w:type="dxa"/>
            <w:tcBorders>
              <w:top w:val="nil"/>
              <w:left w:val="nil"/>
              <w:bottom w:val="single" w:sz="4" w:space="0" w:color="000000"/>
              <w:right w:val="single" w:sz="4" w:space="0" w:color="000000"/>
            </w:tcBorders>
            <w:shd w:val="clear" w:color="auto" w:fill="auto"/>
            <w:vAlign w:val="center"/>
          </w:tcPr>
          <w:p w14:paraId="5A369752" w14:textId="2656F2EA"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p>
        </w:tc>
        <w:tc>
          <w:tcPr>
            <w:tcW w:w="1701" w:type="dxa"/>
            <w:tcBorders>
              <w:top w:val="nil"/>
              <w:left w:val="nil"/>
              <w:bottom w:val="single" w:sz="4" w:space="0" w:color="000000"/>
              <w:right w:val="single" w:sz="4" w:space="0" w:color="000000"/>
            </w:tcBorders>
            <w:shd w:val="clear" w:color="auto" w:fill="auto"/>
            <w:vAlign w:val="center"/>
          </w:tcPr>
          <w:p w14:paraId="7B580EA9" w14:textId="282B75E7"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nil"/>
              <w:left w:val="nil"/>
              <w:bottom w:val="single" w:sz="4" w:space="0" w:color="000000"/>
              <w:right w:val="single" w:sz="4" w:space="0" w:color="000000"/>
            </w:tcBorders>
            <w:shd w:val="clear" w:color="auto" w:fill="auto"/>
            <w:vAlign w:val="center"/>
          </w:tcPr>
          <w:p w14:paraId="7C375C7B" w14:textId="73FF6751"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72E3DAE2" w14:textId="77777777"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10837" w14:textId="632A9768" w:rsidR="001519F8" w:rsidRPr="003F2847" w:rsidRDefault="001519F8" w:rsidP="001519F8">
            <w:pPr>
              <w:spacing w:after="0" w:line="240" w:lineRule="auto"/>
              <w:jc w:val="center"/>
              <w:rPr>
                <w:rFonts w:ascii="Times New Roman" w:eastAsia="Times New Roman" w:hAnsi="Times New Roman" w:cs="Times New Roman"/>
                <w:i/>
                <w:sz w:val="24"/>
                <w:szCs w:val="24"/>
                <w:vertAlign w:val="superscript"/>
                <w:lang w:eastAsia="ru-RU"/>
              </w:rPr>
            </w:pPr>
          </w:p>
        </w:tc>
        <w:tc>
          <w:tcPr>
            <w:tcW w:w="992" w:type="dxa"/>
            <w:tcBorders>
              <w:top w:val="nil"/>
              <w:left w:val="nil"/>
              <w:bottom w:val="single" w:sz="4" w:space="0" w:color="000000"/>
              <w:right w:val="single" w:sz="4" w:space="0" w:color="000000"/>
            </w:tcBorders>
            <w:shd w:val="clear" w:color="auto" w:fill="auto"/>
            <w:vAlign w:val="center"/>
          </w:tcPr>
          <w:p w14:paraId="01B4E00E" w14:textId="77777777"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r w:rsidRPr="003F2847">
              <w:rPr>
                <w:rFonts w:ascii="Times New Roman" w:eastAsia="Times New Roman" w:hAnsi="Times New Roman" w:cs="Times New Roman"/>
                <w:b/>
                <w:i/>
                <w:color w:val="000000"/>
                <w:sz w:val="24"/>
                <w:szCs w:val="24"/>
                <w:lang w:eastAsia="ru-RU"/>
              </w:rPr>
              <w:t>36</w:t>
            </w:r>
          </w:p>
        </w:tc>
        <w:tc>
          <w:tcPr>
            <w:tcW w:w="1918" w:type="dxa"/>
            <w:tcBorders>
              <w:top w:val="nil"/>
              <w:left w:val="nil"/>
              <w:bottom w:val="single" w:sz="4" w:space="0" w:color="000000"/>
              <w:right w:val="single" w:sz="4" w:space="0" w:color="000000"/>
            </w:tcBorders>
            <w:shd w:val="clear" w:color="auto" w:fill="auto"/>
            <w:vAlign w:val="center"/>
          </w:tcPr>
          <w:p w14:paraId="130423CC" w14:textId="6F0ED3B8" w:rsidR="001519F8" w:rsidRPr="003F2847" w:rsidRDefault="001519F8" w:rsidP="001519F8">
            <w:pPr>
              <w:spacing w:after="0" w:line="240" w:lineRule="auto"/>
              <w:jc w:val="center"/>
              <w:rPr>
                <w:rFonts w:ascii="Times New Roman" w:eastAsia="Times New Roman" w:hAnsi="Times New Roman" w:cs="Times New Roman"/>
                <w:b/>
                <w:i/>
                <w:sz w:val="24"/>
                <w:szCs w:val="24"/>
                <w:lang w:eastAsia="ru-RU"/>
              </w:rPr>
            </w:pPr>
          </w:p>
        </w:tc>
      </w:tr>
    </w:tbl>
    <w:p w14:paraId="02438BBC" w14:textId="77777777" w:rsidR="001519F8" w:rsidRPr="003F2847" w:rsidRDefault="001519F8" w:rsidP="001519F8">
      <w:pPr>
        <w:ind w:firstLine="709"/>
        <w:rPr>
          <w:rFonts w:ascii="Times New Roman" w:eastAsia="Times New Roman" w:hAnsi="Times New Roman" w:cs="Times New Roman"/>
          <w:b/>
          <w:sz w:val="24"/>
          <w:szCs w:val="24"/>
          <w:lang w:eastAsia="ru-RU"/>
        </w:rPr>
      </w:pPr>
    </w:p>
    <w:p w14:paraId="74546AFC" w14:textId="77777777" w:rsidR="001519F8" w:rsidRPr="003F2847" w:rsidRDefault="001519F8" w:rsidP="001519F8">
      <w:pPr>
        <w:ind w:firstLine="709"/>
        <w:rPr>
          <w:rFonts w:ascii="Times New Roman" w:eastAsia="Times New Roman" w:hAnsi="Times New Roman" w:cs="Times New Roman"/>
          <w:b/>
          <w:sz w:val="24"/>
          <w:szCs w:val="24"/>
          <w:lang w:eastAsia="ru-RU"/>
        </w:rPr>
      </w:pPr>
    </w:p>
    <w:p w14:paraId="0FACB43F" w14:textId="77777777" w:rsidR="003F2847" w:rsidRPr="003F2847" w:rsidRDefault="003F2847" w:rsidP="001519F8">
      <w:pPr>
        <w:ind w:firstLine="709"/>
        <w:rPr>
          <w:rFonts w:ascii="Times New Roman" w:eastAsia="Times New Roman" w:hAnsi="Times New Roman" w:cs="Times New Roman"/>
          <w:b/>
          <w:sz w:val="24"/>
          <w:szCs w:val="24"/>
          <w:lang w:eastAsia="ru-RU"/>
        </w:rPr>
      </w:pPr>
    </w:p>
    <w:p w14:paraId="5A79213C" w14:textId="77777777" w:rsidR="003F2847" w:rsidRPr="003F2847" w:rsidRDefault="003F2847" w:rsidP="001519F8">
      <w:pPr>
        <w:ind w:firstLine="709"/>
        <w:rPr>
          <w:rFonts w:ascii="Times New Roman" w:eastAsia="Times New Roman" w:hAnsi="Times New Roman" w:cs="Times New Roman"/>
          <w:b/>
          <w:sz w:val="24"/>
          <w:szCs w:val="24"/>
          <w:lang w:eastAsia="ru-RU"/>
        </w:rPr>
      </w:pPr>
    </w:p>
    <w:p w14:paraId="5D6B1735" w14:textId="77777777" w:rsidR="003F2847" w:rsidRPr="003F2847" w:rsidRDefault="003F2847" w:rsidP="00942902">
      <w:pPr>
        <w:rPr>
          <w:rFonts w:ascii="Times New Roman" w:eastAsia="Times New Roman" w:hAnsi="Times New Roman" w:cs="Times New Roman"/>
          <w:b/>
          <w:sz w:val="24"/>
          <w:szCs w:val="24"/>
          <w:lang w:eastAsia="ru-RU"/>
        </w:rPr>
      </w:pPr>
    </w:p>
    <w:p w14:paraId="65992E86" w14:textId="19E20AD3" w:rsidR="001519F8" w:rsidRPr="003F2847" w:rsidRDefault="001519F8" w:rsidP="001519F8">
      <w:pPr>
        <w:ind w:firstLine="709"/>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lastRenderedPageBreak/>
        <w:t xml:space="preserve">2.2. Тематический план и содержание </w:t>
      </w:r>
      <w:r w:rsidR="003F2847" w:rsidRPr="003F2847">
        <w:rPr>
          <w:rFonts w:ascii="Times New Roman" w:eastAsia="Times New Roman" w:hAnsi="Times New Roman" w:cs="Times New Roman"/>
          <w:b/>
          <w:sz w:val="24"/>
          <w:szCs w:val="24"/>
          <w:lang w:eastAsia="ru-RU"/>
        </w:rPr>
        <w:t>учебной практики</w:t>
      </w:r>
    </w:p>
    <w:tbl>
      <w:tblPr>
        <w:tblW w:w="145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3"/>
        <w:gridCol w:w="7311"/>
        <w:gridCol w:w="2822"/>
        <w:gridCol w:w="1985"/>
      </w:tblGrid>
      <w:tr w:rsidR="007E58C6" w:rsidRPr="003F2847" w14:paraId="50F02F90" w14:textId="77777777" w:rsidTr="007E58C6">
        <w:trPr>
          <w:trHeight w:val="1204"/>
        </w:trPr>
        <w:tc>
          <w:tcPr>
            <w:tcW w:w="2423" w:type="dxa"/>
          </w:tcPr>
          <w:p w14:paraId="409AA784" w14:textId="77777777" w:rsidR="007E58C6" w:rsidRPr="003F2847" w:rsidRDefault="007E58C6"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Наименование разделов и тем профессионального модуля (ПМ), междисциплинарных курсов (МДК)</w:t>
            </w:r>
          </w:p>
        </w:tc>
        <w:tc>
          <w:tcPr>
            <w:tcW w:w="7311" w:type="dxa"/>
            <w:vAlign w:val="center"/>
          </w:tcPr>
          <w:p w14:paraId="08194ED2" w14:textId="77777777" w:rsidR="007E58C6" w:rsidRPr="003F2847" w:rsidRDefault="007E58C6" w:rsidP="001519F8">
            <w:pPr>
              <w:spacing w:after="0" w:line="240" w:lineRule="auto"/>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Содержание учебного материала,</w:t>
            </w:r>
          </w:p>
          <w:p w14:paraId="4DF175ED" w14:textId="77777777" w:rsidR="007E58C6" w:rsidRPr="003F2847" w:rsidRDefault="007E58C6" w:rsidP="001519F8">
            <w:pPr>
              <w:spacing w:after="0" w:line="240" w:lineRule="auto"/>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2822" w:type="dxa"/>
            <w:vAlign w:val="center"/>
          </w:tcPr>
          <w:p w14:paraId="4345E24F" w14:textId="77777777" w:rsidR="007E58C6" w:rsidRPr="003F2847" w:rsidRDefault="007E58C6"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Объем, акад. ч / в том числе в форме практической подготовки, </w:t>
            </w:r>
            <w:proofErr w:type="spellStart"/>
            <w:r w:rsidRPr="003F2847">
              <w:rPr>
                <w:rFonts w:ascii="Times New Roman" w:eastAsia="Times New Roman" w:hAnsi="Times New Roman" w:cs="Times New Roman"/>
                <w:b/>
                <w:sz w:val="24"/>
                <w:szCs w:val="24"/>
                <w:lang w:eastAsia="ru-RU"/>
              </w:rPr>
              <w:t>акад</w:t>
            </w:r>
            <w:proofErr w:type="spellEnd"/>
            <w:r w:rsidRPr="003F2847">
              <w:rPr>
                <w:rFonts w:ascii="Times New Roman" w:eastAsia="Times New Roman" w:hAnsi="Times New Roman" w:cs="Times New Roman"/>
                <w:b/>
                <w:sz w:val="24"/>
                <w:szCs w:val="24"/>
                <w:lang w:eastAsia="ru-RU"/>
              </w:rPr>
              <w:t xml:space="preserve"> ч</w:t>
            </w:r>
          </w:p>
        </w:tc>
        <w:tc>
          <w:tcPr>
            <w:tcW w:w="1985" w:type="dxa"/>
          </w:tcPr>
          <w:p w14:paraId="6B07C90A" w14:textId="77777777" w:rsidR="007E58C6" w:rsidRPr="003F2847" w:rsidRDefault="007E58C6"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Код ПК, ОК</w:t>
            </w:r>
          </w:p>
        </w:tc>
      </w:tr>
      <w:tr w:rsidR="007E58C6" w:rsidRPr="003F2847" w14:paraId="2425F03A" w14:textId="77777777" w:rsidTr="007E58C6">
        <w:tc>
          <w:tcPr>
            <w:tcW w:w="9734" w:type="dxa"/>
            <w:gridSpan w:val="2"/>
          </w:tcPr>
          <w:p w14:paraId="71E2A907" w14:textId="77777777" w:rsidR="007E58C6" w:rsidRPr="003F2847" w:rsidRDefault="007E58C6" w:rsidP="001519F8">
            <w:pPr>
              <w:spacing w:after="120" w:line="240" w:lineRule="auto"/>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Учебная практика </w:t>
            </w:r>
          </w:p>
          <w:p w14:paraId="1F7B5E44" w14:textId="77777777" w:rsidR="007E58C6" w:rsidRPr="003F2847" w:rsidRDefault="007E58C6" w:rsidP="001519F8">
            <w:pPr>
              <w:spacing w:after="120" w:line="240" w:lineRule="auto"/>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 xml:space="preserve">Виды работ </w:t>
            </w:r>
          </w:p>
          <w:p w14:paraId="5ADC1FC2"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1. Организация рабочего места для производства электромонтажных работ.</w:t>
            </w:r>
          </w:p>
          <w:p w14:paraId="49BB3323"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2. Применение инструментов и приспособлений для производства электромонтажных работ.</w:t>
            </w:r>
          </w:p>
          <w:p w14:paraId="2DA5A181"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3. Чтение электрических схем различных электронных устройств.</w:t>
            </w:r>
          </w:p>
          <w:p w14:paraId="463198E5"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5. Работа с измерительными приборами.</w:t>
            </w:r>
          </w:p>
          <w:p w14:paraId="77C36A85"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6. Ступенчатая разделка монтажных проводов; разделка экранов проводов;</w:t>
            </w:r>
          </w:p>
          <w:p w14:paraId="1EDA6EA6"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7. Крепление пайкой повода к кабельному наконечнику, к разъемам;</w:t>
            </w:r>
          </w:p>
          <w:p w14:paraId="3CD3935F"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8. Изготовление междублочных жгутов;</w:t>
            </w:r>
          </w:p>
          <w:p w14:paraId="1BC97EC7"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9. Определение и контроль параметров ЭРЭ с помощью электроизмерительных приборов и по маркировке; </w:t>
            </w:r>
          </w:p>
          <w:p w14:paraId="1C1154EA"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10. Комплектование ЭРЭ согласно перечню элементов и спецификации; </w:t>
            </w:r>
          </w:p>
          <w:p w14:paraId="5FF34675"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11. Установка, крепление и пайка ЭРЭ к контактам, лепесткам и на печатные платы; </w:t>
            </w:r>
          </w:p>
          <w:p w14:paraId="12E2F237"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12. Установка и крепление панелей, разъемов и соединителей на печатные платы; </w:t>
            </w:r>
          </w:p>
          <w:p w14:paraId="2772D730"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13. Сверление отверстий на печатной плате; </w:t>
            </w:r>
          </w:p>
          <w:p w14:paraId="7BB6108B"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14. Установка и пайка ИМС на печатные платы; </w:t>
            </w:r>
          </w:p>
          <w:p w14:paraId="12A5A8F9"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15. Выявление и устранение дефектов монтажа; </w:t>
            </w:r>
          </w:p>
          <w:p w14:paraId="78501153"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16. Демонтаж ЭРЭ и ИМС с печатных плат;</w:t>
            </w:r>
          </w:p>
          <w:p w14:paraId="32B59830" w14:textId="77777777" w:rsidR="007E58C6" w:rsidRPr="003F2847" w:rsidRDefault="007E58C6" w:rsidP="001519F8">
            <w:pPr>
              <w:spacing w:after="0" w:line="240"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17. Установка и пайка чип-компонентов на печатные платы;</w:t>
            </w:r>
          </w:p>
          <w:p w14:paraId="7B9C26CD" w14:textId="77777777" w:rsidR="007E58C6" w:rsidRPr="003F2847" w:rsidRDefault="007E58C6" w:rsidP="001519F8">
            <w:pPr>
              <w:spacing w:after="0" w:line="240" w:lineRule="auto"/>
              <w:jc w:val="both"/>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sz w:val="24"/>
                <w:szCs w:val="24"/>
                <w:lang w:eastAsia="ru-RU"/>
              </w:rPr>
              <w:t>18. Контроль качества паяных соединений с помощью оптических систем.</w:t>
            </w:r>
          </w:p>
        </w:tc>
        <w:tc>
          <w:tcPr>
            <w:tcW w:w="2822" w:type="dxa"/>
            <w:vAlign w:val="center"/>
          </w:tcPr>
          <w:p w14:paraId="30897D9C" w14:textId="77777777" w:rsidR="007E58C6" w:rsidRPr="003F2847" w:rsidRDefault="007E58C6"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36</w:t>
            </w:r>
          </w:p>
        </w:tc>
        <w:tc>
          <w:tcPr>
            <w:tcW w:w="1985" w:type="dxa"/>
          </w:tcPr>
          <w:p w14:paraId="01886DAD" w14:textId="77777777" w:rsidR="007E58C6" w:rsidRPr="003F2847" w:rsidRDefault="007E58C6" w:rsidP="007E58C6">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ПК 1.1, ПК 1.2, </w:t>
            </w:r>
          </w:p>
          <w:p w14:paraId="69E42F48" w14:textId="77777777" w:rsidR="007E58C6" w:rsidRPr="003F2847" w:rsidRDefault="007E58C6" w:rsidP="007E58C6">
            <w:pPr>
              <w:spacing w:after="0" w:line="240"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1.3</w:t>
            </w:r>
          </w:p>
          <w:p w14:paraId="25A49C52" w14:textId="71F6C827" w:rsidR="007E58C6" w:rsidRPr="003F2847" w:rsidRDefault="007E58C6" w:rsidP="007E58C6">
            <w:pPr>
              <w:rPr>
                <w:rFonts w:ascii="Times New Roman" w:eastAsia="Times New Roman" w:hAnsi="Times New Roman" w:cs="Times New Roman"/>
                <w:b/>
                <w:i/>
                <w:sz w:val="24"/>
                <w:szCs w:val="24"/>
                <w:highlight w:val="green"/>
                <w:lang w:eastAsia="ru-RU"/>
              </w:rPr>
            </w:pPr>
            <w:r w:rsidRPr="003F2847">
              <w:rPr>
                <w:rFonts w:ascii="Times New Roman" w:eastAsia="Times New Roman" w:hAnsi="Times New Roman" w:cs="Times New Roman"/>
                <w:sz w:val="24"/>
                <w:szCs w:val="24"/>
                <w:lang w:eastAsia="ru-RU"/>
              </w:rPr>
              <w:t>ОК 01, ОК 02</w:t>
            </w:r>
          </w:p>
        </w:tc>
      </w:tr>
      <w:tr w:rsidR="007E58C6" w:rsidRPr="003F2847" w14:paraId="2A589393" w14:textId="77777777" w:rsidTr="007E58C6">
        <w:trPr>
          <w:trHeight w:val="457"/>
        </w:trPr>
        <w:tc>
          <w:tcPr>
            <w:tcW w:w="9734" w:type="dxa"/>
            <w:gridSpan w:val="2"/>
          </w:tcPr>
          <w:p w14:paraId="44DCD710" w14:textId="77777777" w:rsidR="007E58C6" w:rsidRPr="003F2847" w:rsidRDefault="007E58C6" w:rsidP="001519F8">
            <w:pPr>
              <w:spacing w:after="0" w:line="240" w:lineRule="auto"/>
              <w:jc w:val="both"/>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Всего:</w:t>
            </w:r>
          </w:p>
        </w:tc>
        <w:tc>
          <w:tcPr>
            <w:tcW w:w="2822" w:type="dxa"/>
            <w:vAlign w:val="center"/>
          </w:tcPr>
          <w:p w14:paraId="673352C8" w14:textId="798B65B5" w:rsidR="007E58C6" w:rsidRPr="003F2847" w:rsidRDefault="007E58C6" w:rsidP="001519F8">
            <w:pPr>
              <w:jc w:val="center"/>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36</w:t>
            </w:r>
          </w:p>
        </w:tc>
        <w:tc>
          <w:tcPr>
            <w:tcW w:w="1985" w:type="dxa"/>
          </w:tcPr>
          <w:p w14:paraId="36FBB7EB" w14:textId="77777777" w:rsidR="007E58C6" w:rsidRPr="003F2847" w:rsidRDefault="007E58C6" w:rsidP="001519F8">
            <w:pPr>
              <w:rPr>
                <w:rFonts w:ascii="Times New Roman" w:eastAsia="Times New Roman" w:hAnsi="Times New Roman" w:cs="Times New Roman"/>
                <w:b/>
                <w:i/>
                <w:sz w:val="24"/>
                <w:szCs w:val="24"/>
                <w:lang w:eastAsia="ru-RU"/>
              </w:rPr>
            </w:pPr>
          </w:p>
        </w:tc>
      </w:tr>
    </w:tbl>
    <w:p w14:paraId="23222C5F" w14:textId="77777777" w:rsidR="001519F8" w:rsidRPr="003F2847" w:rsidRDefault="001519F8" w:rsidP="001519F8">
      <w:pPr>
        <w:ind w:firstLine="709"/>
        <w:rPr>
          <w:rFonts w:ascii="Times New Roman" w:eastAsia="Times New Roman" w:hAnsi="Times New Roman" w:cs="Times New Roman"/>
          <w:b/>
          <w:color w:val="FF0000"/>
          <w:sz w:val="24"/>
          <w:szCs w:val="24"/>
          <w:lang w:eastAsia="ru-RU"/>
        </w:rPr>
      </w:pPr>
    </w:p>
    <w:p w14:paraId="710CF44D" w14:textId="77777777" w:rsidR="001519F8" w:rsidRPr="003F2847" w:rsidRDefault="001519F8" w:rsidP="001519F8">
      <w:pPr>
        <w:ind w:firstLine="709"/>
        <w:rPr>
          <w:rFonts w:ascii="Times New Roman" w:eastAsia="Times New Roman" w:hAnsi="Times New Roman" w:cs="Times New Roman"/>
          <w:b/>
          <w:color w:val="FF0000"/>
          <w:sz w:val="24"/>
          <w:szCs w:val="24"/>
          <w:lang w:eastAsia="ru-RU"/>
        </w:rPr>
        <w:sectPr w:rsidR="001519F8" w:rsidRPr="003F2847" w:rsidSect="00724D86">
          <w:pgSz w:w="16838" w:h="11906" w:orient="landscape"/>
          <w:pgMar w:top="1134" w:right="567" w:bottom="1134" w:left="1134" w:header="709" w:footer="709" w:gutter="0"/>
          <w:cols w:space="720"/>
        </w:sectPr>
      </w:pPr>
    </w:p>
    <w:p w14:paraId="19052C3B" w14:textId="1AD95DFE" w:rsidR="001519F8" w:rsidRPr="003F2847" w:rsidRDefault="001519F8" w:rsidP="001519F8">
      <w:pPr>
        <w:jc w:val="center"/>
        <w:rPr>
          <w:rFonts w:ascii="Times New Roman" w:eastAsia="Times New Roman" w:hAnsi="Times New Roman" w:cs="Times New Roman"/>
          <w:b/>
          <w:sz w:val="24"/>
          <w:szCs w:val="24"/>
          <w:lang w:eastAsia="ru-RU"/>
        </w:rPr>
      </w:pPr>
      <w:bookmarkStart w:id="16" w:name="_2bn6wsx" w:colFirst="0" w:colLast="0"/>
      <w:bookmarkEnd w:id="16"/>
      <w:r w:rsidRPr="003F2847">
        <w:rPr>
          <w:rFonts w:ascii="Times New Roman" w:eastAsia="Times New Roman" w:hAnsi="Times New Roman" w:cs="Times New Roman"/>
          <w:b/>
          <w:sz w:val="24"/>
          <w:szCs w:val="24"/>
          <w:lang w:eastAsia="ru-RU"/>
        </w:rPr>
        <w:lastRenderedPageBreak/>
        <w:t xml:space="preserve">3. УСЛОВИЯ РЕАЛИЗАЦИИ </w:t>
      </w:r>
      <w:r w:rsidR="003F2847" w:rsidRPr="003F2847">
        <w:rPr>
          <w:rFonts w:ascii="Times New Roman" w:eastAsia="Times New Roman" w:hAnsi="Times New Roman" w:cs="Times New Roman"/>
          <w:b/>
          <w:sz w:val="24"/>
          <w:szCs w:val="24"/>
          <w:lang w:eastAsia="ru-RU"/>
        </w:rPr>
        <w:t>УЧЕБНОЙ ПРАКТИКИ</w:t>
      </w:r>
    </w:p>
    <w:p w14:paraId="767E8974" w14:textId="3B6D5709"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bookmarkStart w:id="17" w:name="_qsh70q" w:colFirst="0" w:colLast="0"/>
      <w:bookmarkEnd w:id="17"/>
      <w:r w:rsidRPr="003F2847">
        <w:rPr>
          <w:rFonts w:ascii="Times New Roman" w:eastAsia="Times New Roman" w:hAnsi="Times New Roman" w:cs="Times New Roman"/>
          <w:b/>
          <w:sz w:val="24"/>
          <w:szCs w:val="24"/>
          <w:lang w:eastAsia="ru-RU"/>
        </w:rPr>
        <w:t xml:space="preserve">3.1. Для реализации программы </w:t>
      </w:r>
      <w:r w:rsidR="003F2847" w:rsidRPr="003F2847">
        <w:rPr>
          <w:rFonts w:ascii="Times New Roman" w:eastAsia="Times New Roman" w:hAnsi="Times New Roman" w:cs="Times New Roman"/>
          <w:b/>
          <w:sz w:val="24"/>
          <w:szCs w:val="24"/>
          <w:lang w:eastAsia="ru-RU"/>
        </w:rPr>
        <w:t xml:space="preserve">учебной практики </w:t>
      </w:r>
      <w:r w:rsidRPr="003F2847">
        <w:rPr>
          <w:rFonts w:ascii="Times New Roman" w:eastAsia="Times New Roman" w:hAnsi="Times New Roman" w:cs="Times New Roman"/>
          <w:b/>
          <w:sz w:val="24"/>
          <w:szCs w:val="24"/>
          <w:lang w:eastAsia="ru-RU"/>
        </w:rPr>
        <w:t xml:space="preserve">должны быть предусмотрены следующие специальные помещения: </w:t>
      </w:r>
    </w:p>
    <w:p w14:paraId="6F6C25EB" w14:textId="77777777" w:rsidR="001519F8" w:rsidRPr="003F2847" w:rsidRDefault="001519F8" w:rsidP="001519F8">
      <w:pPr>
        <w:spacing w:after="0" w:line="240" w:lineRule="auto"/>
        <w:ind w:firstLine="709"/>
        <w:jc w:val="both"/>
        <w:rPr>
          <w:rFonts w:ascii="Times New Roman" w:eastAsia="Times New Roman" w:hAnsi="Times New Roman" w:cs="Times New Roman"/>
          <w:sz w:val="24"/>
          <w:szCs w:val="24"/>
          <w:highlight w:val="yellow"/>
          <w:lang w:eastAsia="ru-RU"/>
        </w:rPr>
      </w:pPr>
      <w:r w:rsidRPr="003F2847">
        <w:rPr>
          <w:rFonts w:ascii="Times New Roman" w:eastAsia="Times New Roman" w:hAnsi="Times New Roman" w:cs="Times New Roman"/>
          <w:sz w:val="24"/>
          <w:szCs w:val="24"/>
          <w:lang w:eastAsia="ru-RU"/>
        </w:rPr>
        <w:t>Кабинет</w:t>
      </w:r>
      <w:r w:rsidRPr="003F2847">
        <w:rPr>
          <w:rFonts w:ascii="Times New Roman" w:eastAsia="Times New Roman" w:hAnsi="Times New Roman" w:cs="Times New Roman"/>
          <w:i/>
          <w:sz w:val="24"/>
          <w:szCs w:val="24"/>
          <w:lang w:eastAsia="ru-RU"/>
        </w:rPr>
        <w:t xml:space="preserve"> </w:t>
      </w:r>
      <w:r w:rsidRPr="003F2847">
        <w:rPr>
          <w:rFonts w:ascii="Times New Roman" w:eastAsia="Times New Roman" w:hAnsi="Times New Roman" w:cs="Times New Roman"/>
          <w:sz w:val="24"/>
          <w:szCs w:val="24"/>
          <w:lang w:eastAsia="ru-RU"/>
        </w:rPr>
        <w:t>«Метрологии, стандартизации и сертификации», оснащенный в соответствии с п. 6.1.2.1 образовательной программы по специальности 11.02.17 Разработка электронных устройств и систем.</w:t>
      </w:r>
    </w:p>
    <w:p w14:paraId="22F78F1A" w14:textId="77777777" w:rsidR="001519F8" w:rsidRPr="003F2847" w:rsidRDefault="001519F8" w:rsidP="001519F8">
      <w:pPr>
        <w:spacing w:after="0" w:line="259" w:lineRule="auto"/>
        <w:ind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Лаборатории «Электронной техники», «Технологических процессов производства электроники»</w:t>
      </w:r>
      <w:r w:rsidRPr="003F2847">
        <w:rPr>
          <w:rFonts w:ascii="Times New Roman" w:eastAsia="Times New Roman" w:hAnsi="Times New Roman" w:cs="Times New Roman"/>
          <w:b/>
          <w:sz w:val="24"/>
          <w:szCs w:val="24"/>
          <w:lang w:eastAsia="ru-RU"/>
        </w:rPr>
        <w:t xml:space="preserve">, </w:t>
      </w:r>
      <w:r w:rsidRPr="003F2847">
        <w:rPr>
          <w:rFonts w:ascii="Times New Roman" w:eastAsia="Times New Roman" w:hAnsi="Times New Roman" w:cs="Times New Roman"/>
          <w:sz w:val="24"/>
          <w:szCs w:val="24"/>
          <w:lang w:eastAsia="ru-RU"/>
        </w:rPr>
        <w:t>оснащенные в соответствии с п. 6.1.2.3 образовательной программы по специальности 11.02.17 Разработка электронных устройств и систем.</w:t>
      </w:r>
    </w:p>
    <w:p w14:paraId="0E398D20" w14:textId="77777777" w:rsidR="001519F8" w:rsidRPr="003F2847" w:rsidRDefault="001519F8" w:rsidP="001519F8">
      <w:pPr>
        <w:spacing w:after="0" w:line="259" w:lineRule="auto"/>
        <w:ind w:firstLine="709"/>
        <w:jc w:val="both"/>
        <w:rPr>
          <w:rFonts w:ascii="Times New Roman" w:eastAsia="Times New Roman" w:hAnsi="Times New Roman" w:cs="Times New Roman"/>
          <w:sz w:val="24"/>
          <w:szCs w:val="24"/>
          <w:highlight w:val="lightGray"/>
          <w:lang w:eastAsia="ru-RU"/>
        </w:rPr>
      </w:pPr>
      <w:r w:rsidRPr="003F2847">
        <w:rPr>
          <w:rFonts w:ascii="Times New Roman" w:eastAsia="Times New Roman" w:hAnsi="Times New Roman" w:cs="Times New Roman"/>
          <w:sz w:val="24"/>
          <w:szCs w:val="24"/>
          <w:lang w:eastAsia="ru-RU"/>
        </w:rPr>
        <w:t>Мастерская</w:t>
      </w:r>
      <w:r w:rsidRPr="003F2847">
        <w:rPr>
          <w:rFonts w:ascii="Times New Roman" w:eastAsia="Times New Roman" w:hAnsi="Times New Roman" w:cs="Times New Roman"/>
          <w:b/>
          <w:sz w:val="24"/>
          <w:szCs w:val="24"/>
          <w:lang w:eastAsia="ru-RU"/>
        </w:rPr>
        <w:t xml:space="preserve"> </w:t>
      </w:r>
      <w:r w:rsidRPr="003F2847">
        <w:rPr>
          <w:rFonts w:ascii="Times New Roman" w:eastAsia="Times New Roman" w:hAnsi="Times New Roman" w:cs="Times New Roman"/>
          <w:sz w:val="24"/>
          <w:szCs w:val="24"/>
          <w:lang w:eastAsia="ru-RU"/>
        </w:rPr>
        <w:t>«Электромонтажа», оснащенная в соответствии с п. 6.1.2.4 образовательной программы по данной специальности 11.02.17 Разработка электронных устройств и систем.</w:t>
      </w:r>
    </w:p>
    <w:p w14:paraId="50E7AC56" w14:textId="77777777" w:rsidR="001519F8" w:rsidRPr="003F2847" w:rsidRDefault="001519F8" w:rsidP="001519F8">
      <w:pPr>
        <w:spacing w:after="0" w:line="259" w:lineRule="auto"/>
        <w:ind w:firstLine="709"/>
        <w:jc w:val="both"/>
        <w:rPr>
          <w:rFonts w:ascii="Times New Roman" w:eastAsia="Times New Roman" w:hAnsi="Times New Roman" w:cs="Times New Roman"/>
          <w:i/>
          <w:sz w:val="24"/>
          <w:szCs w:val="24"/>
          <w:lang w:eastAsia="ru-RU"/>
        </w:rPr>
      </w:pPr>
      <w:r w:rsidRPr="003F2847">
        <w:rPr>
          <w:rFonts w:ascii="Times New Roman" w:eastAsia="Times New Roman" w:hAnsi="Times New Roman" w:cs="Times New Roman"/>
          <w:sz w:val="24"/>
          <w:szCs w:val="24"/>
          <w:lang w:eastAsia="ru-RU"/>
        </w:rPr>
        <w:t xml:space="preserve">Оснащенные базы практики в соответствии с п 6.1.2.5 образовательной программы </w:t>
      </w:r>
      <w:r w:rsidRPr="003F2847">
        <w:rPr>
          <w:rFonts w:ascii="Times New Roman" w:eastAsia="Times New Roman" w:hAnsi="Times New Roman" w:cs="Times New Roman"/>
          <w:sz w:val="24"/>
          <w:szCs w:val="24"/>
          <w:lang w:eastAsia="ru-RU"/>
        </w:rPr>
        <w:br/>
        <w:t>по специальности 11.02.17 Разработка электронных устройств и систем.</w:t>
      </w:r>
    </w:p>
    <w:p w14:paraId="62CB436B" w14:textId="77777777" w:rsidR="001519F8" w:rsidRPr="003F2847" w:rsidRDefault="001519F8" w:rsidP="001519F8">
      <w:pPr>
        <w:spacing w:after="0"/>
        <w:ind w:firstLine="709"/>
        <w:jc w:val="both"/>
        <w:rPr>
          <w:rFonts w:ascii="Times New Roman" w:eastAsia="Times New Roman" w:hAnsi="Times New Roman" w:cs="Times New Roman"/>
          <w:sz w:val="24"/>
          <w:szCs w:val="24"/>
          <w:lang w:eastAsia="ru-RU"/>
        </w:rPr>
      </w:pPr>
    </w:p>
    <w:p w14:paraId="2AE65A75" w14:textId="77777777"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3.2. Информационное обеспечение реализации программы</w:t>
      </w:r>
    </w:p>
    <w:p w14:paraId="6228F446" w14:textId="77777777" w:rsidR="001519F8" w:rsidRPr="003F2847" w:rsidRDefault="001519F8" w:rsidP="001519F8">
      <w:pPr>
        <w:spacing w:after="0"/>
        <w:ind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582FFCFE" w14:textId="77777777"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p>
    <w:p w14:paraId="440974C4" w14:textId="77777777"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3.2.1. Основные печатные издания</w:t>
      </w:r>
    </w:p>
    <w:p w14:paraId="39D14A89"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w:t>
      </w:r>
    </w:p>
    <w:p w14:paraId="2D25409D"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proofErr w:type="spellStart"/>
      <w:r w:rsidRPr="003F2847">
        <w:rPr>
          <w:rFonts w:ascii="Times New Roman" w:eastAsia="Times New Roman" w:hAnsi="Times New Roman" w:cs="Times New Roman"/>
          <w:sz w:val="24"/>
          <w:szCs w:val="24"/>
          <w:lang w:eastAsia="ru-RU"/>
        </w:rPr>
        <w:t>Муханин</w:t>
      </w:r>
      <w:proofErr w:type="spellEnd"/>
      <w:r w:rsidRPr="003F2847">
        <w:rPr>
          <w:rFonts w:ascii="Times New Roman" w:eastAsia="Times New Roman" w:hAnsi="Times New Roman" w:cs="Times New Roman"/>
          <w:sz w:val="24"/>
          <w:szCs w:val="24"/>
          <w:lang w:eastAsia="ru-RU"/>
        </w:rPr>
        <w:t xml:space="preserve">, Л. Г. Схемотехника измерительных устройств : учебное пособие для СПО / Л. Г. </w:t>
      </w:r>
      <w:proofErr w:type="spellStart"/>
      <w:r w:rsidRPr="003F2847">
        <w:rPr>
          <w:rFonts w:ascii="Times New Roman" w:eastAsia="Times New Roman" w:hAnsi="Times New Roman" w:cs="Times New Roman"/>
          <w:sz w:val="24"/>
          <w:szCs w:val="24"/>
          <w:lang w:eastAsia="ru-RU"/>
        </w:rPr>
        <w:t>Муханин</w:t>
      </w:r>
      <w:proofErr w:type="spellEnd"/>
      <w:r w:rsidRPr="003F2847">
        <w:rPr>
          <w:rFonts w:ascii="Times New Roman" w:eastAsia="Times New Roman" w:hAnsi="Times New Roman" w:cs="Times New Roman"/>
          <w:sz w:val="24"/>
          <w:szCs w:val="24"/>
          <w:lang w:eastAsia="ru-RU"/>
        </w:rPr>
        <w:t xml:space="preserve">. – Санкт-Петербург : Лань, 2021. – 284 с. – ISBN 978-5-8114-6759-4. </w:t>
      </w:r>
    </w:p>
    <w:p w14:paraId="092C8E85"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Пасынков, В. В. Полупроводниковые приборы : учебное пособие для СПО / </w:t>
      </w:r>
      <w:r w:rsidRPr="003F2847">
        <w:rPr>
          <w:rFonts w:ascii="Times New Roman" w:eastAsia="Times New Roman" w:hAnsi="Times New Roman" w:cs="Times New Roman"/>
          <w:sz w:val="24"/>
          <w:szCs w:val="24"/>
          <w:lang w:eastAsia="ru-RU"/>
        </w:rPr>
        <w:br/>
        <w:t xml:space="preserve">В. В. Пасынков, Л. К. Чиркин. – Санкт-Петербург : Лань, 2021. – 480 с. – ISBN 978-5-8114-6762-4. </w:t>
      </w:r>
    </w:p>
    <w:p w14:paraId="0D6442BC"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 Москва : Академия, 2019. – 296 с.</w:t>
      </w:r>
    </w:p>
    <w:p w14:paraId="5A60E589"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Рафиков, Р. А. Электронные сигналы и цепи. Цифровые сигналы и устройства : учебное пособие для СПО / Р. А. Рафиков. – Санкт-Петербург : Лань, 2021. – 320 с. – ISBN 978-5-8114-6886-7. </w:t>
      </w:r>
    </w:p>
    <w:p w14:paraId="52529E4C"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w:t>
      </w:r>
    </w:p>
    <w:p w14:paraId="468FA82B" w14:textId="77777777" w:rsidR="001519F8" w:rsidRPr="003F2847" w:rsidRDefault="001519F8" w:rsidP="001519F8">
      <w:pPr>
        <w:numPr>
          <w:ilvl w:val="0"/>
          <w:numId w:val="27"/>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Терехов, В. А. Задачник по электронным приборам : учебное пособие для СПО / В. А. Терехов. – Санкт-Петербург : Лань, 2021. – 280 с. – ISBN 978-5-8114-6891-1.</w:t>
      </w:r>
    </w:p>
    <w:p w14:paraId="10335C4E" w14:textId="77777777" w:rsidR="001519F8" w:rsidRPr="003F2847" w:rsidRDefault="001519F8" w:rsidP="001519F8">
      <w:pPr>
        <w:spacing w:after="0"/>
        <w:ind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Юрков, Н. К. Технология производства электронных средств : учебное пособие для СПО / Н. К. Юрков. – Санкт-Петербург : Лань, 2021. – 476 с. – ISBN 978-5-8114-7016-7. </w:t>
      </w:r>
    </w:p>
    <w:p w14:paraId="1D68D848" w14:textId="77777777"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p>
    <w:p w14:paraId="5A3E019F" w14:textId="77777777" w:rsidR="001519F8" w:rsidRPr="003F2847" w:rsidRDefault="001519F8" w:rsidP="001519F8">
      <w:pPr>
        <w:spacing w:after="0"/>
        <w:ind w:firstLine="709"/>
        <w:jc w:val="both"/>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lastRenderedPageBreak/>
        <w:t>3.2.2. Основные электронные издания</w:t>
      </w:r>
    </w:p>
    <w:p w14:paraId="17D104D6"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Беляков, Г. И.  Пожарная безопасность : учебное пособие для среднего профессионального образования / Г. И. Беляков. – 2-е изд. – Москва :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2020. – 143 с. – (Профессиональное образование). – ISBN 978-5-534-12955-7. – Текст : электронный // ЭБС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[сайт]. – URL: https://urait.ru/bcode/448635 </w:t>
      </w:r>
    </w:p>
    <w:p w14:paraId="48B33193"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Беляков, Г. И.  Электробезопасность : учебное пособие для среднего профессионального образования / Г. И. Беляков. – Москва :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2020. – 125 с. – (Профессиональное образование). – ISBN 978-5-534-10906-1. – Текст : электронный // ЭБС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[сайт]. – URL: https://urait.ru/bcode/451137 </w:t>
      </w:r>
    </w:p>
    <w:p w14:paraId="1D81B836"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Воробьев, В. А.  Эксплуатация и ремонт электрооборудования и средств автоматизации : учебник и практикум для среднего профессионального образования / В. А. Воробьев. – 2-е изд., </w:t>
      </w:r>
      <w:proofErr w:type="spellStart"/>
      <w:r w:rsidRPr="003F2847">
        <w:rPr>
          <w:rFonts w:ascii="Times New Roman" w:eastAsia="Times New Roman" w:hAnsi="Times New Roman" w:cs="Times New Roman"/>
          <w:sz w:val="24"/>
          <w:szCs w:val="24"/>
          <w:lang w:eastAsia="ru-RU"/>
        </w:rPr>
        <w:t>испр</w:t>
      </w:r>
      <w:proofErr w:type="spellEnd"/>
      <w:r w:rsidRPr="003F2847">
        <w:rPr>
          <w:rFonts w:ascii="Times New Roman" w:eastAsia="Times New Roman" w:hAnsi="Times New Roman" w:cs="Times New Roman"/>
          <w:sz w:val="24"/>
          <w:szCs w:val="24"/>
          <w:lang w:eastAsia="ru-RU"/>
        </w:rPr>
        <w:t xml:space="preserve">. и доп. – Москва :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2020. – 365 с. – (Профессиональное образование). – ISBN 978-5-534-07871-8. – Текст : электронный // ЭБС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[сайт]. – URL: </w:t>
      </w:r>
      <w:hyperlink r:id="rId8">
        <w:r w:rsidRPr="003F2847">
          <w:rPr>
            <w:rFonts w:ascii="Times New Roman" w:eastAsia="Times New Roman" w:hAnsi="Times New Roman" w:cs="Times New Roman"/>
            <w:sz w:val="24"/>
            <w:szCs w:val="24"/>
            <w:u w:val="single"/>
            <w:lang w:eastAsia="ru-RU"/>
          </w:rPr>
          <w:t>https://urait.ru/bcode/451995</w:t>
        </w:r>
      </w:hyperlink>
    </w:p>
    <w:p w14:paraId="1484A0FF"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proofErr w:type="spellStart"/>
      <w:r w:rsidRPr="003F2847">
        <w:rPr>
          <w:rFonts w:ascii="Times New Roman" w:eastAsia="Times New Roman" w:hAnsi="Times New Roman" w:cs="Times New Roman"/>
          <w:sz w:val="24"/>
          <w:szCs w:val="24"/>
          <w:lang w:eastAsia="ru-RU"/>
        </w:rPr>
        <w:t>Муханин</w:t>
      </w:r>
      <w:proofErr w:type="spellEnd"/>
      <w:r w:rsidRPr="003F2847">
        <w:rPr>
          <w:rFonts w:ascii="Times New Roman" w:eastAsia="Times New Roman" w:hAnsi="Times New Roman" w:cs="Times New Roman"/>
          <w:sz w:val="24"/>
          <w:szCs w:val="24"/>
          <w:lang w:eastAsia="ru-RU"/>
        </w:rPr>
        <w:t xml:space="preserve">, Л. Г. Схемотехника измерительных устройств : учебное пособие для СПО / Л. Г. </w:t>
      </w:r>
      <w:proofErr w:type="spellStart"/>
      <w:r w:rsidRPr="003F2847">
        <w:rPr>
          <w:rFonts w:ascii="Times New Roman" w:eastAsia="Times New Roman" w:hAnsi="Times New Roman" w:cs="Times New Roman"/>
          <w:sz w:val="24"/>
          <w:szCs w:val="24"/>
          <w:lang w:eastAsia="ru-RU"/>
        </w:rPr>
        <w:t>Муханин</w:t>
      </w:r>
      <w:proofErr w:type="spellEnd"/>
      <w:r w:rsidRPr="003F2847">
        <w:rPr>
          <w:rFonts w:ascii="Times New Roman" w:eastAsia="Times New Roman" w:hAnsi="Times New Roman" w:cs="Times New Roman"/>
          <w:sz w:val="24"/>
          <w:szCs w:val="24"/>
          <w:lang w:eastAsia="ru-RU"/>
        </w:rPr>
        <w:t xml:space="preserve">. – Санкт-Петербург : Лань, 2021. – 284 с. – ISBN 978-5-8114-6759-4. – Текст : электронный // Лань : электронно-библиотечная система. – URL: https://e.lanbook.com/book/152470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3F212503"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Новожилов, О. П.  Схемотехника радиоприемных устройств : учебное пособие для среднего профессионального образования / О. П. Новожилов. – 2-е изд., </w:t>
      </w:r>
      <w:proofErr w:type="spellStart"/>
      <w:r w:rsidRPr="003F2847">
        <w:rPr>
          <w:rFonts w:ascii="Times New Roman" w:eastAsia="Times New Roman" w:hAnsi="Times New Roman" w:cs="Times New Roman"/>
          <w:sz w:val="24"/>
          <w:szCs w:val="24"/>
          <w:lang w:eastAsia="ru-RU"/>
        </w:rPr>
        <w:t>испр</w:t>
      </w:r>
      <w:proofErr w:type="spellEnd"/>
      <w:r w:rsidRPr="003F2847">
        <w:rPr>
          <w:rFonts w:ascii="Times New Roman" w:eastAsia="Times New Roman" w:hAnsi="Times New Roman" w:cs="Times New Roman"/>
          <w:sz w:val="24"/>
          <w:szCs w:val="24"/>
          <w:lang w:eastAsia="ru-RU"/>
        </w:rPr>
        <w:t xml:space="preserve">. и доп. – Москва :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2020. – 256 с. – (Профессиональное образование). – ISBN 978-5-534-09925-6. – Текст : электронный // ЭБС </w:t>
      </w:r>
      <w:proofErr w:type="spellStart"/>
      <w:r w:rsidRPr="003F2847">
        <w:rPr>
          <w:rFonts w:ascii="Times New Roman" w:eastAsia="Times New Roman" w:hAnsi="Times New Roman" w:cs="Times New Roman"/>
          <w:sz w:val="24"/>
          <w:szCs w:val="24"/>
          <w:lang w:eastAsia="ru-RU"/>
        </w:rPr>
        <w:t>Юрайт</w:t>
      </w:r>
      <w:proofErr w:type="spellEnd"/>
      <w:r w:rsidRPr="003F2847">
        <w:rPr>
          <w:rFonts w:ascii="Times New Roman" w:eastAsia="Times New Roman" w:hAnsi="Times New Roman" w:cs="Times New Roman"/>
          <w:sz w:val="24"/>
          <w:szCs w:val="24"/>
          <w:lang w:eastAsia="ru-RU"/>
        </w:rPr>
        <w:t xml:space="preserve"> [сайт]. – URL: </w:t>
      </w:r>
      <w:hyperlink r:id="rId9">
        <w:r w:rsidRPr="003F2847">
          <w:rPr>
            <w:rFonts w:ascii="Times New Roman" w:eastAsia="Times New Roman" w:hAnsi="Times New Roman" w:cs="Times New Roman"/>
            <w:sz w:val="24"/>
            <w:szCs w:val="24"/>
            <w:u w:val="single"/>
            <w:lang w:eastAsia="ru-RU"/>
          </w:rPr>
          <w:t>https://urait.ru/bcode/454885</w:t>
        </w:r>
      </w:hyperlink>
    </w:p>
    <w:p w14:paraId="7595BDC7"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Пасынков, В. В. Полупроводниковые приборы : учебное пособие для СПО / В. В. Пасынков, Л. К. Чиркин. – Санкт-Петербург : Лань, 2021. – 480 с. – ISBN 978-5-8114-6762-4. – Текст : электронный // Лань : электронно-библиотечная система. – URL: https://e.lanbook.com/book/152473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0C9E6565"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Рафиков, Р. А. Электронные сигналы и цепи. Цифровые сигналы и устройства : учебное пособие для СПО / Р. А. Рафиков. – Санкт-Петербург : Лань, 2021. – 320 с. – ISBN 978-5-8114-6886-7. – Текст : электронный // Лань : электронно-библиотечная система. – URL: https://e.lanbook.com/book/153654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33A48EF6"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https://e.lanbook.com/book/152633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4B0D40D8" w14:textId="77777777" w:rsidR="001519F8" w:rsidRPr="003F2847" w:rsidRDefault="001519F8" w:rsidP="001519F8">
      <w:pPr>
        <w:numPr>
          <w:ilvl w:val="0"/>
          <w:numId w:val="28"/>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Юрков, Н. К. Технология производства электронных средств : учебное пособие для СПО / Н. К. Юрков. – Санкт-Петербург : Лань, 2021. – 476 с. – ISBN 978-5-8114-7016-7. – Текст : электронный // Лань : электронно-библиотечная система. – URL: https://e.lanbook.com/book/153955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567D7143" w14:textId="77777777" w:rsidR="001519F8" w:rsidRPr="003F2847" w:rsidRDefault="001519F8" w:rsidP="001519F8">
      <w:pPr>
        <w:spacing w:after="160" w:line="259" w:lineRule="auto"/>
        <w:ind w:firstLine="709"/>
        <w:jc w:val="both"/>
        <w:rPr>
          <w:rFonts w:ascii="Times New Roman" w:eastAsia="Times New Roman" w:hAnsi="Times New Roman" w:cs="Times New Roman"/>
          <w:sz w:val="24"/>
          <w:szCs w:val="24"/>
          <w:lang w:eastAsia="ru-RU"/>
        </w:rPr>
      </w:pPr>
    </w:p>
    <w:p w14:paraId="256F0C88" w14:textId="77777777" w:rsidR="001519F8" w:rsidRPr="003F2847" w:rsidRDefault="001519F8" w:rsidP="001519F8">
      <w:pPr>
        <w:spacing w:after="160" w:line="259" w:lineRule="auto"/>
        <w:ind w:firstLine="709"/>
        <w:rPr>
          <w:rFonts w:ascii="Times New Roman" w:eastAsia="Times New Roman" w:hAnsi="Times New Roman" w:cs="Times New Roman"/>
          <w:b/>
          <w:sz w:val="24"/>
          <w:szCs w:val="24"/>
          <w:lang w:eastAsia="ru-RU"/>
        </w:rPr>
      </w:pPr>
      <w:r w:rsidRPr="003F2847">
        <w:rPr>
          <w:rFonts w:ascii="Times New Roman" w:eastAsia="Times New Roman" w:hAnsi="Times New Roman" w:cs="Times New Roman"/>
          <w:b/>
          <w:sz w:val="24"/>
          <w:szCs w:val="24"/>
          <w:lang w:eastAsia="ru-RU"/>
        </w:rPr>
        <w:t>3.2.3. Дополнительные источники</w:t>
      </w:r>
    </w:p>
    <w:p w14:paraId="3040742E"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IPC-A-610 – Критерии качества электронных сборок.</w:t>
      </w:r>
    </w:p>
    <w:p w14:paraId="33B5DA16"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proofErr w:type="spellStart"/>
      <w:r w:rsidRPr="003F2847">
        <w:rPr>
          <w:rFonts w:ascii="Times New Roman" w:eastAsia="Times New Roman" w:hAnsi="Times New Roman" w:cs="Times New Roman"/>
          <w:sz w:val="24"/>
          <w:szCs w:val="24"/>
          <w:lang w:eastAsia="ru-RU"/>
        </w:rPr>
        <w:lastRenderedPageBreak/>
        <w:t>Грунтович</w:t>
      </w:r>
      <w:proofErr w:type="spellEnd"/>
      <w:r w:rsidRPr="003F2847">
        <w:rPr>
          <w:rFonts w:ascii="Times New Roman" w:eastAsia="Times New Roman" w:hAnsi="Times New Roman" w:cs="Times New Roman"/>
          <w:sz w:val="24"/>
          <w:szCs w:val="24"/>
          <w:lang w:eastAsia="ru-RU"/>
        </w:rPr>
        <w:t xml:space="preserve"> Н.В. Монтаж, наладка и эксплуатация электрооборудования: Учебное пособие / </w:t>
      </w:r>
      <w:proofErr w:type="spellStart"/>
      <w:r w:rsidRPr="003F2847">
        <w:rPr>
          <w:rFonts w:ascii="Times New Roman" w:eastAsia="Times New Roman" w:hAnsi="Times New Roman" w:cs="Times New Roman"/>
          <w:sz w:val="24"/>
          <w:szCs w:val="24"/>
          <w:lang w:eastAsia="ru-RU"/>
        </w:rPr>
        <w:t>Грунтович</w:t>
      </w:r>
      <w:proofErr w:type="spellEnd"/>
      <w:r w:rsidRPr="003F2847">
        <w:rPr>
          <w:rFonts w:ascii="Times New Roman" w:eastAsia="Times New Roman" w:hAnsi="Times New Roman" w:cs="Times New Roman"/>
          <w:sz w:val="24"/>
          <w:szCs w:val="24"/>
          <w:lang w:eastAsia="ru-RU"/>
        </w:rPr>
        <w:t xml:space="preserve"> Н.В. – Москва : НИЦ ИНФРА-М, 2020. – 270 с. </w:t>
      </w:r>
    </w:p>
    <w:p w14:paraId="627C3B82"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Единая система конструкторских документов (ЕСКД). Сборник ГОСТов.</w:t>
      </w:r>
    </w:p>
    <w:p w14:paraId="5303C8EF"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Единая система технологических документов (ЕСТД). Сборник ГОСТов.</w:t>
      </w:r>
    </w:p>
    <w:p w14:paraId="53406971"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КИПиА от А до Я: сайт. Режим доступа: </w:t>
      </w:r>
      <w:hyperlink r:id="rId10">
        <w:r w:rsidRPr="003F2847">
          <w:rPr>
            <w:rFonts w:ascii="Times New Roman" w:eastAsia="Times New Roman" w:hAnsi="Times New Roman" w:cs="Times New Roman"/>
            <w:sz w:val="24"/>
            <w:szCs w:val="24"/>
            <w:lang w:eastAsia="ru-RU"/>
          </w:rPr>
          <w:t>http://knowkip.ucoz.ru/tests</w:t>
        </w:r>
      </w:hyperlink>
    </w:p>
    <w:p w14:paraId="6919EE1D"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 Текст : электронный // Лань : электронно-библиотечная система. – URL: https://e.lanbook.com/book/148033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22D0B51D"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ООО «</w:t>
      </w:r>
      <w:proofErr w:type="spellStart"/>
      <w:r w:rsidRPr="003F2847">
        <w:rPr>
          <w:rFonts w:ascii="Times New Roman" w:eastAsia="Times New Roman" w:hAnsi="Times New Roman" w:cs="Times New Roman"/>
          <w:sz w:val="24"/>
          <w:szCs w:val="24"/>
          <w:lang w:eastAsia="ru-RU"/>
        </w:rPr>
        <w:t>Остек</w:t>
      </w:r>
      <w:proofErr w:type="spellEnd"/>
      <w:r w:rsidRPr="003F2847">
        <w:rPr>
          <w:rFonts w:ascii="Times New Roman" w:eastAsia="Times New Roman" w:hAnsi="Times New Roman" w:cs="Times New Roman"/>
          <w:sz w:val="24"/>
          <w:szCs w:val="24"/>
          <w:lang w:eastAsia="ru-RU"/>
        </w:rPr>
        <w:t>-Интегра» группа компаний по производству материалов [Электронный ресурс]. – URL: http://www.ostec-materials.ru</w:t>
      </w:r>
    </w:p>
    <w:p w14:paraId="3BC0E690"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Практическая электроника [Электронный ресурс]. – URL: http://www.ruselectronic.com</w:t>
      </w:r>
    </w:p>
    <w:p w14:paraId="7259F1A9"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Сайт по ремонту радиоэлектронной аппаратуры. [Электронный ресурс]. – URL:</w:t>
      </w:r>
    </w:p>
    <w:p w14:paraId="7F98C7F1"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СМИ "Сайт Паяльник" [Электронный ресурс]. – URL: http://cxem.net</w:t>
      </w:r>
    </w:p>
    <w:p w14:paraId="233B69F4"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Терехов, В. А. Задачник по электронным приборам : учебное пособие для СПО / В. А. Терехов. – Санкт-Петербург : Лань, 2021. – 280 с. – ISBN 978-5-8114-6891-1. – Текст : электронный // Лань : электронно-библиотечная система. – URL: https://e.lanbook.com/book/153659  (дата обращения: 15.12.2020). – Режим доступа: для </w:t>
      </w:r>
      <w:proofErr w:type="spellStart"/>
      <w:r w:rsidRPr="003F2847">
        <w:rPr>
          <w:rFonts w:ascii="Times New Roman" w:eastAsia="Times New Roman" w:hAnsi="Times New Roman" w:cs="Times New Roman"/>
          <w:sz w:val="24"/>
          <w:szCs w:val="24"/>
          <w:lang w:eastAsia="ru-RU"/>
        </w:rPr>
        <w:t>авториз</w:t>
      </w:r>
      <w:proofErr w:type="spellEnd"/>
      <w:r w:rsidRPr="003F2847">
        <w:rPr>
          <w:rFonts w:ascii="Times New Roman" w:eastAsia="Times New Roman" w:hAnsi="Times New Roman" w:cs="Times New Roman"/>
          <w:sz w:val="24"/>
          <w:szCs w:val="24"/>
          <w:lang w:eastAsia="ru-RU"/>
        </w:rPr>
        <w:t>. пользователей.</w:t>
      </w:r>
    </w:p>
    <w:p w14:paraId="395C83CB" w14:textId="77777777" w:rsidR="001519F8" w:rsidRPr="003F2847" w:rsidRDefault="001519F8" w:rsidP="001519F8">
      <w:pPr>
        <w:numPr>
          <w:ilvl w:val="0"/>
          <w:numId w:val="29"/>
        </w:numPr>
        <w:tabs>
          <w:tab w:val="left" w:pos="1134"/>
        </w:tabs>
        <w:spacing w:after="0" w:line="259" w:lineRule="auto"/>
        <w:ind w:left="0" w:firstLine="709"/>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Электроника для всех. [Электронный ресурс]. – URL: http://easyelectronics.ru</w:t>
      </w:r>
    </w:p>
    <w:p w14:paraId="2D38C788" w14:textId="77777777" w:rsidR="001519F8" w:rsidRPr="003F2847" w:rsidRDefault="001519F8" w:rsidP="001519F8">
      <w:pPr>
        <w:spacing w:after="0"/>
        <w:ind w:firstLine="709"/>
        <w:jc w:val="both"/>
        <w:rPr>
          <w:rFonts w:ascii="Times New Roman" w:eastAsia="Times New Roman" w:hAnsi="Times New Roman" w:cs="Times New Roman"/>
          <w:sz w:val="24"/>
          <w:szCs w:val="24"/>
          <w:lang w:eastAsia="ru-RU"/>
        </w:rPr>
      </w:pPr>
      <w:proofErr w:type="spellStart"/>
      <w:r w:rsidRPr="003F2847">
        <w:rPr>
          <w:rFonts w:ascii="Times New Roman" w:eastAsia="Times New Roman" w:hAnsi="Times New Roman" w:cs="Times New Roman"/>
          <w:sz w:val="24"/>
          <w:szCs w:val="24"/>
          <w:lang w:eastAsia="ru-RU"/>
        </w:rPr>
        <w:t>Элинформ</w:t>
      </w:r>
      <w:proofErr w:type="spellEnd"/>
      <w:r w:rsidRPr="003F2847">
        <w:rPr>
          <w:rFonts w:ascii="Times New Roman" w:eastAsia="Times New Roman" w:hAnsi="Times New Roman" w:cs="Times New Roman"/>
          <w:sz w:val="24"/>
          <w:szCs w:val="24"/>
          <w:lang w:eastAsia="ru-RU"/>
        </w:rPr>
        <w:t>. Информационный портал по технологиям производства электроники [Электронный ресурс]. – URL: http://www.elinform.ru</w:t>
      </w:r>
    </w:p>
    <w:p w14:paraId="764B7C80" w14:textId="77777777" w:rsidR="001519F8" w:rsidRPr="003F2847" w:rsidRDefault="001519F8" w:rsidP="001519F8">
      <w:pPr>
        <w:spacing w:after="160" w:line="259" w:lineRule="auto"/>
        <w:ind w:firstLine="709"/>
        <w:rPr>
          <w:rFonts w:ascii="Times New Roman" w:eastAsia="Times New Roman" w:hAnsi="Times New Roman" w:cs="Times New Roman"/>
          <w:sz w:val="24"/>
          <w:szCs w:val="24"/>
          <w:lang w:eastAsia="ru-RU"/>
        </w:rPr>
      </w:pPr>
    </w:p>
    <w:p w14:paraId="48F4415F"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sectPr w:rsidR="001519F8" w:rsidRPr="003F2847" w:rsidSect="00724D86">
          <w:pgSz w:w="11906" w:h="16838"/>
          <w:pgMar w:top="1134" w:right="850" w:bottom="1134" w:left="1701" w:header="708" w:footer="708" w:gutter="0"/>
          <w:cols w:space="720"/>
        </w:sectPr>
      </w:pPr>
      <w:r w:rsidRPr="003F2847">
        <w:rPr>
          <w:rFonts w:ascii="Times New Roman" w:eastAsia="Calibri" w:hAnsi="Times New Roman" w:cs="Times New Roman"/>
          <w:sz w:val="24"/>
          <w:szCs w:val="24"/>
          <w:lang w:eastAsia="ru-RU"/>
        </w:rPr>
        <w:br w:type="page"/>
      </w:r>
    </w:p>
    <w:p w14:paraId="5D7CB18D" w14:textId="5647C5A5" w:rsidR="001519F8" w:rsidRPr="003F2847" w:rsidRDefault="001519F8" w:rsidP="001519F8">
      <w:pPr>
        <w:tabs>
          <w:tab w:val="left" w:pos="3544"/>
        </w:tabs>
        <w:spacing w:after="0" w:line="250" w:lineRule="auto"/>
        <w:ind w:firstLine="340"/>
        <w:jc w:val="center"/>
        <w:rPr>
          <w:rFonts w:ascii="Times New Roman" w:eastAsia="Times New Roman" w:hAnsi="Times New Roman" w:cs="Times New Roman"/>
          <w:b/>
          <w:sz w:val="24"/>
          <w:szCs w:val="24"/>
          <w:lang w:eastAsia="ru-RU"/>
        </w:rPr>
      </w:pPr>
      <w:bookmarkStart w:id="18" w:name="_3as4poj" w:colFirst="0" w:colLast="0"/>
      <w:bookmarkEnd w:id="18"/>
      <w:r w:rsidRPr="003F2847">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3F2847">
        <w:rPr>
          <w:rFonts w:ascii="Times New Roman" w:eastAsia="Times New Roman" w:hAnsi="Times New Roman" w:cs="Times New Roman"/>
          <w:b/>
          <w:sz w:val="24"/>
          <w:szCs w:val="24"/>
          <w:lang w:eastAsia="ru-RU"/>
        </w:rPr>
        <w:br/>
      </w:r>
      <w:r w:rsidR="003F2847" w:rsidRPr="003F2847">
        <w:rPr>
          <w:rFonts w:ascii="Times New Roman" w:eastAsia="Times New Roman" w:hAnsi="Times New Roman" w:cs="Times New Roman"/>
          <w:b/>
          <w:sz w:val="24"/>
          <w:szCs w:val="24"/>
          <w:lang w:eastAsia="ru-RU"/>
        </w:rPr>
        <w:t>УЧЕБНОЙ ПРАКТИКИ</w:t>
      </w:r>
    </w:p>
    <w:p w14:paraId="13B45879" w14:textId="77777777" w:rsidR="001519F8" w:rsidRPr="003F2847" w:rsidRDefault="001519F8" w:rsidP="001519F8">
      <w:pPr>
        <w:tabs>
          <w:tab w:val="left" w:pos="3544"/>
        </w:tabs>
        <w:spacing w:after="0" w:line="250" w:lineRule="auto"/>
        <w:ind w:firstLine="340"/>
        <w:jc w:val="center"/>
        <w:rPr>
          <w:rFonts w:ascii="Times New Roman" w:eastAsia="Times New Roman" w:hAnsi="Times New Roman" w:cs="Times New Roman"/>
          <w:b/>
          <w:color w:val="231F20"/>
          <w:sz w:val="24"/>
          <w:szCs w:val="24"/>
          <w:lang w:eastAsia="ru-RU"/>
        </w:rPr>
      </w:pPr>
    </w:p>
    <w:tbl>
      <w:tblPr>
        <w:tblW w:w="917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4237"/>
        <w:gridCol w:w="2547"/>
      </w:tblGrid>
      <w:tr w:rsidR="001519F8" w:rsidRPr="003F2847" w14:paraId="7519D191" w14:textId="77777777" w:rsidTr="00470797">
        <w:trPr>
          <w:trHeight w:val="1098"/>
        </w:trPr>
        <w:tc>
          <w:tcPr>
            <w:tcW w:w="2395" w:type="dxa"/>
            <w:vAlign w:val="center"/>
          </w:tcPr>
          <w:p w14:paraId="08B2E32A" w14:textId="77777777" w:rsidR="001519F8" w:rsidRPr="003F2847" w:rsidRDefault="001519F8" w:rsidP="001519F8">
            <w:pPr>
              <w:spacing w:after="160" w:line="259"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sidRPr="003F2847">
              <w:rPr>
                <w:rFonts w:ascii="Times New Roman" w:eastAsia="Times New Roman" w:hAnsi="Times New Roman" w:cs="Times New Roman"/>
                <w:sz w:val="24"/>
                <w:szCs w:val="24"/>
                <w:vertAlign w:val="superscript"/>
                <w:lang w:eastAsia="ru-RU"/>
              </w:rPr>
              <w:footnoteReference w:id="3"/>
            </w:r>
            <w:r w:rsidRPr="003F2847">
              <w:rPr>
                <w:rFonts w:ascii="Times New Roman" w:eastAsia="Calibri" w:hAnsi="Times New Roman" w:cs="Times New Roman"/>
                <w:sz w:val="24"/>
                <w:szCs w:val="24"/>
                <w:lang w:eastAsia="ru-RU"/>
              </w:rPr>
              <w:t xml:space="preserve"> </w:t>
            </w:r>
          </w:p>
        </w:tc>
        <w:tc>
          <w:tcPr>
            <w:tcW w:w="4237" w:type="dxa"/>
            <w:vAlign w:val="center"/>
          </w:tcPr>
          <w:p w14:paraId="51C1877E" w14:textId="77777777" w:rsidR="001519F8" w:rsidRPr="003F2847" w:rsidRDefault="001519F8" w:rsidP="001519F8">
            <w:pPr>
              <w:spacing w:after="160" w:line="259" w:lineRule="auto"/>
              <w:jc w:val="center"/>
              <w:rPr>
                <w:rFonts w:ascii="Times New Roman" w:eastAsia="Times New Roman" w:hAnsi="Times New Roman" w:cs="Times New Roman"/>
                <w:sz w:val="24"/>
                <w:szCs w:val="24"/>
                <w:lang w:eastAsia="ru-RU"/>
              </w:rPr>
            </w:pPr>
            <w:bookmarkStart w:id="19" w:name="_1pxezwc" w:colFirst="0" w:colLast="0"/>
            <w:bookmarkEnd w:id="19"/>
            <w:r w:rsidRPr="003F2847">
              <w:rPr>
                <w:rFonts w:ascii="Times New Roman" w:eastAsia="Times New Roman" w:hAnsi="Times New Roman" w:cs="Times New Roman"/>
                <w:sz w:val="24"/>
                <w:szCs w:val="24"/>
                <w:lang w:eastAsia="ru-RU"/>
              </w:rPr>
              <w:t>Критерии оценки</w:t>
            </w:r>
          </w:p>
        </w:tc>
        <w:tc>
          <w:tcPr>
            <w:tcW w:w="2547" w:type="dxa"/>
            <w:vAlign w:val="center"/>
          </w:tcPr>
          <w:p w14:paraId="0877C052" w14:textId="77777777" w:rsidR="001519F8" w:rsidRPr="003F2847" w:rsidRDefault="001519F8" w:rsidP="001519F8">
            <w:pPr>
              <w:spacing w:after="160" w:line="259" w:lineRule="auto"/>
              <w:jc w:val="center"/>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Методы оценки</w:t>
            </w:r>
          </w:p>
        </w:tc>
      </w:tr>
      <w:tr w:rsidR="001519F8" w:rsidRPr="003F2847" w14:paraId="3B1D4300" w14:textId="77777777" w:rsidTr="00470797">
        <w:trPr>
          <w:trHeight w:val="698"/>
        </w:trPr>
        <w:tc>
          <w:tcPr>
            <w:tcW w:w="2395" w:type="dxa"/>
            <w:tcBorders>
              <w:top w:val="single" w:sz="4" w:space="0" w:color="000000"/>
              <w:left w:val="single" w:sz="4" w:space="0" w:color="000000"/>
              <w:bottom w:val="single" w:sz="4" w:space="0" w:color="000000"/>
              <w:right w:val="single" w:sz="4" w:space="0" w:color="000000"/>
            </w:tcBorders>
          </w:tcPr>
          <w:p w14:paraId="7A89A853"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ПК 1.1. Осуществлять подбор технологий, технического оснащения и оборудования для сборки, монтажа и демонтажа элементов электронных блоков, устройств и систем различного типа</w:t>
            </w:r>
          </w:p>
        </w:tc>
        <w:tc>
          <w:tcPr>
            <w:tcW w:w="4237" w:type="dxa"/>
            <w:tcBorders>
              <w:top w:val="single" w:sz="4" w:space="0" w:color="000000"/>
              <w:left w:val="single" w:sz="4" w:space="0" w:color="000000"/>
              <w:bottom w:val="single" w:sz="4" w:space="0" w:color="000000"/>
              <w:right w:val="single" w:sz="4" w:space="0" w:color="000000"/>
            </w:tcBorders>
          </w:tcPr>
          <w:p w14:paraId="0E0B73B6"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правильность выбора технологического процесса сборки, монтажа и демонтажа электронных систем </w:t>
            </w:r>
            <w:r w:rsidRPr="003F2847">
              <w:rPr>
                <w:rFonts w:ascii="Times New Roman" w:eastAsia="Times New Roman" w:hAnsi="Times New Roman" w:cs="Times New Roman"/>
                <w:sz w:val="24"/>
                <w:szCs w:val="24"/>
                <w:lang w:eastAsia="ru-RU"/>
              </w:rPr>
              <w:br/>
              <w:t>в соответствии с технической документацией и отраслевыми стандартами;</w:t>
            </w:r>
          </w:p>
          <w:p w14:paraId="6862D4D2"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правильность выбора </w:t>
            </w:r>
            <w:r w:rsidRPr="003F2847">
              <w:rPr>
                <w:rFonts w:ascii="Times New Roman" w:eastAsia="Times New Roman" w:hAnsi="Times New Roman" w:cs="Times New Roman"/>
                <w:sz w:val="24"/>
                <w:szCs w:val="24"/>
                <w:lang w:eastAsia="ru-RU"/>
              </w:rPr>
              <w:br/>
              <w:t>и подготовки инструментов, приборов и оборудования для пайки к работе;</w:t>
            </w:r>
          </w:p>
          <w:p w14:paraId="328B75F9"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умение использовать персональную вычислительную технику для работы с конструкторской </w:t>
            </w:r>
            <w:r w:rsidRPr="003F2847">
              <w:rPr>
                <w:rFonts w:ascii="Times New Roman" w:eastAsia="Times New Roman" w:hAnsi="Times New Roman" w:cs="Times New Roman"/>
                <w:sz w:val="24"/>
                <w:szCs w:val="24"/>
                <w:lang w:eastAsia="ru-RU"/>
              </w:rPr>
              <w:br/>
              <w:t>и технологической документацией</w:t>
            </w:r>
            <w:r w:rsidRPr="003F2847">
              <w:rPr>
                <w:rFonts w:ascii="Times New Roman" w:eastAsia="Times New Roman" w:hAnsi="Times New Roman" w:cs="Times New Roman"/>
                <w:sz w:val="24"/>
                <w:szCs w:val="24"/>
                <w:lang w:eastAsia="ru-RU"/>
              </w:rPr>
              <w:br/>
              <w:t xml:space="preserve"> в специализированном программном обеспечении;</w:t>
            </w:r>
          </w:p>
          <w:p w14:paraId="2B39AAB3"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осуществление входного контроля электрорадиоэлементов (приемка и проверка компонентов, поступивших для монтажа и сборки электронных систем);</w:t>
            </w:r>
          </w:p>
          <w:p w14:paraId="5E565550"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верное использование технической документации при выполнении сборки, монтажа и демонтажа электронных систем;</w:t>
            </w:r>
          </w:p>
          <w:p w14:paraId="3113D86C"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соблюдение требований ЕСКД, ЕСТД, необходимых отраслевых и международных стандартов;</w:t>
            </w:r>
          </w:p>
          <w:p w14:paraId="61627276"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соблюдение нормативных требования по проведению технологических процессов сборки, монтажа и демонтажа различных видов электронных систем;</w:t>
            </w:r>
          </w:p>
          <w:p w14:paraId="18CE00CC"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верный выбор технологических </w:t>
            </w:r>
            <w:r w:rsidRPr="003F2847">
              <w:rPr>
                <w:rFonts w:ascii="Times New Roman" w:eastAsia="Times New Roman" w:hAnsi="Times New Roman" w:cs="Times New Roman"/>
                <w:sz w:val="24"/>
                <w:szCs w:val="24"/>
                <w:lang w:eastAsia="ru-RU"/>
              </w:rPr>
              <w:lastRenderedPageBreak/>
              <w:t>приемов сборки, монтажа и демонтажа различных видов электронных систем;</w:t>
            </w:r>
          </w:p>
          <w:p w14:paraId="3201431D"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определение номенклатуры электрорадиоэлементов, их характеристик и параметров;</w:t>
            </w:r>
          </w:p>
          <w:p w14:paraId="7578816E"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правильный выбор материалов, применяемых для пайки и установки компонентов.</w:t>
            </w:r>
          </w:p>
        </w:tc>
        <w:tc>
          <w:tcPr>
            <w:tcW w:w="2547" w:type="dxa"/>
            <w:tcBorders>
              <w:top w:val="single" w:sz="4" w:space="0" w:color="000000"/>
              <w:left w:val="single" w:sz="4" w:space="0" w:color="000000"/>
              <w:bottom w:val="single" w:sz="4" w:space="0" w:color="000000"/>
              <w:right w:val="single" w:sz="4" w:space="0" w:color="000000"/>
            </w:tcBorders>
          </w:tcPr>
          <w:p w14:paraId="2B0A4742"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lastRenderedPageBreak/>
              <w:t>Тестирование.</w:t>
            </w:r>
          </w:p>
          <w:p w14:paraId="445C70D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Устный и письменный опрос. </w:t>
            </w:r>
          </w:p>
          <w:p w14:paraId="2961B4FC"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Демонстрационный экзамен.</w:t>
            </w:r>
          </w:p>
          <w:p w14:paraId="2468E8F6"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Выполнения индивидуальных домашних заданий.</w:t>
            </w:r>
          </w:p>
          <w:p w14:paraId="67BDEECB"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Выполнение курсового проектирования. </w:t>
            </w:r>
          </w:p>
          <w:p w14:paraId="7C7EE23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лабораторных работ.</w:t>
            </w:r>
          </w:p>
          <w:p w14:paraId="2ABA786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практических работ.</w:t>
            </w:r>
          </w:p>
          <w:p w14:paraId="4EAB0361"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Оценка решения ситуационных задач.</w:t>
            </w:r>
          </w:p>
          <w:p w14:paraId="11AD7DE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Оценка процесса и результатов выполнения видов работ на практике.</w:t>
            </w:r>
          </w:p>
          <w:p w14:paraId="47C3BC5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Защита отчета по итогам выполненных практических занятий </w:t>
            </w:r>
            <w:r w:rsidRPr="003F2847">
              <w:rPr>
                <w:rFonts w:ascii="Times New Roman" w:eastAsia="Times New Roman" w:hAnsi="Times New Roman" w:cs="Times New Roman"/>
                <w:sz w:val="24"/>
                <w:szCs w:val="24"/>
                <w:lang w:eastAsia="ru-RU"/>
              </w:rPr>
              <w:br/>
              <w:t>и лабораторных работ.</w:t>
            </w:r>
          </w:p>
        </w:tc>
      </w:tr>
      <w:tr w:rsidR="001519F8" w:rsidRPr="003F2847" w14:paraId="0633FBD4" w14:textId="77777777" w:rsidTr="00470797">
        <w:trPr>
          <w:trHeight w:val="698"/>
        </w:trPr>
        <w:tc>
          <w:tcPr>
            <w:tcW w:w="2395" w:type="dxa"/>
            <w:tcBorders>
              <w:top w:val="single" w:sz="4" w:space="0" w:color="000000"/>
              <w:left w:val="single" w:sz="4" w:space="0" w:color="000000"/>
              <w:bottom w:val="single" w:sz="4" w:space="0" w:color="000000"/>
              <w:right w:val="single" w:sz="4" w:space="0" w:color="000000"/>
            </w:tcBorders>
          </w:tcPr>
          <w:p w14:paraId="6CA03854"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ПК 1.2. Осуществлять сборку, монтаж </w:t>
            </w:r>
            <w:r w:rsidRPr="003F2847">
              <w:rPr>
                <w:rFonts w:ascii="Times New Roman" w:eastAsia="Times New Roman" w:hAnsi="Times New Roman" w:cs="Times New Roman"/>
                <w:sz w:val="24"/>
                <w:szCs w:val="24"/>
                <w:lang w:eastAsia="ru-RU"/>
              </w:rPr>
              <w:br/>
              <w:t>и демонтаж элементов электронных блоков, устройств и систем различного типа</w:t>
            </w:r>
          </w:p>
        </w:tc>
        <w:tc>
          <w:tcPr>
            <w:tcW w:w="4237" w:type="dxa"/>
            <w:tcBorders>
              <w:top w:val="single" w:sz="4" w:space="0" w:color="000000"/>
              <w:left w:val="single" w:sz="4" w:space="0" w:color="000000"/>
              <w:bottom w:val="single" w:sz="4" w:space="0" w:color="000000"/>
              <w:right w:val="single" w:sz="4" w:space="0" w:color="000000"/>
            </w:tcBorders>
          </w:tcPr>
          <w:p w14:paraId="599DECD8"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правильность выполнения процесса сборки несущих конструкций второго уровня с низкой и высокой плотностью компоновок элементов;</w:t>
            </w:r>
          </w:p>
          <w:p w14:paraId="1A93FDE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соблюдение технологического процесса пайки элементов электронных устройств с высокой плотностью компоновки;</w:t>
            </w:r>
          </w:p>
          <w:p w14:paraId="3A803BD1"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использование различных технологий монтажа компонентов на печатные платы;</w:t>
            </w:r>
          </w:p>
          <w:p w14:paraId="6483A3E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выполнение процесса монтажа проводов, кабелей и жгутов в электронных устройствах;</w:t>
            </w:r>
          </w:p>
          <w:p w14:paraId="2933D319"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выполнение герметизации электронных устройств;</w:t>
            </w:r>
          </w:p>
          <w:p w14:paraId="44363B6D"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верное осуществление контроля качества сборки, монтажа и демонтажа электронных систем, с применением измерительных приборов и устройств;</w:t>
            </w:r>
          </w:p>
          <w:p w14:paraId="6F929A2A"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соблюдение правила техники безопасности и охраны труда, охраны окружающей среды </w:t>
            </w:r>
            <w:r w:rsidRPr="003F2847">
              <w:rPr>
                <w:rFonts w:ascii="Times New Roman" w:eastAsia="Times New Roman" w:hAnsi="Times New Roman" w:cs="Times New Roman"/>
                <w:sz w:val="24"/>
                <w:szCs w:val="24"/>
                <w:lang w:eastAsia="ru-RU"/>
              </w:rPr>
              <w:br/>
              <w:t xml:space="preserve">и пожарной безопасности при выполнении технологических процессов сборки, монтажа </w:t>
            </w:r>
            <w:r w:rsidRPr="003F2847">
              <w:rPr>
                <w:rFonts w:ascii="Times New Roman" w:eastAsia="Times New Roman" w:hAnsi="Times New Roman" w:cs="Times New Roman"/>
                <w:sz w:val="24"/>
                <w:szCs w:val="24"/>
                <w:lang w:eastAsia="ru-RU"/>
              </w:rPr>
              <w:br/>
              <w:t>и демонтажа электронных систем</w:t>
            </w:r>
          </w:p>
        </w:tc>
        <w:tc>
          <w:tcPr>
            <w:tcW w:w="2547" w:type="dxa"/>
            <w:tcBorders>
              <w:top w:val="single" w:sz="4" w:space="0" w:color="000000"/>
              <w:left w:val="single" w:sz="4" w:space="0" w:color="000000"/>
              <w:bottom w:val="single" w:sz="4" w:space="0" w:color="000000"/>
              <w:right w:val="single" w:sz="4" w:space="0" w:color="000000"/>
            </w:tcBorders>
          </w:tcPr>
          <w:p w14:paraId="663127BB"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Тестирование.</w:t>
            </w:r>
          </w:p>
          <w:p w14:paraId="06CE0F1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Устный и письменный опрос. </w:t>
            </w:r>
          </w:p>
          <w:p w14:paraId="2A26D81A"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Демонстрационный экзамен.</w:t>
            </w:r>
          </w:p>
          <w:p w14:paraId="2F3D2DF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Выполнения индивидуальных домашних заданий. </w:t>
            </w:r>
          </w:p>
          <w:p w14:paraId="591A4D3A"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Выполнение курсового проектирования. </w:t>
            </w:r>
          </w:p>
          <w:p w14:paraId="61118FB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лабораторных работ.</w:t>
            </w:r>
          </w:p>
          <w:p w14:paraId="79C47EE1"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практических работ.</w:t>
            </w:r>
          </w:p>
          <w:p w14:paraId="02447E8B"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Оценка решения ситуационных задач.</w:t>
            </w:r>
          </w:p>
          <w:p w14:paraId="18B75744"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Оценка процесса и результатов выполнения видов работ на практике.</w:t>
            </w:r>
          </w:p>
          <w:p w14:paraId="4C9B8B18"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Защита отчета по итогам выполненных практических занятий и лабораторных работ.</w:t>
            </w:r>
          </w:p>
        </w:tc>
      </w:tr>
      <w:tr w:rsidR="001519F8" w:rsidRPr="003F2847" w14:paraId="4B062D8B" w14:textId="77777777" w:rsidTr="00470797">
        <w:trPr>
          <w:trHeight w:val="698"/>
        </w:trPr>
        <w:tc>
          <w:tcPr>
            <w:tcW w:w="2395" w:type="dxa"/>
            <w:tcBorders>
              <w:top w:val="single" w:sz="4" w:space="0" w:color="000000"/>
              <w:left w:val="single" w:sz="4" w:space="0" w:color="000000"/>
              <w:bottom w:val="single" w:sz="4" w:space="0" w:color="000000"/>
              <w:right w:val="single" w:sz="4" w:space="0" w:color="000000"/>
            </w:tcBorders>
          </w:tcPr>
          <w:p w14:paraId="13509AE8"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ПК 1.3. Эксплуатировать </w:t>
            </w:r>
            <w:r w:rsidRPr="003F2847">
              <w:rPr>
                <w:rFonts w:ascii="Times New Roman" w:eastAsia="Times New Roman" w:hAnsi="Times New Roman" w:cs="Times New Roman"/>
                <w:sz w:val="24"/>
                <w:szCs w:val="24"/>
                <w:lang w:eastAsia="ru-RU"/>
              </w:rPr>
              <w:lastRenderedPageBreak/>
              <w:t>автоматизированное оборудование для сборки и монтажа электронных блоков, устройств и систем различного типа</w:t>
            </w:r>
          </w:p>
        </w:tc>
        <w:tc>
          <w:tcPr>
            <w:tcW w:w="4237" w:type="dxa"/>
            <w:tcBorders>
              <w:top w:val="single" w:sz="4" w:space="0" w:color="000000"/>
              <w:left w:val="single" w:sz="4" w:space="0" w:color="000000"/>
              <w:bottom w:val="single" w:sz="4" w:space="0" w:color="000000"/>
              <w:right w:val="single" w:sz="4" w:space="0" w:color="000000"/>
            </w:tcBorders>
          </w:tcPr>
          <w:p w14:paraId="1653742D"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lastRenderedPageBreak/>
              <w:t xml:space="preserve">- верное определение </w:t>
            </w:r>
            <w:r w:rsidRPr="003F2847">
              <w:rPr>
                <w:rFonts w:ascii="Times New Roman" w:eastAsia="Times New Roman" w:hAnsi="Times New Roman" w:cs="Times New Roman"/>
                <w:sz w:val="24"/>
                <w:szCs w:val="24"/>
                <w:lang w:eastAsia="ru-RU"/>
              </w:rPr>
              <w:br/>
              <w:t xml:space="preserve">и понимание назначения, технических </w:t>
            </w:r>
            <w:r w:rsidRPr="003F2847">
              <w:rPr>
                <w:rFonts w:ascii="Times New Roman" w:eastAsia="Times New Roman" w:hAnsi="Times New Roman" w:cs="Times New Roman"/>
                <w:sz w:val="24"/>
                <w:szCs w:val="24"/>
                <w:lang w:eastAsia="ru-RU"/>
              </w:rPr>
              <w:lastRenderedPageBreak/>
              <w:t>характеристик, конструктивных особенностей, принципов работы и правил эксплуатации используемого оборудования;</w:t>
            </w:r>
          </w:p>
          <w:p w14:paraId="1A9C972D"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правильность подготовки паяльной пасты/клея и установки приспособлений </w:t>
            </w:r>
            <w:r w:rsidRPr="003F2847">
              <w:rPr>
                <w:rFonts w:ascii="Times New Roman" w:eastAsia="Times New Roman" w:hAnsi="Times New Roman" w:cs="Times New Roman"/>
                <w:sz w:val="24"/>
                <w:szCs w:val="24"/>
                <w:lang w:eastAsia="ru-RU"/>
              </w:rPr>
              <w:br/>
              <w:t xml:space="preserve">на автоматизированное оборудование нанесения паяльной пасты/клея </w:t>
            </w:r>
            <w:r w:rsidRPr="003F2847">
              <w:rPr>
                <w:rFonts w:ascii="Times New Roman" w:eastAsia="Times New Roman" w:hAnsi="Times New Roman" w:cs="Times New Roman"/>
                <w:sz w:val="24"/>
                <w:szCs w:val="24"/>
                <w:lang w:eastAsia="ru-RU"/>
              </w:rPr>
              <w:br/>
              <w:t>на платы;</w:t>
            </w:r>
          </w:p>
          <w:p w14:paraId="04604F00"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соблюдение технологии нанесения паяльной пасты/клея на печатную плату;</w:t>
            </w:r>
          </w:p>
          <w:p w14:paraId="7DC36892"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правильное выполнение проверки качества нанесения паяльной пасты/клея на печатную плату;</w:t>
            </w:r>
          </w:p>
          <w:p w14:paraId="4C8FA45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проверка типа и номиналов компонентов в групповой упаковке;</w:t>
            </w:r>
          </w:p>
          <w:p w14:paraId="3DA1A9C0"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правильность заправки лент групповой упаковки с компонентами в питатели </w:t>
            </w:r>
            <w:r w:rsidRPr="003F2847">
              <w:rPr>
                <w:rFonts w:ascii="Times New Roman" w:eastAsia="Times New Roman" w:hAnsi="Times New Roman" w:cs="Times New Roman"/>
                <w:sz w:val="24"/>
                <w:szCs w:val="24"/>
                <w:lang w:eastAsia="ru-RU"/>
              </w:rPr>
              <w:br/>
              <w:t xml:space="preserve">и установка питателей </w:t>
            </w:r>
            <w:r w:rsidRPr="003F2847">
              <w:rPr>
                <w:rFonts w:ascii="Times New Roman" w:eastAsia="Times New Roman" w:hAnsi="Times New Roman" w:cs="Times New Roman"/>
                <w:sz w:val="24"/>
                <w:szCs w:val="24"/>
                <w:lang w:eastAsia="ru-RU"/>
              </w:rPr>
              <w:br/>
              <w:t>в автоматическое оборудование монтажа электронных компонентов;</w:t>
            </w:r>
          </w:p>
          <w:p w14:paraId="7DFA1166"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правильность настройки систем технического зрения автоматического оборудования монтажа электронных компонентов;</w:t>
            </w:r>
          </w:p>
          <w:p w14:paraId="7D7A7069"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правильность выполнения операций по установке </w:t>
            </w:r>
            <w:r w:rsidRPr="003F2847">
              <w:rPr>
                <w:rFonts w:ascii="Times New Roman" w:eastAsia="Times New Roman" w:hAnsi="Times New Roman" w:cs="Times New Roman"/>
                <w:sz w:val="24"/>
                <w:szCs w:val="24"/>
                <w:lang w:eastAsia="ru-RU"/>
              </w:rPr>
              <w:br/>
              <w:t>на печатную плату компонентов на автоматическом оборудовании;</w:t>
            </w:r>
          </w:p>
          <w:p w14:paraId="5D375DCF"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правильность выполнения операции по оплавлению паяльной пасты;</w:t>
            </w:r>
          </w:p>
          <w:p w14:paraId="3016BD2B"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правильность выполнения операции по отмывке печатной платы;</w:t>
            </w:r>
          </w:p>
          <w:p w14:paraId="7363F4D5"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соблюдение правила техники безопасности и охраны труда, охраны окружающей среды </w:t>
            </w:r>
            <w:r w:rsidRPr="003F2847">
              <w:rPr>
                <w:rFonts w:ascii="Times New Roman" w:eastAsia="Times New Roman" w:hAnsi="Times New Roman" w:cs="Times New Roman"/>
                <w:sz w:val="24"/>
                <w:szCs w:val="24"/>
                <w:lang w:eastAsia="ru-RU"/>
              </w:rPr>
              <w:br/>
              <w:t>и пожарной безопасности при выполнении технологических процессов</w:t>
            </w:r>
          </w:p>
        </w:tc>
        <w:tc>
          <w:tcPr>
            <w:tcW w:w="2547" w:type="dxa"/>
            <w:tcBorders>
              <w:top w:val="single" w:sz="4" w:space="0" w:color="000000"/>
              <w:left w:val="single" w:sz="4" w:space="0" w:color="000000"/>
              <w:bottom w:val="single" w:sz="4" w:space="0" w:color="000000"/>
              <w:right w:val="single" w:sz="4" w:space="0" w:color="000000"/>
            </w:tcBorders>
          </w:tcPr>
          <w:p w14:paraId="5CB483E4"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lastRenderedPageBreak/>
              <w:t>Тестирование.</w:t>
            </w:r>
          </w:p>
          <w:p w14:paraId="1434AD0E"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lastRenderedPageBreak/>
              <w:t xml:space="preserve">Устный и письменный опрос. </w:t>
            </w:r>
          </w:p>
          <w:p w14:paraId="43DFA2CA"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Демонстрационный экзамен.</w:t>
            </w:r>
          </w:p>
          <w:p w14:paraId="7574FBC4"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Выполнения индивидуальных домашних заданий.</w:t>
            </w:r>
          </w:p>
          <w:p w14:paraId="23EB8CFC"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Выполнение курсового проектирования. </w:t>
            </w:r>
          </w:p>
          <w:p w14:paraId="1E8C5FEA"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лабораторных работ.</w:t>
            </w:r>
          </w:p>
          <w:p w14:paraId="0A48489C"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Экспертное наблюдение выполнения практических работ.</w:t>
            </w:r>
          </w:p>
          <w:p w14:paraId="12164FC8"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Оценка решения ситуационных задач.</w:t>
            </w:r>
          </w:p>
          <w:p w14:paraId="7CFF6D97"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Оценка процесса </w:t>
            </w:r>
            <w:r w:rsidRPr="003F2847">
              <w:rPr>
                <w:rFonts w:ascii="Times New Roman" w:eastAsia="Times New Roman" w:hAnsi="Times New Roman" w:cs="Times New Roman"/>
                <w:sz w:val="24"/>
                <w:szCs w:val="24"/>
                <w:lang w:eastAsia="ru-RU"/>
              </w:rPr>
              <w:br/>
              <w:t>и результатов выполнения видов работ на практике.</w:t>
            </w:r>
          </w:p>
          <w:p w14:paraId="6E1C3410"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Защита отчета по итогам выполненных практических занятий </w:t>
            </w:r>
            <w:r w:rsidRPr="003F2847">
              <w:rPr>
                <w:rFonts w:ascii="Times New Roman" w:eastAsia="Times New Roman" w:hAnsi="Times New Roman" w:cs="Times New Roman"/>
                <w:sz w:val="24"/>
                <w:szCs w:val="24"/>
                <w:lang w:eastAsia="ru-RU"/>
              </w:rPr>
              <w:br/>
              <w:t>и лабораторных работ</w:t>
            </w:r>
          </w:p>
        </w:tc>
      </w:tr>
      <w:tr w:rsidR="001519F8" w:rsidRPr="003F2847" w14:paraId="4E6F540C" w14:textId="77777777" w:rsidTr="00470797">
        <w:trPr>
          <w:trHeight w:val="698"/>
        </w:trPr>
        <w:tc>
          <w:tcPr>
            <w:tcW w:w="2395" w:type="dxa"/>
            <w:tcBorders>
              <w:top w:val="single" w:sz="4" w:space="0" w:color="000000"/>
              <w:left w:val="single" w:sz="4" w:space="0" w:color="000000"/>
              <w:bottom w:val="single" w:sz="4" w:space="0" w:color="000000"/>
              <w:right w:val="single" w:sz="4" w:space="0" w:color="000000"/>
            </w:tcBorders>
          </w:tcPr>
          <w:p w14:paraId="470DFE58"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lastRenderedPageBreak/>
              <w:t xml:space="preserve">ОК 01. Выбирать способы решения задач профессиональной деятельности применительно </w:t>
            </w:r>
            <w:r w:rsidRPr="003F2847">
              <w:rPr>
                <w:rFonts w:ascii="Times New Roman" w:eastAsia="Times New Roman" w:hAnsi="Times New Roman" w:cs="Times New Roman"/>
                <w:sz w:val="24"/>
                <w:szCs w:val="24"/>
                <w:lang w:eastAsia="ru-RU"/>
              </w:rPr>
              <w:br/>
              <w:t>к различным контекстам</w:t>
            </w:r>
          </w:p>
        </w:tc>
        <w:tc>
          <w:tcPr>
            <w:tcW w:w="4237" w:type="dxa"/>
            <w:tcBorders>
              <w:top w:val="single" w:sz="4" w:space="0" w:color="000000"/>
              <w:left w:val="single" w:sz="4" w:space="0" w:color="000000"/>
              <w:bottom w:val="single" w:sz="4" w:space="0" w:color="000000"/>
              <w:right w:val="single" w:sz="4" w:space="0" w:color="000000"/>
            </w:tcBorders>
          </w:tcPr>
          <w:p w14:paraId="7EE34F6E"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обоснованность постановки цели, выбора и применения методов и способов решения профессиональных задач;</w:t>
            </w:r>
          </w:p>
          <w:p w14:paraId="716B2A84"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 адекватная оценка и самооценка эффективности </w:t>
            </w:r>
            <w:r w:rsidRPr="003F2847">
              <w:rPr>
                <w:rFonts w:ascii="Times New Roman" w:eastAsia="Times New Roman" w:hAnsi="Times New Roman" w:cs="Times New Roman"/>
                <w:sz w:val="24"/>
                <w:szCs w:val="24"/>
                <w:lang w:eastAsia="ru-RU"/>
              </w:rPr>
              <w:br/>
              <w:t>и качества выполнения профессиональных задач</w:t>
            </w:r>
          </w:p>
        </w:tc>
        <w:tc>
          <w:tcPr>
            <w:tcW w:w="2547" w:type="dxa"/>
            <w:vMerge w:val="restart"/>
            <w:tcBorders>
              <w:top w:val="single" w:sz="4" w:space="0" w:color="000000"/>
              <w:left w:val="single" w:sz="4" w:space="0" w:color="000000"/>
              <w:right w:val="single" w:sz="4" w:space="0" w:color="000000"/>
            </w:tcBorders>
          </w:tcPr>
          <w:p w14:paraId="374AF806" w14:textId="77777777" w:rsidR="001519F8" w:rsidRPr="003F2847" w:rsidRDefault="001519F8" w:rsidP="001519F8">
            <w:pPr>
              <w:spacing w:after="0"/>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p w14:paraId="5219D193" w14:textId="77777777" w:rsidR="001519F8" w:rsidRPr="003F2847" w:rsidRDefault="001519F8" w:rsidP="001519F8">
            <w:pPr>
              <w:spacing w:after="0"/>
              <w:jc w:val="both"/>
              <w:rPr>
                <w:rFonts w:ascii="Times New Roman" w:eastAsia="Times New Roman" w:hAnsi="Times New Roman" w:cs="Times New Roman"/>
                <w:sz w:val="24"/>
                <w:szCs w:val="24"/>
                <w:lang w:eastAsia="ru-RU"/>
              </w:rPr>
            </w:pPr>
          </w:p>
          <w:p w14:paraId="4389D49C" w14:textId="77777777" w:rsidR="001519F8" w:rsidRPr="003F2847" w:rsidRDefault="001519F8" w:rsidP="001519F8">
            <w:pPr>
              <w:spacing w:after="0"/>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Экспертное наблюдение </w:t>
            </w:r>
            <w:r w:rsidRPr="003F2847">
              <w:rPr>
                <w:rFonts w:ascii="Times New Roman" w:eastAsia="Times New Roman" w:hAnsi="Times New Roman" w:cs="Times New Roman"/>
                <w:sz w:val="24"/>
                <w:szCs w:val="24"/>
                <w:lang w:eastAsia="ru-RU"/>
              </w:rPr>
              <w:br/>
              <w:t xml:space="preserve">и оценка на лабораторно-практических занятиях, при выполнении работ по учебной </w:t>
            </w:r>
            <w:r w:rsidRPr="003F2847">
              <w:rPr>
                <w:rFonts w:ascii="Times New Roman" w:eastAsia="Times New Roman" w:hAnsi="Times New Roman" w:cs="Times New Roman"/>
                <w:sz w:val="24"/>
                <w:szCs w:val="24"/>
                <w:lang w:eastAsia="ru-RU"/>
              </w:rPr>
              <w:br/>
              <w:t>и производственной практикам, защита курсового проекта.</w:t>
            </w:r>
          </w:p>
          <w:p w14:paraId="4DEE6A42" w14:textId="1A762981" w:rsidR="001519F8" w:rsidRPr="003F2847" w:rsidRDefault="001519F8" w:rsidP="003F2847">
            <w:pPr>
              <w:spacing w:after="0"/>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Демонстрационный экзамен</w:t>
            </w:r>
          </w:p>
        </w:tc>
      </w:tr>
      <w:tr w:rsidR="001519F8" w:rsidRPr="003F2847" w14:paraId="6417A4F4" w14:textId="77777777" w:rsidTr="00470797">
        <w:trPr>
          <w:trHeight w:val="698"/>
        </w:trPr>
        <w:tc>
          <w:tcPr>
            <w:tcW w:w="2395" w:type="dxa"/>
            <w:tcBorders>
              <w:top w:val="single" w:sz="4" w:space="0" w:color="000000"/>
              <w:left w:val="single" w:sz="4" w:space="0" w:color="000000"/>
              <w:bottom w:val="single" w:sz="4" w:space="0" w:color="000000"/>
              <w:right w:val="single" w:sz="4" w:space="0" w:color="000000"/>
            </w:tcBorders>
          </w:tcPr>
          <w:p w14:paraId="1FF823AF" w14:textId="77777777" w:rsidR="001519F8" w:rsidRPr="003F2847" w:rsidRDefault="001519F8" w:rsidP="001519F8">
            <w:pPr>
              <w:spacing w:after="160" w:line="259" w:lineRule="auto"/>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xml:space="preserve">ОК 02. Использовать современные средства поиска, анализа </w:t>
            </w:r>
            <w:r w:rsidRPr="003F2847">
              <w:rPr>
                <w:rFonts w:ascii="Times New Roman" w:eastAsia="Times New Roman" w:hAnsi="Times New Roman" w:cs="Times New Roman"/>
                <w:sz w:val="24"/>
                <w:szCs w:val="24"/>
                <w:lang w:eastAsia="ru-RU"/>
              </w:rPr>
              <w:br/>
              <w:t xml:space="preserve">и интерпретации информации, </w:t>
            </w:r>
            <w:r w:rsidRPr="003F2847">
              <w:rPr>
                <w:rFonts w:ascii="Times New Roman" w:eastAsia="Times New Roman" w:hAnsi="Times New Roman" w:cs="Times New Roman"/>
                <w:sz w:val="24"/>
                <w:szCs w:val="24"/>
                <w:lang w:eastAsia="ru-RU"/>
              </w:rPr>
              <w:br/>
              <w:t>и информационные технологии для выполнения задач профессиональной деятельности</w:t>
            </w:r>
          </w:p>
        </w:tc>
        <w:tc>
          <w:tcPr>
            <w:tcW w:w="4237" w:type="dxa"/>
            <w:tcBorders>
              <w:top w:val="single" w:sz="4" w:space="0" w:color="000000"/>
              <w:left w:val="single" w:sz="4" w:space="0" w:color="000000"/>
              <w:bottom w:val="single" w:sz="4" w:space="0" w:color="000000"/>
              <w:right w:val="single" w:sz="4" w:space="0" w:color="000000"/>
            </w:tcBorders>
          </w:tcPr>
          <w:p w14:paraId="0D7DA374" w14:textId="77777777" w:rsidR="001519F8" w:rsidRPr="003F2847" w:rsidRDefault="001519F8" w:rsidP="001519F8">
            <w:pPr>
              <w:spacing w:after="160" w:line="259" w:lineRule="auto"/>
              <w:jc w:val="both"/>
              <w:rPr>
                <w:rFonts w:ascii="Times New Roman" w:eastAsia="Times New Roman" w:hAnsi="Times New Roman" w:cs="Times New Roman"/>
                <w:sz w:val="24"/>
                <w:szCs w:val="24"/>
                <w:lang w:eastAsia="ru-RU"/>
              </w:rPr>
            </w:pPr>
            <w:r w:rsidRPr="003F2847">
              <w:rPr>
                <w:rFonts w:ascii="Times New Roman" w:eastAsia="Times New Roman" w:hAnsi="Times New Roman" w:cs="Times New Roman"/>
                <w:sz w:val="24"/>
                <w:szCs w:val="24"/>
                <w:lang w:eastAsia="ru-RU"/>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47" w:type="dxa"/>
            <w:vMerge/>
            <w:tcBorders>
              <w:top w:val="single" w:sz="4" w:space="0" w:color="000000"/>
              <w:left w:val="single" w:sz="4" w:space="0" w:color="000000"/>
              <w:right w:val="single" w:sz="4" w:space="0" w:color="000000"/>
            </w:tcBorders>
          </w:tcPr>
          <w:p w14:paraId="27F4596E" w14:textId="77777777" w:rsidR="001519F8" w:rsidRPr="003F2847" w:rsidRDefault="001519F8" w:rsidP="001519F8">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r>
    </w:tbl>
    <w:p w14:paraId="25C4BBD5" w14:textId="77777777" w:rsidR="003F2847" w:rsidRPr="003F2847" w:rsidRDefault="003F2847">
      <w:pPr>
        <w:rPr>
          <w:rFonts w:ascii="Times New Roman" w:hAnsi="Times New Roman" w:cs="Times New Roman"/>
          <w:sz w:val="24"/>
          <w:szCs w:val="24"/>
        </w:rPr>
      </w:pPr>
    </w:p>
    <w:sectPr w:rsidR="003F2847" w:rsidRPr="003F2847" w:rsidSect="00724D86">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0B57" w14:textId="77777777" w:rsidR="00724D86" w:rsidRDefault="00724D86" w:rsidP="00F0400B">
      <w:pPr>
        <w:spacing w:after="0" w:line="240" w:lineRule="auto"/>
      </w:pPr>
      <w:r>
        <w:separator/>
      </w:r>
    </w:p>
  </w:endnote>
  <w:endnote w:type="continuationSeparator" w:id="0">
    <w:p w14:paraId="03BB581C" w14:textId="77777777" w:rsidR="00724D86" w:rsidRDefault="00724D86" w:rsidP="00F0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E0C7" w14:textId="77777777" w:rsidR="001519F8" w:rsidRDefault="001519F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BA01" w14:textId="77777777" w:rsidR="000E5A44" w:rsidRDefault="000E5A44">
    <w:pPr>
      <w:pStyle w:val="af4"/>
      <w:jc w:val="right"/>
    </w:pPr>
  </w:p>
  <w:p w14:paraId="1C8D7FE3" w14:textId="77777777" w:rsidR="000E5A44" w:rsidRDefault="000E5A4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FD8A" w14:textId="77777777" w:rsidR="00724D86" w:rsidRDefault="00724D86" w:rsidP="00F0400B">
      <w:pPr>
        <w:spacing w:after="0" w:line="240" w:lineRule="auto"/>
      </w:pPr>
      <w:r>
        <w:separator/>
      </w:r>
    </w:p>
  </w:footnote>
  <w:footnote w:type="continuationSeparator" w:id="0">
    <w:p w14:paraId="49E4C49F" w14:textId="77777777" w:rsidR="00724D86" w:rsidRDefault="00724D86" w:rsidP="00F0400B">
      <w:pPr>
        <w:spacing w:after="0" w:line="240" w:lineRule="auto"/>
      </w:pPr>
      <w:r>
        <w:continuationSeparator/>
      </w:r>
    </w:p>
  </w:footnote>
  <w:footnote w:id="1">
    <w:p w14:paraId="40C6520F" w14:textId="77777777" w:rsidR="001519F8" w:rsidRDefault="001519F8" w:rsidP="001519F8">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bookmarkStart w:id="4" w:name="_49x2ik5" w:colFirst="0" w:colLast="0"/>
      <w:bookmarkEnd w:id="4"/>
      <w:r>
        <w:rPr>
          <w:vertAlign w:val="superscript"/>
        </w:rPr>
        <w:footnoteRef/>
      </w:r>
      <w:r>
        <w:rPr>
          <w:rFonts w:ascii="Times New Roman" w:eastAsia="Times New Roman" w:hAnsi="Times New Roman" w:cs="Times New Roman"/>
          <w:color w:val="000000"/>
          <w:sz w:val="20"/>
          <w:szCs w:val="20"/>
        </w:rPr>
        <w:t xml:space="preserve"> В данном подразделе указываются только те компетенции</w:t>
      </w:r>
      <w:r>
        <w:rPr>
          <w:rFonts w:ascii="Times New Roman" w:eastAsia="Times New Roman" w:hAnsi="Times New Roman" w:cs="Times New Roman"/>
          <w:i/>
          <w:color w:val="000000"/>
          <w:sz w:val="20"/>
          <w:szCs w:val="20"/>
        </w:rPr>
        <w:t xml:space="preserve">, которые формируются в рамках данного модуля и </w:t>
      </w:r>
    </w:p>
    <w:p w14:paraId="1346ED68" w14:textId="77777777" w:rsidR="001519F8" w:rsidRDefault="001519F8" w:rsidP="001519F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результаты которых будут оцениваться в рамках оценочных процедур по модулю.</w:t>
      </w:r>
    </w:p>
  </w:footnote>
  <w:footnote w:id="2">
    <w:p w14:paraId="230E6E19" w14:textId="77777777" w:rsidR="001519F8" w:rsidRDefault="001519F8" w:rsidP="001519F8">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Берутся сведения, указанные по данному виду деятельности в п. 4.2.</w:t>
      </w:r>
    </w:p>
  </w:footnote>
  <w:footnote w:id="3">
    <w:p w14:paraId="7BA27B36" w14:textId="77777777" w:rsidR="001519F8" w:rsidRDefault="001519F8" w:rsidP="001519F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8"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B13B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36A81158"/>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BB170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1"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9094EB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32906239">
    <w:abstractNumId w:val="28"/>
  </w:num>
  <w:num w:numId="2" w16cid:durableId="600994006">
    <w:abstractNumId w:val="1"/>
  </w:num>
  <w:num w:numId="3" w16cid:durableId="1112238050">
    <w:abstractNumId w:val="16"/>
  </w:num>
  <w:num w:numId="4" w16cid:durableId="1075709497">
    <w:abstractNumId w:val="21"/>
  </w:num>
  <w:num w:numId="5" w16cid:durableId="1828938816">
    <w:abstractNumId w:val="6"/>
  </w:num>
  <w:num w:numId="6" w16cid:durableId="1659114282">
    <w:abstractNumId w:val="0"/>
  </w:num>
  <w:num w:numId="7" w16cid:durableId="110976766">
    <w:abstractNumId w:val="23"/>
  </w:num>
  <w:num w:numId="8" w16cid:durableId="669330249">
    <w:abstractNumId w:val="18"/>
  </w:num>
  <w:num w:numId="9" w16cid:durableId="1562012123">
    <w:abstractNumId w:val="14"/>
  </w:num>
  <w:num w:numId="10" w16cid:durableId="1974482398">
    <w:abstractNumId w:val="25"/>
  </w:num>
  <w:num w:numId="11" w16cid:durableId="1920166015">
    <w:abstractNumId w:val="19"/>
  </w:num>
  <w:num w:numId="12" w16cid:durableId="980384496">
    <w:abstractNumId w:val="26"/>
  </w:num>
  <w:num w:numId="13" w16cid:durableId="1719434778">
    <w:abstractNumId w:val="10"/>
  </w:num>
  <w:num w:numId="14" w16cid:durableId="733510623">
    <w:abstractNumId w:val="29"/>
  </w:num>
  <w:num w:numId="15" w16cid:durableId="199249214">
    <w:abstractNumId w:val="11"/>
  </w:num>
  <w:num w:numId="16" w16cid:durableId="944732629">
    <w:abstractNumId w:val="30"/>
  </w:num>
  <w:num w:numId="17" w16cid:durableId="1255895710">
    <w:abstractNumId w:val="17"/>
  </w:num>
  <w:num w:numId="18" w16cid:durableId="940842336">
    <w:abstractNumId w:val="3"/>
  </w:num>
  <w:num w:numId="19" w16cid:durableId="509678891">
    <w:abstractNumId w:val="15"/>
  </w:num>
  <w:num w:numId="20" w16cid:durableId="284893960">
    <w:abstractNumId w:val="12"/>
  </w:num>
  <w:num w:numId="21" w16cid:durableId="100759211">
    <w:abstractNumId w:val="24"/>
  </w:num>
  <w:num w:numId="22" w16cid:durableId="819885022">
    <w:abstractNumId w:val="8"/>
  </w:num>
  <w:num w:numId="23" w16cid:durableId="870806306">
    <w:abstractNumId w:val="27"/>
  </w:num>
  <w:num w:numId="24" w16cid:durableId="151802456">
    <w:abstractNumId w:val="20"/>
  </w:num>
  <w:num w:numId="25" w16cid:durableId="2034646184">
    <w:abstractNumId w:val="22"/>
  </w:num>
  <w:num w:numId="26" w16cid:durableId="409548465">
    <w:abstractNumId w:val="7"/>
  </w:num>
  <w:num w:numId="27" w16cid:durableId="1630628375">
    <w:abstractNumId w:val="4"/>
  </w:num>
  <w:num w:numId="28" w16cid:durableId="950207307">
    <w:abstractNumId w:val="13"/>
  </w:num>
  <w:num w:numId="29" w16cid:durableId="1376664669">
    <w:abstractNumId w:val="2"/>
  </w:num>
  <w:num w:numId="30" w16cid:durableId="1490100259">
    <w:abstractNumId w:val="5"/>
  </w:num>
  <w:num w:numId="31" w16cid:durableId="445854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F53"/>
    <w:rsid w:val="00001534"/>
    <w:rsid w:val="000A28F0"/>
    <w:rsid w:val="000E5A44"/>
    <w:rsid w:val="001519F8"/>
    <w:rsid w:val="002F341B"/>
    <w:rsid w:val="003C3554"/>
    <w:rsid w:val="003F2847"/>
    <w:rsid w:val="00436F28"/>
    <w:rsid w:val="004758E5"/>
    <w:rsid w:val="00495C99"/>
    <w:rsid w:val="004F32C2"/>
    <w:rsid w:val="00615848"/>
    <w:rsid w:val="0063192A"/>
    <w:rsid w:val="00662F17"/>
    <w:rsid w:val="006C7F53"/>
    <w:rsid w:val="00724D86"/>
    <w:rsid w:val="00727824"/>
    <w:rsid w:val="007E58C6"/>
    <w:rsid w:val="00942902"/>
    <w:rsid w:val="0097330D"/>
    <w:rsid w:val="00AA7806"/>
    <w:rsid w:val="00B04158"/>
    <w:rsid w:val="00B4065F"/>
    <w:rsid w:val="00BC1AA6"/>
    <w:rsid w:val="00CA7BF4"/>
    <w:rsid w:val="00CD67E7"/>
    <w:rsid w:val="00D4043E"/>
    <w:rsid w:val="00D44B5D"/>
    <w:rsid w:val="00D464A2"/>
    <w:rsid w:val="00EF069F"/>
    <w:rsid w:val="00F0400B"/>
    <w:rsid w:val="00F3224F"/>
    <w:rsid w:val="00F64001"/>
    <w:rsid w:val="00FD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20AC"/>
  <w15:docId w15:val="{F7A5B610-246F-418A-80A0-9A616A4E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C99"/>
  </w:style>
  <w:style w:type="paragraph" w:styleId="1">
    <w:name w:val="heading 1"/>
    <w:basedOn w:val="a"/>
    <w:next w:val="a"/>
    <w:link w:val="10"/>
    <w:uiPriority w:val="9"/>
    <w:qFormat/>
    <w:rsid w:val="00F0400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1519F8"/>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1519F8"/>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1519F8"/>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1519F8"/>
    <w:pPr>
      <w:keepNext/>
      <w:keepLines/>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1519F8"/>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0B"/>
    <w:rPr>
      <w:rFonts w:ascii="Arial" w:eastAsia="Times New Roman" w:hAnsi="Arial" w:cs="Times New Roman"/>
      <w:b/>
      <w:bCs/>
      <w:kern w:val="32"/>
      <w:sz w:val="32"/>
      <w:szCs w:val="32"/>
      <w:lang w:eastAsia="ru-RU"/>
    </w:rPr>
  </w:style>
  <w:style w:type="numbering" w:customStyle="1" w:styleId="11">
    <w:name w:val="Нет списка1"/>
    <w:next w:val="a2"/>
    <w:uiPriority w:val="99"/>
    <w:semiHidden/>
    <w:unhideWhenUsed/>
    <w:rsid w:val="00F0400B"/>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0400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0400B"/>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F0400B"/>
    <w:rPr>
      <w:rFonts w:cs="Times New Roman"/>
      <w:vertAlign w:val="superscript"/>
    </w:rPr>
  </w:style>
  <w:style w:type="character" w:styleId="a6">
    <w:name w:val="Hyperlink"/>
    <w:basedOn w:val="a0"/>
    <w:uiPriority w:val="99"/>
    <w:rsid w:val="00F0400B"/>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34"/>
    <w:qFormat/>
    <w:rsid w:val="00F0400B"/>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34"/>
    <w:qFormat/>
    <w:locked/>
    <w:rsid w:val="00F0400B"/>
    <w:rPr>
      <w:rFonts w:ascii="Times New Roman" w:eastAsia="Times New Roman" w:hAnsi="Times New Roman" w:cs="Times New Roman"/>
      <w:sz w:val="24"/>
      <w:szCs w:val="24"/>
      <w:lang w:eastAsia="ru-RU"/>
    </w:rPr>
  </w:style>
  <w:style w:type="character" w:styleId="a9">
    <w:name w:val="Emphasis"/>
    <w:basedOn w:val="a0"/>
    <w:qFormat/>
    <w:rsid w:val="00F0400B"/>
    <w:rPr>
      <w:rFonts w:cs="Times New Roman"/>
      <w:i/>
    </w:rPr>
  </w:style>
  <w:style w:type="table" w:customStyle="1" w:styleId="31">
    <w:name w:val="Сетка таблицы3"/>
    <w:basedOn w:val="a1"/>
    <w:next w:val="aa"/>
    <w:uiPriority w:val="39"/>
    <w:rsid w:val="00F040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0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4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00B"/>
    <w:rPr>
      <w:rFonts w:ascii="Tahoma" w:hAnsi="Tahoma" w:cs="Tahoma"/>
      <w:sz w:val="16"/>
      <w:szCs w:val="16"/>
    </w:rPr>
  </w:style>
  <w:style w:type="paragraph" w:customStyle="1" w:styleId="ConsPlusNormal">
    <w:name w:val="ConsPlusNormal"/>
    <w:qFormat/>
    <w:rsid w:val="00F040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F0400B"/>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0400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0400B"/>
    <w:rPr>
      <w:rFonts w:ascii="Times New Roman" w:eastAsia="Times New Roman" w:hAnsi="Times New Roman" w:cs="Times New Roman"/>
      <w:sz w:val="24"/>
      <w:szCs w:val="24"/>
      <w:lang w:val="en-US" w:eastAsia="nl-NL"/>
    </w:rPr>
  </w:style>
  <w:style w:type="character" w:customStyle="1" w:styleId="12">
    <w:name w:val="Неразрешенное упоминание1"/>
    <w:basedOn w:val="a0"/>
    <w:uiPriority w:val="99"/>
    <w:semiHidden/>
    <w:unhideWhenUsed/>
    <w:rsid w:val="00F0400B"/>
    <w:rPr>
      <w:color w:val="605E5C"/>
      <w:shd w:val="clear" w:color="auto" w:fill="E1DFDD"/>
    </w:rPr>
  </w:style>
  <w:style w:type="character" w:styleId="af">
    <w:name w:val="FollowedHyperlink"/>
    <w:basedOn w:val="a0"/>
    <w:uiPriority w:val="99"/>
    <w:semiHidden/>
    <w:unhideWhenUsed/>
    <w:rsid w:val="00F0400B"/>
    <w:rPr>
      <w:color w:val="800080" w:themeColor="followedHyperlink"/>
      <w:u w:val="single"/>
    </w:rPr>
  </w:style>
  <w:style w:type="paragraph" w:customStyle="1" w:styleId="Default">
    <w:name w:val="Default"/>
    <w:uiPriority w:val="99"/>
    <w:rsid w:val="00F040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1">
    <w:name w:val="Нет списка2"/>
    <w:next w:val="a2"/>
    <w:uiPriority w:val="99"/>
    <w:semiHidden/>
    <w:unhideWhenUsed/>
    <w:rsid w:val="0063192A"/>
  </w:style>
  <w:style w:type="paragraph" w:styleId="af0">
    <w:name w:val="Body Text"/>
    <w:basedOn w:val="a"/>
    <w:link w:val="af1"/>
    <w:uiPriority w:val="99"/>
    <w:rsid w:val="0063192A"/>
    <w:pPr>
      <w:spacing w:after="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63192A"/>
    <w:rPr>
      <w:rFonts w:ascii="Times New Roman" w:eastAsia="Times New Roman" w:hAnsi="Times New Roman" w:cs="Times New Roman"/>
      <w:sz w:val="24"/>
      <w:szCs w:val="24"/>
    </w:rPr>
  </w:style>
  <w:style w:type="paragraph" w:styleId="af2">
    <w:name w:val="header"/>
    <w:basedOn w:val="a"/>
    <w:link w:val="af3"/>
    <w:uiPriority w:val="99"/>
    <w:unhideWhenUsed/>
    <w:rsid w:val="0063192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192A"/>
  </w:style>
  <w:style w:type="paragraph" w:styleId="af4">
    <w:name w:val="footer"/>
    <w:basedOn w:val="a"/>
    <w:link w:val="af5"/>
    <w:uiPriority w:val="99"/>
    <w:unhideWhenUsed/>
    <w:rsid w:val="0063192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192A"/>
  </w:style>
  <w:style w:type="paragraph" w:styleId="af6">
    <w:name w:val="annotation text"/>
    <w:basedOn w:val="a"/>
    <w:link w:val="af7"/>
    <w:uiPriority w:val="99"/>
    <w:unhideWhenUsed/>
    <w:rsid w:val="0063192A"/>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63192A"/>
    <w:rPr>
      <w:rFonts w:ascii="Calibri" w:eastAsia="Times New Roman" w:hAnsi="Calibri" w:cs="Times New Roman"/>
      <w:sz w:val="20"/>
      <w:szCs w:val="20"/>
    </w:rPr>
  </w:style>
  <w:style w:type="character" w:styleId="af8">
    <w:name w:val="annotation reference"/>
    <w:uiPriority w:val="99"/>
    <w:unhideWhenUsed/>
    <w:rsid w:val="0063192A"/>
    <w:rPr>
      <w:rFonts w:cs="Times New Roman"/>
      <w:sz w:val="16"/>
    </w:rPr>
  </w:style>
  <w:style w:type="numbering" w:customStyle="1" w:styleId="32">
    <w:name w:val="Нет списка3"/>
    <w:next w:val="a2"/>
    <w:uiPriority w:val="99"/>
    <w:semiHidden/>
    <w:unhideWhenUsed/>
    <w:rsid w:val="000E5A44"/>
  </w:style>
  <w:style w:type="character" w:customStyle="1" w:styleId="20">
    <w:name w:val="Заголовок 2 Знак"/>
    <w:basedOn w:val="a0"/>
    <w:link w:val="2"/>
    <w:uiPriority w:val="9"/>
    <w:semiHidden/>
    <w:rsid w:val="001519F8"/>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519F8"/>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519F8"/>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519F8"/>
    <w:rPr>
      <w:rFonts w:ascii="Calibri" w:eastAsia="Calibri" w:hAnsi="Calibri" w:cs="Calibri"/>
      <w:b/>
      <w:lang w:eastAsia="ru-RU"/>
    </w:rPr>
  </w:style>
  <w:style w:type="character" w:customStyle="1" w:styleId="60">
    <w:name w:val="Заголовок 6 Знак"/>
    <w:basedOn w:val="a0"/>
    <w:link w:val="6"/>
    <w:uiPriority w:val="9"/>
    <w:semiHidden/>
    <w:rsid w:val="001519F8"/>
    <w:rPr>
      <w:rFonts w:ascii="Calibri" w:eastAsia="Calibri" w:hAnsi="Calibri" w:cs="Calibri"/>
      <w:b/>
      <w:sz w:val="20"/>
      <w:szCs w:val="20"/>
      <w:lang w:eastAsia="ru-RU"/>
    </w:rPr>
  </w:style>
  <w:style w:type="numbering" w:customStyle="1" w:styleId="41">
    <w:name w:val="Нет списка4"/>
    <w:next w:val="a2"/>
    <w:uiPriority w:val="99"/>
    <w:semiHidden/>
    <w:unhideWhenUsed/>
    <w:rsid w:val="001519F8"/>
  </w:style>
  <w:style w:type="table" w:customStyle="1" w:styleId="TableNormal">
    <w:name w:val="Table Normal"/>
    <w:rsid w:val="001519F8"/>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9">
    <w:name w:val="Title"/>
    <w:basedOn w:val="a"/>
    <w:next w:val="a"/>
    <w:link w:val="afa"/>
    <w:uiPriority w:val="10"/>
    <w:qFormat/>
    <w:rsid w:val="001519F8"/>
    <w:pPr>
      <w:keepNext/>
      <w:keepLines/>
      <w:spacing w:before="480" w:after="120" w:line="259" w:lineRule="auto"/>
    </w:pPr>
    <w:rPr>
      <w:rFonts w:ascii="Calibri" w:eastAsia="Calibri" w:hAnsi="Calibri" w:cs="Calibri"/>
      <w:b/>
      <w:sz w:val="72"/>
      <w:szCs w:val="72"/>
      <w:lang w:eastAsia="ru-RU"/>
    </w:rPr>
  </w:style>
  <w:style w:type="character" w:customStyle="1" w:styleId="afa">
    <w:name w:val="Заголовок Знак"/>
    <w:basedOn w:val="a0"/>
    <w:link w:val="af9"/>
    <w:uiPriority w:val="10"/>
    <w:rsid w:val="001519F8"/>
    <w:rPr>
      <w:rFonts w:ascii="Calibri" w:eastAsia="Calibri" w:hAnsi="Calibri" w:cs="Calibri"/>
      <w:b/>
      <w:sz w:val="72"/>
      <w:szCs w:val="72"/>
      <w:lang w:eastAsia="ru-RU"/>
    </w:rPr>
  </w:style>
  <w:style w:type="paragraph" w:styleId="afb">
    <w:name w:val="Subtitle"/>
    <w:basedOn w:val="a"/>
    <w:next w:val="a"/>
    <w:link w:val="afc"/>
    <w:uiPriority w:val="11"/>
    <w:qFormat/>
    <w:rsid w:val="001519F8"/>
    <w:pPr>
      <w:keepNext/>
      <w:keepLines/>
      <w:spacing w:before="360" w:after="80" w:line="259" w:lineRule="auto"/>
    </w:pPr>
    <w:rPr>
      <w:rFonts w:ascii="Georgia" w:eastAsia="Georgia" w:hAnsi="Georgia" w:cs="Georgia"/>
      <w:i/>
      <w:color w:val="666666"/>
      <w:sz w:val="48"/>
      <w:szCs w:val="48"/>
      <w:lang w:eastAsia="ru-RU"/>
    </w:rPr>
  </w:style>
  <w:style w:type="character" w:customStyle="1" w:styleId="afc">
    <w:name w:val="Подзаголовок Знак"/>
    <w:basedOn w:val="a0"/>
    <w:link w:val="afb"/>
    <w:uiPriority w:val="11"/>
    <w:rsid w:val="001519F8"/>
    <w:rPr>
      <w:rFonts w:ascii="Georgia" w:eastAsia="Georgia" w:hAnsi="Georgia" w:cs="Georgia"/>
      <w:i/>
      <w:color w:val="666666"/>
      <w:sz w:val="48"/>
      <w:szCs w:val="48"/>
      <w:lang w:eastAsia="ru-RU"/>
    </w:rPr>
  </w:style>
  <w:style w:type="numbering" w:customStyle="1" w:styleId="51">
    <w:name w:val="Нет списка5"/>
    <w:next w:val="a2"/>
    <w:uiPriority w:val="99"/>
    <w:semiHidden/>
    <w:unhideWhenUsed/>
    <w:rsid w:val="00EF069F"/>
  </w:style>
  <w:style w:type="paragraph" w:customStyle="1" w:styleId="docdata">
    <w:name w:val="docdata"/>
    <w:aliases w:val="docy,v5,1325,bqiaagaaeyqcaaagiaiaaaoubaaabaieaaaaaaaaaaaaaaaaaaaaaaaaaaaaaaaaaaaaaaaaaaaaaaaaaaaaaaaaaaaaaaaaaaaaaaaaaaaaaaaaaaaaaaaaaaaaaaaaaaaaaaaaaaaaaaaaaaaaaaaaaaaaaaaaaaaaaaaaaaaaaaaaaaaaaaaaaaaaaaaaaaaaaaaaaaaaaaaaaaaaaaaaaaaaaaaaaaaaaaaa"/>
    <w:basedOn w:val="a"/>
    <w:rsid w:val="00EF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71">
    <w:name w:val="1071"/>
    <w:aliases w:val="bqiaagaaeyqcaaagiaiaaaowawaabaqd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439">
    <w:name w:val="1439"/>
    <w:aliases w:val="bqiaagaaeyqcaaagiaiaaamgbqaabrqf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191">
    <w:name w:val="1191"/>
    <w:aliases w:val="bqiaagaaeyqcaaagiaiaaamobaaabrweaaaaaaaaaaaaaaaaaaaaaaaaaaaaaaaaaaaaaaaaaaaaaaaaaaaaaaaaaaaaaaaaaaaaaaaaaaaaaaaaaaaaaaaaaaaaaaaaaaaaaaaaaaaaaaaaaaaaaaaaaaaaaaaaaaaaaaaaaaaaaaaaaaaaaaaaaaaaaaaaaaaaaaaaaaaaaaaaaaaaaaaaaaaaaaaaaaaaaaaa"/>
    <w:basedOn w:val="a0"/>
    <w:rsid w:val="00E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9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knowkip.ucoz.ru/tests" TargetMode="External"/><Relationship Id="rId4" Type="http://schemas.openxmlformats.org/officeDocument/2006/relationships/webSettings" Target="webSettings.xml"/><Relationship Id="rId9" Type="http://schemas.openxmlformats.org/officeDocument/2006/relationships/hyperlink" Target="https://urait.ru/bcode/454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Дианов Александр</cp:lastModifiedBy>
  <cp:revision>15</cp:revision>
  <dcterms:created xsi:type="dcterms:W3CDTF">2023-06-21T12:30:00Z</dcterms:created>
  <dcterms:modified xsi:type="dcterms:W3CDTF">2024-03-29T17:56:00Z</dcterms:modified>
</cp:coreProperties>
</file>