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E7B7" w14:textId="25ECB69A" w:rsidR="002D5DF3" w:rsidRPr="002D5DF3" w:rsidRDefault="002D5DF3" w:rsidP="002D5DF3">
      <w:pPr>
        <w:spacing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_Toc84499258"/>
      <w:r w:rsidRPr="002D5DF3">
        <w:rPr>
          <w:rFonts w:ascii="Times New Roman" w:eastAsia="Times New Roman" w:hAnsi="Times New Roman" w:cs="Times New Roman"/>
          <w:b/>
          <w:bCs/>
        </w:rPr>
        <w:t>Приложение 2.</w:t>
      </w:r>
      <w:bookmarkEnd w:id="0"/>
      <w:r w:rsidRPr="002D5DF3">
        <w:rPr>
          <w:rFonts w:ascii="Times New Roman" w:eastAsia="Times New Roman" w:hAnsi="Times New Roman" w:cs="Times New Roman"/>
          <w:b/>
          <w:bCs/>
        </w:rPr>
        <w:t>7</w:t>
      </w:r>
    </w:p>
    <w:p w14:paraId="37B73BCF" w14:textId="77777777" w:rsidR="002D5DF3" w:rsidRPr="002D5DF3" w:rsidRDefault="002D5DF3" w:rsidP="002D5DF3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 w:rsidRPr="002D5DF3">
        <w:rPr>
          <w:rFonts w:ascii="Times New Roman" w:eastAsia="Times New Roman" w:hAnsi="Times New Roman" w:cs="Times New Roman"/>
        </w:rPr>
        <w:t>к ООП-П по специальности</w:t>
      </w:r>
      <w:r w:rsidRPr="002D5DF3">
        <w:rPr>
          <w:rFonts w:ascii="Times New Roman" w:eastAsia="Times New Roman" w:hAnsi="Times New Roman" w:cs="Times New Roman"/>
          <w:b/>
        </w:rPr>
        <w:t xml:space="preserve"> </w:t>
      </w:r>
    </w:p>
    <w:p w14:paraId="0B7E565C" w14:textId="77777777" w:rsidR="002D5DF3" w:rsidRPr="002D5DF3" w:rsidRDefault="002D5DF3" w:rsidP="002D5DF3">
      <w:pPr>
        <w:spacing w:line="36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2D5DF3">
        <w:rPr>
          <w:rFonts w:ascii="Times New Roman" w:eastAsia="Times New Roman" w:hAnsi="Times New Roman" w:cs="Times New Roman"/>
          <w:u w:val="single"/>
        </w:rPr>
        <w:t>22.02.06 Сварочное производство</w:t>
      </w:r>
    </w:p>
    <w:p w14:paraId="08C3B8F4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</w:p>
    <w:p w14:paraId="579B1E96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74F1584D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69D56CD1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3BBC8F07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4BC7D81C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4CBA7879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70ED516B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D5DF3">
        <w:rPr>
          <w:rFonts w:ascii="Times New Roman" w:eastAsia="Times New Roman" w:hAnsi="Times New Roman" w:cs="Times New Roman"/>
          <w:b/>
        </w:rPr>
        <w:t xml:space="preserve">РАБОЧАЯ ПРОГРАММА ПРОИЗВОДСТВЕННОЙ </w:t>
      </w:r>
    </w:p>
    <w:p w14:paraId="28AC8CAE" w14:textId="79529A10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D5DF3">
        <w:rPr>
          <w:rFonts w:ascii="Times New Roman" w:eastAsia="Times New Roman" w:hAnsi="Times New Roman" w:cs="Times New Roman"/>
          <w:b/>
        </w:rPr>
        <w:t xml:space="preserve">(ПРЕДДИПЛОМНОЙ) </w:t>
      </w:r>
      <w:r w:rsidRPr="002D5DF3">
        <w:rPr>
          <w:rFonts w:ascii="Times New Roman" w:eastAsia="Times New Roman" w:hAnsi="Times New Roman" w:cs="Times New Roman"/>
          <w:b/>
        </w:rPr>
        <w:t>ПРАКТИКИ</w:t>
      </w:r>
    </w:p>
    <w:p w14:paraId="1CD5BB79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4E85DFEE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0EC988A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FA488E7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3624C42F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3B87223E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4A397A8A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1A1EEE0E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2F9F5479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E786114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3B30FBCE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6138E8DF" w14:textId="77777777" w:rsidR="002D5DF3" w:rsidRPr="002D5DF3" w:rsidRDefault="002D5DF3" w:rsidP="002D5D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190E3DEC" w14:textId="2A378E37" w:rsidR="00674386" w:rsidRPr="002D5DF3" w:rsidRDefault="00000000" w:rsidP="002D5DF3">
      <w:pPr>
        <w:pStyle w:val="20"/>
        <w:spacing w:after="0"/>
        <w:jc w:val="center"/>
      </w:pPr>
      <w:r w:rsidRPr="002D5DF3">
        <w:rPr>
          <w:b/>
          <w:bCs/>
        </w:rPr>
        <w:t>2023 г</w:t>
      </w:r>
      <w:r w:rsidR="00B20F78">
        <w:rPr>
          <w:b/>
          <w:bCs/>
        </w:rPr>
        <w:t>.</w:t>
      </w:r>
      <w:r w:rsidRPr="002D5DF3">
        <w:br w:type="page"/>
      </w:r>
    </w:p>
    <w:p w14:paraId="526A3809" w14:textId="705A9E27" w:rsidR="00674386" w:rsidRPr="002D5DF3" w:rsidRDefault="00674386">
      <w:pPr>
        <w:spacing w:line="1" w:lineRule="exact"/>
      </w:pPr>
    </w:p>
    <w:p w14:paraId="33CA181D" w14:textId="454482CC" w:rsidR="00674386" w:rsidRPr="002D5DF3" w:rsidRDefault="002D5DF3">
      <w:pPr>
        <w:pStyle w:val="30"/>
        <w:keepNext/>
        <w:keepLines/>
        <w:spacing w:after="540" w:line="240" w:lineRule="auto"/>
        <w:jc w:val="center"/>
        <w:rPr>
          <w:sz w:val="24"/>
          <w:szCs w:val="24"/>
        </w:rPr>
      </w:pPr>
      <w:bookmarkStart w:id="1" w:name="bookmark10"/>
      <w:bookmarkStart w:id="2" w:name="bookmark11"/>
      <w:bookmarkStart w:id="3" w:name="bookmark9"/>
      <w:r>
        <w:rPr>
          <w:sz w:val="24"/>
          <w:szCs w:val="24"/>
        </w:rPr>
        <w:t>С</w:t>
      </w:r>
      <w:r w:rsidR="00000000" w:rsidRPr="002D5DF3">
        <w:rPr>
          <w:sz w:val="24"/>
          <w:szCs w:val="24"/>
        </w:rPr>
        <w:t>ОДЕРЖАНИЕ</w:t>
      </w:r>
      <w:bookmarkEnd w:id="1"/>
      <w:bookmarkEnd w:id="2"/>
      <w:bookmarkEnd w:id="3"/>
    </w:p>
    <w:p w14:paraId="6B0BD59E" w14:textId="77777777" w:rsidR="00674386" w:rsidRPr="002D5DF3" w:rsidRDefault="00000000">
      <w:pPr>
        <w:pStyle w:val="20"/>
        <w:numPr>
          <w:ilvl w:val="0"/>
          <w:numId w:val="1"/>
        </w:numPr>
        <w:tabs>
          <w:tab w:val="left" w:pos="349"/>
        </w:tabs>
      </w:pPr>
      <w:bookmarkStart w:id="4" w:name="bookmark12"/>
      <w:bookmarkEnd w:id="4"/>
      <w:r w:rsidRPr="002D5DF3">
        <w:t>ПАСПОРТ ПРОГРАММЫ ПРОИЗВОДСТВЕННОЙ ПРАКТИКИ (ПРЕДДИПЛОМНОЙ)</w:t>
      </w:r>
    </w:p>
    <w:p w14:paraId="400EFA5F" w14:textId="77777777" w:rsidR="00674386" w:rsidRPr="002D5DF3" w:rsidRDefault="00000000">
      <w:pPr>
        <w:pStyle w:val="20"/>
        <w:numPr>
          <w:ilvl w:val="0"/>
          <w:numId w:val="1"/>
        </w:numPr>
        <w:tabs>
          <w:tab w:val="left" w:pos="354"/>
        </w:tabs>
      </w:pPr>
      <w:bookmarkStart w:id="5" w:name="bookmark13"/>
      <w:bookmarkEnd w:id="5"/>
      <w:r w:rsidRPr="002D5DF3">
        <w:t>РЕЗУЛЬТАТЫ ОСВОЕНИЯ ПРОИЗВОДСТВЕННОЙ ПРАКТИКИ (ПРЕДДИПЛОМНОЙ)</w:t>
      </w:r>
    </w:p>
    <w:p w14:paraId="19A7DE9D" w14:textId="77777777" w:rsidR="00674386" w:rsidRPr="002D5DF3" w:rsidRDefault="00000000">
      <w:pPr>
        <w:pStyle w:val="20"/>
        <w:numPr>
          <w:ilvl w:val="0"/>
          <w:numId w:val="1"/>
        </w:numPr>
        <w:tabs>
          <w:tab w:val="left" w:pos="363"/>
        </w:tabs>
      </w:pPr>
      <w:bookmarkStart w:id="6" w:name="bookmark14"/>
      <w:bookmarkEnd w:id="6"/>
      <w:r w:rsidRPr="002D5DF3">
        <w:t>СТРУКТУРА И СОДЕРЖАНИЕ ПРОИЗВОДСТВЕННОЙ ПРАКТИКИ (ПРЕДДИПЛОМНОЙ)</w:t>
      </w:r>
    </w:p>
    <w:p w14:paraId="5813E72E" w14:textId="77777777" w:rsidR="00674386" w:rsidRPr="002D5DF3" w:rsidRDefault="00000000">
      <w:pPr>
        <w:pStyle w:val="20"/>
        <w:numPr>
          <w:ilvl w:val="0"/>
          <w:numId w:val="1"/>
        </w:numPr>
        <w:tabs>
          <w:tab w:val="left" w:pos="354"/>
        </w:tabs>
        <w:spacing w:after="0"/>
      </w:pPr>
      <w:bookmarkStart w:id="7" w:name="bookmark15"/>
      <w:bookmarkEnd w:id="7"/>
      <w:r w:rsidRPr="002D5DF3">
        <w:t>УСЛОВИЯ РЕАЛИЗАЦИИ ПРОГРАММЫ</w:t>
      </w:r>
    </w:p>
    <w:p w14:paraId="0E98A7C1" w14:textId="77777777" w:rsidR="00674386" w:rsidRPr="002D5DF3" w:rsidRDefault="00000000">
      <w:pPr>
        <w:pStyle w:val="20"/>
      </w:pPr>
      <w:r w:rsidRPr="002D5DF3">
        <w:t>ПРОИЗВОДСТВЕННОЙ ПРАКТИКИ (ПРЕДДИПЛОМНОЙ)</w:t>
      </w:r>
    </w:p>
    <w:p w14:paraId="11685B00" w14:textId="77777777" w:rsidR="00674386" w:rsidRPr="002D5DF3" w:rsidRDefault="00000000">
      <w:pPr>
        <w:pStyle w:val="20"/>
        <w:numPr>
          <w:ilvl w:val="0"/>
          <w:numId w:val="1"/>
        </w:numPr>
        <w:tabs>
          <w:tab w:val="left" w:pos="368"/>
        </w:tabs>
        <w:sectPr w:rsidR="00674386" w:rsidRPr="002D5DF3" w:rsidSect="00FC247B">
          <w:pgSz w:w="11900" w:h="16840"/>
          <w:pgMar w:top="1474" w:right="868" w:bottom="1116" w:left="1264" w:header="1046" w:footer="688" w:gutter="0"/>
          <w:cols w:space="720"/>
          <w:noEndnote/>
          <w:docGrid w:linePitch="360"/>
        </w:sectPr>
      </w:pPr>
      <w:bookmarkStart w:id="8" w:name="bookmark16"/>
      <w:bookmarkEnd w:id="8"/>
      <w:r w:rsidRPr="002D5DF3">
        <w:t>КОНТРОЛЬ И ОЦЕНКА РЕЗУЛЬТАТОВ ОСВОЕНИЯ ПРОИЗВОДСТВЕННОЙ ПРАКТИКИ (ПРЕДДИПЛОМНОЙ)</w:t>
      </w:r>
    </w:p>
    <w:p w14:paraId="6B77D834" w14:textId="77777777" w:rsidR="00674386" w:rsidRPr="002D5DF3" w:rsidRDefault="00000000">
      <w:pPr>
        <w:pStyle w:val="1"/>
        <w:numPr>
          <w:ilvl w:val="0"/>
          <w:numId w:val="2"/>
        </w:numPr>
        <w:tabs>
          <w:tab w:val="left" w:pos="756"/>
        </w:tabs>
        <w:spacing w:after="120"/>
        <w:ind w:left="3560" w:hanging="3100"/>
        <w:rPr>
          <w:sz w:val="24"/>
          <w:szCs w:val="24"/>
        </w:rPr>
      </w:pPr>
      <w:bookmarkStart w:id="9" w:name="bookmark17"/>
      <w:bookmarkEnd w:id="9"/>
      <w:r w:rsidRPr="002D5DF3">
        <w:rPr>
          <w:b/>
          <w:bCs/>
          <w:sz w:val="24"/>
          <w:szCs w:val="24"/>
        </w:rPr>
        <w:lastRenderedPageBreak/>
        <w:t>ПАСПОРТ ПРОГРАММЫ ПРОИЗВОДСТВЕННОЙ ПРАКТИКИ (ПРЕДДИПЛОМНОЙ)</w:t>
      </w:r>
    </w:p>
    <w:p w14:paraId="6FAE2E7C" w14:textId="77777777" w:rsidR="00674386" w:rsidRPr="002D5DF3" w:rsidRDefault="00000000">
      <w:pPr>
        <w:pStyle w:val="30"/>
        <w:keepNext/>
        <w:keepLines/>
        <w:numPr>
          <w:ilvl w:val="1"/>
          <w:numId w:val="2"/>
        </w:numPr>
        <w:tabs>
          <w:tab w:val="left" w:pos="1367"/>
        </w:tabs>
        <w:spacing w:after="380" w:line="240" w:lineRule="auto"/>
        <w:ind w:firstLine="860"/>
        <w:jc w:val="both"/>
        <w:rPr>
          <w:sz w:val="24"/>
          <w:szCs w:val="24"/>
        </w:rPr>
      </w:pPr>
      <w:bookmarkStart w:id="10" w:name="bookmark20"/>
      <w:bookmarkStart w:id="11" w:name="bookmark18"/>
      <w:bookmarkStart w:id="12" w:name="bookmark19"/>
      <w:bookmarkStart w:id="13" w:name="bookmark21"/>
      <w:bookmarkEnd w:id="10"/>
      <w:r w:rsidRPr="002D5DF3">
        <w:rPr>
          <w:sz w:val="24"/>
          <w:szCs w:val="24"/>
        </w:rPr>
        <w:t>Общие сведения</w:t>
      </w:r>
      <w:bookmarkEnd w:id="11"/>
      <w:bookmarkEnd w:id="12"/>
      <w:bookmarkEnd w:id="13"/>
    </w:p>
    <w:p w14:paraId="3747D373" w14:textId="5987A191" w:rsidR="002D5DF3" w:rsidRPr="002D5DF3" w:rsidRDefault="00000000" w:rsidP="003C7692">
      <w:pPr>
        <w:pStyle w:val="1"/>
        <w:spacing w:after="380"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Производственная практика (Преддипломная) ПДП - является частью программы подготовки специалистов среднего звена в соответствии с ФГОС по специальности СПО 22.02.06 Сварочное производство,</w:t>
      </w:r>
      <w:bookmarkStart w:id="14" w:name="bookmark22"/>
      <w:bookmarkStart w:id="15" w:name="bookmark23"/>
      <w:bookmarkStart w:id="16" w:name="bookmark25"/>
      <w:bookmarkStart w:id="17" w:name="bookmark24"/>
      <w:bookmarkEnd w:id="17"/>
    </w:p>
    <w:p w14:paraId="3E7432DC" w14:textId="46BF630D" w:rsidR="00674386" w:rsidRPr="002D5DF3" w:rsidRDefault="00000000" w:rsidP="003C7692">
      <w:pPr>
        <w:pStyle w:val="1"/>
        <w:spacing w:after="380"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Цели производственной практики (преддипломной)</w:t>
      </w:r>
      <w:bookmarkEnd w:id="14"/>
      <w:bookmarkEnd w:id="15"/>
      <w:bookmarkEnd w:id="16"/>
    </w:p>
    <w:p w14:paraId="0AD0032F" w14:textId="77777777" w:rsidR="00674386" w:rsidRPr="002D5DF3" w:rsidRDefault="00000000" w:rsidP="003C7692">
      <w:pPr>
        <w:pStyle w:val="1"/>
        <w:spacing w:after="380"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Производственная практика (по профилю специальности) ПДП представляет собой вид деятельности, направленной на формирование, закрепление, развитие практических навыков:</w:t>
      </w:r>
    </w:p>
    <w:p w14:paraId="6916CCB5" w14:textId="77777777" w:rsidR="00674386" w:rsidRPr="002D5DF3" w:rsidRDefault="00000000" w:rsidP="00B20F78">
      <w:pPr>
        <w:pStyle w:val="30"/>
        <w:keepNext/>
        <w:keepLines/>
        <w:spacing w:after="40" w:line="240" w:lineRule="auto"/>
        <w:rPr>
          <w:sz w:val="24"/>
          <w:szCs w:val="24"/>
        </w:rPr>
      </w:pPr>
      <w:bookmarkStart w:id="18" w:name="bookmark26"/>
      <w:bookmarkStart w:id="19" w:name="bookmark27"/>
      <w:bookmarkStart w:id="20" w:name="bookmark28"/>
      <w:r w:rsidRPr="002D5DF3">
        <w:rPr>
          <w:sz w:val="24"/>
          <w:szCs w:val="24"/>
        </w:rPr>
        <w:t>умений:</w:t>
      </w:r>
      <w:bookmarkEnd w:id="18"/>
      <w:bookmarkEnd w:id="19"/>
      <w:bookmarkEnd w:id="20"/>
    </w:p>
    <w:p w14:paraId="2AB82328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21" w:name="bookmark29"/>
      <w:bookmarkEnd w:id="21"/>
      <w:r w:rsidRPr="002D5DF3">
        <w:rPr>
          <w:sz w:val="24"/>
          <w:szCs w:val="24"/>
        </w:rPr>
        <w:t>организовать рабочее место сварщика;</w:t>
      </w:r>
    </w:p>
    <w:p w14:paraId="7529827B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48"/>
        </w:tabs>
        <w:ind w:firstLine="600"/>
        <w:jc w:val="both"/>
        <w:rPr>
          <w:sz w:val="24"/>
          <w:szCs w:val="24"/>
        </w:rPr>
      </w:pPr>
      <w:bookmarkStart w:id="22" w:name="bookmark30"/>
      <w:bookmarkEnd w:id="22"/>
      <w:r w:rsidRPr="002D5DF3">
        <w:rPr>
          <w:sz w:val="24"/>
          <w:szCs w:val="24"/>
        </w:rPr>
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</w:r>
    </w:p>
    <w:p w14:paraId="547F976D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53"/>
        </w:tabs>
        <w:ind w:firstLine="600"/>
        <w:jc w:val="both"/>
        <w:rPr>
          <w:sz w:val="24"/>
          <w:szCs w:val="24"/>
        </w:rPr>
      </w:pPr>
      <w:bookmarkStart w:id="23" w:name="bookmark31"/>
      <w:bookmarkEnd w:id="23"/>
      <w:r w:rsidRPr="002D5DF3">
        <w:rPr>
          <w:sz w:val="24"/>
          <w:szCs w:val="24"/>
        </w:rPr>
        <w:t>использовать типовые методики выбора параметров сварочных технологических процессов;</w:t>
      </w:r>
    </w:p>
    <w:p w14:paraId="3DE11C6B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24" w:name="bookmark32"/>
      <w:bookmarkEnd w:id="24"/>
      <w:r w:rsidRPr="002D5DF3">
        <w:rPr>
          <w:sz w:val="24"/>
          <w:szCs w:val="24"/>
        </w:rPr>
        <w:t>применять методы устанавливать режимы сварки;</w:t>
      </w:r>
    </w:p>
    <w:p w14:paraId="000C1D53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48"/>
        </w:tabs>
        <w:ind w:firstLine="600"/>
        <w:jc w:val="both"/>
        <w:rPr>
          <w:sz w:val="24"/>
          <w:szCs w:val="24"/>
        </w:rPr>
      </w:pPr>
      <w:bookmarkStart w:id="25" w:name="bookmark33"/>
      <w:bookmarkEnd w:id="25"/>
      <w:r w:rsidRPr="002D5DF3">
        <w:rPr>
          <w:sz w:val="24"/>
          <w:szCs w:val="24"/>
        </w:rPr>
        <w:t>рассчитывать нормы расхода основных и сварочных материалов для изготовления</w:t>
      </w:r>
    </w:p>
    <w:p w14:paraId="6BCDB491" w14:textId="77777777" w:rsidR="00674386" w:rsidRPr="002D5DF3" w:rsidRDefault="00000000" w:rsidP="003C7692">
      <w:pPr>
        <w:pStyle w:val="1"/>
        <w:ind w:firstLine="60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конструкций;</w:t>
      </w:r>
    </w:p>
    <w:p w14:paraId="4D952074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26" w:name="bookmark34"/>
      <w:bookmarkEnd w:id="26"/>
      <w:r w:rsidRPr="002D5DF3">
        <w:rPr>
          <w:sz w:val="24"/>
          <w:szCs w:val="24"/>
        </w:rPr>
        <w:t>читать рабочие чертежи сварных сварного узла или конструкции;</w:t>
      </w:r>
    </w:p>
    <w:p w14:paraId="6D0ADA7B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43"/>
        </w:tabs>
        <w:ind w:firstLine="600"/>
        <w:jc w:val="both"/>
        <w:rPr>
          <w:sz w:val="24"/>
          <w:szCs w:val="24"/>
        </w:rPr>
      </w:pPr>
      <w:bookmarkStart w:id="27" w:name="bookmark35"/>
      <w:bookmarkEnd w:id="27"/>
      <w:r w:rsidRPr="002D5DF3">
        <w:rPr>
          <w:sz w:val="24"/>
          <w:szCs w:val="24"/>
        </w:rPr>
        <w:t>пользоваться нормативной и справочной литературой для производства сварных изделий с заданными свойствами;</w:t>
      </w:r>
    </w:p>
    <w:p w14:paraId="546C8071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53"/>
        </w:tabs>
        <w:ind w:firstLine="600"/>
        <w:jc w:val="both"/>
        <w:rPr>
          <w:sz w:val="24"/>
          <w:szCs w:val="24"/>
        </w:rPr>
      </w:pPr>
      <w:bookmarkStart w:id="28" w:name="bookmark36"/>
      <w:bookmarkEnd w:id="28"/>
      <w:r w:rsidRPr="002D5DF3">
        <w:rPr>
          <w:sz w:val="24"/>
          <w:szCs w:val="24"/>
        </w:rPr>
        <w:t>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</w:t>
      </w:r>
    </w:p>
    <w:p w14:paraId="61884E48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29" w:name="bookmark37"/>
      <w:bookmarkEnd w:id="29"/>
      <w:r w:rsidRPr="002D5DF3">
        <w:rPr>
          <w:sz w:val="24"/>
          <w:szCs w:val="24"/>
        </w:rPr>
        <w:t>производить внешний осмотр, определять наличие основных дефектов;</w:t>
      </w:r>
    </w:p>
    <w:p w14:paraId="45301B30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53"/>
        </w:tabs>
        <w:ind w:firstLine="600"/>
        <w:jc w:val="both"/>
        <w:rPr>
          <w:sz w:val="24"/>
          <w:szCs w:val="24"/>
        </w:rPr>
      </w:pPr>
      <w:bookmarkStart w:id="30" w:name="bookmark38"/>
      <w:bookmarkEnd w:id="30"/>
      <w:r w:rsidRPr="002D5DF3">
        <w:rPr>
          <w:sz w:val="24"/>
          <w:szCs w:val="24"/>
        </w:rPr>
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</w:r>
    </w:p>
    <w:p w14:paraId="618FE404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31" w:name="bookmark39"/>
      <w:bookmarkEnd w:id="31"/>
      <w:r w:rsidRPr="002D5DF3">
        <w:rPr>
          <w:sz w:val="24"/>
          <w:szCs w:val="24"/>
        </w:rPr>
        <w:t>определять качество сборки и прихватки наружным осмотром и обмером;</w:t>
      </w:r>
    </w:p>
    <w:p w14:paraId="682B56A6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32" w:name="bookmark40"/>
      <w:bookmarkEnd w:id="32"/>
      <w:r w:rsidRPr="002D5DF3">
        <w:rPr>
          <w:sz w:val="24"/>
          <w:szCs w:val="24"/>
        </w:rPr>
        <w:t>проводить испытания на сплющивание и качества сварных соединений;</w:t>
      </w:r>
    </w:p>
    <w:p w14:paraId="61A81F68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33" w:name="bookmark41"/>
      <w:bookmarkEnd w:id="33"/>
      <w:r w:rsidRPr="002D5DF3">
        <w:rPr>
          <w:sz w:val="24"/>
          <w:szCs w:val="24"/>
        </w:rPr>
        <w:t>выявлять дефекты при металлографическом контроле;</w:t>
      </w:r>
    </w:p>
    <w:p w14:paraId="09C9B15A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48"/>
        </w:tabs>
        <w:ind w:firstLine="600"/>
        <w:jc w:val="both"/>
        <w:rPr>
          <w:sz w:val="24"/>
          <w:szCs w:val="24"/>
        </w:rPr>
      </w:pPr>
      <w:bookmarkStart w:id="34" w:name="bookmark42"/>
      <w:bookmarkEnd w:id="34"/>
      <w:r w:rsidRPr="002D5DF3">
        <w:rPr>
          <w:sz w:val="24"/>
          <w:szCs w:val="24"/>
        </w:rPr>
        <w:t>использовать методы предупреждения и устранения дефектов сварных изделий и</w:t>
      </w:r>
    </w:p>
    <w:p w14:paraId="19A571A2" w14:textId="77777777" w:rsidR="00674386" w:rsidRPr="002D5DF3" w:rsidRDefault="00000000" w:rsidP="003C7692">
      <w:pPr>
        <w:pStyle w:val="1"/>
        <w:ind w:firstLine="60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конструкций;</w:t>
      </w:r>
    </w:p>
    <w:p w14:paraId="0FA59D43" w14:textId="082FD008" w:rsidR="00674386" w:rsidRPr="003C7692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spacing w:after="240"/>
        <w:ind w:firstLine="600"/>
        <w:jc w:val="both"/>
        <w:rPr>
          <w:sz w:val="24"/>
          <w:szCs w:val="24"/>
        </w:rPr>
      </w:pPr>
      <w:bookmarkStart w:id="35" w:name="bookmark43"/>
      <w:bookmarkEnd w:id="35"/>
      <w:r w:rsidRPr="002D5DF3">
        <w:rPr>
          <w:sz w:val="24"/>
          <w:szCs w:val="24"/>
        </w:rPr>
        <w:t>заполнять документацию по контролю ударный разрыв образцов из</w:t>
      </w:r>
      <w:r w:rsidR="003C7692">
        <w:rPr>
          <w:sz w:val="24"/>
          <w:szCs w:val="24"/>
        </w:rPr>
        <w:t xml:space="preserve"> </w:t>
      </w:r>
      <w:r w:rsidRPr="003C7692">
        <w:rPr>
          <w:sz w:val="24"/>
          <w:szCs w:val="24"/>
        </w:rPr>
        <w:t>сварных швов;</w:t>
      </w:r>
    </w:p>
    <w:p w14:paraId="5F8ECE4F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36" w:name="bookmark44"/>
      <w:bookmarkEnd w:id="36"/>
      <w:r w:rsidRPr="002D5DF3">
        <w:rPr>
          <w:sz w:val="24"/>
          <w:szCs w:val="24"/>
        </w:rPr>
        <w:t>составлять схемы основных сварных соединений;</w:t>
      </w:r>
    </w:p>
    <w:p w14:paraId="048D84AB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37" w:name="bookmark45"/>
      <w:bookmarkEnd w:id="37"/>
      <w:r w:rsidRPr="002D5DF3">
        <w:rPr>
          <w:sz w:val="24"/>
          <w:szCs w:val="24"/>
        </w:rPr>
        <w:t>проектировать различные виды сварных швов;</w:t>
      </w:r>
    </w:p>
    <w:p w14:paraId="4427510A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48"/>
        </w:tabs>
        <w:ind w:firstLine="600"/>
        <w:jc w:val="both"/>
        <w:rPr>
          <w:sz w:val="24"/>
          <w:szCs w:val="24"/>
        </w:rPr>
      </w:pPr>
      <w:bookmarkStart w:id="38" w:name="bookmark46"/>
      <w:bookmarkEnd w:id="38"/>
      <w:r w:rsidRPr="002D5DF3">
        <w:rPr>
          <w:sz w:val="24"/>
          <w:szCs w:val="24"/>
        </w:rPr>
        <w:t>составлять конструктивные схемы металлических конструкций различного назначения;</w:t>
      </w:r>
    </w:p>
    <w:p w14:paraId="335CB9F6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1056"/>
        </w:tabs>
        <w:ind w:firstLine="600"/>
        <w:jc w:val="both"/>
        <w:rPr>
          <w:sz w:val="24"/>
          <w:szCs w:val="24"/>
        </w:rPr>
      </w:pPr>
      <w:bookmarkStart w:id="39" w:name="bookmark47"/>
      <w:bookmarkEnd w:id="39"/>
      <w:r w:rsidRPr="002D5DF3">
        <w:rPr>
          <w:sz w:val="24"/>
          <w:szCs w:val="24"/>
        </w:rPr>
        <w:t>производить обоснованный выбор металла для различных металлоконструкций;</w:t>
      </w:r>
    </w:p>
    <w:p w14:paraId="0756D73B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40" w:name="bookmark48"/>
      <w:bookmarkEnd w:id="40"/>
      <w:r w:rsidRPr="002D5DF3">
        <w:rPr>
          <w:sz w:val="24"/>
          <w:szCs w:val="24"/>
        </w:rPr>
        <w:t>производить расчёты сварных соединений на различные виды нагрузки;</w:t>
      </w:r>
    </w:p>
    <w:p w14:paraId="298BA324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41" w:name="bookmark49"/>
      <w:bookmarkEnd w:id="41"/>
      <w:r w:rsidRPr="002D5DF3">
        <w:rPr>
          <w:sz w:val="24"/>
          <w:szCs w:val="24"/>
        </w:rPr>
        <w:t>разрабатывать маршрутные и технологические процессы;</w:t>
      </w:r>
    </w:p>
    <w:p w14:paraId="6CFE5219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42" w:name="bookmark50"/>
      <w:bookmarkEnd w:id="42"/>
      <w:r w:rsidRPr="002D5DF3">
        <w:rPr>
          <w:sz w:val="24"/>
          <w:szCs w:val="24"/>
        </w:rPr>
        <w:t>операционные технологические процессы;</w:t>
      </w:r>
    </w:p>
    <w:p w14:paraId="73A087DC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72"/>
        </w:tabs>
        <w:ind w:firstLine="600"/>
        <w:jc w:val="both"/>
        <w:rPr>
          <w:sz w:val="24"/>
          <w:szCs w:val="24"/>
        </w:rPr>
      </w:pPr>
      <w:bookmarkStart w:id="43" w:name="bookmark51"/>
      <w:bookmarkEnd w:id="43"/>
      <w:r w:rsidRPr="002D5DF3">
        <w:rPr>
          <w:sz w:val="24"/>
          <w:szCs w:val="24"/>
        </w:rPr>
        <w:t>выбирать технологическую схему обработки;</w:t>
      </w:r>
    </w:p>
    <w:p w14:paraId="7088E9A5" w14:textId="77777777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53"/>
        </w:tabs>
        <w:ind w:firstLine="600"/>
        <w:jc w:val="both"/>
        <w:rPr>
          <w:sz w:val="24"/>
          <w:szCs w:val="24"/>
        </w:rPr>
      </w:pPr>
      <w:bookmarkStart w:id="44" w:name="bookmark52"/>
      <w:bookmarkEnd w:id="44"/>
      <w:r w:rsidRPr="002D5DF3">
        <w:rPr>
          <w:sz w:val="24"/>
          <w:szCs w:val="24"/>
        </w:rPr>
        <w:t>проводить технико-экономическое сравнение вариантов технологического процесса;</w:t>
      </w:r>
    </w:p>
    <w:p w14:paraId="4F786058" w14:textId="692A01FD" w:rsidR="00674386" w:rsidRPr="002D5DF3" w:rsidRDefault="00000000" w:rsidP="003C7692">
      <w:pPr>
        <w:pStyle w:val="1"/>
        <w:numPr>
          <w:ilvl w:val="0"/>
          <w:numId w:val="3"/>
        </w:numPr>
        <w:tabs>
          <w:tab w:val="left" w:pos="848"/>
        </w:tabs>
        <w:ind w:firstLine="600"/>
        <w:jc w:val="both"/>
        <w:rPr>
          <w:sz w:val="24"/>
          <w:szCs w:val="24"/>
        </w:rPr>
      </w:pPr>
      <w:bookmarkStart w:id="45" w:name="bookmark53"/>
      <w:bookmarkEnd w:id="45"/>
      <w:r w:rsidRPr="002D5DF3">
        <w:rPr>
          <w:sz w:val="24"/>
          <w:szCs w:val="24"/>
        </w:rPr>
        <w:lastRenderedPageBreak/>
        <w:t>разрабатывать текущую и перспективную планирующую документацию</w:t>
      </w:r>
      <w:r w:rsidR="003C7692">
        <w:rPr>
          <w:sz w:val="24"/>
          <w:szCs w:val="24"/>
        </w:rPr>
        <w:t xml:space="preserve"> </w:t>
      </w:r>
      <w:r w:rsidRPr="002D5DF3">
        <w:rPr>
          <w:sz w:val="24"/>
          <w:szCs w:val="24"/>
        </w:rPr>
        <w:t>производственных работ на сварочном участке;</w:t>
      </w:r>
    </w:p>
    <w:p w14:paraId="5814DE1E" w14:textId="77777777" w:rsidR="00674386" w:rsidRPr="002D5DF3" w:rsidRDefault="00000000" w:rsidP="00B20F78">
      <w:pPr>
        <w:pStyle w:val="1"/>
        <w:numPr>
          <w:ilvl w:val="0"/>
          <w:numId w:val="3"/>
        </w:numPr>
        <w:tabs>
          <w:tab w:val="left" w:pos="872"/>
        </w:tabs>
        <w:ind w:firstLine="600"/>
        <w:rPr>
          <w:sz w:val="24"/>
          <w:szCs w:val="24"/>
        </w:rPr>
      </w:pPr>
      <w:bookmarkStart w:id="46" w:name="bookmark54"/>
      <w:bookmarkEnd w:id="46"/>
      <w:r w:rsidRPr="002D5DF3">
        <w:rPr>
          <w:sz w:val="24"/>
          <w:szCs w:val="24"/>
        </w:rPr>
        <w:t>ремонт сварочного оборудования;</w:t>
      </w:r>
    </w:p>
    <w:p w14:paraId="339A100C" w14:textId="77777777" w:rsidR="00674386" w:rsidRPr="002D5DF3" w:rsidRDefault="00000000" w:rsidP="00B20F78">
      <w:pPr>
        <w:pStyle w:val="1"/>
        <w:numPr>
          <w:ilvl w:val="0"/>
          <w:numId w:val="3"/>
        </w:numPr>
        <w:tabs>
          <w:tab w:val="left" w:pos="843"/>
        </w:tabs>
        <w:ind w:firstLine="600"/>
        <w:rPr>
          <w:sz w:val="24"/>
          <w:szCs w:val="24"/>
        </w:rPr>
      </w:pPr>
      <w:bookmarkStart w:id="47" w:name="bookmark55"/>
      <w:bookmarkEnd w:id="47"/>
      <w:r w:rsidRPr="002D5DF3">
        <w:rPr>
          <w:sz w:val="24"/>
          <w:szCs w:val="24"/>
        </w:rPr>
        <w:t xml:space="preserve">рассчитывать нормы времени заготовительных, слесарно-сборочных, сварочных и </w:t>
      </w:r>
      <w:proofErr w:type="spellStart"/>
      <w:r w:rsidRPr="002D5DF3">
        <w:rPr>
          <w:sz w:val="24"/>
          <w:szCs w:val="24"/>
        </w:rPr>
        <w:t>газоплазменных</w:t>
      </w:r>
      <w:proofErr w:type="spellEnd"/>
      <w:r w:rsidRPr="002D5DF3">
        <w:rPr>
          <w:sz w:val="24"/>
          <w:szCs w:val="24"/>
        </w:rPr>
        <w:t xml:space="preserve"> работ;</w:t>
      </w:r>
    </w:p>
    <w:p w14:paraId="38666C75" w14:textId="77777777" w:rsidR="00674386" w:rsidRPr="002D5DF3" w:rsidRDefault="00000000" w:rsidP="00B20F78">
      <w:pPr>
        <w:pStyle w:val="1"/>
        <w:numPr>
          <w:ilvl w:val="0"/>
          <w:numId w:val="3"/>
        </w:numPr>
        <w:tabs>
          <w:tab w:val="left" w:pos="848"/>
        </w:tabs>
        <w:ind w:firstLine="600"/>
        <w:rPr>
          <w:sz w:val="24"/>
          <w:szCs w:val="24"/>
        </w:rPr>
      </w:pPr>
      <w:bookmarkStart w:id="48" w:name="bookmark56"/>
      <w:bookmarkEnd w:id="48"/>
      <w:r w:rsidRPr="002D5DF3">
        <w:rPr>
          <w:sz w:val="24"/>
          <w:szCs w:val="24"/>
        </w:rPr>
        <w:t>производить технологические расчёты, расчёты трудовых и материальных затрат;</w:t>
      </w:r>
    </w:p>
    <w:p w14:paraId="4C5BA503" w14:textId="77777777" w:rsidR="00674386" w:rsidRPr="002D5DF3" w:rsidRDefault="00000000" w:rsidP="00B20F78">
      <w:pPr>
        <w:pStyle w:val="1"/>
        <w:numPr>
          <w:ilvl w:val="0"/>
          <w:numId w:val="3"/>
        </w:numPr>
        <w:tabs>
          <w:tab w:val="left" w:pos="843"/>
        </w:tabs>
        <w:spacing w:after="700"/>
        <w:ind w:firstLine="600"/>
        <w:rPr>
          <w:sz w:val="24"/>
          <w:szCs w:val="24"/>
        </w:rPr>
      </w:pPr>
      <w:bookmarkStart w:id="49" w:name="bookmark57"/>
      <w:bookmarkEnd w:id="49"/>
      <w:r w:rsidRPr="002D5DF3">
        <w:rPr>
          <w:sz w:val="24"/>
          <w:szCs w:val="24"/>
        </w:rPr>
        <w:t>проводить планово-предупредительный определять трудоёмкость сварочных работ;</w:t>
      </w:r>
    </w:p>
    <w:p w14:paraId="72D63C21" w14:textId="77777777" w:rsidR="00674386" w:rsidRPr="002D5DF3" w:rsidRDefault="00000000" w:rsidP="002D5DF3">
      <w:pPr>
        <w:pStyle w:val="30"/>
        <w:keepNext/>
        <w:keepLines/>
        <w:spacing w:after="0"/>
        <w:jc w:val="both"/>
        <w:rPr>
          <w:sz w:val="24"/>
          <w:szCs w:val="24"/>
        </w:rPr>
      </w:pPr>
      <w:bookmarkStart w:id="50" w:name="bookmark58"/>
      <w:bookmarkStart w:id="51" w:name="bookmark59"/>
      <w:bookmarkStart w:id="52" w:name="bookmark60"/>
      <w:r w:rsidRPr="002D5DF3">
        <w:rPr>
          <w:sz w:val="24"/>
          <w:szCs w:val="24"/>
        </w:rPr>
        <w:t>практического опыта:</w:t>
      </w:r>
      <w:bookmarkEnd w:id="50"/>
      <w:bookmarkEnd w:id="51"/>
      <w:bookmarkEnd w:id="52"/>
    </w:p>
    <w:p w14:paraId="1FCDA83D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7"/>
        </w:tabs>
        <w:spacing w:line="276" w:lineRule="auto"/>
        <w:ind w:firstLine="709"/>
        <w:jc w:val="both"/>
        <w:rPr>
          <w:sz w:val="24"/>
          <w:szCs w:val="24"/>
        </w:rPr>
      </w:pPr>
      <w:bookmarkStart w:id="53" w:name="bookmark61"/>
      <w:bookmarkEnd w:id="53"/>
      <w:r w:rsidRPr="002D5DF3">
        <w:rPr>
          <w:sz w:val="24"/>
          <w:szCs w:val="24"/>
        </w:rPr>
        <w:t>применения различных методов, способов и приемов сборки и сварки конструкций с эксплуатационными свойствами;</w:t>
      </w:r>
    </w:p>
    <w:p w14:paraId="2FBBF584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2"/>
        </w:tabs>
        <w:spacing w:line="276" w:lineRule="auto"/>
        <w:ind w:firstLine="709"/>
        <w:jc w:val="both"/>
        <w:rPr>
          <w:sz w:val="24"/>
          <w:szCs w:val="24"/>
        </w:rPr>
      </w:pPr>
      <w:bookmarkStart w:id="54" w:name="bookmark62"/>
      <w:bookmarkEnd w:id="54"/>
      <w:r w:rsidRPr="002D5DF3">
        <w:rPr>
          <w:sz w:val="24"/>
          <w:szCs w:val="24"/>
        </w:rPr>
        <w:t>технической подготовки производства сварных конструкций;</w:t>
      </w:r>
    </w:p>
    <w:p w14:paraId="58C69C1F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7"/>
        </w:tabs>
        <w:spacing w:line="276" w:lineRule="auto"/>
        <w:ind w:firstLine="709"/>
        <w:jc w:val="both"/>
        <w:rPr>
          <w:sz w:val="24"/>
          <w:szCs w:val="24"/>
        </w:rPr>
      </w:pPr>
      <w:bookmarkStart w:id="55" w:name="bookmark63"/>
      <w:bookmarkEnd w:id="55"/>
      <w:r w:rsidRPr="002D5DF3">
        <w:rPr>
          <w:sz w:val="24"/>
          <w:szCs w:val="24"/>
        </w:rPr>
        <w:t>выбора оборудования, приспособлений и инструментов для обеспечения производства сварных соединений с заданными свойствами;</w:t>
      </w:r>
    </w:p>
    <w:p w14:paraId="566042ED" w14:textId="77777777" w:rsidR="00674386" w:rsidRPr="002D5DF3" w:rsidRDefault="00000000" w:rsidP="002D5DF3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-хранения и использования сварочной аппаратуры и инструментов в ходе производственного процесса;</w:t>
      </w:r>
    </w:p>
    <w:p w14:paraId="45F46CFE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2"/>
        </w:tabs>
        <w:spacing w:line="276" w:lineRule="auto"/>
        <w:ind w:firstLine="709"/>
        <w:jc w:val="both"/>
        <w:rPr>
          <w:sz w:val="24"/>
          <w:szCs w:val="24"/>
        </w:rPr>
      </w:pPr>
      <w:bookmarkStart w:id="56" w:name="bookmark64"/>
      <w:bookmarkEnd w:id="56"/>
      <w:r w:rsidRPr="002D5DF3">
        <w:rPr>
          <w:sz w:val="24"/>
          <w:szCs w:val="24"/>
        </w:rPr>
        <w:t>выполнения расчётов и конструирование сварных соединений и конструкций;</w:t>
      </w:r>
    </w:p>
    <w:p w14:paraId="4D061F85" w14:textId="0621149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2"/>
        </w:tabs>
        <w:spacing w:line="276" w:lineRule="auto"/>
        <w:ind w:firstLine="709"/>
        <w:jc w:val="both"/>
        <w:rPr>
          <w:sz w:val="24"/>
          <w:szCs w:val="24"/>
        </w:rPr>
      </w:pPr>
      <w:bookmarkStart w:id="57" w:name="bookmark65"/>
      <w:bookmarkEnd w:id="57"/>
      <w:r w:rsidRPr="002D5DF3">
        <w:rPr>
          <w:sz w:val="24"/>
          <w:szCs w:val="24"/>
        </w:rPr>
        <w:t>проектирования технологических</w:t>
      </w:r>
      <w:r w:rsidR="002D5DF3">
        <w:rPr>
          <w:sz w:val="24"/>
          <w:szCs w:val="24"/>
        </w:rPr>
        <w:t xml:space="preserve"> </w:t>
      </w:r>
      <w:r w:rsidRPr="002D5DF3">
        <w:rPr>
          <w:sz w:val="24"/>
          <w:szCs w:val="24"/>
        </w:rPr>
        <w:t>процессов производства сварных</w:t>
      </w:r>
    </w:p>
    <w:p w14:paraId="7EF40396" w14:textId="77777777" w:rsidR="00674386" w:rsidRPr="002D5DF3" w:rsidRDefault="00000000" w:rsidP="002D5DF3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конструкций с заданными свойствами</w:t>
      </w:r>
    </w:p>
    <w:p w14:paraId="723A7C43" w14:textId="5DDE9E25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451"/>
        </w:tabs>
        <w:spacing w:line="276" w:lineRule="auto"/>
        <w:ind w:firstLine="709"/>
        <w:jc w:val="both"/>
        <w:rPr>
          <w:sz w:val="24"/>
          <w:szCs w:val="24"/>
        </w:rPr>
      </w:pPr>
      <w:bookmarkStart w:id="58" w:name="bookmark66"/>
      <w:bookmarkEnd w:id="58"/>
      <w:r w:rsidRPr="002D5DF3">
        <w:rPr>
          <w:sz w:val="24"/>
          <w:szCs w:val="24"/>
        </w:rPr>
        <w:t>осуществления технико-экономического</w:t>
      </w:r>
      <w:r w:rsidR="002D5DF3">
        <w:rPr>
          <w:sz w:val="24"/>
          <w:szCs w:val="24"/>
        </w:rPr>
        <w:t xml:space="preserve"> </w:t>
      </w:r>
      <w:r w:rsidRPr="002D5DF3">
        <w:rPr>
          <w:sz w:val="24"/>
          <w:szCs w:val="24"/>
        </w:rPr>
        <w:t>обоснования выбранного</w:t>
      </w:r>
    </w:p>
    <w:p w14:paraId="48BE1066" w14:textId="77777777" w:rsidR="00674386" w:rsidRPr="002D5DF3" w:rsidRDefault="00000000" w:rsidP="002D5DF3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технологического процесса;</w:t>
      </w:r>
    </w:p>
    <w:p w14:paraId="3E87EED9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2"/>
        </w:tabs>
        <w:spacing w:line="276" w:lineRule="auto"/>
        <w:ind w:firstLine="709"/>
        <w:jc w:val="both"/>
        <w:rPr>
          <w:sz w:val="24"/>
          <w:szCs w:val="24"/>
        </w:rPr>
      </w:pPr>
      <w:bookmarkStart w:id="59" w:name="bookmark67"/>
      <w:bookmarkEnd w:id="59"/>
      <w:r w:rsidRPr="002D5DF3">
        <w:rPr>
          <w:sz w:val="24"/>
          <w:szCs w:val="24"/>
        </w:rPr>
        <w:t>оформления конструкторской, технологической и технической документации;</w:t>
      </w:r>
    </w:p>
    <w:p w14:paraId="7FE2D3D8" w14:textId="1C3CFA71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2"/>
        </w:tabs>
        <w:spacing w:line="276" w:lineRule="auto"/>
        <w:ind w:firstLine="709"/>
        <w:jc w:val="both"/>
        <w:rPr>
          <w:sz w:val="24"/>
          <w:szCs w:val="24"/>
        </w:rPr>
      </w:pPr>
      <w:bookmarkStart w:id="60" w:name="bookmark68"/>
      <w:bookmarkEnd w:id="60"/>
      <w:r w:rsidRPr="002D5DF3">
        <w:rPr>
          <w:sz w:val="24"/>
          <w:szCs w:val="24"/>
        </w:rPr>
        <w:t>разработки и оформления графических,</w:t>
      </w:r>
      <w:r w:rsidR="002D5DF3">
        <w:rPr>
          <w:sz w:val="24"/>
          <w:szCs w:val="24"/>
        </w:rPr>
        <w:t xml:space="preserve"> </w:t>
      </w:r>
      <w:r w:rsidRPr="002D5DF3">
        <w:rPr>
          <w:sz w:val="24"/>
          <w:szCs w:val="24"/>
        </w:rPr>
        <w:t>вычислительных и проектных</w:t>
      </w:r>
    </w:p>
    <w:p w14:paraId="3BE5FD94" w14:textId="77777777" w:rsidR="00674386" w:rsidRPr="002D5DF3" w:rsidRDefault="00000000" w:rsidP="002D5DF3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работ с использованием информационных и (или) компьютерных технологий;</w:t>
      </w:r>
    </w:p>
    <w:p w14:paraId="013DF734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72"/>
        </w:tabs>
        <w:spacing w:line="276" w:lineRule="auto"/>
        <w:ind w:firstLine="709"/>
        <w:jc w:val="both"/>
        <w:rPr>
          <w:sz w:val="24"/>
          <w:szCs w:val="24"/>
        </w:rPr>
      </w:pPr>
      <w:bookmarkStart w:id="61" w:name="bookmark69"/>
      <w:bookmarkEnd w:id="61"/>
      <w:r w:rsidRPr="002D5DF3">
        <w:rPr>
          <w:sz w:val="24"/>
          <w:szCs w:val="24"/>
        </w:rPr>
        <w:t>определение причин, приводящих к образованию дефектов в сварных соединениях;</w:t>
      </w:r>
    </w:p>
    <w:p w14:paraId="4141309A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69"/>
        </w:tabs>
        <w:spacing w:line="276" w:lineRule="auto"/>
        <w:ind w:firstLine="709"/>
        <w:jc w:val="both"/>
        <w:rPr>
          <w:sz w:val="24"/>
          <w:szCs w:val="24"/>
        </w:rPr>
      </w:pPr>
      <w:bookmarkStart w:id="62" w:name="bookmark70"/>
      <w:bookmarkEnd w:id="62"/>
      <w:r w:rsidRPr="002D5DF3">
        <w:rPr>
          <w:sz w:val="24"/>
          <w:szCs w:val="24"/>
        </w:rPr>
        <w:t>обоснованного выбора и использования методов, оборудования, аппаратуры и приборов для контроля металлов и сварных соединений;</w:t>
      </w:r>
    </w:p>
    <w:p w14:paraId="7CF24BF3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69"/>
        </w:tabs>
        <w:spacing w:line="276" w:lineRule="auto"/>
        <w:ind w:firstLine="709"/>
        <w:jc w:val="both"/>
        <w:rPr>
          <w:sz w:val="24"/>
          <w:szCs w:val="24"/>
        </w:rPr>
      </w:pPr>
      <w:bookmarkStart w:id="63" w:name="bookmark71"/>
      <w:bookmarkEnd w:id="63"/>
      <w:r w:rsidRPr="002D5DF3">
        <w:rPr>
          <w:sz w:val="24"/>
          <w:szCs w:val="24"/>
        </w:rPr>
        <w:t>предупреждение выявления и устранения дефектов сварных соединений и изделий для получения качественной продукции;</w:t>
      </w:r>
    </w:p>
    <w:p w14:paraId="7658A3EF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64"/>
        </w:tabs>
        <w:spacing w:line="276" w:lineRule="auto"/>
        <w:ind w:firstLine="709"/>
        <w:jc w:val="both"/>
        <w:rPr>
          <w:sz w:val="24"/>
          <w:szCs w:val="24"/>
        </w:rPr>
      </w:pPr>
      <w:bookmarkStart w:id="64" w:name="bookmark72"/>
      <w:bookmarkEnd w:id="64"/>
      <w:r w:rsidRPr="002D5DF3">
        <w:rPr>
          <w:sz w:val="24"/>
          <w:szCs w:val="24"/>
        </w:rPr>
        <w:t>оформление документации по контролю качества сварки;</w:t>
      </w:r>
    </w:p>
    <w:p w14:paraId="4195EF00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64"/>
        </w:tabs>
        <w:spacing w:line="276" w:lineRule="auto"/>
        <w:ind w:firstLine="709"/>
        <w:jc w:val="both"/>
        <w:rPr>
          <w:sz w:val="24"/>
          <w:szCs w:val="24"/>
        </w:rPr>
      </w:pPr>
      <w:bookmarkStart w:id="65" w:name="bookmark73"/>
      <w:bookmarkEnd w:id="65"/>
      <w:r w:rsidRPr="002D5DF3">
        <w:rPr>
          <w:sz w:val="24"/>
          <w:szCs w:val="24"/>
        </w:rPr>
        <w:t>текущего и перспективного планирования производственных работ;</w:t>
      </w:r>
    </w:p>
    <w:p w14:paraId="2FFEB17C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518"/>
        </w:tabs>
        <w:spacing w:line="276" w:lineRule="auto"/>
        <w:ind w:firstLine="709"/>
        <w:jc w:val="both"/>
        <w:rPr>
          <w:sz w:val="24"/>
          <w:szCs w:val="24"/>
        </w:rPr>
      </w:pPr>
      <w:bookmarkStart w:id="66" w:name="bookmark74"/>
      <w:bookmarkEnd w:id="66"/>
      <w:r w:rsidRPr="002D5DF3">
        <w:rPr>
          <w:sz w:val="24"/>
          <w:szCs w:val="24"/>
        </w:rPr>
        <w:t>выполнения технологических расчётов на основе нормативов технологических режимов, трудовых и материальных затрат;</w:t>
      </w:r>
    </w:p>
    <w:p w14:paraId="58EBBDC2" w14:textId="3DB2DBEE" w:rsidR="00674386" w:rsidRPr="002D5DF3" w:rsidRDefault="002D5DF3" w:rsidP="002D5DF3">
      <w:pPr>
        <w:pStyle w:val="1"/>
        <w:tabs>
          <w:tab w:val="left" w:pos="264"/>
        </w:tabs>
        <w:spacing w:line="276" w:lineRule="auto"/>
        <w:ind w:left="709" w:firstLine="0"/>
        <w:jc w:val="both"/>
        <w:rPr>
          <w:sz w:val="24"/>
          <w:szCs w:val="24"/>
        </w:rPr>
      </w:pPr>
      <w:bookmarkStart w:id="67" w:name="bookmark75"/>
      <w:bookmarkEnd w:id="67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000000" w:rsidRPr="002D5DF3">
        <w:rPr>
          <w:sz w:val="24"/>
          <w:szCs w:val="24"/>
        </w:rPr>
        <w:t>применения методов и приёмов</w:t>
      </w:r>
      <w:r>
        <w:rPr>
          <w:sz w:val="24"/>
          <w:szCs w:val="24"/>
        </w:rPr>
        <w:t xml:space="preserve"> </w:t>
      </w:r>
      <w:r w:rsidR="00000000" w:rsidRPr="002D5DF3">
        <w:rPr>
          <w:sz w:val="24"/>
          <w:szCs w:val="24"/>
        </w:rPr>
        <w:t>организации труда, эксплуатации</w:t>
      </w:r>
    </w:p>
    <w:p w14:paraId="12DF0060" w14:textId="19341916" w:rsidR="00674386" w:rsidRPr="002D5DF3" w:rsidRDefault="00000000" w:rsidP="002D5DF3">
      <w:pPr>
        <w:pStyle w:val="1"/>
        <w:tabs>
          <w:tab w:val="left" w:pos="5371"/>
        </w:tabs>
        <w:spacing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оборудования, оснастки, средств</w:t>
      </w:r>
      <w:r w:rsidR="002D5DF3">
        <w:rPr>
          <w:sz w:val="24"/>
          <w:szCs w:val="24"/>
        </w:rPr>
        <w:t xml:space="preserve"> </w:t>
      </w:r>
      <w:r w:rsidRPr="002D5DF3">
        <w:rPr>
          <w:sz w:val="24"/>
          <w:szCs w:val="24"/>
        </w:rPr>
        <w:t>механизации для повышения</w:t>
      </w:r>
      <w:r w:rsidR="002D5DF3">
        <w:rPr>
          <w:sz w:val="24"/>
          <w:szCs w:val="24"/>
        </w:rPr>
        <w:t xml:space="preserve"> </w:t>
      </w:r>
      <w:r w:rsidRPr="002D5DF3">
        <w:rPr>
          <w:sz w:val="24"/>
          <w:szCs w:val="24"/>
        </w:rPr>
        <w:t>эффективности производства;</w:t>
      </w:r>
    </w:p>
    <w:p w14:paraId="101E141B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69"/>
        </w:tabs>
        <w:spacing w:line="276" w:lineRule="auto"/>
        <w:ind w:firstLine="709"/>
        <w:jc w:val="both"/>
        <w:rPr>
          <w:sz w:val="24"/>
          <w:szCs w:val="24"/>
        </w:rPr>
      </w:pPr>
      <w:bookmarkStart w:id="68" w:name="bookmark76"/>
      <w:bookmarkEnd w:id="68"/>
      <w:r w:rsidRPr="002D5DF3">
        <w:rPr>
          <w:sz w:val="24"/>
          <w:szCs w:val="24"/>
        </w:rPr>
        <w:t>организации ремонта и технического обслуживания сварочного производства по Единой системе планово-предупредительного ремонта;</w:t>
      </w:r>
    </w:p>
    <w:p w14:paraId="6CF6103F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64"/>
        </w:tabs>
        <w:spacing w:after="360" w:line="276" w:lineRule="auto"/>
        <w:ind w:firstLine="709"/>
        <w:jc w:val="both"/>
        <w:rPr>
          <w:sz w:val="24"/>
          <w:szCs w:val="24"/>
        </w:rPr>
      </w:pPr>
      <w:bookmarkStart w:id="69" w:name="bookmark77"/>
      <w:bookmarkEnd w:id="69"/>
      <w:r w:rsidRPr="002D5DF3">
        <w:rPr>
          <w:sz w:val="24"/>
          <w:szCs w:val="24"/>
        </w:rPr>
        <w:t>обеспечения профилактики и безопасности условий труда на участке сварочных работ;</w:t>
      </w:r>
    </w:p>
    <w:p w14:paraId="578E7635" w14:textId="77777777" w:rsidR="007D6F7D" w:rsidRDefault="007D6F7D">
      <w:pPr>
        <w:rPr>
          <w:rFonts w:ascii="Times New Roman" w:eastAsia="Times New Roman" w:hAnsi="Times New Roman" w:cs="Times New Roman"/>
        </w:rPr>
      </w:pPr>
      <w:r>
        <w:br w:type="page"/>
      </w:r>
    </w:p>
    <w:p w14:paraId="36DA22D2" w14:textId="60091599" w:rsidR="00674386" w:rsidRPr="002D5DF3" w:rsidRDefault="00000000" w:rsidP="002D5DF3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lastRenderedPageBreak/>
        <w:t>А также формирование, закрепление, развитие общих и профессиональных компетенций:</w:t>
      </w:r>
    </w:p>
    <w:p w14:paraId="69769559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54C66FB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 xml:space="preserve">ОК 02. Использовать современные средства поиска, анализа и интерпретации </w:t>
      </w:r>
      <w:proofErr w:type="gramStart"/>
      <w:r w:rsidRPr="002D5DF3">
        <w:rPr>
          <w:sz w:val="24"/>
          <w:szCs w:val="24"/>
        </w:rPr>
        <w:t>информации</w:t>
      </w:r>
      <w:proofErr w:type="gramEnd"/>
      <w:r w:rsidRPr="002D5DF3">
        <w:rPr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5F175105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C8C229B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04. Эффективно взаимодействовать и работать в коллективе и команде;</w:t>
      </w:r>
    </w:p>
    <w:p w14:paraId="47185C77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CA01800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4C57883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6AD227D" w14:textId="77777777" w:rsidR="00674386" w:rsidRPr="002D5DF3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B10FAA3" w14:textId="77777777" w:rsidR="00674386" w:rsidRDefault="00000000" w:rsidP="002D5DF3">
      <w:pPr>
        <w:pStyle w:val="1"/>
        <w:ind w:firstLine="709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2DC323C8" w14:textId="77777777" w:rsidR="002D5DF3" w:rsidRDefault="002D5DF3" w:rsidP="002D5DF3">
      <w:pPr>
        <w:pStyle w:val="1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430"/>
      </w:tblGrid>
      <w:tr w:rsidR="002D5DF3" w14:paraId="74A75B77" w14:textId="77777777" w:rsidTr="007D6F7D">
        <w:trPr>
          <w:trHeight w:val="3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0BD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Код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1A5E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2D5DF3" w14:paraId="629A6BC5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E3D5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ВД 1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491C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Подготовка и осуществление технологических процессов изготовления сварных конструкций</w:t>
            </w:r>
          </w:p>
        </w:tc>
      </w:tr>
      <w:tr w:rsidR="002D5DF3" w14:paraId="46CDB3E2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5209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ПК 1.1.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0B93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Применять различные методы, способы и приемы сборки и сварки конструкций с эксплуатационными свойствами.</w:t>
            </w:r>
          </w:p>
        </w:tc>
      </w:tr>
      <w:tr w:rsidR="002D5DF3" w14:paraId="2A0394C6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C8C1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8447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техническую подготовку производства сварных конструкций.</w:t>
            </w:r>
          </w:p>
        </w:tc>
      </w:tr>
      <w:tr w:rsidR="002D5DF3" w14:paraId="2459F2DD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48DE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1.3.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DCA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</w:tr>
      <w:tr w:rsidR="002D5DF3" w14:paraId="30AAC982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D204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1.4.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31A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2D5DF3" w14:paraId="52B5AA35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9A6F" w14:textId="77777777" w:rsidR="002D5DF3" w:rsidRP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D5D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0AD" w14:textId="77777777" w:rsidR="002D5DF3" w:rsidRPr="002D5DF3" w:rsidRDefault="002D5DF3" w:rsidP="002D5DF3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D5DF3">
              <w:rPr>
                <w:rFonts w:ascii="Times New Roman" w:eastAsia="Times New Roman" w:hAnsi="Times New Roman" w:cs="Times New Roman"/>
              </w:rPr>
              <w:t>Наименование видов деятельности и профессиональных компетенций</w:t>
            </w:r>
          </w:p>
        </w:tc>
      </w:tr>
      <w:tr w:rsidR="002D5DF3" w14:paraId="1C05B692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9989" w14:textId="77777777" w:rsidR="002D5DF3" w:rsidRP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D5D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ВД 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DEC" w14:textId="77777777" w:rsidR="002D5DF3" w:rsidRP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2D5DF3">
              <w:rPr>
                <w:rFonts w:ascii="Times New Roman" w:eastAsia="Times New Roman" w:hAnsi="Times New Roman" w:cs="Times New Roman"/>
              </w:rPr>
              <w:t>Разработка технологических процессов и проектирование изделий</w:t>
            </w:r>
          </w:p>
        </w:tc>
      </w:tr>
      <w:tr w:rsidR="002D5DF3" w14:paraId="37850096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ECE" w14:textId="77777777" w:rsidR="002D5DF3" w:rsidRP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D5D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2.1.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E6B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2D5DF3" w14:paraId="271A05DE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970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2.2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20FA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расчеты и конструирование сварных соединений и конструкций.</w:t>
            </w:r>
          </w:p>
        </w:tc>
      </w:tr>
      <w:tr w:rsidR="002D5DF3" w14:paraId="26E77411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D09E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2.3.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155D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2D5DF3" w14:paraId="53B5342A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D94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ПК 2.4.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6298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Оформлять конструкторскую, технологическую и техническую документацию.</w:t>
            </w:r>
          </w:p>
        </w:tc>
      </w:tr>
      <w:tr w:rsidR="002D5DF3" w14:paraId="40CB483D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C04" w14:textId="77777777" w:rsidR="002D5DF3" w:rsidRDefault="002D5DF3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ПК 2.5 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0B7" w14:textId="77777777" w:rsidR="002D5DF3" w:rsidRDefault="002D5DF3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03712E" w14:paraId="5BD6A1DF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BD18" w14:textId="77777777" w:rsidR="0003712E" w:rsidRPr="0003712E" w:rsidRDefault="0003712E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371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57C" w14:textId="77777777" w:rsidR="0003712E" w:rsidRPr="0003712E" w:rsidRDefault="0003712E" w:rsidP="0003712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3712E">
              <w:rPr>
                <w:rFonts w:ascii="Times New Roman" w:eastAsia="Times New Roman" w:hAnsi="Times New Roman" w:cs="Times New Roman"/>
              </w:rPr>
              <w:t>Наименование видов деятельности и профессиональных компетенций</w:t>
            </w:r>
          </w:p>
        </w:tc>
      </w:tr>
      <w:tr w:rsidR="0003712E" w14:paraId="0E226D1F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E152" w14:textId="77777777" w:rsidR="0003712E" w:rsidRPr="0003712E" w:rsidRDefault="0003712E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371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ВД 3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38E" w14:textId="77777777" w:rsidR="0003712E" w:rsidRPr="0003712E" w:rsidRDefault="0003712E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3712E">
              <w:rPr>
                <w:rFonts w:ascii="Times New Roman" w:eastAsia="Times New Roman" w:hAnsi="Times New Roman" w:cs="Times New Roman"/>
              </w:rPr>
              <w:t>Контроль качества сварочных работ</w:t>
            </w:r>
          </w:p>
        </w:tc>
      </w:tr>
      <w:tr w:rsidR="0003712E" w14:paraId="6F794887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EA05" w14:textId="77777777" w:rsidR="0003712E" w:rsidRPr="0003712E" w:rsidRDefault="0003712E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371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3.1.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9EA7" w14:textId="77777777" w:rsidR="0003712E" w:rsidRDefault="0003712E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03712E" w14:paraId="50D6817C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5769" w14:textId="77777777" w:rsidR="0003712E" w:rsidRDefault="0003712E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3.2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E12" w14:textId="77777777" w:rsidR="0003712E" w:rsidRDefault="0003712E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03712E" w14:paraId="534FA67B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4DAF" w14:textId="77777777" w:rsidR="0003712E" w:rsidRDefault="0003712E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3.3.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1209" w14:textId="77777777" w:rsidR="0003712E" w:rsidRDefault="0003712E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03712E" w14:paraId="0C872FEA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93E7" w14:textId="77777777" w:rsidR="0003712E" w:rsidRDefault="0003712E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3.4.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8E1" w14:textId="77777777" w:rsidR="0003712E" w:rsidRDefault="0003712E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Оформлять документацию по контролю качества сварки.</w:t>
            </w:r>
          </w:p>
        </w:tc>
      </w:tr>
      <w:tr w:rsidR="00357395" w:rsidRPr="00B46E31" w14:paraId="42692D84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07A4" w14:textId="77777777" w:rsidR="00357395" w:rsidRPr="00357395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573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D641" w14:textId="77777777" w:rsidR="00357395" w:rsidRPr="00357395" w:rsidRDefault="00357395" w:rsidP="0035739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357395">
              <w:rPr>
                <w:rFonts w:ascii="Times New Roman" w:eastAsia="Times New Roman" w:hAnsi="Times New Roman" w:cs="Times New Roman"/>
              </w:rPr>
              <w:t>Наименование видов деятельности и профессиональных компетенций</w:t>
            </w:r>
          </w:p>
        </w:tc>
      </w:tr>
      <w:tr w:rsidR="00357395" w:rsidRPr="00B46E31" w14:paraId="6DB78ACA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F9BE" w14:textId="77777777" w:rsidR="00357395" w:rsidRPr="00357395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573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ВД 4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13B" w14:textId="77777777" w:rsidR="00357395" w:rsidRPr="00357395" w:rsidRDefault="00357395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357395">
              <w:rPr>
                <w:rFonts w:ascii="Times New Roman" w:eastAsia="Times New Roman" w:hAnsi="Times New Roman" w:cs="Times New Roman"/>
              </w:rPr>
              <w:t>Организация и планирование сварочного производства</w:t>
            </w:r>
          </w:p>
        </w:tc>
      </w:tr>
      <w:tr w:rsidR="00357395" w:rsidRPr="00B46E31" w14:paraId="50A04DFD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6BA" w14:textId="77777777" w:rsidR="00357395" w:rsidRPr="00357395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573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4.1.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469" w14:textId="77777777" w:rsidR="00357395" w:rsidRPr="00B46E31" w:rsidRDefault="00357395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B46E31">
              <w:rPr>
                <w:rFonts w:ascii="Times New Roman" w:eastAsia="Times New Roman" w:hAnsi="Times New Roman" w:cs="Times New Roman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357395" w:rsidRPr="00B46E31" w14:paraId="7E73B770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7D7" w14:textId="77777777" w:rsidR="00357395" w:rsidRPr="00B46E31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6E3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4.2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5049" w14:textId="77777777" w:rsidR="00357395" w:rsidRPr="00B46E31" w:rsidRDefault="00357395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B46E31">
              <w:rPr>
                <w:rFonts w:ascii="Times New Roman" w:eastAsia="Times New Roman" w:hAnsi="Times New Roman" w:cs="Times New Roman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357395" w:rsidRPr="00B46E31" w14:paraId="19F260E9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95C" w14:textId="77777777" w:rsidR="00357395" w:rsidRPr="00B46E31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6E3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4.3.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A10" w14:textId="77777777" w:rsidR="00357395" w:rsidRPr="00B46E31" w:rsidRDefault="00357395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B46E31">
              <w:rPr>
                <w:rFonts w:ascii="Times New Roman" w:eastAsia="Times New Roman" w:hAnsi="Times New Roman" w:cs="Times New Roman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357395" w:rsidRPr="00B46E31" w14:paraId="5C945341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8DDC" w14:textId="77777777" w:rsidR="00357395" w:rsidRPr="00B46E31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6E3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4.4.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E1C6" w14:textId="77777777" w:rsidR="00357395" w:rsidRPr="00B46E31" w:rsidRDefault="00357395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B46E31">
              <w:rPr>
                <w:rFonts w:ascii="Times New Roman" w:eastAsia="Times New Roman" w:hAnsi="Times New Roman" w:cs="Times New Roman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357395" w:rsidRPr="00B46E31" w14:paraId="51A15A7D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BCA" w14:textId="77777777" w:rsidR="00357395" w:rsidRPr="00B46E31" w:rsidRDefault="00357395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6E3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4.5.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E2CA" w14:textId="77777777" w:rsidR="00357395" w:rsidRPr="00B46E31" w:rsidRDefault="00357395" w:rsidP="00766534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B46E31">
              <w:rPr>
                <w:rFonts w:ascii="Times New Roman" w:eastAsia="Times New Roman" w:hAnsi="Times New Roman" w:cs="Times New Roman"/>
              </w:rPr>
              <w:t>Обеспечивать профилактику и безопасность условий труда на участке сварочных работ.</w:t>
            </w:r>
          </w:p>
        </w:tc>
      </w:tr>
      <w:tr w:rsidR="00915449" w:rsidRPr="005064CD" w14:paraId="3482460A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EC7" w14:textId="77777777" w:rsidR="00915449" w:rsidRPr="00915449" w:rsidRDefault="00915449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154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0E6C" w14:textId="77777777" w:rsidR="00915449" w:rsidRPr="00915449" w:rsidRDefault="00915449" w:rsidP="0091544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15449">
              <w:rPr>
                <w:rFonts w:ascii="Times New Roman" w:eastAsia="Times New Roman" w:hAnsi="Times New Roman" w:cs="Times New Roman"/>
              </w:rPr>
              <w:t>Наименование видов деятельности и профессиональных компетенций</w:t>
            </w:r>
          </w:p>
        </w:tc>
      </w:tr>
      <w:tr w:rsidR="00915449" w:rsidRPr="005064CD" w14:paraId="38AA9869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AA54" w14:textId="77777777" w:rsidR="00915449" w:rsidRPr="00915449" w:rsidRDefault="00915449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154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ВД 6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10F0" w14:textId="77777777" w:rsidR="00915449" w:rsidRPr="00915449" w:rsidRDefault="00915449" w:rsidP="0091544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15449">
              <w:rPr>
                <w:rFonts w:ascii="Times New Roman" w:eastAsia="Times New Roman" w:hAnsi="Times New Roman" w:cs="Times New Roman"/>
              </w:rPr>
              <w:t>Технический контроль качества сборки под сварку, работ по сварке и сварных соединений изделий, узлов, конструкций и оборудования</w:t>
            </w:r>
          </w:p>
        </w:tc>
      </w:tr>
      <w:tr w:rsidR="00915449" w:rsidRPr="005064CD" w14:paraId="50CCD16B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CA17" w14:textId="77777777" w:rsidR="00915449" w:rsidRPr="00915449" w:rsidRDefault="00915449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154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6.1.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4F2" w14:textId="77777777" w:rsidR="00915449" w:rsidRPr="00915449" w:rsidRDefault="00915449" w:rsidP="0091544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15449">
              <w:rPr>
                <w:rFonts w:ascii="Times New Roman" w:eastAsia="Times New Roman" w:hAnsi="Times New Roman" w:cs="Times New Roman"/>
              </w:rPr>
              <w:t>Осуществлять контроль сборки под сварку изделий, узлов и конструкций из углеродистых и низколегированных сталей и сплавов</w:t>
            </w:r>
          </w:p>
        </w:tc>
      </w:tr>
      <w:tr w:rsidR="00915449" w:rsidRPr="005064CD" w14:paraId="49A3202B" w14:textId="77777777" w:rsidTr="007D6F7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D6FA" w14:textId="77777777" w:rsidR="00915449" w:rsidRPr="00915449" w:rsidRDefault="00915449" w:rsidP="007665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154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6.2.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E3E" w14:textId="77777777" w:rsidR="00915449" w:rsidRPr="00915449" w:rsidRDefault="00915449" w:rsidP="00915449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15449">
              <w:rPr>
                <w:rFonts w:ascii="Times New Roman" w:eastAsia="Times New Roman" w:hAnsi="Times New Roman" w:cs="Times New Roman"/>
              </w:rPr>
              <w:t>Производить контроль работ по сварке и сварных соединений изделий, узлов и конструкций из углеродистых и низколегированных сталей и сплавов</w:t>
            </w:r>
          </w:p>
        </w:tc>
      </w:tr>
    </w:tbl>
    <w:p w14:paraId="5AC55F5F" w14:textId="77777777" w:rsidR="002D5DF3" w:rsidRDefault="002D5DF3" w:rsidP="002D5DF3">
      <w:pPr>
        <w:pStyle w:val="1"/>
        <w:ind w:firstLine="709"/>
        <w:jc w:val="both"/>
        <w:rPr>
          <w:sz w:val="24"/>
          <w:szCs w:val="24"/>
        </w:rPr>
      </w:pPr>
    </w:p>
    <w:p w14:paraId="3165FB4A" w14:textId="77777777" w:rsidR="00674386" w:rsidRPr="002D5DF3" w:rsidRDefault="00000000" w:rsidP="002D5DF3">
      <w:pPr>
        <w:pStyle w:val="1"/>
        <w:spacing w:line="276" w:lineRule="auto"/>
        <w:ind w:firstLine="94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Для достижения цели поставлены задачи ведения практики:</w:t>
      </w:r>
    </w:p>
    <w:p w14:paraId="30660F2A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54"/>
        </w:tabs>
        <w:spacing w:line="276" w:lineRule="auto"/>
        <w:ind w:firstLine="709"/>
        <w:jc w:val="both"/>
        <w:rPr>
          <w:sz w:val="24"/>
          <w:szCs w:val="24"/>
        </w:rPr>
      </w:pPr>
      <w:bookmarkStart w:id="70" w:name="bookmark78"/>
      <w:bookmarkEnd w:id="70"/>
      <w:r w:rsidRPr="002D5DF3">
        <w:rPr>
          <w:sz w:val="24"/>
          <w:szCs w:val="24"/>
        </w:rPr>
        <w:t>подготовка обучающегося к освоению вида деятельности</w:t>
      </w:r>
    </w:p>
    <w:p w14:paraId="56608A75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54"/>
        </w:tabs>
        <w:spacing w:line="276" w:lineRule="auto"/>
        <w:ind w:firstLine="709"/>
        <w:jc w:val="both"/>
        <w:rPr>
          <w:sz w:val="24"/>
          <w:szCs w:val="24"/>
        </w:rPr>
      </w:pPr>
      <w:bookmarkStart w:id="71" w:name="bookmark79"/>
      <w:bookmarkEnd w:id="71"/>
      <w:r w:rsidRPr="002D5DF3">
        <w:rPr>
          <w:sz w:val="24"/>
          <w:szCs w:val="24"/>
        </w:rPr>
        <w:t>подготовка обучающегося к сдаче Государственной итоговой аттестации.</w:t>
      </w:r>
    </w:p>
    <w:p w14:paraId="50ACA04A" w14:textId="77777777" w:rsidR="00674386" w:rsidRPr="002D5DF3" w:rsidRDefault="00000000" w:rsidP="002D5DF3">
      <w:pPr>
        <w:pStyle w:val="1"/>
        <w:numPr>
          <w:ilvl w:val="0"/>
          <w:numId w:val="3"/>
        </w:numPr>
        <w:tabs>
          <w:tab w:val="left" w:pos="254"/>
        </w:tabs>
        <w:spacing w:after="360" w:line="276" w:lineRule="auto"/>
        <w:ind w:firstLine="709"/>
        <w:jc w:val="both"/>
        <w:rPr>
          <w:sz w:val="24"/>
          <w:szCs w:val="24"/>
        </w:rPr>
      </w:pPr>
      <w:bookmarkStart w:id="72" w:name="bookmark80"/>
      <w:bookmarkEnd w:id="72"/>
      <w:r w:rsidRPr="002D5DF3">
        <w:rPr>
          <w:sz w:val="24"/>
          <w:szCs w:val="24"/>
        </w:rPr>
        <w:lastRenderedPageBreak/>
        <w:t>развитие социально-воспитательного компонента учебного процесса.</w:t>
      </w:r>
    </w:p>
    <w:p w14:paraId="098E2568" w14:textId="77777777" w:rsidR="00674386" w:rsidRPr="002D5DF3" w:rsidRDefault="00000000">
      <w:pPr>
        <w:pStyle w:val="30"/>
        <w:keepNext/>
        <w:keepLines/>
        <w:numPr>
          <w:ilvl w:val="1"/>
          <w:numId w:val="2"/>
        </w:numPr>
        <w:tabs>
          <w:tab w:val="left" w:pos="1358"/>
        </w:tabs>
        <w:spacing w:after="360"/>
        <w:ind w:firstLine="860"/>
        <w:jc w:val="both"/>
        <w:rPr>
          <w:sz w:val="24"/>
          <w:szCs w:val="24"/>
        </w:rPr>
      </w:pPr>
      <w:bookmarkStart w:id="73" w:name="bookmark83"/>
      <w:bookmarkStart w:id="74" w:name="bookmark81"/>
      <w:bookmarkStart w:id="75" w:name="bookmark82"/>
      <w:bookmarkStart w:id="76" w:name="bookmark84"/>
      <w:bookmarkEnd w:id="73"/>
      <w:r w:rsidRPr="002D5DF3">
        <w:rPr>
          <w:sz w:val="24"/>
          <w:szCs w:val="24"/>
        </w:rPr>
        <w:t>Организация практики</w:t>
      </w:r>
      <w:bookmarkEnd w:id="74"/>
      <w:bookmarkEnd w:id="75"/>
      <w:bookmarkEnd w:id="76"/>
    </w:p>
    <w:p w14:paraId="2D3DB730" w14:textId="7276FCB4" w:rsidR="00674386" w:rsidRPr="002D5DF3" w:rsidRDefault="00000000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 xml:space="preserve">Практика проводится концентрированно в организациях, направление деятельности которых соответствует профилю подготовки обучающих, на основе договоров, заключаемых между </w:t>
      </w:r>
      <w:r w:rsidR="002D5DF3">
        <w:rPr>
          <w:sz w:val="24"/>
          <w:szCs w:val="24"/>
        </w:rPr>
        <w:t>колледжем</w:t>
      </w:r>
      <w:r w:rsidRPr="002D5DF3">
        <w:rPr>
          <w:sz w:val="24"/>
          <w:szCs w:val="24"/>
        </w:rPr>
        <w:t xml:space="preserve"> и организациями в установленном порядке.</w:t>
      </w:r>
    </w:p>
    <w:p w14:paraId="33A96CF4" w14:textId="77777777" w:rsidR="00674386" w:rsidRPr="002D5DF3" w:rsidRDefault="00000000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В период прохождения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14:paraId="05C58F2E" w14:textId="4FBE3B11" w:rsidR="00674386" w:rsidRPr="002D5DF3" w:rsidRDefault="00000000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 xml:space="preserve">Направление на практику оформляется приказом директора </w:t>
      </w:r>
      <w:r w:rsidR="002D5DF3">
        <w:rPr>
          <w:sz w:val="24"/>
          <w:szCs w:val="24"/>
        </w:rPr>
        <w:t>колледжа</w:t>
      </w:r>
      <w:r w:rsidRPr="002D5DF3">
        <w:rPr>
          <w:sz w:val="24"/>
          <w:szCs w:val="24"/>
        </w:rPr>
        <w:t xml:space="preserve"> с указанием закрепления каждого обучающегося за организацией, а также с указанием вида и сроков прохождения практики.</w:t>
      </w:r>
    </w:p>
    <w:p w14:paraId="07129694" w14:textId="77777777" w:rsidR="00674386" w:rsidRPr="002D5DF3" w:rsidRDefault="00000000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>Обучающиеся, совмещающие обучение с трудовой деятельностью, вправе проходить практику в организации по месту работы, в случаях, если осуществляемая ими профессиональная деятельность соответствует целям практики.</w:t>
      </w:r>
    </w:p>
    <w:p w14:paraId="6F276E73" w14:textId="76278DB2" w:rsidR="00674386" w:rsidRPr="002D5DF3" w:rsidRDefault="00000000">
      <w:pPr>
        <w:pStyle w:val="1"/>
        <w:spacing w:after="360" w:line="276" w:lineRule="auto"/>
        <w:ind w:firstLine="720"/>
        <w:jc w:val="both"/>
        <w:rPr>
          <w:sz w:val="24"/>
          <w:szCs w:val="24"/>
        </w:rPr>
      </w:pPr>
      <w:r w:rsidRPr="002D5DF3">
        <w:rPr>
          <w:sz w:val="24"/>
          <w:szCs w:val="24"/>
        </w:rPr>
        <w:t xml:space="preserve">Организацию производственной практики (по профилю специальности) осуществляют руководители практики от </w:t>
      </w:r>
      <w:r w:rsidR="002D5DF3">
        <w:rPr>
          <w:sz w:val="24"/>
          <w:szCs w:val="24"/>
        </w:rPr>
        <w:t>колледжа</w:t>
      </w:r>
      <w:r w:rsidRPr="002D5DF3">
        <w:rPr>
          <w:sz w:val="24"/>
          <w:szCs w:val="24"/>
        </w:rPr>
        <w:t xml:space="preserve"> и от организации. Руководители практики назначаются приказом директора </w:t>
      </w:r>
      <w:r w:rsidR="002D5DF3">
        <w:rPr>
          <w:sz w:val="24"/>
          <w:szCs w:val="24"/>
        </w:rPr>
        <w:t>колледжа</w:t>
      </w:r>
      <w:r w:rsidRPr="002D5DF3">
        <w:rPr>
          <w:sz w:val="24"/>
          <w:szCs w:val="24"/>
        </w:rPr>
        <w:t>.</w:t>
      </w:r>
    </w:p>
    <w:p w14:paraId="56C524F1" w14:textId="77777777" w:rsidR="00674386" w:rsidRPr="002D5DF3" w:rsidRDefault="00000000">
      <w:pPr>
        <w:pStyle w:val="1"/>
        <w:numPr>
          <w:ilvl w:val="1"/>
          <w:numId w:val="2"/>
        </w:numPr>
        <w:tabs>
          <w:tab w:val="left" w:pos="1223"/>
        </w:tabs>
        <w:spacing w:after="360"/>
        <w:ind w:firstLine="720"/>
        <w:jc w:val="both"/>
        <w:rPr>
          <w:sz w:val="24"/>
          <w:szCs w:val="24"/>
        </w:rPr>
        <w:sectPr w:rsidR="00674386" w:rsidRPr="002D5DF3" w:rsidSect="00FC247B">
          <w:pgSz w:w="11900" w:h="16840"/>
          <w:pgMar w:top="1119" w:right="815" w:bottom="837" w:left="1384" w:header="691" w:footer="409" w:gutter="0"/>
          <w:cols w:space="720"/>
          <w:noEndnote/>
          <w:docGrid w:linePitch="360"/>
        </w:sectPr>
      </w:pPr>
      <w:bookmarkStart w:id="77" w:name="bookmark85"/>
      <w:bookmarkEnd w:id="77"/>
      <w:r w:rsidRPr="002D5DF3">
        <w:rPr>
          <w:b/>
          <w:bCs/>
          <w:sz w:val="24"/>
          <w:szCs w:val="24"/>
        </w:rPr>
        <w:t>Срок прохождения практики - 4 недели (144 часа).</w:t>
      </w:r>
    </w:p>
    <w:p w14:paraId="6427126E" w14:textId="77777777" w:rsidR="00674386" w:rsidRPr="005F1439" w:rsidRDefault="00000000">
      <w:pPr>
        <w:pStyle w:val="1"/>
        <w:numPr>
          <w:ilvl w:val="0"/>
          <w:numId w:val="2"/>
        </w:numPr>
        <w:tabs>
          <w:tab w:val="left" w:pos="805"/>
        </w:tabs>
        <w:spacing w:after="120"/>
        <w:ind w:firstLine="480"/>
        <w:rPr>
          <w:sz w:val="24"/>
          <w:szCs w:val="24"/>
        </w:rPr>
      </w:pPr>
      <w:bookmarkStart w:id="78" w:name="bookmark86"/>
      <w:bookmarkEnd w:id="78"/>
      <w:r w:rsidRPr="002D5DF3">
        <w:rPr>
          <w:b/>
          <w:bCs/>
          <w:sz w:val="24"/>
          <w:szCs w:val="24"/>
        </w:rPr>
        <w:lastRenderedPageBreak/>
        <w:t>СТРУКТУРА И СОДЕРЖАНИЕ ПРАКТИКИ</w:t>
      </w:r>
    </w:p>
    <w:p w14:paraId="78DDC3BB" w14:textId="77777777" w:rsidR="005F1439" w:rsidRDefault="005F1439" w:rsidP="005F1439">
      <w:pPr>
        <w:pStyle w:val="1"/>
        <w:tabs>
          <w:tab w:val="left" w:pos="805"/>
        </w:tabs>
        <w:spacing w:after="120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0773"/>
        <w:gridCol w:w="2002"/>
      </w:tblGrid>
      <w:tr w:rsidR="005F1439" w14:paraId="01E374F1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FB61" w14:textId="77777777" w:rsidR="005F1439" w:rsidRDefault="005F1439" w:rsidP="005F1439">
            <w:pPr>
              <w:pStyle w:val="a4"/>
              <w:spacing w:line="233" w:lineRule="auto"/>
              <w:ind w:firstLine="0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FB97E" w14:textId="77777777" w:rsidR="005F1439" w:rsidRDefault="005F1439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Вид практического обучения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BD6FC" w14:textId="77777777" w:rsidR="005F1439" w:rsidRDefault="005F1439" w:rsidP="005F1439">
            <w:pPr>
              <w:pStyle w:val="a4"/>
              <w:ind w:hanging="16"/>
              <w:jc w:val="center"/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F1439" w14:paraId="425891F4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9F601" w14:textId="77777777" w:rsidR="005F1439" w:rsidRDefault="005F1439" w:rsidP="00766534">
            <w:pPr>
              <w:pStyle w:val="a4"/>
              <w:ind w:firstLine="680"/>
            </w:pPr>
            <w:r>
              <w:rPr>
                <w:b/>
                <w:bCs/>
                <w:sz w:val="24"/>
                <w:szCs w:val="24"/>
              </w:rPr>
              <w:t>Преддипломная практика,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F3D8A" w14:textId="77777777" w:rsidR="005F1439" w:rsidRDefault="005F1439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</w:tr>
      <w:tr w:rsidR="005F1439" w14:paraId="1FFC8485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407AB" w14:textId="77777777" w:rsidR="005F1439" w:rsidRDefault="005F1439" w:rsidP="00766534">
            <w:pPr>
              <w:pStyle w:val="a4"/>
              <w:ind w:firstLine="680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16A4" w14:textId="77777777" w:rsidR="005F1439" w:rsidRDefault="005F1439" w:rsidP="00766534">
            <w:pPr>
              <w:rPr>
                <w:sz w:val="10"/>
                <w:szCs w:val="10"/>
              </w:rPr>
            </w:pPr>
          </w:p>
        </w:tc>
      </w:tr>
      <w:tr w:rsidR="005F1439" w14:paraId="2A928313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4AE5F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33FF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Проведение инструктажа по технике безопасности. Ознакомление с правилами внутреннего трудового распорядка и порядком проведения производственного обучения.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1B465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5F1439" w14:paraId="1C1E0AD5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B3775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6F41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Ознакомление с видами деятельности и общей структурой организации:</w:t>
            </w:r>
          </w:p>
          <w:p w14:paraId="66F7CBBB" w14:textId="77777777" w:rsidR="005F1439" w:rsidRDefault="005F1439" w:rsidP="00766534">
            <w:pPr>
              <w:pStyle w:val="a4"/>
              <w:tabs>
                <w:tab w:val="left" w:pos="250"/>
              </w:tabs>
            </w:pPr>
            <w:r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ab/>
              <w:t>общие сведения о предприятии, учредительные документы, виды деятельности, подразделения организации, производственная и организационная структура организации, функциональные взаимосвязи подразделений и служб;</w:t>
            </w:r>
          </w:p>
          <w:p w14:paraId="4B4FAAD6" w14:textId="77777777" w:rsidR="005F1439" w:rsidRDefault="005F1439" w:rsidP="00766534">
            <w:pPr>
              <w:pStyle w:val="a4"/>
              <w:tabs>
                <w:tab w:val="left" w:pos="259"/>
              </w:tabs>
            </w:pPr>
            <w:r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ab/>
              <w:t>построение организационной структуры отдела;</w:t>
            </w:r>
          </w:p>
          <w:p w14:paraId="4A59AEC8" w14:textId="77777777" w:rsidR="005F1439" w:rsidRDefault="005F1439" w:rsidP="00766534">
            <w:pPr>
              <w:pStyle w:val="a4"/>
              <w:tabs>
                <w:tab w:val="left" w:pos="250"/>
              </w:tabs>
            </w:pPr>
            <w:r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ab/>
              <w:t>ознакомление с функциональными областями техника на предприятии;</w:t>
            </w:r>
          </w:p>
          <w:p w14:paraId="6D92FCBB" w14:textId="77777777" w:rsidR="005F1439" w:rsidRDefault="005F1439" w:rsidP="00766534">
            <w:pPr>
              <w:pStyle w:val="a4"/>
              <w:tabs>
                <w:tab w:val="left" w:pos="235"/>
              </w:tabs>
            </w:pPr>
            <w:r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ab/>
              <w:t>ознакомление с используемыми на предприятии методами анализа показателей в функциональных областях техника.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761D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5F1439" w14:paraId="7EF80BC3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4E1E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AC57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Выполнение обязанностей техника по специальности Сварочное производство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F5E78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</w:tr>
      <w:tr w:rsidR="005F1439" w14:paraId="4149A3C3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46CE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89A5" w14:textId="77777777" w:rsidR="005F1439" w:rsidRDefault="005F1439" w:rsidP="0076653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 по теме дипломного проекта.</w:t>
            </w:r>
          </w:p>
          <w:p w14:paraId="11B98C5D" w14:textId="77777777" w:rsidR="005F1439" w:rsidRDefault="005F1439" w:rsidP="00766534">
            <w:pPr>
              <w:pStyle w:val="a4"/>
              <w:rPr>
                <w:sz w:val="24"/>
                <w:szCs w:val="24"/>
              </w:rPr>
            </w:pPr>
          </w:p>
          <w:p w14:paraId="45F11631" w14:textId="77777777" w:rsidR="005F1439" w:rsidRDefault="005F1439" w:rsidP="00766534">
            <w:pPr>
              <w:pStyle w:val="a4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D28F9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</w:tr>
      <w:tr w:rsidR="005F1439" w14:paraId="1DD83D50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C385F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67C1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Разработка рекомендаций и мероприятий по совершенствованию технологического процесса изготовления сварной конструкции.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84FC0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5F1439" w14:paraId="731B902D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E142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677C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Систематизация материалов для отчета по практике.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8D6F6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5F1439" w14:paraId="0DC30297" w14:textId="77777777" w:rsidTr="005F1439">
        <w:tblPrEx>
          <w:tblCellMar>
            <w:top w:w="0" w:type="dxa"/>
            <w:bottom w:w="0" w:type="dxa"/>
          </w:tblCellMar>
        </w:tblPrEx>
        <w:trPr>
          <w:trHeight w:hRule="exact"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7155F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B9D47" w14:textId="77777777" w:rsidR="005F1439" w:rsidRDefault="005F1439" w:rsidP="00766534">
            <w:pPr>
              <w:pStyle w:val="a4"/>
            </w:pPr>
            <w:r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765F" w14:textId="77777777" w:rsidR="005F1439" w:rsidRDefault="005F1439" w:rsidP="00766534">
            <w:pPr>
              <w:pStyle w:val="a4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282C84EB" w14:textId="77777777" w:rsidR="005F1439" w:rsidRDefault="005F1439" w:rsidP="005F1439">
      <w:pPr>
        <w:pStyle w:val="1"/>
        <w:tabs>
          <w:tab w:val="left" w:pos="805"/>
        </w:tabs>
        <w:spacing w:after="120"/>
        <w:rPr>
          <w:b/>
          <w:bCs/>
          <w:sz w:val="24"/>
          <w:szCs w:val="24"/>
        </w:rPr>
      </w:pPr>
    </w:p>
    <w:p w14:paraId="7E3FEAE9" w14:textId="77777777" w:rsidR="005F1439" w:rsidRPr="002D5DF3" w:rsidRDefault="005F1439" w:rsidP="005F1439">
      <w:pPr>
        <w:pStyle w:val="1"/>
        <w:tabs>
          <w:tab w:val="left" w:pos="805"/>
        </w:tabs>
        <w:spacing w:after="120"/>
        <w:rPr>
          <w:sz w:val="24"/>
          <w:szCs w:val="24"/>
        </w:rPr>
      </w:pPr>
    </w:p>
    <w:p w14:paraId="4A69966E" w14:textId="77777777" w:rsidR="00674386" w:rsidRPr="002D5DF3" w:rsidRDefault="00674386">
      <w:pPr>
        <w:sectPr w:rsidR="00674386" w:rsidRPr="002D5DF3" w:rsidSect="00FC247B">
          <w:pgSz w:w="16840" w:h="11900" w:orient="landscape"/>
          <w:pgMar w:top="1135" w:right="1580" w:bottom="1063" w:left="1441" w:header="1021" w:footer="635" w:gutter="0"/>
          <w:cols w:space="720"/>
          <w:noEndnote/>
          <w:docGrid w:linePitch="360"/>
        </w:sectPr>
      </w:pPr>
    </w:p>
    <w:p w14:paraId="199D3E29" w14:textId="77777777" w:rsidR="00DA69DB" w:rsidRDefault="00DA69DB" w:rsidP="00CF74F0">
      <w:pPr>
        <w:pStyle w:val="1"/>
        <w:numPr>
          <w:ilvl w:val="0"/>
          <w:numId w:val="33"/>
        </w:numPr>
        <w:spacing w:after="340" w:line="228" w:lineRule="auto"/>
        <w:ind w:firstLine="0"/>
        <w:jc w:val="center"/>
      </w:pPr>
      <w:bookmarkStart w:id="79" w:name="bookmark87"/>
      <w:bookmarkEnd w:id="79"/>
      <w:r>
        <w:rPr>
          <w:b/>
          <w:bCs/>
          <w:sz w:val="24"/>
          <w:szCs w:val="24"/>
        </w:rPr>
        <w:lastRenderedPageBreak/>
        <w:t>УСЛОВИЯ РЕАЛИЗАЦИИ ПРОГРАММЫ</w:t>
      </w:r>
      <w:r>
        <w:rPr>
          <w:b/>
          <w:bCs/>
          <w:sz w:val="24"/>
          <w:szCs w:val="24"/>
        </w:rPr>
        <w:br/>
        <w:t>ПРОИЗВОДСТВЕННОЙ (ПРЕДДИПЛОМНОЙ) ПРАКТИКИ</w:t>
      </w:r>
    </w:p>
    <w:p w14:paraId="40667958" w14:textId="77777777" w:rsidR="00DA69DB" w:rsidRPr="00CF74F0" w:rsidRDefault="00DA69DB" w:rsidP="00DA69DB">
      <w:pPr>
        <w:pStyle w:val="40"/>
        <w:keepNext/>
        <w:keepLines/>
        <w:numPr>
          <w:ilvl w:val="1"/>
          <w:numId w:val="33"/>
        </w:numPr>
        <w:tabs>
          <w:tab w:val="left" w:pos="525"/>
        </w:tabs>
        <w:spacing w:after="0" w:line="206" w:lineRule="auto"/>
      </w:pPr>
      <w:bookmarkStart w:id="80" w:name="bookmark94"/>
      <w:bookmarkStart w:id="81" w:name="bookmark92"/>
      <w:bookmarkStart w:id="82" w:name="bookmark93"/>
      <w:bookmarkStart w:id="83" w:name="bookmark95"/>
      <w:bookmarkEnd w:id="80"/>
      <w:r>
        <w:rPr>
          <w:color w:val="000000"/>
        </w:rPr>
        <w:t>Требования к минимальному материально-техническому обеспечению</w:t>
      </w:r>
      <w:bookmarkEnd w:id="81"/>
      <w:bookmarkEnd w:id="82"/>
      <w:bookmarkEnd w:id="83"/>
    </w:p>
    <w:p w14:paraId="1CC4A6B6" w14:textId="77777777" w:rsidR="00CF74F0" w:rsidRDefault="00CF74F0" w:rsidP="00CF74F0">
      <w:pPr>
        <w:pStyle w:val="40"/>
        <w:keepNext/>
        <w:keepLines/>
        <w:tabs>
          <w:tab w:val="left" w:pos="525"/>
        </w:tabs>
        <w:spacing w:after="0" w:line="206" w:lineRule="auto"/>
        <w:jc w:val="left"/>
      </w:pPr>
    </w:p>
    <w:p w14:paraId="364A05A1" w14:textId="77777777" w:rsidR="00DA69DB" w:rsidRDefault="00DA69DB" w:rsidP="00DA69DB">
      <w:pPr>
        <w:pStyle w:val="1"/>
        <w:ind w:firstLine="720"/>
        <w:jc w:val="both"/>
      </w:pPr>
      <w:bookmarkStart w:id="84" w:name="bookmark96"/>
      <w:r>
        <w:rPr>
          <w:sz w:val="24"/>
          <w:szCs w:val="24"/>
        </w:rPr>
        <w:t>Реализация рабочей программы производственной (преддипломной) практики предполагает наличие организаций, направление деятельности которых соответствует профилю подготовки обучающихся: машиностроительные и судостроительные предприятия, заводы по изготовлению металлоконструкций, предприятия нефтяной и химической отрасли, организации, выполняющие монтаж трубопроводов. При выборе базы практики учитываются следующие факторы:</w:t>
      </w:r>
      <w:bookmarkEnd w:id="84"/>
    </w:p>
    <w:p w14:paraId="50C6B11A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17"/>
        </w:tabs>
        <w:ind w:firstLine="580"/>
        <w:jc w:val="both"/>
      </w:pPr>
      <w:bookmarkStart w:id="85" w:name="bookmark97"/>
      <w:bookmarkEnd w:id="85"/>
      <w:r>
        <w:rPr>
          <w:sz w:val="24"/>
          <w:szCs w:val="24"/>
        </w:rPr>
        <w:t>оснащённость необходимым сборочным и сварочным оборудованием (упоры, прижимы, переносные сборочные приспособления, кондукторы, стенды и установки, современные источники питания, сварочные полуавтоматы и автоматы);</w:t>
      </w:r>
    </w:p>
    <w:p w14:paraId="71851473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17"/>
        </w:tabs>
        <w:ind w:firstLine="580"/>
        <w:jc w:val="both"/>
      </w:pPr>
      <w:bookmarkStart w:id="86" w:name="bookmark98"/>
      <w:bookmarkEnd w:id="86"/>
      <w:r>
        <w:rPr>
          <w:sz w:val="24"/>
          <w:szCs w:val="24"/>
        </w:rPr>
        <w:t xml:space="preserve">оснащенность современными средствами механизации производственного процесса (грузоподъемное оборудование, роликовые стенды, манипуляторы, </w:t>
      </w:r>
      <w:proofErr w:type="spellStart"/>
      <w:r>
        <w:rPr>
          <w:sz w:val="24"/>
          <w:szCs w:val="24"/>
        </w:rPr>
        <w:t>вращатели</w:t>
      </w:r>
      <w:proofErr w:type="spellEnd"/>
      <w:r>
        <w:rPr>
          <w:sz w:val="24"/>
          <w:szCs w:val="24"/>
        </w:rPr>
        <w:t>, позиционеры, кантователи);</w:t>
      </w:r>
    </w:p>
    <w:p w14:paraId="196E7019" w14:textId="77777777" w:rsidR="00DA69DB" w:rsidRDefault="00DA69DB" w:rsidP="00DA69DB">
      <w:pPr>
        <w:pStyle w:val="1"/>
        <w:ind w:firstLine="0"/>
      </w:pPr>
      <w:r>
        <w:rPr>
          <w:sz w:val="24"/>
          <w:szCs w:val="24"/>
        </w:rPr>
        <w:t>наличие средств контроля качества сварных соединений (оборудование для рентгеновского, ультразвукового, магнитного, цветного контроля, стенды для пневмо- и гидроиспытаний);</w:t>
      </w:r>
    </w:p>
    <w:p w14:paraId="3CCF2D59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17"/>
        </w:tabs>
        <w:ind w:firstLine="580"/>
        <w:jc w:val="both"/>
      </w:pPr>
      <w:bookmarkStart w:id="87" w:name="bookmark100"/>
      <w:bookmarkStart w:id="88" w:name="bookmark99"/>
      <w:bookmarkEnd w:id="87"/>
      <w:r>
        <w:rPr>
          <w:sz w:val="24"/>
          <w:szCs w:val="24"/>
        </w:rPr>
        <w:t>наличие отделов: главного сварщика, главного технолога, главного конструктора, труда и зарплаты, бухгалтерии, охраны труда и техники безопасности;</w:t>
      </w:r>
      <w:bookmarkEnd w:id="88"/>
    </w:p>
    <w:p w14:paraId="730B86FF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17"/>
        </w:tabs>
        <w:spacing w:after="340"/>
        <w:ind w:firstLine="580"/>
        <w:jc w:val="both"/>
      </w:pPr>
      <w:bookmarkStart w:id="89" w:name="bookmark101"/>
      <w:bookmarkEnd w:id="89"/>
      <w:r>
        <w:rPr>
          <w:sz w:val="24"/>
          <w:szCs w:val="24"/>
        </w:rPr>
        <w:t>наличие квалифицированного персонала.</w:t>
      </w:r>
    </w:p>
    <w:p w14:paraId="1C46D269" w14:textId="77777777" w:rsidR="00DA69DB" w:rsidRDefault="00DA69DB" w:rsidP="00CF74F0">
      <w:pPr>
        <w:pStyle w:val="40"/>
        <w:keepNext/>
        <w:keepLines/>
        <w:numPr>
          <w:ilvl w:val="1"/>
          <w:numId w:val="33"/>
        </w:numPr>
        <w:tabs>
          <w:tab w:val="left" w:pos="1295"/>
        </w:tabs>
        <w:spacing w:after="260" w:line="206" w:lineRule="auto"/>
        <w:ind w:firstLine="780"/>
        <w:jc w:val="both"/>
      </w:pPr>
      <w:bookmarkStart w:id="90" w:name="bookmark104"/>
      <w:bookmarkStart w:id="91" w:name="bookmark105"/>
      <w:bookmarkEnd w:id="90"/>
      <w:r>
        <w:rPr>
          <w:color w:val="000000"/>
        </w:rPr>
        <w:t>Информационное обеспечение производственной (преддипломной) практики</w:t>
      </w:r>
      <w:bookmarkEnd w:id="91"/>
    </w:p>
    <w:p w14:paraId="6402BDAA" w14:textId="77777777" w:rsidR="00DA69DB" w:rsidRDefault="00DA69DB" w:rsidP="00DA69DB">
      <w:pPr>
        <w:pStyle w:val="40"/>
        <w:keepNext/>
        <w:keepLines/>
        <w:spacing w:after="0"/>
        <w:rPr>
          <w:color w:val="000000"/>
        </w:rPr>
      </w:pPr>
      <w:bookmarkStart w:id="92" w:name="bookmark102"/>
      <w:bookmarkStart w:id="93" w:name="bookmark103"/>
      <w:bookmarkStart w:id="94" w:name="bookmark106"/>
      <w:r>
        <w:rPr>
          <w:color w:val="000000"/>
        </w:rPr>
        <w:t>Основные источники (ОИ):</w:t>
      </w:r>
      <w:bookmarkEnd w:id="92"/>
      <w:bookmarkEnd w:id="93"/>
      <w:bookmarkEnd w:id="94"/>
    </w:p>
    <w:p w14:paraId="124F6102" w14:textId="77777777" w:rsidR="00CF74F0" w:rsidRDefault="00CF74F0" w:rsidP="00DA69DB">
      <w:pPr>
        <w:pStyle w:val="40"/>
        <w:keepNext/>
        <w:keepLines/>
        <w:spacing w:after="0"/>
      </w:pPr>
    </w:p>
    <w:p w14:paraId="58331373" w14:textId="1AADD966" w:rsidR="00DA69DB" w:rsidRDefault="00DA69DB" w:rsidP="009355F5">
      <w:pPr>
        <w:pStyle w:val="1"/>
        <w:numPr>
          <w:ilvl w:val="0"/>
          <w:numId w:val="34"/>
        </w:numPr>
        <w:tabs>
          <w:tab w:val="left" w:pos="1019"/>
        </w:tabs>
        <w:ind w:firstLine="720"/>
        <w:jc w:val="both"/>
      </w:pPr>
      <w:bookmarkStart w:id="95" w:name="bookmark107"/>
      <w:bookmarkEnd w:id="95"/>
      <w:r>
        <w:rPr>
          <w:sz w:val="24"/>
          <w:szCs w:val="24"/>
        </w:rPr>
        <w:t xml:space="preserve">Маслов, Б.Г. Выборнов </w:t>
      </w:r>
      <w:proofErr w:type="spellStart"/>
      <w:r>
        <w:rPr>
          <w:sz w:val="24"/>
          <w:szCs w:val="24"/>
        </w:rPr>
        <w:t>А.П.Производство</w:t>
      </w:r>
      <w:proofErr w:type="spellEnd"/>
      <w:r>
        <w:rPr>
          <w:sz w:val="24"/>
          <w:szCs w:val="24"/>
        </w:rPr>
        <w:t xml:space="preserve"> сварных конструкций: учебник для студ. учреждений сред. проф. образования - М.: издательский центр Академия, 20</w:t>
      </w:r>
      <w:r w:rsidR="00CF74F0">
        <w:rPr>
          <w:sz w:val="24"/>
          <w:szCs w:val="24"/>
        </w:rPr>
        <w:t>21</w:t>
      </w:r>
      <w:r>
        <w:rPr>
          <w:sz w:val="24"/>
          <w:szCs w:val="24"/>
        </w:rPr>
        <w:t>. - 368с.</w:t>
      </w:r>
    </w:p>
    <w:p w14:paraId="3A7E03CF" w14:textId="4722BCB2" w:rsidR="00DA69DB" w:rsidRDefault="00DA69DB" w:rsidP="009355F5">
      <w:pPr>
        <w:pStyle w:val="1"/>
        <w:numPr>
          <w:ilvl w:val="0"/>
          <w:numId w:val="34"/>
        </w:numPr>
        <w:tabs>
          <w:tab w:val="left" w:pos="1010"/>
        </w:tabs>
        <w:ind w:firstLine="720"/>
        <w:jc w:val="both"/>
      </w:pPr>
      <w:bookmarkStart w:id="96" w:name="bookmark108"/>
      <w:bookmarkEnd w:id="96"/>
      <w:r>
        <w:rPr>
          <w:sz w:val="24"/>
          <w:szCs w:val="24"/>
        </w:rPr>
        <w:t xml:space="preserve">Милютин, В.С., Катаев </w:t>
      </w:r>
      <w:proofErr w:type="gramStart"/>
      <w:r>
        <w:rPr>
          <w:sz w:val="24"/>
          <w:szCs w:val="24"/>
        </w:rPr>
        <w:t>Р.Ф.</w:t>
      </w:r>
      <w:proofErr w:type="gramEnd"/>
      <w:r>
        <w:rPr>
          <w:sz w:val="24"/>
          <w:szCs w:val="24"/>
        </w:rPr>
        <w:t xml:space="preserve"> Источники питания для электрической сварки плавлением: учебник для студ. учреждений сред. проф. образования - М.: издательский центр Академия, 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>. - 368 с.</w:t>
      </w:r>
    </w:p>
    <w:p w14:paraId="0F64FEA9" w14:textId="203D0956" w:rsidR="00DA69DB" w:rsidRDefault="00DA69DB" w:rsidP="009355F5">
      <w:pPr>
        <w:pStyle w:val="1"/>
        <w:numPr>
          <w:ilvl w:val="0"/>
          <w:numId w:val="34"/>
        </w:numPr>
        <w:tabs>
          <w:tab w:val="left" w:pos="1024"/>
        </w:tabs>
        <w:ind w:firstLine="740"/>
        <w:jc w:val="both"/>
      </w:pPr>
      <w:bookmarkStart w:id="97" w:name="bookmark109"/>
      <w:bookmarkEnd w:id="97"/>
      <w:r>
        <w:rPr>
          <w:sz w:val="24"/>
          <w:szCs w:val="24"/>
        </w:rPr>
        <w:t>Овчинников, В.В. Оборудование, механизация и автоматизация сварочных процессов: учебник для студ. учреждений сред. проф. образования - М.: Издательский центр «Академия», 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>. - 256 с.</w:t>
      </w:r>
    </w:p>
    <w:p w14:paraId="308A406F" w14:textId="1597C161" w:rsidR="00DA69DB" w:rsidRDefault="00DA69DB" w:rsidP="009355F5">
      <w:pPr>
        <w:pStyle w:val="1"/>
        <w:numPr>
          <w:ilvl w:val="0"/>
          <w:numId w:val="34"/>
        </w:numPr>
        <w:tabs>
          <w:tab w:val="left" w:pos="1029"/>
        </w:tabs>
        <w:ind w:firstLine="740"/>
        <w:jc w:val="both"/>
      </w:pPr>
      <w:bookmarkStart w:id="98" w:name="bookmark110"/>
      <w:bookmarkEnd w:id="98"/>
      <w:r>
        <w:rPr>
          <w:sz w:val="24"/>
          <w:szCs w:val="24"/>
        </w:rPr>
        <w:t xml:space="preserve">Феофанов, А.Н. Чтение рабочих чертежей: учеб. пособие - 2-е изд., стер. - М.: Издательский центр «Академия», </w:t>
      </w:r>
      <w:proofErr w:type="gramStart"/>
      <w:r>
        <w:rPr>
          <w:sz w:val="24"/>
          <w:szCs w:val="24"/>
        </w:rPr>
        <w:t>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 xml:space="preserve"> - 80</w:t>
      </w:r>
      <w:proofErr w:type="gramEnd"/>
      <w:r>
        <w:rPr>
          <w:sz w:val="24"/>
          <w:szCs w:val="24"/>
        </w:rPr>
        <w:t xml:space="preserve"> с.</w:t>
      </w:r>
    </w:p>
    <w:p w14:paraId="42D6AE27" w14:textId="37CF465A" w:rsidR="00DA69DB" w:rsidRDefault="00DA69DB" w:rsidP="009355F5">
      <w:pPr>
        <w:pStyle w:val="1"/>
        <w:numPr>
          <w:ilvl w:val="0"/>
          <w:numId w:val="34"/>
        </w:numPr>
        <w:tabs>
          <w:tab w:val="left" w:pos="1038"/>
        </w:tabs>
        <w:ind w:firstLine="740"/>
        <w:jc w:val="both"/>
      </w:pPr>
      <w:bookmarkStart w:id="99" w:name="bookmark111"/>
      <w:bookmarkEnd w:id="99"/>
      <w:r>
        <w:rPr>
          <w:sz w:val="24"/>
          <w:szCs w:val="24"/>
        </w:rPr>
        <w:t>Чернышов, Г.Г. Технология электрической сварки плавлением: учебник для студ. учреждений сред. проф. образования - М.: Издательский центр «Академия», 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>. - 448 с.</w:t>
      </w:r>
    </w:p>
    <w:p w14:paraId="40E3E11D" w14:textId="66648AFF" w:rsidR="00DA69DB" w:rsidRDefault="00DA69DB" w:rsidP="009355F5">
      <w:pPr>
        <w:pStyle w:val="1"/>
        <w:numPr>
          <w:ilvl w:val="0"/>
          <w:numId w:val="34"/>
        </w:numPr>
        <w:tabs>
          <w:tab w:val="left" w:pos="1024"/>
        </w:tabs>
        <w:ind w:firstLine="740"/>
        <w:jc w:val="both"/>
      </w:pPr>
      <w:bookmarkStart w:id="100" w:name="bookmark112"/>
      <w:bookmarkEnd w:id="100"/>
      <w:proofErr w:type="gramStart"/>
      <w:r>
        <w:rPr>
          <w:sz w:val="24"/>
          <w:szCs w:val="24"/>
        </w:rPr>
        <w:t>Черпаков,,</w:t>
      </w:r>
      <w:proofErr w:type="gramEnd"/>
      <w:r>
        <w:rPr>
          <w:sz w:val="24"/>
          <w:szCs w:val="24"/>
        </w:rPr>
        <w:t xml:space="preserve"> Б.И. Технологическая оснастка: учебник для студ. учреждений сред. проф. образования. - М.: Издательский центр «Академия», 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>. - 288 с.</w:t>
      </w:r>
    </w:p>
    <w:p w14:paraId="013FF24D" w14:textId="039259BD" w:rsidR="00DA69DB" w:rsidRDefault="00DA69DB" w:rsidP="009355F5">
      <w:pPr>
        <w:pStyle w:val="1"/>
        <w:numPr>
          <w:ilvl w:val="0"/>
          <w:numId w:val="34"/>
        </w:numPr>
        <w:tabs>
          <w:tab w:val="left" w:pos="1029"/>
        </w:tabs>
        <w:ind w:firstLine="740"/>
        <w:jc w:val="both"/>
      </w:pPr>
      <w:bookmarkStart w:id="101" w:name="bookmark113"/>
      <w:bookmarkEnd w:id="101"/>
      <w:r>
        <w:rPr>
          <w:sz w:val="24"/>
          <w:szCs w:val="24"/>
        </w:rPr>
        <w:t>Овчинников В.В. Контроль качества сварных соединений: Учебник. -</w:t>
      </w:r>
      <w:proofErr w:type="gramStart"/>
      <w:r>
        <w:rPr>
          <w:sz w:val="24"/>
          <w:szCs w:val="24"/>
        </w:rPr>
        <w:t>М:ОИЦ</w:t>
      </w:r>
      <w:proofErr w:type="gramEnd"/>
      <w:r>
        <w:rPr>
          <w:sz w:val="24"/>
          <w:szCs w:val="24"/>
        </w:rPr>
        <w:t xml:space="preserve"> «Академия»,20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 xml:space="preserve"> - 203 с.</w:t>
      </w:r>
    </w:p>
    <w:p w14:paraId="0D3F2282" w14:textId="751ED477" w:rsidR="00DA69DB" w:rsidRPr="009355F5" w:rsidRDefault="00DA69DB" w:rsidP="009355F5">
      <w:pPr>
        <w:pStyle w:val="1"/>
        <w:numPr>
          <w:ilvl w:val="0"/>
          <w:numId w:val="34"/>
        </w:numPr>
        <w:tabs>
          <w:tab w:val="left" w:pos="1058"/>
        </w:tabs>
        <w:ind w:firstLine="740"/>
      </w:pPr>
      <w:bookmarkStart w:id="102" w:name="bookmark114"/>
      <w:bookmarkEnd w:id="102"/>
      <w:proofErr w:type="spellStart"/>
      <w:r>
        <w:rPr>
          <w:sz w:val="24"/>
          <w:szCs w:val="24"/>
        </w:rPr>
        <w:t>Девисилов</w:t>
      </w:r>
      <w:proofErr w:type="spellEnd"/>
      <w:r>
        <w:rPr>
          <w:sz w:val="24"/>
          <w:szCs w:val="24"/>
        </w:rPr>
        <w:t>, В.А. Охрана труда - М: Форум 9 Инфа, 20</w:t>
      </w:r>
      <w:r w:rsidR="009355F5">
        <w:rPr>
          <w:sz w:val="24"/>
          <w:szCs w:val="24"/>
        </w:rPr>
        <w:t>21</w:t>
      </w:r>
      <w:r>
        <w:rPr>
          <w:sz w:val="24"/>
          <w:szCs w:val="24"/>
        </w:rPr>
        <w:t>.-448с</w:t>
      </w:r>
      <w:r w:rsidR="009355F5">
        <w:rPr>
          <w:sz w:val="24"/>
          <w:szCs w:val="24"/>
        </w:rPr>
        <w:t>.</w:t>
      </w:r>
    </w:p>
    <w:p w14:paraId="4FBC67EC" w14:textId="77777777" w:rsidR="009355F5" w:rsidRDefault="009355F5" w:rsidP="009355F5">
      <w:pPr>
        <w:pStyle w:val="1"/>
        <w:tabs>
          <w:tab w:val="left" w:pos="1058"/>
        </w:tabs>
        <w:ind w:left="740" w:firstLine="0"/>
      </w:pPr>
    </w:p>
    <w:p w14:paraId="4A1B80FC" w14:textId="77777777" w:rsidR="00DA69DB" w:rsidRDefault="00DA69DB" w:rsidP="00DA69DB">
      <w:pPr>
        <w:pStyle w:val="40"/>
        <w:keepNext/>
        <w:keepLines/>
        <w:spacing w:after="0"/>
        <w:rPr>
          <w:color w:val="000000"/>
        </w:rPr>
      </w:pPr>
      <w:bookmarkStart w:id="103" w:name="bookmark115"/>
      <w:bookmarkStart w:id="104" w:name="bookmark116"/>
      <w:bookmarkStart w:id="105" w:name="bookmark117"/>
      <w:r>
        <w:rPr>
          <w:color w:val="000000"/>
        </w:rPr>
        <w:t>Дополнительные источники (ДИ):</w:t>
      </w:r>
      <w:bookmarkEnd w:id="103"/>
      <w:bookmarkEnd w:id="104"/>
      <w:bookmarkEnd w:id="105"/>
    </w:p>
    <w:p w14:paraId="6D8A5EED" w14:textId="77777777" w:rsidR="009355F5" w:rsidRDefault="009355F5" w:rsidP="00DA69DB">
      <w:pPr>
        <w:pStyle w:val="40"/>
        <w:keepNext/>
        <w:keepLines/>
        <w:spacing w:after="0"/>
      </w:pPr>
    </w:p>
    <w:p w14:paraId="1C302BE3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</w:pPr>
      <w:bookmarkStart w:id="106" w:name="bookmark118"/>
      <w:bookmarkEnd w:id="106"/>
      <w:r>
        <w:rPr>
          <w:sz w:val="24"/>
          <w:szCs w:val="24"/>
        </w:rPr>
        <w:t>Шишмарев, В.Ю. Машиностроительное производство: учебник для студ. учреждений сред. проф. образования. - М.: Издательский центр «Академия», 2016. - 352 с.</w:t>
      </w:r>
    </w:p>
    <w:p w14:paraId="7F1067A5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</w:pPr>
      <w:bookmarkStart w:id="107" w:name="bookmark119"/>
      <w:bookmarkEnd w:id="107"/>
      <w:r>
        <w:rPr>
          <w:sz w:val="24"/>
          <w:szCs w:val="24"/>
        </w:rPr>
        <w:t xml:space="preserve">Лукьянов, В.Ф. Изготовление сварных конструкций в заводских </w:t>
      </w:r>
      <w:proofErr w:type="gramStart"/>
      <w:r>
        <w:rPr>
          <w:sz w:val="24"/>
          <w:szCs w:val="24"/>
        </w:rPr>
        <w:t>условиях.-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Ростов</w:t>
      </w:r>
      <w:proofErr w:type="spellEnd"/>
      <w:r>
        <w:rPr>
          <w:sz w:val="24"/>
          <w:szCs w:val="24"/>
        </w:rPr>
        <w:t xml:space="preserve"> н/Д: Феникс, 2017 - 315 с.</w:t>
      </w:r>
    </w:p>
    <w:p w14:paraId="33653062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</w:pPr>
      <w:bookmarkStart w:id="108" w:name="bookmark120"/>
      <w:bookmarkEnd w:id="108"/>
      <w:r>
        <w:rPr>
          <w:sz w:val="24"/>
          <w:szCs w:val="24"/>
        </w:rPr>
        <w:t>Маслов, Б.Г. Неразрушающий контроль сварных соединений и изделий в машиностроении: Учебное пособие. - М: ОИЦ «Академия», 2018 -272с.</w:t>
      </w:r>
    </w:p>
    <w:p w14:paraId="4BFDFACA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</w:pPr>
      <w:bookmarkStart w:id="109" w:name="bookmark121"/>
      <w:bookmarkEnd w:id="109"/>
      <w:r>
        <w:rPr>
          <w:sz w:val="24"/>
          <w:szCs w:val="24"/>
        </w:rPr>
        <w:lastRenderedPageBreak/>
        <w:t>Отечественный журнал «Сварка и диагностика». Научно-технический и производственный журнал по сварке, контролю и диагностике.</w:t>
      </w:r>
    </w:p>
    <w:p w14:paraId="698AF364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</w:pPr>
      <w:bookmarkStart w:id="110" w:name="bookmark122"/>
      <w:bookmarkEnd w:id="110"/>
      <w:r>
        <w:rPr>
          <w:sz w:val="24"/>
          <w:szCs w:val="24"/>
        </w:rPr>
        <w:t xml:space="preserve">Моряков, О.С. Оборудование машиностроительного производства-- М: ОИЦ «Академия», </w:t>
      </w:r>
      <w:proofErr w:type="gramStart"/>
      <w:r>
        <w:rPr>
          <w:sz w:val="24"/>
          <w:szCs w:val="24"/>
        </w:rPr>
        <w:t>2018 - 256</w:t>
      </w:r>
      <w:proofErr w:type="gramEnd"/>
      <w:r>
        <w:rPr>
          <w:sz w:val="24"/>
          <w:szCs w:val="24"/>
        </w:rPr>
        <w:t xml:space="preserve"> с.</w:t>
      </w:r>
    </w:p>
    <w:p w14:paraId="12A845A2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spacing w:after="260"/>
        <w:ind w:firstLine="740"/>
        <w:jc w:val="both"/>
      </w:pPr>
      <w:bookmarkStart w:id="111" w:name="bookmark123"/>
      <w:bookmarkEnd w:id="111"/>
      <w:r>
        <w:rPr>
          <w:sz w:val="24"/>
          <w:szCs w:val="24"/>
        </w:rPr>
        <w:t xml:space="preserve">Романенко, И.В. Экономика: </w:t>
      </w:r>
      <w:proofErr w:type="spellStart"/>
      <w:r>
        <w:rPr>
          <w:sz w:val="24"/>
          <w:szCs w:val="24"/>
        </w:rPr>
        <w:t>Учеб.пособие</w:t>
      </w:r>
      <w:proofErr w:type="spellEnd"/>
      <w:r>
        <w:rPr>
          <w:sz w:val="24"/>
          <w:szCs w:val="24"/>
        </w:rPr>
        <w:t xml:space="preserve"> / Романенко </w:t>
      </w:r>
      <w:proofErr w:type="gramStart"/>
      <w:r>
        <w:rPr>
          <w:sz w:val="24"/>
          <w:szCs w:val="24"/>
        </w:rPr>
        <w:t>И.В.</w:t>
      </w:r>
      <w:proofErr w:type="gramEnd"/>
      <w:r>
        <w:rPr>
          <w:sz w:val="24"/>
          <w:szCs w:val="24"/>
        </w:rPr>
        <w:t xml:space="preserve">- 4-е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доп.- М: Финансы и статистика, 2014.-272с.</w:t>
      </w:r>
    </w:p>
    <w:p w14:paraId="5C840675" w14:textId="77777777" w:rsidR="00DA69DB" w:rsidRDefault="00DA69DB" w:rsidP="00DA69DB">
      <w:pPr>
        <w:pStyle w:val="40"/>
        <w:keepNext/>
        <w:keepLines/>
        <w:spacing w:after="0"/>
        <w:rPr>
          <w:color w:val="000000"/>
        </w:rPr>
      </w:pPr>
      <w:bookmarkStart w:id="112" w:name="bookmark124"/>
      <w:bookmarkStart w:id="113" w:name="bookmark125"/>
      <w:bookmarkStart w:id="114" w:name="bookmark126"/>
      <w:r>
        <w:rPr>
          <w:color w:val="000000"/>
        </w:rPr>
        <w:t>Интернет-ресурсы:</w:t>
      </w:r>
      <w:bookmarkEnd w:id="112"/>
      <w:bookmarkEnd w:id="113"/>
      <w:bookmarkEnd w:id="114"/>
    </w:p>
    <w:p w14:paraId="7993C6B7" w14:textId="77777777" w:rsidR="009355F5" w:rsidRDefault="009355F5" w:rsidP="00DA69DB">
      <w:pPr>
        <w:pStyle w:val="40"/>
        <w:keepNext/>
        <w:keepLines/>
        <w:spacing w:after="0"/>
      </w:pPr>
    </w:p>
    <w:p w14:paraId="4FF88F98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  <w:rPr>
          <w:sz w:val="20"/>
          <w:szCs w:val="20"/>
        </w:rPr>
      </w:pPr>
      <w:bookmarkStart w:id="115" w:name="bookmark127"/>
      <w:bookmarkEnd w:id="115"/>
      <w:r>
        <w:rPr>
          <w:sz w:val="24"/>
          <w:szCs w:val="24"/>
        </w:rPr>
        <w:t>Электронный ресурс «Единое окно доступа к образовательным ресурсам». Форма доступа:</w:t>
      </w:r>
      <w:hyperlink r:id="rId8" w:history="1">
        <w:r>
          <w:rPr>
            <w:sz w:val="24"/>
            <w:szCs w:val="24"/>
          </w:rPr>
          <w:t xml:space="preserve"> http://window.edu.ru</w:t>
        </w:r>
        <w:r>
          <w:rPr>
            <w:sz w:val="24"/>
            <w:szCs w:val="24"/>
            <w:u w:val="single"/>
          </w:rPr>
          <w:t xml:space="preserve"> </w:t>
        </w:r>
      </w:hyperlink>
      <w:r>
        <w:rPr>
          <w:color w:val="0070C0"/>
          <w:sz w:val="24"/>
          <w:szCs w:val="24"/>
          <w:u w:val="single"/>
        </w:rPr>
        <w:t>доступ свободный (дата обращения 17.05.2022</w:t>
      </w:r>
      <w:r>
        <w:rPr>
          <w:color w:val="0070C0"/>
          <w:sz w:val="20"/>
          <w:szCs w:val="20"/>
          <w:u w:val="single"/>
        </w:rPr>
        <w:t>)</w:t>
      </w:r>
    </w:p>
    <w:p w14:paraId="0DA992F0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  <w:rPr>
          <w:sz w:val="20"/>
          <w:szCs w:val="20"/>
        </w:rPr>
      </w:pPr>
      <w:bookmarkStart w:id="116" w:name="bookmark128"/>
      <w:bookmarkEnd w:id="116"/>
      <w:r>
        <w:rPr>
          <w:sz w:val="24"/>
          <w:szCs w:val="24"/>
        </w:rPr>
        <w:t>Электронный ресурс «Федеральный центр информационно-образовательных ресурсов». Форма доступа:</w:t>
      </w:r>
      <w:hyperlink r:id="rId9" w:history="1">
        <w:r>
          <w:rPr>
            <w:sz w:val="24"/>
            <w:szCs w:val="24"/>
          </w:rPr>
          <w:t xml:space="preserve"> http://fcior.edu.ru </w:t>
        </w:r>
      </w:hyperlink>
      <w:r>
        <w:rPr>
          <w:color w:val="0070C0"/>
          <w:sz w:val="24"/>
          <w:szCs w:val="24"/>
          <w:u w:val="single"/>
        </w:rPr>
        <w:t>доступ свободный (дата обращения 14.05.2022</w:t>
      </w:r>
      <w:r>
        <w:rPr>
          <w:color w:val="0070C0"/>
          <w:sz w:val="20"/>
          <w:szCs w:val="20"/>
          <w:u w:val="single"/>
        </w:rPr>
        <w:t>)</w:t>
      </w:r>
    </w:p>
    <w:p w14:paraId="3D76B710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</w:pPr>
      <w:bookmarkStart w:id="117" w:name="bookmark129"/>
      <w:bookmarkEnd w:id="117"/>
      <w:r>
        <w:rPr>
          <w:sz w:val="24"/>
          <w:szCs w:val="24"/>
        </w:rPr>
        <w:t xml:space="preserve">Электронный ресурс «Металлические конструкции». Форма доступа: </w:t>
      </w:r>
      <w:hyperlink r:id="rId10" w:history="1">
        <w:r>
          <w:rPr>
            <w:sz w:val="24"/>
            <w:szCs w:val="24"/>
          </w:rPr>
          <w:t>http://metalkon.narod.ru/guide/</w:t>
        </w:r>
      </w:hyperlink>
    </w:p>
    <w:p w14:paraId="0E59AB4B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  <w:rPr>
          <w:sz w:val="20"/>
          <w:szCs w:val="20"/>
        </w:rPr>
      </w:pPr>
      <w:bookmarkStart w:id="118" w:name="bookmark130"/>
      <w:bookmarkEnd w:id="118"/>
      <w:r>
        <w:rPr>
          <w:sz w:val="24"/>
          <w:szCs w:val="24"/>
        </w:rPr>
        <w:t>Электронный ресурс «Сварные конструкции». Форма доступа:</w:t>
      </w:r>
      <w:hyperlink r:id="rId11" w:history="1">
        <w:r>
          <w:rPr>
            <w:sz w:val="24"/>
            <w:szCs w:val="24"/>
          </w:rPr>
          <w:t xml:space="preserve"> http://svarnye-</w:t>
        </w:r>
      </w:hyperlink>
      <w:r>
        <w:rPr>
          <w:sz w:val="24"/>
          <w:szCs w:val="24"/>
        </w:rPr>
        <w:t xml:space="preserve"> </w:t>
      </w:r>
      <w:hyperlink r:id="rId12" w:history="1">
        <w:proofErr w:type="spellStart"/>
        <w:r>
          <w:rPr>
            <w:sz w:val="24"/>
            <w:szCs w:val="24"/>
          </w:rPr>
          <w:t>konstrukcii</w:t>
        </w:r>
        <w:proofErr w:type="spellEnd"/>
        <w:r>
          <w:rPr>
            <w:sz w:val="24"/>
            <w:szCs w:val="24"/>
          </w:rPr>
          <w:t xml:space="preserve"> .</w:t>
        </w:r>
        <w:proofErr w:type="spellStart"/>
        <w:r>
          <w:rPr>
            <w:sz w:val="24"/>
            <w:szCs w:val="24"/>
          </w:rPr>
          <w:t>ru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svarka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proverka_osnovnyh_el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ementov</w:t>
        </w:r>
        <w:proofErr w:type="spellEnd"/>
        <w:r>
          <w:rPr>
            <w:sz w:val="24"/>
            <w:szCs w:val="24"/>
          </w:rPr>
          <w:t xml:space="preserve">/66 </w:t>
        </w:r>
      </w:hyperlink>
      <w:r>
        <w:rPr>
          <w:color w:val="0070C0"/>
          <w:sz w:val="24"/>
          <w:szCs w:val="24"/>
          <w:u w:val="single"/>
        </w:rPr>
        <w:t>доступ свободный (дата обращения 17.05.2022</w:t>
      </w:r>
      <w:r>
        <w:rPr>
          <w:color w:val="0070C0"/>
          <w:sz w:val="20"/>
          <w:szCs w:val="20"/>
          <w:u w:val="single"/>
        </w:rPr>
        <w:t>)</w:t>
      </w:r>
    </w:p>
    <w:p w14:paraId="210D24DB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  <w:rPr>
          <w:sz w:val="20"/>
          <w:szCs w:val="20"/>
        </w:rPr>
      </w:pPr>
      <w:bookmarkStart w:id="119" w:name="bookmark131"/>
      <w:bookmarkEnd w:id="119"/>
      <w:r>
        <w:rPr>
          <w:sz w:val="24"/>
          <w:szCs w:val="24"/>
        </w:rPr>
        <w:t xml:space="preserve">Электронный ресурс «Технологический процесс сварки». Форма доступа: </w:t>
      </w:r>
      <w:hyperlink r:id="rId13" w:history="1">
        <w:r>
          <w:rPr>
            <w:sz w:val="24"/>
            <w:szCs w:val="24"/>
          </w:rPr>
          <w:t xml:space="preserve">http://www.weldzone.info/technology/teoriya-svarki/498-texnologicheskij-proczess-svarki </w:t>
        </w:r>
      </w:hyperlink>
      <w:r>
        <w:rPr>
          <w:color w:val="0070C0"/>
          <w:sz w:val="24"/>
          <w:szCs w:val="24"/>
          <w:u w:val="single"/>
        </w:rPr>
        <w:t>доступ свободный (дата обращения 18.05.2022</w:t>
      </w:r>
      <w:r>
        <w:rPr>
          <w:color w:val="0070C0"/>
          <w:sz w:val="20"/>
          <w:szCs w:val="20"/>
          <w:u w:val="single"/>
        </w:rPr>
        <w:t>)</w:t>
      </w:r>
    </w:p>
    <w:p w14:paraId="104B996A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  <w:rPr>
          <w:sz w:val="20"/>
          <w:szCs w:val="20"/>
        </w:rPr>
      </w:pPr>
      <w:bookmarkStart w:id="120" w:name="bookmark132"/>
      <w:bookmarkEnd w:id="120"/>
      <w:r>
        <w:rPr>
          <w:sz w:val="24"/>
          <w:szCs w:val="24"/>
        </w:rPr>
        <w:t>Электронный ресурс «Технологический процесс производства сварных конструкций». Форма доступа:</w:t>
      </w:r>
      <w:hyperlink r:id="rId14" w:history="1">
        <w:r>
          <w:rPr>
            <w:sz w:val="24"/>
            <w:szCs w:val="24"/>
          </w:rPr>
          <w:t xml:space="preserve"> http://www.uzim.ru/324-texnologicheskij-process-proizvodstva-</w:t>
        </w:r>
      </w:hyperlink>
      <w:r>
        <w:rPr>
          <w:sz w:val="24"/>
          <w:szCs w:val="24"/>
        </w:rPr>
        <w:t xml:space="preserve"> </w:t>
      </w:r>
      <w:hyperlink r:id="rId15" w:history="1">
        <w:proofErr w:type="spellStart"/>
        <w:r>
          <w:rPr>
            <w:sz w:val="24"/>
            <w:szCs w:val="24"/>
          </w:rPr>
          <w:t>svarnyx-konstrukcij</w:t>
        </w:r>
        <w:proofErr w:type="spellEnd"/>
        <w:r>
          <w:rPr>
            <w:sz w:val="24"/>
            <w:szCs w:val="24"/>
          </w:rPr>
          <w:t xml:space="preserve"> .</w:t>
        </w:r>
        <w:proofErr w:type="spellStart"/>
        <w:r>
          <w:rPr>
            <w:sz w:val="24"/>
            <w:szCs w:val="24"/>
          </w:rPr>
          <w:t>html</w:t>
        </w:r>
        <w:proofErr w:type="spellEnd"/>
        <w:r>
          <w:rPr>
            <w:sz w:val="24"/>
            <w:szCs w:val="24"/>
          </w:rPr>
          <w:t xml:space="preserve"> </w:t>
        </w:r>
      </w:hyperlink>
      <w:r>
        <w:rPr>
          <w:color w:val="0070C0"/>
          <w:sz w:val="24"/>
          <w:szCs w:val="24"/>
          <w:u w:val="single"/>
        </w:rPr>
        <w:t>доступ свободный (дата обращения 18.05.2022</w:t>
      </w:r>
      <w:r>
        <w:rPr>
          <w:color w:val="0070C0"/>
          <w:sz w:val="20"/>
          <w:szCs w:val="20"/>
          <w:u w:val="single"/>
        </w:rPr>
        <w:t>)</w:t>
      </w:r>
    </w:p>
    <w:p w14:paraId="3F491F4C" w14:textId="77777777" w:rsidR="00DA69DB" w:rsidRDefault="00DA69DB" w:rsidP="00DA69DB">
      <w:pPr>
        <w:pStyle w:val="1"/>
        <w:numPr>
          <w:ilvl w:val="0"/>
          <w:numId w:val="34"/>
        </w:numPr>
        <w:tabs>
          <w:tab w:val="left" w:pos="1275"/>
        </w:tabs>
        <w:ind w:firstLine="740"/>
        <w:jc w:val="both"/>
        <w:rPr>
          <w:sz w:val="20"/>
          <w:szCs w:val="20"/>
        </w:rPr>
      </w:pPr>
      <w:bookmarkStart w:id="121" w:name="bookmark134"/>
      <w:bookmarkStart w:id="122" w:name="bookmark133"/>
      <w:bookmarkEnd w:id="121"/>
      <w:r>
        <w:rPr>
          <w:sz w:val="24"/>
          <w:szCs w:val="24"/>
        </w:rPr>
        <w:t>Электронный ресурс «Контроль качества сварки» Форма доступа: http: //www.svarkainfo.ru/rus/lib/quality/</w:t>
      </w:r>
      <w:r>
        <w:rPr>
          <w:color w:val="0070C0"/>
          <w:sz w:val="24"/>
          <w:szCs w:val="24"/>
          <w:u w:val="single"/>
        </w:rPr>
        <w:t>доступ свободный (дата обращения 17.05.2022</w:t>
      </w:r>
      <w:r>
        <w:rPr>
          <w:color w:val="0070C0"/>
          <w:sz w:val="20"/>
          <w:szCs w:val="20"/>
          <w:u w:val="single"/>
        </w:rPr>
        <w:t>)</w:t>
      </w:r>
      <w:bookmarkEnd w:id="122"/>
    </w:p>
    <w:p w14:paraId="73426B64" w14:textId="77777777" w:rsidR="00DA69DB" w:rsidRPr="009355F5" w:rsidRDefault="00DA69DB" w:rsidP="00DA69DB">
      <w:pPr>
        <w:pStyle w:val="1"/>
        <w:numPr>
          <w:ilvl w:val="0"/>
          <w:numId w:val="34"/>
        </w:numPr>
        <w:tabs>
          <w:tab w:val="left" w:pos="1149"/>
        </w:tabs>
        <w:ind w:firstLine="740"/>
        <w:jc w:val="both"/>
        <w:rPr>
          <w:sz w:val="20"/>
          <w:szCs w:val="20"/>
        </w:rPr>
      </w:pPr>
      <w:bookmarkStart w:id="123" w:name="bookmark135"/>
      <w:bookmarkEnd w:id="123"/>
      <w:r>
        <w:rPr>
          <w:sz w:val="24"/>
          <w:szCs w:val="24"/>
        </w:rPr>
        <w:t>Электронный ресурс. Форма доступа http: //</w:t>
      </w:r>
      <w:hyperlink r:id="rId16" w:history="1">
        <w:r>
          <w:rPr>
            <w:sz w:val="24"/>
            <w:szCs w:val="24"/>
          </w:rPr>
          <w:t>www.gost-svarka.ru/</w:t>
        </w:r>
      </w:hyperlink>
      <w:r>
        <w:rPr>
          <w:sz w:val="24"/>
          <w:szCs w:val="24"/>
        </w:rPr>
        <w:t xml:space="preserve"> ГОСТы по сварке / Все сварочные ГОСТ с текстами </w:t>
      </w:r>
      <w:r>
        <w:rPr>
          <w:color w:val="0070C0"/>
          <w:sz w:val="24"/>
          <w:szCs w:val="24"/>
          <w:u w:val="single"/>
        </w:rPr>
        <w:t>доступ свободный (дата обращения 18.05.2022</w:t>
      </w:r>
      <w:r>
        <w:rPr>
          <w:color w:val="0070C0"/>
          <w:sz w:val="20"/>
          <w:szCs w:val="20"/>
          <w:u w:val="single"/>
        </w:rPr>
        <w:t>)</w:t>
      </w:r>
    </w:p>
    <w:p w14:paraId="3FB9CCD7" w14:textId="77777777" w:rsidR="009355F5" w:rsidRDefault="009355F5" w:rsidP="009355F5">
      <w:pPr>
        <w:pStyle w:val="1"/>
        <w:tabs>
          <w:tab w:val="left" w:pos="1149"/>
        </w:tabs>
        <w:ind w:left="740" w:firstLine="0"/>
        <w:jc w:val="both"/>
        <w:rPr>
          <w:sz w:val="20"/>
          <w:szCs w:val="20"/>
        </w:rPr>
      </w:pPr>
    </w:p>
    <w:p w14:paraId="561ED1CA" w14:textId="77777777" w:rsidR="00DA69DB" w:rsidRDefault="00DA69DB" w:rsidP="00DA69DB">
      <w:pPr>
        <w:pStyle w:val="40"/>
        <w:keepNext/>
        <w:keepLines/>
        <w:numPr>
          <w:ilvl w:val="1"/>
          <w:numId w:val="33"/>
        </w:numPr>
        <w:tabs>
          <w:tab w:val="left" w:pos="501"/>
        </w:tabs>
        <w:spacing w:after="260"/>
      </w:pPr>
      <w:bookmarkStart w:id="124" w:name="bookmark138"/>
      <w:bookmarkStart w:id="125" w:name="bookmark136"/>
      <w:bookmarkStart w:id="126" w:name="bookmark137"/>
      <w:bookmarkStart w:id="127" w:name="bookmark139"/>
      <w:bookmarkEnd w:id="124"/>
      <w:r>
        <w:rPr>
          <w:color w:val="000000"/>
        </w:rPr>
        <w:t>Общие требования к организации образовательного процесса</w:t>
      </w:r>
      <w:bookmarkEnd w:id="125"/>
      <w:bookmarkEnd w:id="126"/>
      <w:bookmarkEnd w:id="127"/>
    </w:p>
    <w:p w14:paraId="776312F6" w14:textId="77777777" w:rsidR="00DA69DB" w:rsidRDefault="00DA69DB" w:rsidP="00DA69DB">
      <w:pPr>
        <w:pStyle w:val="1"/>
        <w:spacing w:after="260"/>
        <w:ind w:firstLine="740"/>
        <w:jc w:val="both"/>
      </w:pPr>
      <w:r>
        <w:rPr>
          <w:sz w:val="24"/>
          <w:szCs w:val="24"/>
        </w:rPr>
        <w:t>Преддипломная практика должна проводиться в организациях, направление деятельности которых соответствует профилю подготовки обучающихся на основе договоров, заключаемых между техникумом и организациями.</w:t>
      </w:r>
    </w:p>
    <w:p w14:paraId="2EDB6CBE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В период прохождения практики обучающиеся могут зачисляться на вакантные должности, если работа соответствует требованиям программы производственной практики (преддипломной).</w:t>
      </w:r>
    </w:p>
    <w:p w14:paraId="32E774CA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Продолжительность производственной практики для обучающихся в возрасте от 16 до 18 лет не более 36 часов в неделю (ст. 92 ТК РФ), в возрасте 18 лет и старше - не более 40 часов в неделю (ст. 91 ТК РФ). Практика завершается дифференцированным зачетом.</w:t>
      </w:r>
    </w:p>
    <w:p w14:paraId="747832F6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Обучающиеся, совмещающие обучение с трудовой деятельностью, вправе проходить преддипломную практику в организации по месту работы, в случаях, если осуществляемая ими профессиональная деятельность соответствует целям практики.</w:t>
      </w:r>
    </w:p>
    <w:p w14:paraId="4247EF71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Для проведения производственной (преддипломной) практики в техникуме разработана следующая документация:</w:t>
      </w:r>
    </w:p>
    <w:p w14:paraId="5CB9A76D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59" w:lineRule="auto"/>
        <w:ind w:firstLine="720"/>
        <w:jc w:val="both"/>
      </w:pPr>
      <w:bookmarkStart w:id="128" w:name="bookmark140"/>
      <w:bookmarkEnd w:id="128"/>
      <w:r>
        <w:rPr>
          <w:sz w:val="24"/>
          <w:szCs w:val="24"/>
        </w:rPr>
        <w:t>положение о практике обучающихся, осваивающих ОПОП СПО;</w:t>
      </w:r>
    </w:p>
    <w:p w14:paraId="5958F795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59" w:lineRule="auto"/>
        <w:ind w:firstLine="720"/>
        <w:jc w:val="both"/>
      </w:pPr>
      <w:bookmarkStart w:id="129" w:name="bookmark141"/>
      <w:bookmarkEnd w:id="129"/>
      <w:r>
        <w:rPr>
          <w:sz w:val="24"/>
          <w:szCs w:val="24"/>
        </w:rPr>
        <w:t>рабочая программа производственной (преддипломной) практики;</w:t>
      </w:r>
    </w:p>
    <w:p w14:paraId="451EFA0D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59" w:lineRule="auto"/>
        <w:ind w:firstLine="720"/>
        <w:jc w:val="both"/>
      </w:pPr>
      <w:bookmarkStart w:id="130" w:name="bookmark142"/>
      <w:bookmarkEnd w:id="130"/>
      <w:r>
        <w:rPr>
          <w:sz w:val="24"/>
          <w:szCs w:val="24"/>
        </w:rPr>
        <w:t>договоры с предприятиями на проведение практики;</w:t>
      </w:r>
    </w:p>
    <w:p w14:paraId="506BA647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30"/>
        </w:tabs>
        <w:ind w:firstLine="720"/>
        <w:jc w:val="both"/>
      </w:pPr>
      <w:bookmarkStart w:id="131" w:name="bookmark143"/>
      <w:bookmarkEnd w:id="131"/>
      <w:r>
        <w:rPr>
          <w:sz w:val="24"/>
          <w:szCs w:val="24"/>
        </w:rPr>
        <w:t>приказ о назначении руководителя производственной (преддипломной) практики от техникума;</w:t>
      </w:r>
    </w:p>
    <w:p w14:paraId="4CD6DEAA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59" w:lineRule="auto"/>
        <w:ind w:firstLine="720"/>
        <w:jc w:val="both"/>
      </w:pPr>
      <w:bookmarkStart w:id="132" w:name="bookmark144"/>
      <w:bookmarkEnd w:id="132"/>
      <w:r>
        <w:rPr>
          <w:sz w:val="24"/>
          <w:szCs w:val="24"/>
        </w:rPr>
        <w:t>приказ о распределении обучающихся по местам практики;</w:t>
      </w:r>
    </w:p>
    <w:p w14:paraId="6A28F6AC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59" w:lineRule="auto"/>
        <w:ind w:firstLine="720"/>
        <w:jc w:val="both"/>
      </w:pPr>
      <w:bookmarkStart w:id="133" w:name="bookmark145"/>
      <w:bookmarkEnd w:id="133"/>
      <w:r>
        <w:rPr>
          <w:sz w:val="24"/>
          <w:szCs w:val="24"/>
        </w:rPr>
        <w:t>график проведения производственной (преддипломной) практики;</w:t>
      </w:r>
    </w:p>
    <w:p w14:paraId="408C194C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  <w:tab w:val="left" w:pos="1795"/>
        </w:tabs>
        <w:spacing w:line="262" w:lineRule="auto"/>
        <w:ind w:firstLine="720"/>
        <w:jc w:val="both"/>
      </w:pPr>
      <w:bookmarkStart w:id="134" w:name="bookmark146"/>
      <w:bookmarkEnd w:id="134"/>
      <w:r>
        <w:rPr>
          <w:sz w:val="24"/>
          <w:szCs w:val="24"/>
        </w:rPr>
        <w:t>график</w:t>
      </w:r>
      <w:r>
        <w:rPr>
          <w:sz w:val="24"/>
          <w:szCs w:val="24"/>
        </w:rPr>
        <w:tab/>
        <w:t>консультаций и контроля выполнения обучающимися программы</w:t>
      </w:r>
    </w:p>
    <w:p w14:paraId="59B35944" w14:textId="77777777" w:rsidR="00DA69DB" w:rsidRDefault="00DA69DB" w:rsidP="00DA69DB">
      <w:pPr>
        <w:pStyle w:val="1"/>
        <w:ind w:firstLine="0"/>
        <w:jc w:val="both"/>
      </w:pPr>
      <w:r>
        <w:rPr>
          <w:sz w:val="24"/>
          <w:szCs w:val="24"/>
        </w:rPr>
        <w:lastRenderedPageBreak/>
        <w:t>производственной (преддипломной) практики;</w:t>
      </w:r>
    </w:p>
    <w:p w14:paraId="50746BAE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35" w:name="bookmark147"/>
      <w:bookmarkEnd w:id="135"/>
      <w:r>
        <w:rPr>
          <w:sz w:val="24"/>
          <w:szCs w:val="24"/>
        </w:rPr>
        <w:t>график защиты отчетов по производственной (преддипломной) практике;</w:t>
      </w:r>
    </w:p>
    <w:p w14:paraId="1D53D43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36" w:name="bookmark148"/>
      <w:bookmarkEnd w:id="136"/>
      <w:r>
        <w:rPr>
          <w:sz w:val="24"/>
          <w:szCs w:val="24"/>
        </w:rPr>
        <w:t>учебно-методическое обеспечение производственной (преддипломной) практики</w:t>
      </w:r>
    </w:p>
    <w:p w14:paraId="3401324D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37" w:name="bookmark149"/>
      <w:bookmarkEnd w:id="137"/>
      <w:r>
        <w:rPr>
          <w:sz w:val="24"/>
          <w:szCs w:val="24"/>
        </w:rPr>
        <w:t>индивидуальные задания студентам.</w:t>
      </w:r>
    </w:p>
    <w:p w14:paraId="2CF3722A" w14:textId="77777777" w:rsidR="00DA69DB" w:rsidRDefault="00DA69DB" w:rsidP="00DA69DB">
      <w:pPr>
        <w:pStyle w:val="1"/>
        <w:ind w:firstLine="600"/>
        <w:jc w:val="both"/>
      </w:pPr>
      <w:r>
        <w:rPr>
          <w:sz w:val="24"/>
          <w:szCs w:val="24"/>
        </w:rPr>
        <w:t>Обучающиеся при прохождении производственной (преддипломной) практики обязаны:</w:t>
      </w:r>
    </w:p>
    <w:p w14:paraId="126F85F5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38" w:name="bookmark150"/>
      <w:bookmarkEnd w:id="138"/>
      <w:r>
        <w:rPr>
          <w:sz w:val="24"/>
          <w:szCs w:val="24"/>
        </w:rPr>
        <w:t>выполнять задания, предусмотренные программами практики;</w:t>
      </w:r>
    </w:p>
    <w:p w14:paraId="5B72D38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39" w:name="bookmark151"/>
      <w:bookmarkEnd w:id="139"/>
      <w:r>
        <w:rPr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14:paraId="5F29E5D7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0" w:name="bookmark152"/>
      <w:bookmarkEnd w:id="140"/>
      <w:r>
        <w:rPr>
          <w:sz w:val="24"/>
          <w:szCs w:val="24"/>
        </w:rPr>
        <w:t>соблюдать требования охраны труда и пожарной безопасности;</w:t>
      </w:r>
    </w:p>
    <w:p w14:paraId="65635659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1" w:name="bookmark153"/>
      <w:bookmarkEnd w:id="141"/>
      <w:r>
        <w:rPr>
          <w:sz w:val="24"/>
          <w:szCs w:val="24"/>
        </w:rPr>
        <w:t>вести дневники практики;</w:t>
      </w:r>
    </w:p>
    <w:p w14:paraId="2EF48E1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2" w:name="bookmark154"/>
      <w:bookmarkEnd w:id="142"/>
      <w:r>
        <w:rPr>
          <w:sz w:val="24"/>
          <w:szCs w:val="24"/>
        </w:rPr>
        <w:t>выполнять и защищать индивидуальные задания и отчеты по практике.</w:t>
      </w:r>
    </w:p>
    <w:p w14:paraId="76FBE88F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В период производственной (преддипломной) практики для студентов проводятся консультации по выполнению индивидуального задания по следующим основным разделам:</w:t>
      </w:r>
    </w:p>
    <w:p w14:paraId="3915BED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3" w:name="bookmark155"/>
      <w:bookmarkEnd w:id="143"/>
      <w:r>
        <w:rPr>
          <w:sz w:val="24"/>
          <w:szCs w:val="24"/>
        </w:rPr>
        <w:t>ознакомление с предприятием;</w:t>
      </w:r>
    </w:p>
    <w:p w14:paraId="124738EB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4" w:name="bookmark156"/>
      <w:bookmarkEnd w:id="144"/>
      <w:r>
        <w:rPr>
          <w:sz w:val="24"/>
          <w:szCs w:val="24"/>
        </w:rPr>
        <w:t>изучение работы отделов предприятия;</w:t>
      </w:r>
    </w:p>
    <w:p w14:paraId="515F37AF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5" w:name="bookmark157"/>
      <w:bookmarkEnd w:id="145"/>
      <w:r>
        <w:rPr>
          <w:sz w:val="24"/>
          <w:szCs w:val="24"/>
        </w:rPr>
        <w:t>выполнение обязанностей дублёров инженерно-технических работников;</w:t>
      </w:r>
    </w:p>
    <w:p w14:paraId="4CE803C6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line="262" w:lineRule="auto"/>
        <w:ind w:firstLine="720"/>
        <w:jc w:val="both"/>
      </w:pPr>
      <w:bookmarkStart w:id="146" w:name="bookmark158"/>
      <w:bookmarkEnd w:id="146"/>
      <w:r>
        <w:rPr>
          <w:sz w:val="24"/>
          <w:szCs w:val="24"/>
        </w:rPr>
        <w:t>выполнение работ, связанных с выполнением выпускной квалификационной работы;</w:t>
      </w:r>
    </w:p>
    <w:p w14:paraId="7BE59C8A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40"/>
        </w:tabs>
        <w:spacing w:after="260" w:line="262" w:lineRule="auto"/>
        <w:ind w:firstLine="720"/>
        <w:jc w:val="both"/>
      </w:pPr>
      <w:bookmarkStart w:id="147" w:name="bookmark159"/>
      <w:bookmarkEnd w:id="147"/>
      <w:r>
        <w:rPr>
          <w:sz w:val="24"/>
          <w:szCs w:val="24"/>
        </w:rPr>
        <w:t>оформление отчётных документов по практике.</w:t>
      </w:r>
    </w:p>
    <w:p w14:paraId="32B363A1" w14:textId="77777777" w:rsidR="00DA69DB" w:rsidRDefault="00DA69DB" w:rsidP="00DA69DB">
      <w:pPr>
        <w:pStyle w:val="40"/>
        <w:keepNext/>
        <w:keepLines/>
        <w:numPr>
          <w:ilvl w:val="1"/>
          <w:numId w:val="33"/>
        </w:numPr>
        <w:tabs>
          <w:tab w:val="left" w:pos="541"/>
        </w:tabs>
        <w:spacing w:after="260"/>
      </w:pPr>
      <w:bookmarkStart w:id="148" w:name="bookmark162"/>
      <w:bookmarkStart w:id="149" w:name="bookmark160"/>
      <w:bookmarkStart w:id="150" w:name="bookmark161"/>
      <w:bookmarkStart w:id="151" w:name="bookmark163"/>
      <w:bookmarkEnd w:id="148"/>
      <w:r>
        <w:rPr>
          <w:color w:val="000000"/>
        </w:rPr>
        <w:t>Кадровое обеспечение образовательного процесса</w:t>
      </w:r>
      <w:bookmarkEnd w:id="149"/>
      <w:bookmarkEnd w:id="150"/>
      <w:bookmarkEnd w:id="151"/>
    </w:p>
    <w:p w14:paraId="2701D6F4" w14:textId="77777777" w:rsidR="00DA69DB" w:rsidRDefault="00DA69DB" w:rsidP="00DA69DB">
      <w:pPr>
        <w:pStyle w:val="1"/>
        <w:ind w:firstLine="720"/>
        <w:jc w:val="both"/>
      </w:pPr>
      <w:bookmarkStart w:id="152" w:name="bookmark164"/>
      <w:r>
        <w:rPr>
          <w:sz w:val="24"/>
          <w:szCs w:val="24"/>
        </w:rPr>
        <w:t>Организацию и руководство производственной (преддипломной) практикой осуществляют руководители практики от техникума и от организации.</w:t>
      </w:r>
      <w:bookmarkEnd w:id="152"/>
    </w:p>
    <w:p w14:paraId="0CA022B7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Руководителями практики от техникума назначаются преподаватели дисциплин профессионального цикла, которые должны иметь высшее образование, соответствующее профилю преподаваемой дисциплины (модуля) и опыт деятельности в организациях соответствующей профессиональной сферы. Преподаватели должны проходить стажировку в профильных организациях не реже одного раза в три года.</w:t>
      </w:r>
    </w:p>
    <w:p w14:paraId="7660724F" w14:textId="77777777" w:rsidR="00DA69DB" w:rsidRDefault="00DA69DB" w:rsidP="00DA69DB">
      <w:pPr>
        <w:pStyle w:val="1"/>
        <w:ind w:firstLine="720"/>
        <w:jc w:val="both"/>
      </w:pPr>
      <w:r>
        <w:rPr>
          <w:sz w:val="24"/>
          <w:szCs w:val="24"/>
        </w:rPr>
        <w:t>Руководителями производственной практики (преддипломной) от организации, как правило, назначаются ведущие специалисты организаций, имеющие высшее профессиональное образование.</w:t>
      </w:r>
    </w:p>
    <w:p w14:paraId="6D0E4ADD" w14:textId="77777777" w:rsidR="00DA69DB" w:rsidRDefault="00DA69DB" w:rsidP="00DA69DB">
      <w:pPr>
        <w:pStyle w:val="1"/>
        <w:ind w:firstLine="600"/>
        <w:jc w:val="both"/>
      </w:pPr>
      <w:r>
        <w:rPr>
          <w:sz w:val="24"/>
          <w:szCs w:val="24"/>
        </w:rPr>
        <w:t>В основные обязанности руководителя производственной (преддипломной) практики от техникума входят:</w:t>
      </w:r>
    </w:p>
    <w:p w14:paraId="585AFE63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bookmarkStart w:id="153" w:name="bookmark165"/>
      <w:bookmarkEnd w:id="153"/>
      <w:r>
        <w:rPr>
          <w:sz w:val="24"/>
          <w:szCs w:val="24"/>
        </w:rPr>
        <w:t>установление связи с руководителями практик от организации;</w:t>
      </w:r>
    </w:p>
    <w:p w14:paraId="35DE10C7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72"/>
        </w:tabs>
        <w:ind w:firstLine="820"/>
        <w:jc w:val="both"/>
      </w:pPr>
      <w:bookmarkStart w:id="154" w:name="bookmark166"/>
      <w:bookmarkEnd w:id="154"/>
      <w:r>
        <w:rPr>
          <w:sz w:val="24"/>
          <w:szCs w:val="24"/>
        </w:rPr>
        <w:t>проведение консультаций с обучающимися перед направлением их на практику с разъяснением целей, задач и содержания практики;</w:t>
      </w:r>
    </w:p>
    <w:p w14:paraId="233682F4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bookmarkStart w:id="155" w:name="bookmark167"/>
      <w:bookmarkEnd w:id="155"/>
      <w:r>
        <w:rPr>
          <w:sz w:val="24"/>
          <w:szCs w:val="24"/>
        </w:rPr>
        <w:t>распределение обучающихся по рабочим местам;</w:t>
      </w:r>
    </w:p>
    <w:p w14:paraId="7D4A8A40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bookmarkStart w:id="156" w:name="bookmark168"/>
      <w:bookmarkEnd w:id="156"/>
      <w:r>
        <w:rPr>
          <w:sz w:val="24"/>
          <w:szCs w:val="24"/>
        </w:rPr>
        <w:t>формирование групп в случае применения групповых форм проведения практики;</w:t>
      </w:r>
    </w:p>
    <w:p w14:paraId="2FA6C19F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bookmarkStart w:id="157" w:name="bookmark169"/>
      <w:bookmarkEnd w:id="157"/>
      <w:r>
        <w:rPr>
          <w:sz w:val="24"/>
          <w:szCs w:val="24"/>
        </w:rPr>
        <w:t>проведение индивидуальных и групповых консультаций в ходе практики;</w:t>
      </w:r>
    </w:p>
    <w:p w14:paraId="2B5EBAB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bookmarkStart w:id="158" w:name="bookmark170"/>
      <w:bookmarkEnd w:id="158"/>
      <w:r>
        <w:rPr>
          <w:sz w:val="24"/>
          <w:szCs w:val="24"/>
        </w:rPr>
        <w:t>проверка хода прохождения практики обучающимися на базах практики;</w:t>
      </w:r>
    </w:p>
    <w:p w14:paraId="6C2DE30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77"/>
        </w:tabs>
        <w:ind w:firstLine="820"/>
        <w:jc w:val="both"/>
      </w:pPr>
      <w:bookmarkStart w:id="159" w:name="bookmark171"/>
      <w:bookmarkEnd w:id="159"/>
      <w:r>
        <w:rPr>
          <w:sz w:val="24"/>
          <w:szCs w:val="24"/>
        </w:rPr>
        <w:t>контроль реализации программы и условий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376BA0F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977"/>
        </w:tabs>
        <w:ind w:firstLine="820"/>
        <w:jc w:val="both"/>
      </w:pPr>
      <w:bookmarkStart w:id="160" w:name="bookmark172"/>
      <w:bookmarkEnd w:id="160"/>
      <w:r>
        <w:rPr>
          <w:sz w:val="24"/>
          <w:szCs w:val="24"/>
        </w:rPr>
        <w:t>оценка общих и профессиональных компетенций обучающихся, освоенных им в ходе прохождения практики, совместно с организациями, участвующими в проведении практики;</w:t>
      </w:r>
    </w:p>
    <w:p w14:paraId="370B15B3" w14:textId="77777777" w:rsidR="00DA69DB" w:rsidRDefault="00DA69DB" w:rsidP="00DA69DB">
      <w:pPr>
        <w:pStyle w:val="1"/>
        <w:spacing w:after="600"/>
        <w:ind w:firstLine="680"/>
        <w:jc w:val="both"/>
      </w:pPr>
      <w:bookmarkStart w:id="161" w:name="bookmark173"/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sz w:val="24"/>
          <w:szCs w:val="24"/>
        </w:rPr>
        <w:t>разработка и согласование с организациями индивидуальных заданий студентам, формы отчетности и оценочного материала прохождения практики.</w:t>
      </w:r>
      <w:bookmarkEnd w:id="161"/>
    </w:p>
    <w:p w14:paraId="3F4C3211" w14:textId="77777777" w:rsidR="00DA69DB" w:rsidRDefault="00DA69DB" w:rsidP="00DA69DB">
      <w:pPr>
        <w:pStyle w:val="1"/>
        <w:numPr>
          <w:ilvl w:val="0"/>
          <w:numId w:val="33"/>
        </w:numPr>
        <w:tabs>
          <w:tab w:val="left" w:pos="763"/>
        </w:tabs>
        <w:spacing w:after="260"/>
        <w:ind w:firstLine="0"/>
        <w:jc w:val="center"/>
      </w:pPr>
      <w:bookmarkStart w:id="162" w:name="bookmark174"/>
      <w:bookmarkEnd w:id="162"/>
      <w:r>
        <w:rPr>
          <w:b/>
          <w:bCs/>
          <w:sz w:val="24"/>
          <w:szCs w:val="24"/>
        </w:rPr>
        <w:lastRenderedPageBreak/>
        <w:t>КОНТРОЛЬ И ОЦЕНКА РЕЗУЛЬТАТОВ ОСВОЕНИЯ</w:t>
      </w:r>
      <w:r>
        <w:rPr>
          <w:b/>
          <w:bCs/>
          <w:sz w:val="24"/>
          <w:szCs w:val="24"/>
        </w:rPr>
        <w:br/>
        <w:t>ПРОГРАММЫ ПРОИЗВОДСТВЕННОЙ (ПРЕДДИПЛОМНОЙ)</w:t>
      </w:r>
      <w:r>
        <w:rPr>
          <w:b/>
          <w:bCs/>
          <w:sz w:val="24"/>
          <w:szCs w:val="24"/>
        </w:rPr>
        <w:br/>
        <w:t>ПРАКТИКИ</w:t>
      </w:r>
    </w:p>
    <w:p w14:paraId="69299F4C" w14:textId="77777777" w:rsidR="00DA69DB" w:rsidRDefault="00DA69DB" w:rsidP="009355F5">
      <w:pPr>
        <w:pStyle w:val="1"/>
        <w:ind w:firstLine="709"/>
        <w:jc w:val="both"/>
      </w:pPr>
      <w:r>
        <w:rPr>
          <w:sz w:val="24"/>
          <w:szCs w:val="24"/>
        </w:rPr>
        <w:t>По итогам производственной (преддипломной) практики студенты представляют дневник практики и аттестационный лист, подписанные руководителем практики от предприятия, а также отчёт с выполненным индивидуальным заданием (приложение 1). Индивидуальное задание студенту дает руководитель выпускной квалификационной работы, в соответствии с темой дипломного проекта.</w:t>
      </w:r>
    </w:p>
    <w:p w14:paraId="7CD120BD" w14:textId="77777777" w:rsidR="00DA69DB" w:rsidRDefault="00DA69DB" w:rsidP="009355F5">
      <w:pPr>
        <w:pStyle w:val="1"/>
        <w:ind w:firstLine="709"/>
        <w:jc w:val="both"/>
      </w:pPr>
      <w:r>
        <w:rPr>
          <w:sz w:val="24"/>
          <w:szCs w:val="24"/>
        </w:rPr>
        <w:t xml:space="preserve">Текущий контроль прохождения практики осуществляется </w:t>
      </w:r>
      <w:proofErr w:type="gramStart"/>
      <w:r>
        <w:rPr>
          <w:sz w:val="24"/>
          <w:szCs w:val="24"/>
        </w:rPr>
        <w:t>на основании плана - графика</w:t>
      </w:r>
      <w:proofErr w:type="gramEnd"/>
      <w:r>
        <w:rPr>
          <w:sz w:val="24"/>
          <w:szCs w:val="24"/>
        </w:rPr>
        <w:t xml:space="preserve"> консультаций и контроля за выполнением студентами тематического плана производственной (преддипломной) практики.</w:t>
      </w:r>
    </w:p>
    <w:p w14:paraId="7DE1F5B5" w14:textId="77777777" w:rsidR="00DA69DB" w:rsidRDefault="00DA69DB" w:rsidP="009355F5">
      <w:pPr>
        <w:pStyle w:val="1"/>
        <w:ind w:firstLine="709"/>
        <w:jc w:val="both"/>
      </w:pPr>
      <w:r>
        <w:rPr>
          <w:sz w:val="24"/>
          <w:szCs w:val="24"/>
        </w:rPr>
        <w:t>Итогом производственной (преддипломной) практики является дифференцированный зачёт, который выставляется руководителем практики от учебного заведения с учётом аттестационного листа и предоставленного отчета для оценки общих и профессиональных компетенций, освоенных студентами в период прохождения практики.</w:t>
      </w:r>
    </w:p>
    <w:p w14:paraId="609C151E" w14:textId="77777777" w:rsidR="00DA69DB" w:rsidRDefault="00DA69DB" w:rsidP="009355F5">
      <w:pPr>
        <w:pStyle w:val="a9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Студенты, не выполнившие план производственной (преддипломной) практики, не допускаются к государственной (итоговой) аттестации</w:t>
      </w:r>
      <w:r>
        <w:rPr>
          <w:color w:val="000000"/>
          <w:sz w:val="28"/>
          <w:szCs w:val="28"/>
        </w:rPr>
        <w:t>.</w:t>
      </w:r>
    </w:p>
    <w:p w14:paraId="13EC8A94" w14:textId="77777777" w:rsidR="009355F5" w:rsidRDefault="009355F5" w:rsidP="00DA69DB">
      <w:pPr>
        <w:pStyle w:val="a9"/>
        <w:spacing w:line="276" w:lineRule="auto"/>
        <w:ind w:firstLine="0"/>
        <w:jc w:val="both"/>
        <w:rPr>
          <w:sz w:val="28"/>
          <w:szCs w:val="28"/>
        </w:rPr>
      </w:pP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0"/>
        <w:gridCol w:w="2554"/>
      </w:tblGrid>
      <w:tr w:rsidR="00DA69DB" w14:paraId="3E15323D" w14:textId="77777777" w:rsidTr="008C281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2FD2F" w14:textId="77777777" w:rsidR="00DA69DB" w:rsidRDefault="00DA69DB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Результаты практики (приобретение практического опыта, освоенные умения, усвоенные знания)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D362" w14:textId="77777777" w:rsidR="00DA69DB" w:rsidRDefault="00DA69DB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C2811" w14:paraId="22B9FAAD" w14:textId="77777777" w:rsidTr="008C2811">
        <w:tblPrEx>
          <w:tblCellMar>
            <w:top w:w="0" w:type="dxa"/>
            <w:bottom w:w="0" w:type="dxa"/>
          </w:tblCellMar>
        </w:tblPrEx>
        <w:trPr>
          <w:trHeight w:val="6393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D3F8A" w14:textId="77777777" w:rsidR="008C2811" w:rsidRDefault="008C2811" w:rsidP="00766534">
            <w:pPr>
              <w:pStyle w:val="a4"/>
            </w:pPr>
            <w:r>
              <w:rPr>
                <w:b/>
                <w:bCs/>
                <w:sz w:val="24"/>
                <w:szCs w:val="24"/>
              </w:rPr>
              <w:t>Приобретенный практический опыт:</w:t>
            </w:r>
          </w:p>
          <w:p w14:paraId="3EDB5518" w14:textId="77777777" w:rsidR="008C2811" w:rsidRDefault="008C2811" w:rsidP="00766534">
            <w:pPr>
              <w:pStyle w:val="a4"/>
            </w:pPr>
            <w:r>
              <w:rPr>
                <w:sz w:val="24"/>
                <w:szCs w:val="24"/>
              </w:rPr>
              <w:t>- применения различных методов, способов и приёмов сборки и</w:t>
            </w:r>
          </w:p>
          <w:p w14:paraId="7F5C49E3" w14:textId="77777777" w:rsidR="008C2811" w:rsidRDefault="008C2811" w:rsidP="00766534">
            <w:pPr>
              <w:pStyle w:val="a4"/>
              <w:ind w:firstLine="380"/>
            </w:pPr>
            <w:r>
              <w:rPr>
                <w:sz w:val="24"/>
                <w:szCs w:val="24"/>
              </w:rPr>
              <w:t>сварки конструкций с эксплуатационными свойствами;</w:t>
            </w:r>
          </w:p>
          <w:p w14:paraId="128B974F" w14:textId="77777777" w:rsidR="008C2811" w:rsidRDefault="008C2811" w:rsidP="00766534">
            <w:pPr>
              <w:pStyle w:val="a4"/>
            </w:pPr>
            <w:r>
              <w:rPr>
                <w:sz w:val="24"/>
                <w:szCs w:val="24"/>
              </w:rPr>
              <w:t>- технической подготовки производства сварных конструкций;</w:t>
            </w:r>
          </w:p>
          <w:p w14:paraId="10385F55" w14:textId="77777777" w:rsidR="008C2811" w:rsidRDefault="008C2811" w:rsidP="00766534">
            <w:pPr>
              <w:pStyle w:val="a4"/>
            </w:pPr>
            <w:r>
              <w:rPr>
                <w:sz w:val="24"/>
                <w:szCs w:val="24"/>
              </w:rPr>
              <w:t>- выбора оборудования, приспособлений и инструментов для</w:t>
            </w:r>
          </w:p>
          <w:p w14:paraId="5DAE0B1B" w14:textId="77777777" w:rsidR="008C2811" w:rsidRDefault="008C2811" w:rsidP="00766534">
            <w:pPr>
              <w:pStyle w:val="a4"/>
              <w:ind w:firstLine="380"/>
            </w:pPr>
            <w:r>
              <w:rPr>
                <w:sz w:val="24"/>
                <w:szCs w:val="24"/>
              </w:rPr>
              <w:t>обеспечения производства сварных соединений с заданными</w:t>
            </w:r>
          </w:p>
          <w:p w14:paraId="78ECF2BB" w14:textId="77777777" w:rsidR="008C2811" w:rsidRDefault="008C2811" w:rsidP="00766534">
            <w:pPr>
              <w:pStyle w:val="a4"/>
              <w:ind w:firstLine="380"/>
            </w:pPr>
            <w:r>
              <w:rPr>
                <w:sz w:val="24"/>
                <w:szCs w:val="24"/>
              </w:rPr>
              <w:t>свойствами;</w:t>
            </w:r>
          </w:p>
          <w:p w14:paraId="3528EDAA" w14:textId="77777777" w:rsidR="008C2811" w:rsidRDefault="008C2811" w:rsidP="00766534">
            <w:pPr>
              <w:pStyle w:val="a4"/>
            </w:pPr>
            <w:r>
              <w:rPr>
                <w:sz w:val="24"/>
                <w:szCs w:val="24"/>
              </w:rPr>
              <w:t>- проектирования технологических процессов производства</w:t>
            </w:r>
          </w:p>
          <w:p w14:paraId="7E3264CD" w14:textId="77777777" w:rsidR="008C2811" w:rsidRDefault="008C2811" w:rsidP="00766534">
            <w:pPr>
              <w:pStyle w:val="a4"/>
              <w:ind w:firstLine="380"/>
            </w:pPr>
            <w:r>
              <w:rPr>
                <w:sz w:val="24"/>
                <w:szCs w:val="24"/>
              </w:rPr>
              <w:t>сварных конструкций с заданными свойствами;</w:t>
            </w:r>
          </w:p>
          <w:p w14:paraId="6E5208B4" w14:textId="77777777" w:rsidR="008C2811" w:rsidRDefault="008C2811" w:rsidP="00766534">
            <w:pPr>
              <w:pStyle w:val="a4"/>
            </w:pPr>
            <w:r>
              <w:rPr>
                <w:sz w:val="24"/>
                <w:szCs w:val="24"/>
              </w:rPr>
              <w:t>- осуществления технико-экономического обоснования</w:t>
            </w:r>
          </w:p>
          <w:p w14:paraId="5C24C186" w14:textId="77777777" w:rsidR="008C2811" w:rsidRDefault="008C2811" w:rsidP="00766534">
            <w:pPr>
              <w:pStyle w:val="a4"/>
              <w:ind w:firstLine="380"/>
            </w:pPr>
            <w:r>
              <w:rPr>
                <w:sz w:val="24"/>
                <w:szCs w:val="24"/>
              </w:rPr>
              <w:t>выбранного технологического процесса;</w:t>
            </w:r>
          </w:p>
          <w:p w14:paraId="09210D52" w14:textId="77777777" w:rsidR="008C2811" w:rsidRDefault="008C2811" w:rsidP="00766534">
            <w:pPr>
              <w:pStyle w:val="a4"/>
            </w:pPr>
            <w:r>
              <w:rPr>
                <w:sz w:val="24"/>
                <w:szCs w:val="24"/>
              </w:rPr>
              <w:t>- оформления конструкторской, технологической и технической</w:t>
            </w:r>
          </w:p>
          <w:p w14:paraId="5408BBE2" w14:textId="77777777" w:rsidR="008C2811" w:rsidRDefault="008C2811" w:rsidP="0076653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документации;</w:t>
            </w:r>
          </w:p>
          <w:p w14:paraId="6E1CB6AC" w14:textId="77777777" w:rsidR="008C2811" w:rsidRDefault="008C2811" w:rsidP="00E85CD4">
            <w:pPr>
              <w:pStyle w:val="a4"/>
              <w:numPr>
                <w:ilvl w:val="0"/>
                <w:numId w:val="35"/>
              </w:numPr>
              <w:tabs>
                <w:tab w:val="left" w:pos="288"/>
              </w:tabs>
              <w:ind w:left="380" w:hanging="380"/>
            </w:pPr>
            <w:r>
              <w:rPr>
                <w:sz w:val="24"/>
                <w:szCs w:val="24"/>
              </w:rPr>
              <w:t>разработки и оформления графических, вычислительных и проектных работ с использованием информационно-компьютерных технологий;</w:t>
            </w:r>
          </w:p>
          <w:p w14:paraId="5E98E210" w14:textId="77777777" w:rsidR="008C2811" w:rsidRDefault="008C2811" w:rsidP="00E85CD4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определения причин, приводящих к образованию дефектов в сварных соединениях;</w:t>
            </w:r>
          </w:p>
          <w:p w14:paraId="2A256A23" w14:textId="77777777" w:rsidR="008C2811" w:rsidRDefault="008C2811" w:rsidP="00E85CD4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обоснованного выбора и использования методов, оборудования, аппаратуры и приборов для контроля металлов и сварных соединений;</w:t>
            </w:r>
          </w:p>
          <w:p w14:paraId="2E02927A" w14:textId="77777777" w:rsidR="008C2811" w:rsidRDefault="008C2811" w:rsidP="008C2811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предупреждения, выявления и устранения дефектов сварных соединений и изделий для получения качественной продукции;</w:t>
            </w:r>
          </w:p>
          <w:p w14:paraId="33BA2BB6" w14:textId="77777777" w:rsidR="008C2811" w:rsidRDefault="008C2811" w:rsidP="008C2811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оформления документации по контролю качества сварки;</w:t>
            </w:r>
          </w:p>
          <w:p w14:paraId="4E352D9E" w14:textId="77777777" w:rsidR="008C2811" w:rsidRDefault="008C2811" w:rsidP="008C2811">
            <w:pPr>
              <w:pStyle w:val="a4"/>
              <w:tabs>
                <w:tab w:val="left" w:pos="283"/>
              </w:tabs>
              <w:ind w:left="380" w:firstLine="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990E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Экспертная оценка в</w:t>
            </w:r>
          </w:p>
          <w:p w14:paraId="75469B67" w14:textId="77777777" w:rsidR="008C2811" w:rsidRDefault="008C2811" w:rsidP="009355F5">
            <w:pPr>
              <w:pStyle w:val="a4"/>
              <w:tabs>
                <w:tab w:val="left" w:pos="1363"/>
              </w:tabs>
              <w:ind w:firstLine="51"/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амках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текущего</w:t>
            </w:r>
          </w:p>
          <w:p w14:paraId="30C4BF25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контроля:</w:t>
            </w:r>
          </w:p>
          <w:p w14:paraId="06E5CAAF" w14:textId="77777777" w:rsidR="008C2811" w:rsidRDefault="008C2811" w:rsidP="009355F5">
            <w:pPr>
              <w:pStyle w:val="a4"/>
              <w:tabs>
                <w:tab w:val="left" w:pos="475"/>
                <w:tab w:val="left" w:pos="2112"/>
              </w:tabs>
              <w:ind w:firstLine="51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наблюдение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389D3FB1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действиями</w:t>
            </w:r>
          </w:p>
          <w:p w14:paraId="03A131E9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 xml:space="preserve">практиканта </w:t>
            </w:r>
            <w:proofErr w:type="gramStart"/>
            <w:r>
              <w:rPr>
                <w:sz w:val="24"/>
                <w:szCs w:val="24"/>
              </w:rPr>
              <w:t>во время</w:t>
            </w:r>
            <w:proofErr w:type="gramEnd"/>
          </w:p>
          <w:p w14:paraId="5A046B7E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производственной</w:t>
            </w:r>
          </w:p>
          <w:p w14:paraId="769CB549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(преддипломной)</w:t>
            </w:r>
          </w:p>
          <w:p w14:paraId="74E39CAA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практики;</w:t>
            </w:r>
          </w:p>
          <w:p w14:paraId="5AFE1C5E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- анализ дневника и</w:t>
            </w:r>
          </w:p>
          <w:p w14:paraId="619330AA" w14:textId="77777777" w:rsidR="008C2811" w:rsidRDefault="008C2811" w:rsidP="009355F5">
            <w:pPr>
              <w:pStyle w:val="a4"/>
              <w:ind w:firstLine="51"/>
            </w:pPr>
            <w:r>
              <w:rPr>
                <w:sz w:val="24"/>
                <w:szCs w:val="24"/>
              </w:rPr>
              <w:t>аттестационного</w:t>
            </w:r>
          </w:p>
          <w:p w14:paraId="66BEE6E3" w14:textId="77777777" w:rsidR="008C2811" w:rsidRDefault="008C2811" w:rsidP="009355F5">
            <w:pPr>
              <w:pStyle w:val="a4"/>
              <w:tabs>
                <w:tab w:val="left" w:pos="2083"/>
              </w:tabs>
              <w:ind w:firstLine="51"/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иста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74247FBF" w14:textId="77777777" w:rsidR="008C2811" w:rsidRDefault="008C2811" w:rsidP="009355F5">
            <w:pPr>
              <w:pStyle w:val="a4"/>
              <w:ind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производственной</w:t>
            </w:r>
          </w:p>
          <w:p w14:paraId="3745BEEB" w14:textId="77777777" w:rsidR="008C2811" w:rsidRDefault="008C2811" w:rsidP="00E85CD4">
            <w:pPr>
              <w:pStyle w:val="a4"/>
              <w:tabs>
                <w:tab w:val="left" w:pos="499"/>
                <w:tab w:val="left" w:pos="1378"/>
              </w:tabs>
              <w:ind w:firstLine="0"/>
            </w:pPr>
            <w:r>
              <w:rPr>
                <w:sz w:val="24"/>
                <w:szCs w:val="24"/>
              </w:rPr>
              <w:t>преддипломной) практике. -оценка выполненного в ходе практики</w:t>
            </w:r>
            <w:r>
              <w:t xml:space="preserve"> </w:t>
            </w:r>
            <w:r>
              <w:rPr>
                <w:sz w:val="24"/>
                <w:szCs w:val="24"/>
              </w:rPr>
              <w:t>отчета. Дифференцированный зачет по</w:t>
            </w:r>
            <w:r>
              <w:t xml:space="preserve"> </w:t>
            </w:r>
            <w:r>
              <w:rPr>
                <w:sz w:val="24"/>
                <w:szCs w:val="24"/>
              </w:rPr>
              <w:t>производственной (преддипломной) практике.</w:t>
            </w:r>
          </w:p>
          <w:p w14:paraId="6923EFF8" w14:textId="44AC7957" w:rsidR="008C2811" w:rsidRDefault="008C2811" w:rsidP="009355F5">
            <w:pPr>
              <w:pStyle w:val="a4"/>
              <w:ind w:firstLine="51"/>
            </w:pPr>
          </w:p>
        </w:tc>
      </w:tr>
    </w:tbl>
    <w:p w14:paraId="49BD58BD" w14:textId="77777777" w:rsidR="00DA69DB" w:rsidRDefault="00DA69DB" w:rsidP="00DA69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0"/>
        <w:gridCol w:w="2554"/>
      </w:tblGrid>
      <w:tr w:rsidR="00DA69DB" w14:paraId="163BFEC1" w14:textId="77777777" w:rsidTr="008C2811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7310" w:type="dxa"/>
            <w:shd w:val="clear" w:color="auto" w:fill="FFFFFF"/>
          </w:tcPr>
          <w:p w14:paraId="540E3D48" w14:textId="040C2A34" w:rsidR="008C2811" w:rsidRPr="008C2811" w:rsidRDefault="008C2811" w:rsidP="008C2811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lastRenderedPageBreak/>
              <w:t>текущего и перспективного планирования производственных работ;</w:t>
            </w:r>
          </w:p>
          <w:p w14:paraId="384EC647" w14:textId="1A94A86E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выполнения технологических расчётов на основе нормативов технологических режимов, трудовых и материальных затрат;</w:t>
            </w:r>
          </w:p>
          <w:p w14:paraId="41195CCC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применения методов и приёмов организации труда, эксплуатации оборудования, оснастки, средств механизации для повышения эффективности производства;</w:t>
            </w:r>
          </w:p>
          <w:p w14:paraId="0509D122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обеспечения профилактики и безопасности условий труда на участке сварочных работ;</w:t>
            </w:r>
          </w:p>
          <w:p w14:paraId="64A8C2B7" w14:textId="77777777" w:rsidR="00DA69DB" w:rsidRDefault="00DA69DB" w:rsidP="00766534">
            <w:pPr>
              <w:pStyle w:val="a4"/>
            </w:pPr>
            <w:r>
              <w:rPr>
                <w:b/>
                <w:bCs/>
                <w:sz w:val="24"/>
                <w:szCs w:val="24"/>
              </w:rPr>
              <w:t>освоенные умения:</w:t>
            </w:r>
          </w:p>
          <w:p w14:paraId="3942DD9E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14:paraId="553CC8E5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использовать типовые методики выбора параметров сварочных технологических процессов;</w:t>
            </w:r>
          </w:p>
          <w:p w14:paraId="17F3D282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350"/>
              </w:tabs>
              <w:ind w:firstLine="0"/>
            </w:pPr>
            <w:r>
              <w:rPr>
                <w:sz w:val="24"/>
                <w:szCs w:val="24"/>
              </w:rPr>
              <w:t>применять методы установления режимов сварки;</w:t>
            </w:r>
          </w:p>
          <w:p w14:paraId="7FDF8C7B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88"/>
              </w:tabs>
              <w:ind w:left="380" w:hanging="380"/>
            </w:pPr>
            <w:r>
              <w:rPr>
                <w:sz w:val="24"/>
                <w:szCs w:val="24"/>
              </w:rP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14:paraId="3E1D40EC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346"/>
              </w:tabs>
              <w:ind w:firstLine="0"/>
            </w:pPr>
            <w:r>
              <w:rPr>
                <w:sz w:val="24"/>
                <w:szCs w:val="24"/>
              </w:rPr>
              <w:t>читать рабочие чертежи сварных конструкций;</w:t>
            </w:r>
          </w:p>
          <w:p w14:paraId="0350697E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пользоваться нормативной и справочной литературой для производства сварных изделий с заданными свойствами;</w:t>
            </w:r>
          </w:p>
          <w:p w14:paraId="3EEBAC63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firstLine="0"/>
            </w:pPr>
            <w:r>
              <w:rPr>
                <w:sz w:val="24"/>
                <w:szCs w:val="24"/>
              </w:rPr>
              <w:t>составлять схемы основных сварных соединений;</w:t>
            </w:r>
          </w:p>
          <w:p w14:paraId="724132D9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firstLine="0"/>
            </w:pPr>
            <w:r>
              <w:rPr>
                <w:sz w:val="24"/>
                <w:szCs w:val="24"/>
              </w:rPr>
              <w:t>проектировать различные виды сварных швов;</w:t>
            </w:r>
          </w:p>
          <w:p w14:paraId="4A489A5B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производить обоснованный выбор металла для различных металлоконструкций;</w:t>
            </w:r>
          </w:p>
          <w:p w14:paraId="5E5661B5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88"/>
              </w:tabs>
              <w:ind w:left="380" w:hanging="380"/>
            </w:pPr>
            <w:r>
              <w:rPr>
                <w:sz w:val="24"/>
                <w:szCs w:val="24"/>
              </w:rPr>
              <w:t>разрабатывать маршрутные и операционные технологические процессы;</w:t>
            </w:r>
          </w:p>
          <w:p w14:paraId="32EF55FD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firstLine="0"/>
            </w:pPr>
            <w:r>
              <w:rPr>
                <w:sz w:val="24"/>
                <w:szCs w:val="24"/>
              </w:rPr>
              <w:t>выбирать технологическую схему обработки;</w:t>
            </w:r>
          </w:p>
          <w:p w14:paraId="22C2A0B5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проводить технико-экономическое сравнение вариантов технологического процесса;</w:t>
            </w:r>
          </w:p>
          <w:p w14:paraId="1F9BF268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</w:t>
            </w:r>
          </w:p>
          <w:p w14:paraId="3CAF5187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использовать методы предупреждения и устранения дефектов сварных изделий и конструкций; заполнять документацию по контролю качества сварных соединений;</w:t>
            </w:r>
          </w:p>
          <w:p w14:paraId="2CD78867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88"/>
              </w:tabs>
              <w:ind w:left="380" w:hanging="380"/>
            </w:pPr>
            <w:r>
              <w:rPr>
                <w:sz w:val="24"/>
                <w:szCs w:val="24"/>
              </w:rPr>
              <w:t>разрабатывать текущую и перспективную планирующую документацию производственных работ на сварочном участке;</w:t>
            </w:r>
          </w:p>
          <w:p w14:paraId="6398A185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93"/>
              </w:tabs>
              <w:ind w:firstLine="0"/>
            </w:pPr>
            <w:r>
              <w:rPr>
                <w:sz w:val="24"/>
                <w:szCs w:val="24"/>
              </w:rPr>
              <w:t>определять трудоёмкость сварочных работ;</w:t>
            </w:r>
          </w:p>
          <w:p w14:paraId="71795DCE" w14:textId="77777777" w:rsidR="00DA69DB" w:rsidRDefault="00DA69DB" w:rsidP="00DA69DB">
            <w:pPr>
              <w:pStyle w:val="a4"/>
              <w:numPr>
                <w:ilvl w:val="0"/>
                <w:numId w:val="35"/>
              </w:numPr>
              <w:tabs>
                <w:tab w:val="left" w:pos="288"/>
              </w:tabs>
              <w:ind w:left="380" w:hanging="380"/>
            </w:pPr>
            <w:r>
              <w:rPr>
                <w:sz w:val="24"/>
                <w:szCs w:val="24"/>
              </w:rPr>
              <w:t xml:space="preserve">рассчитывать нормы времени заготовительных, </w:t>
            </w:r>
            <w:proofErr w:type="spellStart"/>
            <w:r>
              <w:rPr>
                <w:sz w:val="24"/>
                <w:szCs w:val="24"/>
              </w:rPr>
              <w:t>слесарно</w:t>
            </w:r>
            <w:r>
              <w:rPr>
                <w:sz w:val="24"/>
                <w:szCs w:val="24"/>
              </w:rPr>
              <w:softHyphen/>
              <w:t>сборочных</w:t>
            </w:r>
            <w:proofErr w:type="spellEnd"/>
            <w:r>
              <w:rPr>
                <w:sz w:val="24"/>
                <w:szCs w:val="24"/>
              </w:rPr>
              <w:t xml:space="preserve">, сварочных и </w:t>
            </w:r>
            <w:proofErr w:type="spellStart"/>
            <w:r>
              <w:rPr>
                <w:sz w:val="24"/>
                <w:szCs w:val="24"/>
              </w:rPr>
              <w:t>газоплазменных</w:t>
            </w:r>
            <w:proofErr w:type="spellEnd"/>
            <w:r>
              <w:rPr>
                <w:sz w:val="24"/>
                <w:szCs w:val="24"/>
              </w:rPr>
              <w:t xml:space="preserve"> работ;</w:t>
            </w:r>
          </w:p>
          <w:p w14:paraId="13042185" w14:textId="77777777" w:rsidR="008C2811" w:rsidRDefault="00DA69DB" w:rsidP="008C2811">
            <w:pPr>
              <w:pStyle w:val="a4"/>
              <w:ind w:firstLine="380"/>
            </w:pPr>
            <w:r>
              <w:rPr>
                <w:sz w:val="24"/>
                <w:szCs w:val="24"/>
              </w:rPr>
              <w:t>производить технологические расчёты, расчёты трудовых и</w:t>
            </w:r>
            <w:r w:rsidR="008C2811">
              <w:rPr>
                <w:sz w:val="24"/>
                <w:szCs w:val="24"/>
              </w:rPr>
              <w:t xml:space="preserve"> </w:t>
            </w:r>
            <w:r w:rsidR="008C2811">
              <w:rPr>
                <w:sz w:val="24"/>
                <w:szCs w:val="24"/>
              </w:rPr>
              <w:t>материальных затрат;</w:t>
            </w:r>
          </w:p>
          <w:p w14:paraId="5672B861" w14:textId="77777777" w:rsidR="008C2811" w:rsidRDefault="008C2811" w:rsidP="008C2811">
            <w:pPr>
              <w:pStyle w:val="a4"/>
            </w:pPr>
            <w:r>
              <w:rPr>
                <w:b/>
                <w:bCs/>
                <w:sz w:val="24"/>
                <w:szCs w:val="24"/>
              </w:rPr>
              <w:t>освоенные знания:</w:t>
            </w:r>
          </w:p>
          <w:p w14:paraId="0A183850" w14:textId="77777777" w:rsidR="008C2811" w:rsidRDefault="008C2811" w:rsidP="008C2811">
            <w:pPr>
              <w:pStyle w:val="a4"/>
              <w:numPr>
                <w:ilvl w:val="0"/>
                <w:numId w:val="37"/>
              </w:numPr>
              <w:tabs>
                <w:tab w:val="left" w:pos="350"/>
              </w:tabs>
            </w:pPr>
            <w:r>
              <w:rPr>
                <w:sz w:val="24"/>
                <w:szCs w:val="24"/>
              </w:rPr>
              <w:t>виды сварочных участков;</w:t>
            </w:r>
          </w:p>
          <w:p w14:paraId="5E34FBB9" w14:textId="77777777" w:rsidR="008C2811" w:rsidRDefault="008C2811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виды сварочного оборудования, устройство и правила эксплуатации; источники питания;</w:t>
            </w:r>
          </w:p>
          <w:p w14:paraId="31A9DDEC" w14:textId="77777777" w:rsidR="008C2811" w:rsidRDefault="008C2811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оборудование сварочных постов; технологический процесс подготовки деталей под сборку и сварку;</w:t>
            </w:r>
          </w:p>
          <w:p w14:paraId="5CB367EC" w14:textId="7D73296D" w:rsidR="008C2811" w:rsidRDefault="008C2811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основы технологии сварки и производства сварных конструкций</w:t>
            </w:r>
            <w:r>
              <w:rPr>
                <w:sz w:val="24"/>
                <w:szCs w:val="24"/>
              </w:rPr>
              <w:t>;</w:t>
            </w:r>
          </w:p>
          <w:p w14:paraId="581096A7" w14:textId="2086AD1B" w:rsidR="00DA69DB" w:rsidRDefault="00DA69DB" w:rsidP="008C2811">
            <w:pPr>
              <w:pStyle w:val="a4"/>
              <w:tabs>
                <w:tab w:val="left" w:pos="293"/>
              </w:tabs>
              <w:ind w:firstLine="0"/>
            </w:pPr>
          </w:p>
        </w:tc>
        <w:tc>
          <w:tcPr>
            <w:tcW w:w="2554" w:type="dxa"/>
            <w:shd w:val="clear" w:color="auto" w:fill="FFFFFF"/>
          </w:tcPr>
          <w:p w14:paraId="3152A775" w14:textId="77777777" w:rsidR="00DA69DB" w:rsidRDefault="00DA69DB" w:rsidP="009355F5">
            <w:pPr>
              <w:pStyle w:val="a4"/>
              <w:ind w:firstLine="0"/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Формы контроля обучения:</w:t>
            </w:r>
          </w:p>
          <w:p w14:paraId="4AEF1356" w14:textId="77777777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92"/>
              </w:tabs>
              <w:ind w:firstLine="0"/>
            </w:pPr>
            <w:r>
              <w:rPr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14:paraId="50C5B04B" w14:textId="77777777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92"/>
              </w:tabs>
              <w:ind w:firstLine="0"/>
            </w:pPr>
            <w:r>
              <w:rPr>
                <w:sz w:val="24"/>
                <w:szCs w:val="24"/>
              </w:rPr>
              <w:t>подготовка и защита индивидуальных заданий.</w:t>
            </w:r>
          </w:p>
          <w:p w14:paraId="4B091638" w14:textId="58ABB0C1" w:rsidR="00DA69DB" w:rsidRDefault="00DA69DB" w:rsidP="009355F5">
            <w:pPr>
              <w:pStyle w:val="a4"/>
              <w:ind w:firstLine="0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Формы оценки </w:t>
            </w:r>
            <w:r>
              <w:rPr>
                <w:i/>
                <w:iCs/>
                <w:sz w:val="24"/>
                <w:szCs w:val="24"/>
              </w:rPr>
              <w:t>результативности обучения:</w:t>
            </w:r>
          </w:p>
          <w:p w14:paraId="36A64E8B" w14:textId="77777777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30"/>
              </w:tabs>
              <w:ind w:firstLine="0"/>
            </w:pPr>
            <w:r>
              <w:rPr>
                <w:sz w:val="24"/>
                <w:szCs w:val="24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2D48B099" w14:textId="77777777" w:rsidR="009355F5" w:rsidRDefault="009355F5" w:rsidP="009355F5">
            <w:pPr>
              <w:pStyle w:val="a4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51FE910" w14:textId="0172D457" w:rsidR="00DA69DB" w:rsidRDefault="00DA69DB" w:rsidP="009355F5">
            <w:pPr>
              <w:pStyle w:val="a4"/>
              <w:ind w:firstLine="0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Методы контроля </w:t>
            </w:r>
            <w:r>
              <w:rPr>
                <w:i/>
                <w:iCs/>
                <w:sz w:val="24"/>
                <w:szCs w:val="24"/>
              </w:rPr>
              <w:t>направлены на проверку умения студентов:</w:t>
            </w:r>
          </w:p>
          <w:p w14:paraId="543CD7FD" w14:textId="77777777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92"/>
              </w:tabs>
              <w:ind w:firstLine="0"/>
            </w:pPr>
            <w:r>
              <w:rPr>
                <w:sz w:val="24"/>
                <w:szCs w:val="24"/>
              </w:rPr>
              <w:t>выполнять условия здания на творческом уровне с представлением собственной позиции;</w:t>
            </w:r>
          </w:p>
          <w:p w14:paraId="3D36E232" w14:textId="77777777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87"/>
              </w:tabs>
              <w:ind w:firstLine="0"/>
            </w:pPr>
            <w:r>
              <w:rPr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14:paraId="7D907778" w14:textId="77777777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92"/>
              </w:tabs>
              <w:ind w:firstLine="0"/>
            </w:pPr>
            <w:r>
              <w:rPr>
                <w:sz w:val="24"/>
                <w:szCs w:val="24"/>
              </w:rPr>
              <w:t>осуществлять коррекцию (исправление) сделанных ошибок на новом уровне предлагаемых заданий;</w:t>
            </w:r>
          </w:p>
          <w:p w14:paraId="2A443899" w14:textId="7D1DF5FD" w:rsidR="00DA69DB" w:rsidRDefault="00DA69DB" w:rsidP="00DA69DB">
            <w:pPr>
              <w:pStyle w:val="a4"/>
              <w:numPr>
                <w:ilvl w:val="0"/>
                <w:numId w:val="36"/>
              </w:numPr>
              <w:tabs>
                <w:tab w:val="left" w:pos="187"/>
              </w:tabs>
              <w:ind w:firstLine="0"/>
            </w:pPr>
            <w:r>
              <w:rPr>
                <w:sz w:val="24"/>
                <w:szCs w:val="24"/>
              </w:rPr>
              <w:t>работать в группе и представлять как свою, так и позицию</w:t>
            </w:r>
            <w:r w:rsidR="009355F5">
              <w:rPr>
                <w:sz w:val="24"/>
                <w:szCs w:val="24"/>
              </w:rPr>
              <w:t xml:space="preserve"> группы</w:t>
            </w:r>
          </w:p>
        </w:tc>
      </w:tr>
    </w:tbl>
    <w:p w14:paraId="16A8FC4C" w14:textId="77777777" w:rsidR="00DA69DB" w:rsidRDefault="00DA69DB" w:rsidP="00DA69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0"/>
        <w:gridCol w:w="2554"/>
      </w:tblGrid>
      <w:tr w:rsidR="00DA69DB" w14:paraId="2C975AFF" w14:textId="77777777" w:rsidTr="008C2811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F1B6E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lastRenderedPageBreak/>
              <w:t>методику расчётов режимов ручных и механизированных способов сварки;</w:t>
            </w:r>
          </w:p>
          <w:p w14:paraId="270BED48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основные технологические приёмы сварки и наплавки сталей, чугунов и цветных металлов;</w:t>
            </w:r>
          </w:p>
          <w:p w14:paraId="0F9A9DFB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ind w:left="380" w:hanging="380"/>
            </w:pPr>
            <w:r>
              <w:rPr>
                <w:sz w:val="24"/>
                <w:szCs w:val="24"/>
              </w:rPr>
              <w:t>технологию изготовления сварных конструкций различного класса;</w:t>
            </w:r>
          </w:p>
          <w:p w14:paraId="39AB60DA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ind w:left="380" w:hanging="380"/>
            </w:pPr>
            <w:r>
              <w:rPr>
                <w:sz w:val="24"/>
                <w:szCs w:val="24"/>
              </w:rPr>
              <w:t>технику безопасности проведения сварочных работ и меры экологической защиты окружающей среды</w:t>
            </w:r>
          </w:p>
          <w:p w14:paraId="7EAF6DA6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основы проектирования технологических процессов и технологической оснастки для сварки, пайки и обработки металлов;</w:t>
            </w:r>
          </w:p>
          <w:p w14:paraId="2B0E6D12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правила разработки и оформления технического задания на проектирование технологической оснастки;</w:t>
            </w:r>
          </w:p>
          <w:p w14:paraId="637B1771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ind w:left="380" w:hanging="380"/>
            </w:pPr>
            <w:r>
              <w:rPr>
                <w:sz w:val="24"/>
                <w:szCs w:val="24"/>
              </w:rPr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      </w:r>
          </w:p>
          <w:p w14:paraId="043F23F8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методы обеспечения экономичности и безопасности процессов сварки и обработки материалов;</w:t>
            </w:r>
          </w:p>
          <w:p w14:paraId="05539360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классификацию сварных конструкций;</w:t>
            </w:r>
          </w:p>
          <w:p w14:paraId="724978C7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</w:pPr>
            <w:r>
              <w:rPr>
                <w:sz w:val="24"/>
                <w:szCs w:val="24"/>
              </w:rPr>
              <w:t>типы и виды сварных соединений и сварных швов;</w:t>
            </w:r>
          </w:p>
          <w:p w14:paraId="07AB5F43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состав Единой системы технологической документации; методику расчёта и проектирования единичных и унифицированных технологических процессов;</w:t>
            </w:r>
          </w:p>
          <w:p w14:paraId="54722F48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основы автоматизированного проектирования технологических процессов обработки деталей</w:t>
            </w:r>
          </w:p>
          <w:p w14:paraId="3B8CC1DC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способы получения сварных соединений;</w:t>
            </w:r>
          </w:p>
          <w:p w14:paraId="21F5F38F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основные дефекты сварных соединений и причины их возникновения;</w:t>
            </w:r>
          </w:p>
          <w:p w14:paraId="738D783B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способы устранения дефектов сварных соединений;</w:t>
            </w:r>
          </w:p>
          <w:p w14:paraId="154A73FC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способы контроля качества сварочных процессов и сварных соединений;</w:t>
            </w:r>
          </w:p>
          <w:p w14:paraId="64504A75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методы неразрушающего контроля сварных соединений;</w:t>
            </w:r>
          </w:p>
          <w:p w14:paraId="77456861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методы контроля с разрушением сварных соединений и конструкций;</w:t>
            </w:r>
          </w:p>
          <w:p w14:paraId="3CC2576F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оборудование для контроля качества сварных соединений;</w:t>
            </w:r>
          </w:p>
          <w:p w14:paraId="06A12375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ind w:left="380" w:hanging="380"/>
            </w:pPr>
            <w:r>
              <w:rPr>
                <w:sz w:val="24"/>
                <w:szCs w:val="24"/>
              </w:rPr>
              <w:t>требования, предъявляемые к контролю качества металлов и сварных соединений различных конструкций</w:t>
            </w:r>
          </w:p>
          <w:p w14:paraId="6ED9E2B8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принципы координации производственной деятельности;</w:t>
            </w:r>
          </w:p>
          <w:p w14:paraId="37DB94EC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</w:pPr>
            <w:r>
              <w:rPr>
                <w:sz w:val="24"/>
                <w:szCs w:val="24"/>
              </w:rPr>
              <w:t>формы организации монтажно-сварочных работ;</w:t>
            </w:r>
          </w:p>
          <w:p w14:paraId="7DECE0BF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</w:pPr>
            <w:r>
              <w:rPr>
                <w:sz w:val="24"/>
                <w:szCs w:val="24"/>
              </w:rPr>
              <w:t>тарифную систему нормирования труда;</w:t>
            </w:r>
          </w:p>
          <w:p w14:paraId="0376F660" w14:textId="77777777" w:rsidR="00DA69DB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 xml:space="preserve">методику расчёта времени заготовительных, слесарно-сборочных, сварочных и </w:t>
            </w:r>
            <w:proofErr w:type="spellStart"/>
            <w:r>
              <w:rPr>
                <w:sz w:val="24"/>
                <w:szCs w:val="24"/>
              </w:rPr>
              <w:t>газоплазменных</w:t>
            </w:r>
            <w:proofErr w:type="spellEnd"/>
            <w:r>
              <w:rPr>
                <w:sz w:val="24"/>
                <w:szCs w:val="24"/>
              </w:rPr>
              <w:t xml:space="preserve"> работ, нормативы затрат труда на сварочном участке;</w:t>
            </w:r>
          </w:p>
          <w:p w14:paraId="59919948" w14:textId="77777777" w:rsidR="00DA69DB" w:rsidRPr="008C2811" w:rsidRDefault="00DA69DB" w:rsidP="008C2811">
            <w:pPr>
              <w:pStyle w:val="a4"/>
              <w:numPr>
                <w:ilvl w:val="0"/>
                <w:numId w:val="37"/>
              </w:numPr>
              <w:tabs>
                <w:tab w:val="left" w:pos="293"/>
              </w:tabs>
              <w:ind w:firstLine="0"/>
            </w:pPr>
            <w:r>
              <w:rPr>
                <w:sz w:val="24"/>
                <w:szCs w:val="24"/>
              </w:rPr>
              <w:t>методы планирования и организации производственных работ;</w:t>
            </w:r>
          </w:p>
          <w:p w14:paraId="41B241FD" w14:textId="77777777" w:rsidR="008C2811" w:rsidRDefault="008C2811" w:rsidP="008C2811">
            <w:pPr>
              <w:pStyle w:val="1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r>
              <w:rPr>
                <w:sz w:val="24"/>
                <w:szCs w:val="24"/>
              </w:rPr>
              <w:t>нормативы технологических расчётов, трудовых и материальных затрат;</w:t>
            </w:r>
          </w:p>
          <w:p w14:paraId="6E9A50C9" w14:textId="77777777" w:rsidR="008C2811" w:rsidRDefault="008C2811" w:rsidP="008C2811">
            <w:pPr>
              <w:pStyle w:val="1"/>
              <w:numPr>
                <w:ilvl w:val="0"/>
                <w:numId w:val="37"/>
              </w:numPr>
              <w:tabs>
                <w:tab w:val="left" w:pos="293"/>
              </w:tabs>
              <w:ind w:left="380" w:hanging="380"/>
            </w:pPr>
            <w:bookmarkStart w:id="163" w:name="bookmark176"/>
            <w:bookmarkEnd w:id="163"/>
            <w:r>
              <w:rPr>
                <w:sz w:val="24"/>
                <w:szCs w:val="24"/>
              </w:rPr>
              <w:t>методы и средства защиты от опасностей технических систем и технологических процессов;</w:t>
            </w:r>
          </w:p>
          <w:p w14:paraId="311A32F8" w14:textId="77777777" w:rsidR="008C2811" w:rsidRPr="009355F5" w:rsidRDefault="008C2811" w:rsidP="008C2811">
            <w:pPr>
              <w:pStyle w:val="1"/>
              <w:numPr>
                <w:ilvl w:val="0"/>
                <w:numId w:val="37"/>
              </w:numPr>
              <w:tabs>
                <w:tab w:val="left" w:pos="293"/>
              </w:tabs>
              <w:ind w:left="380" w:firstLine="0"/>
            </w:pPr>
            <w:bookmarkStart w:id="164" w:name="bookmark177"/>
            <w:bookmarkEnd w:id="164"/>
            <w:r>
              <w:rPr>
                <w:sz w:val="24"/>
                <w:szCs w:val="24"/>
              </w:rPr>
              <w:t>нормативно-справочную литературу для выбора материалов,</w:t>
            </w:r>
            <w:r>
              <w:t xml:space="preserve"> </w:t>
            </w:r>
            <w:r w:rsidRPr="009355F5">
              <w:rPr>
                <w:sz w:val="24"/>
                <w:szCs w:val="24"/>
              </w:rPr>
              <w:t>технологических режимов, оборудования, оснастки, контрольно-измерительных средств</w:t>
            </w:r>
          </w:p>
          <w:p w14:paraId="05D68570" w14:textId="77777777" w:rsidR="008C2811" w:rsidRDefault="008C2811" w:rsidP="008C2811">
            <w:pPr>
              <w:pStyle w:val="a4"/>
              <w:tabs>
                <w:tab w:val="left" w:pos="293"/>
              </w:tabs>
              <w:ind w:left="400" w:firstLine="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8A89D" w14:textId="77777777" w:rsidR="00DA69DB" w:rsidRDefault="00DA69DB" w:rsidP="009355F5">
            <w:pPr>
              <w:pStyle w:val="a4"/>
              <w:ind w:firstLine="0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Методы оценки </w:t>
            </w:r>
            <w:r>
              <w:rPr>
                <w:i/>
                <w:iCs/>
                <w:sz w:val="24"/>
                <w:szCs w:val="24"/>
              </w:rPr>
              <w:t>результатов обучения:</w:t>
            </w:r>
          </w:p>
          <w:p w14:paraId="0C693F98" w14:textId="77777777" w:rsidR="00DA69DB" w:rsidRDefault="00DA69DB" w:rsidP="00DA69DB">
            <w:pPr>
              <w:pStyle w:val="a4"/>
              <w:numPr>
                <w:ilvl w:val="0"/>
                <w:numId w:val="38"/>
              </w:numPr>
              <w:tabs>
                <w:tab w:val="left" w:pos="197"/>
              </w:tabs>
              <w:ind w:firstLine="0"/>
            </w:pPr>
            <w:r>
              <w:rPr>
                <w:sz w:val="24"/>
                <w:szCs w:val="24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14:paraId="3CB9524E" w14:textId="77777777" w:rsidR="00DA69DB" w:rsidRDefault="00DA69DB" w:rsidP="00DA69DB">
            <w:pPr>
              <w:pStyle w:val="a4"/>
              <w:numPr>
                <w:ilvl w:val="0"/>
                <w:numId w:val="38"/>
              </w:numPr>
              <w:tabs>
                <w:tab w:val="left" w:pos="197"/>
              </w:tabs>
              <w:ind w:firstLine="0"/>
            </w:pPr>
            <w:r>
              <w:rPr>
                <w:sz w:val="24"/>
                <w:szCs w:val="24"/>
              </w:rPr>
              <w:t>формирование результата итоговой аттестации по практике на основе суммы результатов текущего контроля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458AA840" w14:textId="77777777" w:rsidR="00DA69DB" w:rsidRDefault="00DA69DB" w:rsidP="00DA69DB">
      <w:pPr>
        <w:spacing w:line="1" w:lineRule="exact"/>
        <w:rPr>
          <w:sz w:val="2"/>
          <w:szCs w:val="2"/>
        </w:rPr>
      </w:pPr>
      <w:r>
        <w:br w:type="page"/>
      </w:r>
    </w:p>
    <w:p w14:paraId="41068896" w14:textId="77777777" w:rsidR="00DA69DB" w:rsidRDefault="00DA69DB" w:rsidP="009355F5">
      <w:pPr>
        <w:pStyle w:val="1"/>
        <w:tabs>
          <w:tab w:val="left" w:leader="underscore" w:pos="9643"/>
        </w:tabs>
        <w:ind w:firstLine="709"/>
      </w:pPr>
      <w:bookmarkStart w:id="165" w:name="bookmark175"/>
      <w:bookmarkEnd w:id="165"/>
      <w:r>
        <w:rPr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</w:t>
      </w:r>
      <w:r w:rsidRPr="009355F5">
        <w:rPr>
          <w:sz w:val="24"/>
          <w:szCs w:val="24"/>
        </w:rPr>
        <w:t>и развитие общих компетенций и обеспечивающих их умений.</w:t>
      </w:r>
      <w:r w:rsidRPr="009355F5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763"/>
        <w:gridCol w:w="2568"/>
      </w:tblGrid>
      <w:tr w:rsidR="00DA69DB" w14:paraId="5BA8EC01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2C04E" w14:textId="77777777" w:rsidR="00DA69DB" w:rsidRDefault="00DA69DB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833B3" w14:textId="77777777" w:rsidR="00DA69DB" w:rsidRDefault="00DA69DB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18D2" w14:textId="77777777" w:rsidR="00DA69DB" w:rsidRDefault="00DA69DB" w:rsidP="0076653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A69DB" w14:paraId="436B67A7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2D9A5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gramStart"/>
            <w:r>
              <w:rPr>
                <w:sz w:val="24"/>
                <w:szCs w:val="24"/>
              </w:rPr>
              <w:t>1.Понимать</w:t>
            </w:r>
            <w:proofErr w:type="gramEnd"/>
            <w:r>
              <w:rPr>
                <w:sz w:val="24"/>
                <w:szCs w:val="24"/>
              </w:rPr>
              <w:t xml:space="preserve">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495BD" w14:textId="77777777" w:rsidR="00DA69DB" w:rsidRDefault="00DA69DB" w:rsidP="00766534">
            <w:pPr>
              <w:pStyle w:val="a4"/>
              <w:tabs>
                <w:tab w:val="left" w:pos="1997"/>
                <w:tab w:val="left" w:pos="3427"/>
              </w:tabs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ab/>
              <w:t>интереса</w:t>
            </w:r>
            <w:r>
              <w:rPr>
                <w:sz w:val="24"/>
                <w:szCs w:val="24"/>
              </w:rPr>
              <w:tab/>
              <w:t>к</w:t>
            </w:r>
          </w:p>
          <w:p w14:paraId="67C144CE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будущей профессии.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B84A1" w14:textId="77777777" w:rsidR="008C2811" w:rsidRDefault="00DA69DB" w:rsidP="008C2811">
            <w:pPr>
              <w:pStyle w:val="a4"/>
              <w:ind w:left="25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прохождения производственной (преддипломной практики). </w:t>
            </w:r>
          </w:p>
          <w:p w14:paraId="54E4BAE6" w14:textId="77777777" w:rsidR="008C2811" w:rsidRDefault="00DA69DB" w:rsidP="008C2811">
            <w:pPr>
              <w:pStyle w:val="a4"/>
              <w:ind w:left="25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дневника и аттестационного листа, характеристики с места практики. </w:t>
            </w:r>
          </w:p>
          <w:p w14:paraId="7C79882C" w14:textId="532BDDB1" w:rsidR="00DA69DB" w:rsidRDefault="00DA69DB" w:rsidP="008C2811">
            <w:pPr>
              <w:pStyle w:val="a4"/>
              <w:ind w:left="25" w:firstLine="425"/>
            </w:pPr>
            <w:r>
              <w:rPr>
                <w:sz w:val="24"/>
                <w:szCs w:val="24"/>
              </w:rPr>
              <w:t>Оценка отчета по практике.</w:t>
            </w:r>
          </w:p>
          <w:p w14:paraId="5D69EB0E" w14:textId="77777777" w:rsidR="00DA69DB" w:rsidRDefault="00DA69DB" w:rsidP="008C2811">
            <w:pPr>
              <w:pStyle w:val="a4"/>
              <w:ind w:left="25" w:firstLine="425"/>
            </w:pPr>
            <w:r>
              <w:rPr>
                <w:sz w:val="24"/>
                <w:szCs w:val="24"/>
              </w:rPr>
              <w:t>Дифференцированный зачет по практике.</w:t>
            </w:r>
          </w:p>
        </w:tc>
      </w:tr>
      <w:tr w:rsidR="00DA69DB" w14:paraId="77CEA448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45D45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gramStart"/>
            <w:r>
              <w:rPr>
                <w:sz w:val="24"/>
                <w:szCs w:val="24"/>
              </w:rPr>
              <w:t>2.Организовывать</w:t>
            </w:r>
            <w:proofErr w:type="gramEnd"/>
            <w:r>
              <w:rPr>
                <w:sz w:val="24"/>
                <w:szCs w:val="24"/>
              </w:rPr>
              <w:t xml:space="preserve">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ACD40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Выбор и применение методов и способов решения профессиональных задач при участии в инвентаризации имущества и обязательств организации.</w:t>
            </w:r>
          </w:p>
          <w:p w14:paraId="5E10D808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Оценка эффективности и качества их выполнения.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C8532" w14:textId="77777777" w:rsidR="00DA69DB" w:rsidRDefault="00DA69DB" w:rsidP="00766534"/>
        </w:tc>
      </w:tr>
      <w:tr w:rsidR="00DA69DB" w14:paraId="1B5D1950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1452F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spellStart"/>
            <w:r>
              <w:rPr>
                <w:sz w:val="24"/>
                <w:szCs w:val="24"/>
              </w:rPr>
              <w:t>З.Решать</w:t>
            </w:r>
            <w:proofErr w:type="spellEnd"/>
            <w:r>
              <w:rPr>
                <w:sz w:val="24"/>
                <w:szCs w:val="24"/>
              </w:rPr>
              <w:t xml:space="preserve"> проблемы, оценивать риски и принимать решения в нестандартных ситуациях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7EC9F" w14:textId="77777777" w:rsidR="00DA69DB" w:rsidRDefault="00DA69DB" w:rsidP="00766534">
            <w:pPr>
              <w:pStyle w:val="a4"/>
              <w:jc w:val="both"/>
            </w:pPr>
            <w:r>
              <w:rPr>
                <w:sz w:val="24"/>
                <w:szCs w:val="24"/>
              </w:rPr>
              <w:t>Решение стандартных и нестандартных профессиональных задач при участии в работе организации.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73B8" w14:textId="77777777" w:rsidR="00DA69DB" w:rsidRDefault="00DA69DB" w:rsidP="00766534"/>
        </w:tc>
      </w:tr>
      <w:tr w:rsidR="00DA69DB" w14:paraId="27EF5307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0BFC4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gramStart"/>
            <w:r>
              <w:rPr>
                <w:sz w:val="24"/>
                <w:szCs w:val="24"/>
              </w:rPr>
              <w:t>4.Осуществлять</w:t>
            </w:r>
            <w:proofErr w:type="gramEnd"/>
            <w:r>
              <w:rPr>
                <w:sz w:val="24"/>
                <w:szCs w:val="24"/>
              </w:rPr>
              <w:t xml:space="preserve">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9BAC2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Эффективный поиск необходимой информации.</w:t>
            </w:r>
          </w:p>
          <w:p w14:paraId="73AEAEA4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Использование различных источников для поиска информации, включая электронные.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EC7B0" w14:textId="77777777" w:rsidR="00DA69DB" w:rsidRDefault="00DA69DB" w:rsidP="00766534"/>
        </w:tc>
      </w:tr>
      <w:tr w:rsidR="00DA69DB" w14:paraId="0C7D2927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0EDD7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gramStart"/>
            <w:r>
              <w:rPr>
                <w:sz w:val="24"/>
                <w:szCs w:val="24"/>
              </w:rPr>
              <w:t>5.Использовать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коммуникационные</w:t>
            </w:r>
            <w:proofErr w:type="spellEnd"/>
            <w:r>
              <w:rPr>
                <w:sz w:val="24"/>
                <w:szCs w:val="24"/>
              </w:rPr>
              <w:t xml:space="preserve"> технологии для совершенствования профессиональной деятельности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10B8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Применение программных продуктов в процессе прохождения практики.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44D9" w14:textId="77777777" w:rsidR="00DA69DB" w:rsidRDefault="00DA69DB" w:rsidP="00766534"/>
        </w:tc>
      </w:tr>
      <w:tr w:rsidR="00DA69DB" w14:paraId="383C7419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07B6F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spellStart"/>
            <w:r>
              <w:rPr>
                <w:sz w:val="24"/>
                <w:szCs w:val="24"/>
              </w:rPr>
              <w:t>б.Работать</w:t>
            </w:r>
            <w:proofErr w:type="spellEnd"/>
            <w:r>
              <w:rPr>
                <w:sz w:val="24"/>
                <w:szCs w:val="24"/>
              </w:rPr>
              <w:t xml:space="preserve">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C28FD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Вежливое, бесконфликтное взаимодействие с окружающими в ходе прохождения практики. Умение слушать собеседника и отстаивать свою точку зрения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D5FAF" w14:textId="77777777" w:rsidR="00DA69DB" w:rsidRDefault="00DA69DB" w:rsidP="00766534"/>
        </w:tc>
      </w:tr>
      <w:tr w:rsidR="00DA69DB" w14:paraId="00CE893E" w14:textId="77777777" w:rsidTr="0076653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EAD6A" w14:textId="2877438B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</w:t>
            </w:r>
            <w:r w:rsidR="008C2811">
              <w:rPr>
                <w:sz w:val="24"/>
                <w:szCs w:val="24"/>
              </w:rPr>
              <w:t xml:space="preserve"> </w:t>
            </w:r>
            <w:r w:rsidR="008C2811">
              <w:rPr>
                <w:sz w:val="24"/>
                <w:szCs w:val="24"/>
              </w:rPr>
              <w:t>выполнения заданий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F762D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7ECE" w14:textId="77777777" w:rsidR="00DA69DB" w:rsidRDefault="00DA69DB" w:rsidP="00766534"/>
        </w:tc>
      </w:tr>
    </w:tbl>
    <w:p w14:paraId="0E73D24A" w14:textId="77777777" w:rsidR="00DA69DB" w:rsidRDefault="00DA69DB" w:rsidP="00DA69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763"/>
        <w:gridCol w:w="2568"/>
      </w:tblGrid>
      <w:tr w:rsidR="00DA69DB" w14:paraId="6636C409" w14:textId="77777777" w:rsidTr="008C28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715" w:type="dxa"/>
            <w:shd w:val="clear" w:color="auto" w:fill="FFFFFF"/>
            <w:vAlign w:val="bottom"/>
          </w:tcPr>
          <w:p w14:paraId="377AFB02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lastRenderedPageBreak/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3" w:type="dxa"/>
            <w:shd w:val="clear" w:color="auto" w:fill="FFFFFF"/>
          </w:tcPr>
          <w:p w14:paraId="03FC5E43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Организация самостоятельных занятий во время прохождения практики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14:paraId="03B8DE5A" w14:textId="77777777" w:rsidR="00DA69DB" w:rsidRDefault="00DA69DB" w:rsidP="00766534"/>
        </w:tc>
      </w:tr>
      <w:tr w:rsidR="00DA69DB" w14:paraId="5AB94579" w14:textId="77777777" w:rsidTr="008C28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715" w:type="dxa"/>
            <w:shd w:val="clear" w:color="auto" w:fill="FFFFFF"/>
            <w:vAlign w:val="bottom"/>
          </w:tcPr>
          <w:p w14:paraId="5E0B86F4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 xml:space="preserve">ОК </w:t>
            </w:r>
            <w:proofErr w:type="gramStart"/>
            <w:r>
              <w:rPr>
                <w:sz w:val="24"/>
                <w:szCs w:val="24"/>
              </w:rPr>
              <w:t>9.Быть</w:t>
            </w:r>
            <w:proofErr w:type="gramEnd"/>
            <w:r>
              <w:rPr>
                <w:sz w:val="24"/>
                <w:szCs w:val="24"/>
              </w:rPr>
              <w:t xml:space="preserve"> готовым к смене технологий в профессиональной деятельности</w:t>
            </w:r>
          </w:p>
        </w:tc>
        <w:tc>
          <w:tcPr>
            <w:tcW w:w="3763" w:type="dxa"/>
            <w:shd w:val="clear" w:color="auto" w:fill="FFFFFF"/>
          </w:tcPr>
          <w:p w14:paraId="7B4517E0" w14:textId="77777777" w:rsidR="00DA69DB" w:rsidRDefault="00DA69DB" w:rsidP="00766534">
            <w:pPr>
              <w:pStyle w:val="a4"/>
            </w:pPr>
            <w:r>
              <w:rPr>
                <w:sz w:val="24"/>
                <w:szCs w:val="24"/>
              </w:rPr>
              <w:t>Анализ инноваций в профессиональной области.</w:t>
            </w:r>
          </w:p>
        </w:tc>
        <w:tc>
          <w:tcPr>
            <w:tcW w:w="2568" w:type="dxa"/>
            <w:vMerge/>
            <w:shd w:val="clear" w:color="auto" w:fill="FFFFFF"/>
          </w:tcPr>
          <w:p w14:paraId="24B1F964" w14:textId="77777777" w:rsidR="00DA69DB" w:rsidRDefault="00DA69DB" w:rsidP="00766534"/>
        </w:tc>
      </w:tr>
    </w:tbl>
    <w:p w14:paraId="44DE1C93" w14:textId="77777777" w:rsidR="00DA69DB" w:rsidRDefault="00DA69DB" w:rsidP="00DA69DB">
      <w:pPr>
        <w:spacing w:after="299" w:line="1" w:lineRule="exact"/>
      </w:pPr>
    </w:p>
    <w:p w14:paraId="17FB1C28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Отчет студента по практике должен максимально отражать его индивидуальную работу в период прохождения преддипломной практики. Каждый студент должен самостоятельно отразить в отчете требования программы практики и своего индивидуального задания.</w:t>
      </w:r>
    </w:p>
    <w:p w14:paraId="1773DB76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Студент должен собрать достаточно полную информацию и документы необходимые для выполнения дипломного проекта. Сбор материалов должен вестись целенаправленно, применительно к теме выпускной квалификационной работы. Отчет по практике должен быть оформлен в соответствии с планом практики.</w:t>
      </w:r>
    </w:p>
    <w:p w14:paraId="52B708CB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При оформлении отчета по производственной (преддипломной) практике его материалы располагаются в следующей последовательности:</w:t>
      </w:r>
    </w:p>
    <w:p w14:paraId="52D94629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Титульный лист;</w:t>
      </w:r>
    </w:p>
    <w:p w14:paraId="74657ABE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Индивидуальное задание на преддипломную практику;</w:t>
      </w:r>
    </w:p>
    <w:p w14:paraId="7422C1C8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Пояснительная записка, включающая следующие разделы:</w:t>
      </w:r>
    </w:p>
    <w:p w14:paraId="7471121C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66" w:name="bookmark178"/>
      <w:bookmarkEnd w:id="166"/>
      <w:r>
        <w:rPr>
          <w:sz w:val="24"/>
          <w:szCs w:val="24"/>
        </w:rPr>
        <w:t>Описание изделия, являющегося темой дипломного проекта.</w:t>
      </w:r>
    </w:p>
    <w:p w14:paraId="30D0B123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67" w:name="bookmark179"/>
      <w:bookmarkEnd w:id="167"/>
      <w:r>
        <w:rPr>
          <w:sz w:val="24"/>
          <w:szCs w:val="24"/>
        </w:rPr>
        <w:t>Механические свойства и химический состав материала, из которого изготавливают изделие, являющееся темой дипломного проекта.</w:t>
      </w:r>
    </w:p>
    <w:p w14:paraId="51285405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68" w:name="bookmark180"/>
      <w:bookmarkEnd w:id="168"/>
      <w:r>
        <w:rPr>
          <w:sz w:val="24"/>
          <w:szCs w:val="24"/>
        </w:rPr>
        <w:t>Описание сборочно-сварочной оснастки, применяемой для изготовления изделия.</w:t>
      </w:r>
    </w:p>
    <w:p w14:paraId="132C2886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69" w:name="bookmark181"/>
      <w:bookmarkEnd w:id="169"/>
      <w:r>
        <w:rPr>
          <w:sz w:val="24"/>
          <w:szCs w:val="24"/>
        </w:rPr>
        <w:t>Разбивку конструкции на узлы.</w:t>
      </w:r>
    </w:p>
    <w:p w14:paraId="201B54F4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70" w:name="bookmark182"/>
      <w:bookmarkEnd w:id="170"/>
      <w:r>
        <w:rPr>
          <w:sz w:val="24"/>
          <w:szCs w:val="24"/>
        </w:rPr>
        <w:t>Схему сборки и сварки изделия.</w:t>
      </w:r>
    </w:p>
    <w:p w14:paraId="5396D7ED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71" w:name="bookmark183"/>
      <w:bookmarkEnd w:id="171"/>
      <w:r>
        <w:rPr>
          <w:sz w:val="24"/>
          <w:szCs w:val="24"/>
        </w:rPr>
        <w:t>Описание технологического процесса сборки и сварки изделия, используемого на предприятии.</w:t>
      </w:r>
    </w:p>
    <w:p w14:paraId="5CE67D48" w14:textId="77777777" w:rsidR="00DA69DB" w:rsidRDefault="00DA69DB" w:rsidP="00DA69DB">
      <w:pPr>
        <w:pStyle w:val="1"/>
        <w:numPr>
          <w:ilvl w:val="0"/>
          <w:numId w:val="39"/>
        </w:numPr>
        <w:tabs>
          <w:tab w:val="left" w:pos="1191"/>
        </w:tabs>
        <w:ind w:firstLine="820"/>
        <w:jc w:val="both"/>
      </w:pPr>
      <w:bookmarkStart w:id="172" w:name="bookmark184"/>
      <w:bookmarkEnd w:id="172"/>
      <w:r>
        <w:rPr>
          <w:sz w:val="24"/>
          <w:szCs w:val="24"/>
        </w:rPr>
        <w:t>Предложения по усовершенствованию существующего технологического процесса сборки и сварки изделия.</w:t>
      </w:r>
    </w:p>
    <w:p w14:paraId="1161195D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Для отчета по преддипломной практике студент представляет все собранные и систематизированные данные по теме дипломного проекта. Эти материалы включают чертежи общего вида изделия и применяемой оснастки, расчетные технико-экономические показатели, данные нормативных документов по теме выпускной квалификационной работы.</w:t>
      </w:r>
    </w:p>
    <w:p w14:paraId="5516AEF8" w14:textId="77777777" w:rsidR="00DA69DB" w:rsidRDefault="00DA69DB" w:rsidP="00DA69DB">
      <w:pPr>
        <w:pStyle w:val="1"/>
        <w:ind w:firstLine="820"/>
        <w:jc w:val="both"/>
      </w:pPr>
      <w:r>
        <w:rPr>
          <w:sz w:val="24"/>
          <w:szCs w:val="24"/>
        </w:rPr>
        <w:t>Рекомендуется следующий перечень вопросов, подлежащих изучению в период преддипломной практики, необходимых для выполнения выпускной квалификационной работы:</w:t>
      </w:r>
    </w:p>
    <w:p w14:paraId="6243440C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left="820" w:hanging="360"/>
        <w:jc w:val="both"/>
      </w:pPr>
      <w:bookmarkStart w:id="173" w:name="bookmark185"/>
      <w:bookmarkEnd w:id="173"/>
      <w:r>
        <w:rPr>
          <w:sz w:val="24"/>
          <w:szCs w:val="24"/>
        </w:rPr>
        <w:t>Назначение и описание объекта, по которому проектируется технологический процесс, с анализом его технологичности.</w:t>
      </w:r>
    </w:p>
    <w:p w14:paraId="49966609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firstLine="460"/>
      </w:pPr>
      <w:bookmarkStart w:id="174" w:name="bookmark186"/>
      <w:bookmarkEnd w:id="174"/>
      <w:r>
        <w:rPr>
          <w:sz w:val="24"/>
          <w:szCs w:val="24"/>
        </w:rPr>
        <w:t>Технические условия на основные и вспомогательные материалы.</w:t>
      </w:r>
    </w:p>
    <w:p w14:paraId="29D553C4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firstLine="460"/>
      </w:pPr>
      <w:bookmarkStart w:id="175" w:name="bookmark187"/>
      <w:bookmarkEnd w:id="175"/>
      <w:r>
        <w:rPr>
          <w:sz w:val="24"/>
          <w:szCs w:val="24"/>
        </w:rPr>
        <w:t>Технические условия на сборку и сварку изделия.</w:t>
      </w:r>
    </w:p>
    <w:p w14:paraId="77FB60A3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left="820" w:hanging="360"/>
        <w:jc w:val="both"/>
      </w:pPr>
      <w:bookmarkStart w:id="176" w:name="bookmark188"/>
      <w:bookmarkEnd w:id="176"/>
      <w:r>
        <w:rPr>
          <w:sz w:val="24"/>
          <w:szCs w:val="24"/>
        </w:rPr>
        <w:t>Выбор и сущность применяемых методов сварки. Их технико-экономическое обоснование.</w:t>
      </w:r>
    </w:p>
    <w:p w14:paraId="01B756A3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firstLine="460"/>
      </w:pPr>
      <w:bookmarkStart w:id="177" w:name="bookmark189"/>
      <w:bookmarkEnd w:id="177"/>
      <w:r>
        <w:rPr>
          <w:sz w:val="24"/>
          <w:szCs w:val="24"/>
        </w:rPr>
        <w:t>Условия свариваемости выбранной марки стали.</w:t>
      </w:r>
    </w:p>
    <w:p w14:paraId="718363C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left="820" w:hanging="360"/>
        <w:jc w:val="both"/>
      </w:pPr>
      <w:bookmarkStart w:id="178" w:name="bookmark190"/>
      <w:bookmarkEnd w:id="178"/>
      <w:r>
        <w:rPr>
          <w:sz w:val="24"/>
          <w:szCs w:val="24"/>
        </w:rPr>
        <w:t>Анализ базовой технологии и предложения по усовершенствованию технологического процесса.</w:t>
      </w:r>
    </w:p>
    <w:p w14:paraId="5897F52E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left="820" w:hanging="360"/>
        <w:jc w:val="both"/>
      </w:pPr>
      <w:bookmarkStart w:id="179" w:name="bookmark191"/>
      <w:bookmarkEnd w:id="179"/>
      <w:r>
        <w:rPr>
          <w:sz w:val="24"/>
          <w:szCs w:val="24"/>
        </w:rPr>
        <w:t xml:space="preserve">Разбивка конструкции на технологические узлы и </w:t>
      </w:r>
      <w:proofErr w:type="spellStart"/>
      <w:r>
        <w:rPr>
          <w:sz w:val="24"/>
          <w:szCs w:val="24"/>
        </w:rPr>
        <w:t>подузлы</w:t>
      </w:r>
      <w:proofErr w:type="spellEnd"/>
      <w:r>
        <w:rPr>
          <w:sz w:val="24"/>
          <w:szCs w:val="24"/>
        </w:rPr>
        <w:t>. Составление технологической схемы сборки и сварки.</w:t>
      </w:r>
    </w:p>
    <w:p w14:paraId="58A5CA7D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firstLine="460"/>
      </w:pPr>
      <w:bookmarkStart w:id="180" w:name="bookmark192"/>
      <w:bookmarkEnd w:id="180"/>
      <w:r>
        <w:rPr>
          <w:sz w:val="24"/>
          <w:szCs w:val="24"/>
        </w:rPr>
        <w:t>Разработка и описание конструкции сборочно-сварочных приспособлений.</w:t>
      </w:r>
    </w:p>
    <w:p w14:paraId="6B560303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9"/>
        </w:tabs>
        <w:ind w:left="820" w:hanging="360"/>
        <w:jc w:val="both"/>
      </w:pPr>
      <w:bookmarkStart w:id="181" w:name="bookmark193"/>
      <w:bookmarkEnd w:id="181"/>
      <w:r>
        <w:rPr>
          <w:sz w:val="24"/>
          <w:szCs w:val="24"/>
        </w:rPr>
        <w:lastRenderedPageBreak/>
        <w:t>Мероприятия по борьбе со сварочными деформациями и напряжениями, возникающими в процессе изготовления.</w:t>
      </w:r>
    </w:p>
    <w:p w14:paraId="5DBE6F9E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82" w:name="bookmark194"/>
      <w:bookmarkEnd w:id="182"/>
      <w:r>
        <w:rPr>
          <w:sz w:val="24"/>
          <w:szCs w:val="24"/>
        </w:rPr>
        <w:t>Контроль качества изделия в процессе изготовления.</w:t>
      </w:r>
    </w:p>
    <w:p w14:paraId="6DCCDF08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left="820" w:hanging="360"/>
      </w:pPr>
      <w:bookmarkStart w:id="183" w:name="bookmark195"/>
      <w:bookmarkEnd w:id="183"/>
      <w:r>
        <w:rPr>
          <w:sz w:val="24"/>
          <w:szCs w:val="24"/>
        </w:rPr>
        <w:t>Описание организации рабочего места, технологического и межоперационного транспорта.</w:t>
      </w:r>
    </w:p>
    <w:p w14:paraId="67951F8E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84" w:name="bookmark196"/>
      <w:bookmarkEnd w:id="184"/>
      <w:r>
        <w:rPr>
          <w:sz w:val="24"/>
          <w:szCs w:val="24"/>
        </w:rPr>
        <w:t>Организация сборочно-сварочного производства.</w:t>
      </w:r>
    </w:p>
    <w:p w14:paraId="5EE868EB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85" w:name="bookmark197"/>
      <w:bookmarkEnd w:id="185"/>
      <w:r>
        <w:rPr>
          <w:sz w:val="24"/>
          <w:szCs w:val="24"/>
        </w:rPr>
        <w:t>Методы защиты человека от вредных и опасных производственных факторов.</w:t>
      </w:r>
    </w:p>
    <w:p w14:paraId="150DF383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left="820" w:hanging="360"/>
      </w:pPr>
      <w:bookmarkStart w:id="186" w:name="bookmark198"/>
      <w:bookmarkEnd w:id="186"/>
      <w:r>
        <w:rPr>
          <w:sz w:val="24"/>
          <w:szCs w:val="24"/>
        </w:rPr>
        <w:t>Правила техники безопасности при выполнении сборочно-сварочных работ на участке.</w:t>
      </w:r>
    </w:p>
    <w:p w14:paraId="5343B0E5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87" w:name="bookmark199"/>
      <w:bookmarkEnd w:id="187"/>
      <w:r>
        <w:rPr>
          <w:sz w:val="24"/>
          <w:szCs w:val="24"/>
        </w:rPr>
        <w:t>Пожарная защита на производственных объектах.</w:t>
      </w:r>
    </w:p>
    <w:p w14:paraId="66E625E5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88" w:name="bookmark200"/>
      <w:bookmarkEnd w:id="188"/>
      <w:r>
        <w:rPr>
          <w:sz w:val="24"/>
          <w:szCs w:val="24"/>
        </w:rPr>
        <w:t>Охрана окружающей среды.</w:t>
      </w:r>
    </w:p>
    <w:p w14:paraId="2648A0D4" w14:textId="77777777" w:rsidR="00DA69DB" w:rsidRDefault="00DA69DB" w:rsidP="00DA69DB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89" w:name="bookmark201"/>
      <w:bookmarkEnd w:id="189"/>
      <w:r>
        <w:rPr>
          <w:sz w:val="24"/>
          <w:szCs w:val="24"/>
        </w:rPr>
        <w:t>Нормативные документы по стандартизации в профессиональной деятельности.</w:t>
      </w:r>
    </w:p>
    <w:p w14:paraId="3CD1E991" w14:textId="77777777" w:rsidR="00E85CD4" w:rsidRDefault="00DA69DB" w:rsidP="00E85CD4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bookmarkStart w:id="190" w:name="bookmark202"/>
      <w:bookmarkEnd w:id="190"/>
      <w:r>
        <w:rPr>
          <w:sz w:val="24"/>
          <w:szCs w:val="24"/>
        </w:rPr>
        <w:t>Российские схемы сертификации продукции.</w:t>
      </w:r>
      <w:bookmarkStart w:id="191" w:name="bookmark203"/>
      <w:bookmarkEnd w:id="191"/>
    </w:p>
    <w:p w14:paraId="7C249EB1" w14:textId="652AFA51" w:rsidR="00674386" w:rsidRPr="00E85CD4" w:rsidRDefault="00DA69DB" w:rsidP="00E85CD4">
      <w:pPr>
        <w:pStyle w:val="1"/>
        <w:numPr>
          <w:ilvl w:val="0"/>
          <w:numId w:val="32"/>
        </w:numPr>
        <w:tabs>
          <w:tab w:val="left" w:pos="808"/>
        </w:tabs>
        <w:ind w:firstLine="460"/>
      </w:pPr>
      <w:r w:rsidRPr="00E85CD4">
        <w:rPr>
          <w:sz w:val="24"/>
          <w:szCs w:val="24"/>
        </w:rPr>
        <w:t>Виды и средства измерений в сварочном производстве</w:t>
      </w:r>
    </w:p>
    <w:sectPr w:rsidR="00674386" w:rsidRPr="00E85CD4" w:rsidSect="00FC247B">
      <w:headerReference w:type="default" r:id="rId17"/>
      <w:pgSz w:w="11900" w:h="16840"/>
      <w:pgMar w:top="851" w:right="816" w:bottom="772" w:left="1666" w:header="567" w:footer="3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D5E0" w14:textId="77777777" w:rsidR="00FC247B" w:rsidRDefault="00FC247B">
      <w:r>
        <w:separator/>
      </w:r>
    </w:p>
  </w:endnote>
  <w:endnote w:type="continuationSeparator" w:id="0">
    <w:p w14:paraId="5BF89158" w14:textId="77777777" w:rsidR="00FC247B" w:rsidRDefault="00FC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1E7B" w14:textId="77777777" w:rsidR="00FC247B" w:rsidRDefault="00FC247B"/>
  </w:footnote>
  <w:footnote w:type="continuationSeparator" w:id="0">
    <w:p w14:paraId="1060C6E3" w14:textId="77777777" w:rsidR="00FC247B" w:rsidRDefault="00FC2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CA55" w14:textId="77777777" w:rsidR="00674386" w:rsidRDefault="006743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79E1"/>
    <w:multiLevelType w:val="multilevel"/>
    <w:tmpl w:val="E13072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E6DC6"/>
    <w:multiLevelType w:val="multilevel"/>
    <w:tmpl w:val="4664F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3001F"/>
    <w:multiLevelType w:val="multilevel"/>
    <w:tmpl w:val="8D2E9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F153A"/>
    <w:multiLevelType w:val="multilevel"/>
    <w:tmpl w:val="2920F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832FF"/>
    <w:multiLevelType w:val="multilevel"/>
    <w:tmpl w:val="3C423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04DA3"/>
    <w:multiLevelType w:val="multilevel"/>
    <w:tmpl w:val="37DC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C5F00"/>
    <w:multiLevelType w:val="multilevel"/>
    <w:tmpl w:val="904C1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30259"/>
    <w:multiLevelType w:val="multilevel"/>
    <w:tmpl w:val="6A4A1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A03D6A"/>
    <w:multiLevelType w:val="multilevel"/>
    <w:tmpl w:val="A3081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B07D4"/>
    <w:multiLevelType w:val="multilevel"/>
    <w:tmpl w:val="DBF01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A7DFC"/>
    <w:multiLevelType w:val="multilevel"/>
    <w:tmpl w:val="EECC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3079A6"/>
    <w:multiLevelType w:val="multilevel"/>
    <w:tmpl w:val="2FC4E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4A4531"/>
    <w:multiLevelType w:val="multilevel"/>
    <w:tmpl w:val="72161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315B90"/>
    <w:multiLevelType w:val="multilevel"/>
    <w:tmpl w:val="DE1EB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292313"/>
    <w:multiLevelType w:val="multilevel"/>
    <w:tmpl w:val="9A089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1C035B"/>
    <w:multiLevelType w:val="multilevel"/>
    <w:tmpl w:val="F2FEA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0D37E3"/>
    <w:multiLevelType w:val="multilevel"/>
    <w:tmpl w:val="8BCA5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705C59"/>
    <w:multiLevelType w:val="multilevel"/>
    <w:tmpl w:val="01043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8E0403"/>
    <w:multiLevelType w:val="multilevel"/>
    <w:tmpl w:val="14F67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985DAE"/>
    <w:multiLevelType w:val="multilevel"/>
    <w:tmpl w:val="3DBCD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A68AC"/>
    <w:multiLevelType w:val="multilevel"/>
    <w:tmpl w:val="D756B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61207F"/>
    <w:multiLevelType w:val="multilevel"/>
    <w:tmpl w:val="CD828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0416F8"/>
    <w:multiLevelType w:val="multilevel"/>
    <w:tmpl w:val="B74C8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497A38"/>
    <w:multiLevelType w:val="multilevel"/>
    <w:tmpl w:val="ECE0D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0F482C"/>
    <w:multiLevelType w:val="multilevel"/>
    <w:tmpl w:val="05364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173829"/>
    <w:multiLevelType w:val="multilevel"/>
    <w:tmpl w:val="77F69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1454B6"/>
    <w:multiLevelType w:val="multilevel"/>
    <w:tmpl w:val="270C6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086567"/>
    <w:multiLevelType w:val="multilevel"/>
    <w:tmpl w:val="DF0EC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D426F9"/>
    <w:multiLevelType w:val="multilevel"/>
    <w:tmpl w:val="C77A3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FE33FD"/>
    <w:multiLevelType w:val="multilevel"/>
    <w:tmpl w:val="4C26E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17BE0"/>
    <w:multiLevelType w:val="multilevel"/>
    <w:tmpl w:val="084CA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016C3F"/>
    <w:multiLevelType w:val="multilevel"/>
    <w:tmpl w:val="D7706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573DD6"/>
    <w:multiLevelType w:val="multilevel"/>
    <w:tmpl w:val="DAA447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E94F58"/>
    <w:multiLevelType w:val="multilevel"/>
    <w:tmpl w:val="3D2C1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F4739B"/>
    <w:multiLevelType w:val="multilevel"/>
    <w:tmpl w:val="9080E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C2FBF"/>
    <w:multiLevelType w:val="multilevel"/>
    <w:tmpl w:val="C9B25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837A76"/>
    <w:multiLevelType w:val="multilevel"/>
    <w:tmpl w:val="9AFAF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403C29"/>
    <w:multiLevelType w:val="multilevel"/>
    <w:tmpl w:val="81727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811B25"/>
    <w:multiLevelType w:val="multilevel"/>
    <w:tmpl w:val="40101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9579478">
    <w:abstractNumId w:val="3"/>
  </w:num>
  <w:num w:numId="2" w16cid:durableId="736637119">
    <w:abstractNumId w:val="32"/>
  </w:num>
  <w:num w:numId="3" w16cid:durableId="1777403164">
    <w:abstractNumId w:val="11"/>
  </w:num>
  <w:num w:numId="4" w16cid:durableId="1817455937">
    <w:abstractNumId w:val="31"/>
  </w:num>
  <w:num w:numId="5" w16cid:durableId="1183938994">
    <w:abstractNumId w:val="30"/>
  </w:num>
  <w:num w:numId="6" w16cid:durableId="788353392">
    <w:abstractNumId w:val="15"/>
  </w:num>
  <w:num w:numId="7" w16cid:durableId="721750012">
    <w:abstractNumId w:val="36"/>
  </w:num>
  <w:num w:numId="8" w16cid:durableId="1154879072">
    <w:abstractNumId w:val="33"/>
  </w:num>
  <w:num w:numId="9" w16cid:durableId="1442920462">
    <w:abstractNumId w:val="9"/>
  </w:num>
  <w:num w:numId="10" w16cid:durableId="896822047">
    <w:abstractNumId w:val="19"/>
  </w:num>
  <w:num w:numId="11" w16cid:durableId="1717120712">
    <w:abstractNumId w:val="6"/>
  </w:num>
  <w:num w:numId="12" w16cid:durableId="2108965694">
    <w:abstractNumId w:val="34"/>
  </w:num>
  <w:num w:numId="13" w16cid:durableId="1597051539">
    <w:abstractNumId w:val="22"/>
  </w:num>
  <w:num w:numId="14" w16cid:durableId="1062753770">
    <w:abstractNumId w:val="21"/>
  </w:num>
  <w:num w:numId="15" w16cid:durableId="146676632">
    <w:abstractNumId w:val="14"/>
  </w:num>
  <w:num w:numId="16" w16cid:durableId="16515787">
    <w:abstractNumId w:val="20"/>
  </w:num>
  <w:num w:numId="17" w16cid:durableId="843863177">
    <w:abstractNumId w:val="29"/>
  </w:num>
  <w:num w:numId="18" w16cid:durableId="665936956">
    <w:abstractNumId w:val="24"/>
  </w:num>
  <w:num w:numId="19" w16cid:durableId="1030884005">
    <w:abstractNumId w:val="38"/>
  </w:num>
  <w:num w:numId="20" w16cid:durableId="542207874">
    <w:abstractNumId w:val="27"/>
  </w:num>
  <w:num w:numId="21" w16cid:durableId="1696151690">
    <w:abstractNumId w:val="35"/>
  </w:num>
  <w:num w:numId="22" w16cid:durableId="1950163541">
    <w:abstractNumId w:val="16"/>
  </w:num>
  <w:num w:numId="23" w16cid:durableId="263005396">
    <w:abstractNumId w:val="4"/>
  </w:num>
  <w:num w:numId="24" w16cid:durableId="213082163">
    <w:abstractNumId w:val="25"/>
  </w:num>
  <w:num w:numId="25" w16cid:durableId="751703575">
    <w:abstractNumId w:val="37"/>
  </w:num>
  <w:num w:numId="26" w16cid:durableId="2011443452">
    <w:abstractNumId w:val="17"/>
  </w:num>
  <w:num w:numId="27" w16cid:durableId="409615609">
    <w:abstractNumId w:val="26"/>
  </w:num>
  <w:num w:numId="28" w16cid:durableId="2109545427">
    <w:abstractNumId w:val="7"/>
  </w:num>
  <w:num w:numId="29" w16cid:durableId="1269318022">
    <w:abstractNumId w:val="12"/>
  </w:num>
  <w:num w:numId="30" w16cid:durableId="1161196740">
    <w:abstractNumId w:val="10"/>
  </w:num>
  <w:num w:numId="31" w16cid:durableId="1121992241">
    <w:abstractNumId w:val="28"/>
  </w:num>
  <w:num w:numId="32" w16cid:durableId="207886989">
    <w:abstractNumId w:val="23"/>
  </w:num>
  <w:num w:numId="33" w16cid:durableId="608003654">
    <w:abstractNumId w:val="0"/>
  </w:num>
  <w:num w:numId="34" w16cid:durableId="1120491788">
    <w:abstractNumId w:val="2"/>
  </w:num>
  <w:num w:numId="35" w16cid:durableId="1327516370">
    <w:abstractNumId w:val="1"/>
  </w:num>
  <w:num w:numId="36" w16cid:durableId="440148060">
    <w:abstractNumId w:val="8"/>
  </w:num>
  <w:num w:numId="37" w16cid:durableId="1581908430">
    <w:abstractNumId w:val="18"/>
  </w:num>
  <w:num w:numId="38" w16cid:durableId="987633356">
    <w:abstractNumId w:val="13"/>
  </w:num>
  <w:num w:numId="39" w16cid:durableId="97838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6"/>
    <w:rsid w:val="00000382"/>
    <w:rsid w:val="0003712E"/>
    <w:rsid w:val="00173CAF"/>
    <w:rsid w:val="002B0A87"/>
    <w:rsid w:val="002D5DF3"/>
    <w:rsid w:val="00357395"/>
    <w:rsid w:val="003C7692"/>
    <w:rsid w:val="00413E09"/>
    <w:rsid w:val="004175A5"/>
    <w:rsid w:val="005F1439"/>
    <w:rsid w:val="00674386"/>
    <w:rsid w:val="0075712B"/>
    <w:rsid w:val="007D6F7D"/>
    <w:rsid w:val="008C2811"/>
    <w:rsid w:val="00915449"/>
    <w:rsid w:val="009355F5"/>
    <w:rsid w:val="00AC39CE"/>
    <w:rsid w:val="00B20F78"/>
    <w:rsid w:val="00B233B5"/>
    <w:rsid w:val="00CF74F0"/>
    <w:rsid w:val="00DA69DB"/>
    <w:rsid w:val="00E85CD4"/>
    <w:rsid w:val="00F30196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AD8E"/>
  <w15:docId w15:val="{6B794547-33B4-4ED9-9F16-1C3784E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650"/>
      <w:ind w:left="2170" w:right="56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160" w:line="276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rsid w:val="00DA69DB"/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DA69DB"/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DA69DB"/>
    <w:pPr>
      <w:spacing w:after="70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9">
    <w:name w:val="Подпись к таблице"/>
    <w:basedOn w:val="a"/>
    <w:link w:val="a8"/>
    <w:rsid w:val="00DA69DB"/>
    <w:pPr>
      <w:spacing w:line="257" w:lineRule="auto"/>
      <w:ind w:firstLine="360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2B0A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0A87"/>
    <w:rPr>
      <w:color w:val="000000"/>
    </w:rPr>
  </w:style>
  <w:style w:type="paragraph" w:styleId="ac">
    <w:name w:val="footer"/>
    <w:basedOn w:val="a"/>
    <w:link w:val="ad"/>
    <w:uiPriority w:val="99"/>
    <w:unhideWhenUsed/>
    <w:rsid w:val="002B0A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0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weldzone.info/technology/teoriya-svarki/498-texnologicheskij-proczess-svar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varnye-konstrukcii.ru/svarka/proverka_osnovnyh_elementov/6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t-svar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arnye-konstrukcii.ru/svarka/proverka_osnovnyh_elementov/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zim.ru/324-texnologicheskij-process-proizvodstva-svarnyx-konstrukcij.html" TargetMode="External"/><Relationship Id="rId10" Type="http://schemas.openxmlformats.org/officeDocument/2006/relationships/hyperlink" Target="http://metalkon.narod.ru/gui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uzim.ru/324-texnologicheskij-process-proizvodstva-svarnyx-konstrukc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8BB8-BCF7-4A75-835F-B581BE72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Дианов Александр</cp:lastModifiedBy>
  <cp:revision>23</cp:revision>
  <dcterms:created xsi:type="dcterms:W3CDTF">2024-03-31T16:28:00Z</dcterms:created>
  <dcterms:modified xsi:type="dcterms:W3CDTF">2024-03-31T17:20:00Z</dcterms:modified>
</cp:coreProperties>
</file>