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40" w:rsidRPr="002104C4" w:rsidRDefault="00221969" w:rsidP="008E4040">
      <w:pPr>
        <w:spacing w:after="0" w:line="240" w:lineRule="auto"/>
        <w:outlineLvl w:val="1"/>
        <w:rPr>
          <w:rFonts w:ascii="Times New Roman" w:hAnsi="Times New Roman"/>
          <w:b/>
          <w:sz w:val="28"/>
          <w:szCs w:val="28"/>
        </w:rPr>
      </w:pPr>
      <w:r w:rsidRPr="0022196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0" type="#_x0000_t75" alt="Описание: значок" style="position:absolute;margin-left:-58.05pt;margin-top:-10.2pt;width:70.5pt;height:1in;z-index:1;visibility:visible">
            <v:imagedata r:id="rId8" o:title="значок"/>
            <w10:wrap type="square"/>
          </v:shape>
        </w:pict>
      </w:r>
    </w:p>
    <w:p w:rsidR="008E4040" w:rsidRPr="008E4040" w:rsidRDefault="008E4040" w:rsidP="008E4040">
      <w:pPr>
        <w:pStyle w:val="24"/>
        <w:shd w:val="clear" w:color="auto" w:fill="auto"/>
        <w:spacing w:after="0" w:line="240" w:lineRule="auto"/>
        <w:jc w:val="center"/>
        <w:rPr>
          <w:rFonts w:ascii="Times New Roman" w:hAnsi="Times New Roman"/>
          <w:b/>
          <w:sz w:val="28"/>
          <w:szCs w:val="24"/>
        </w:rPr>
      </w:pPr>
      <w:r w:rsidRPr="008E4040">
        <w:rPr>
          <w:rFonts w:ascii="Times New Roman" w:hAnsi="Times New Roman"/>
          <w:b/>
          <w:sz w:val="28"/>
          <w:szCs w:val="24"/>
        </w:rPr>
        <w:t>Министерство образования Московской области</w:t>
      </w:r>
    </w:p>
    <w:p w:rsidR="008E4040" w:rsidRPr="002104C4" w:rsidRDefault="008E4040" w:rsidP="008E4040">
      <w:pPr>
        <w:pStyle w:val="a3"/>
        <w:jc w:val="center"/>
        <w:rPr>
          <w:rFonts w:ascii="Times New Roman" w:hAnsi="Times New Roman"/>
          <w:b w:val="0"/>
          <w:color w:val="auto"/>
          <w:sz w:val="28"/>
          <w:szCs w:val="24"/>
        </w:rPr>
      </w:pPr>
      <w:r w:rsidRPr="002104C4">
        <w:rPr>
          <w:rFonts w:ascii="Times New Roman" w:hAnsi="Times New Roman"/>
          <w:color w:val="auto"/>
          <w:sz w:val="28"/>
          <w:szCs w:val="24"/>
        </w:rPr>
        <w:t xml:space="preserve">Государственное бюджетное профессиональное образовательное учреждение Московской области </w:t>
      </w:r>
      <w:r w:rsidRPr="002104C4">
        <w:rPr>
          <w:rFonts w:ascii="Times New Roman" w:hAnsi="Times New Roman"/>
          <w:iCs/>
          <w:color w:val="auto"/>
          <w:sz w:val="28"/>
          <w:szCs w:val="24"/>
        </w:rPr>
        <w:t>«Щелковский колледж»</w:t>
      </w:r>
    </w:p>
    <w:p w:rsidR="008E4040" w:rsidRPr="002104C4" w:rsidRDefault="008E4040" w:rsidP="008E4040">
      <w:pPr>
        <w:pStyle w:val="a3"/>
        <w:jc w:val="center"/>
        <w:rPr>
          <w:rFonts w:ascii="Times New Roman" w:hAnsi="Times New Roman"/>
          <w:b w:val="0"/>
          <w:color w:val="auto"/>
          <w:sz w:val="28"/>
          <w:szCs w:val="24"/>
        </w:rPr>
      </w:pPr>
      <w:r w:rsidRPr="002104C4">
        <w:rPr>
          <w:rFonts w:ascii="Times New Roman" w:hAnsi="Times New Roman"/>
          <w:color w:val="auto"/>
          <w:sz w:val="28"/>
          <w:szCs w:val="24"/>
        </w:rPr>
        <w:t>(ГБПОУ МО «Щелковский колледж»)</w:t>
      </w:r>
    </w:p>
    <w:p w:rsidR="004757CF" w:rsidRPr="00192CF6" w:rsidRDefault="004757CF" w:rsidP="003B66F6">
      <w:pPr>
        <w:spacing w:after="0" w:line="240" w:lineRule="auto"/>
        <w:ind w:left="-57" w:firstLine="709"/>
        <w:jc w:val="center"/>
        <w:rPr>
          <w:rFonts w:ascii="Times New Roman" w:hAnsi="Times New Roman"/>
          <w:bCs/>
          <w:sz w:val="24"/>
          <w:szCs w:val="24"/>
          <w:lang w:eastAsia="ru-RU"/>
        </w:rPr>
      </w:pPr>
    </w:p>
    <w:tbl>
      <w:tblPr>
        <w:tblW w:w="9946" w:type="dxa"/>
        <w:tblInd w:w="-57" w:type="dxa"/>
        <w:tblLook w:val="04A0"/>
      </w:tblPr>
      <w:tblGrid>
        <w:gridCol w:w="4701"/>
        <w:gridCol w:w="5245"/>
      </w:tblGrid>
      <w:tr w:rsidR="008161A8" w:rsidRPr="008161A8" w:rsidTr="008161A8">
        <w:tc>
          <w:tcPr>
            <w:tcW w:w="4701" w:type="dxa"/>
            <w:shd w:val="clear" w:color="auto" w:fill="auto"/>
          </w:tcPr>
          <w:p w:rsidR="0023736A" w:rsidRPr="008161A8" w:rsidRDefault="00221969" w:rsidP="008161A8">
            <w:pPr>
              <w:spacing w:after="0" w:line="240" w:lineRule="auto"/>
              <w:rPr>
                <w:rFonts w:ascii="Times New Roman" w:hAnsi="Times New Roman"/>
                <w:bCs/>
                <w:sz w:val="24"/>
                <w:szCs w:val="24"/>
                <w:lang w:eastAsia="ru-RU"/>
              </w:rPr>
            </w:pPr>
            <w:r w:rsidRPr="00221969">
              <w:rPr>
                <w:rFonts w:ascii="Times New Roman" w:hAnsi="Times New Roman"/>
                <w:bCs/>
                <w:sz w:val="24"/>
                <w:szCs w:val="24"/>
                <w:lang w:eastAsia="ru-RU"/>
              </w:rPr>
              <w:pict>
                <v:shape id="_x0000_i1025" type="#_x0000_t75" style="width:201pt;height:161.25pt">
                  <v:imagedata r:id="rId9" o:title=""/>
                </v:shape>
              </w:pict>
            </w:r>
          </w:p>
        </w:tc>
        <w:tc>
          <w:tcPr>
            <w:tcW w:w="5245" w:type="dxa"/>
            <w:shd w:val="clear" w:color="auto" w:fill="auto"/>
          </w:tcPr>
          <w:p w:rsidR="0023736A" w:rsidRPr="008161A8" w:rsidRDefault="00221969" w:rsidP="008161A8">
            <w:pPr>
              <w:spacing w:after="0" w:line="240" w:lineRule="auto"/>
              <w:jc w:val="right"/>
              <w:rPr>
                <w:rFonts w:ascii="Times New Roman" w:hAnsi="Times New Roman"/>
                <w:bCs/>
                <w:sz w:val="24"/>
                <w:szCs w:val="24"/>
                <w:lang w:eastAsia="ru-RU"/>
              </w:rPr>
            </w:pPr>
            <w:r w:rsidRPr="00221969">
              <w:rPr>
                <w:rFonts w:ascii="Times New Roman" w:hAnsi="Times New Roman"/>
                <w:bCs/>
                <w:sz w:val="24"/>
                <w:szCs w:val="24"/>
                <w:lang w:eastAsia="ru-RU"/>
              </w:rPr>
              <w:pict>
                <v:shape id="_x0000_i1026" type="#_x0000_t75" style="width:230.25pt;height:175.5pt">
                  <v:imagedata r:id="rId10" o:title=""/>
                </v:shape>
              </w:pict>
            </w:r>
          </w:p>
        </w:tc>
      </w:tr>
    </w:tbl>
    <w:p w:rsidR="004757CF" w:rsidRPr="00192CF6" w:rsidRDefault="004757CF" w:rsidP="003B66F6">
      <w:pPr>
        <w:spacing w:after="0" w:line="240" w:lineRule="auto"/>
        <w:ind w:left="-57" w:firstLine="709"/>
        <w:jc w:val="center"/>
        <w:rPr>
          <w:rFonts w:ascii="Times New Roman" w:hAnsi="Times New Roman"/>
          <w:bCs/>
          <w:sz w:val="24"/>
          <w:szCs w:val="24"/>
          <w:lang w:eastAsia="ru-RU"/>
        </w:rPr>
      </w:pPr>
    </w:p>
    <w:p w:rsidR="004757CF" w:rsidRPr="00192CF6" w:rsidRDefault="004757CF" w:rsidP="003B66F6">
      <w:pPr>
        <w:spacing w:after="0" w:line="360" w:lineRule="auto"/>
        <w:jc w:val="center"/>
        <w:rPr>
          <w:rFonts w:ascii="Times New Roman" w:hAnsi="Times New Roman"/>
          <w:b/>
          <w:sz w:val="28"/>
          <w:szCs w:val="28"/>
          <w:lang w:eastAsia="ru-RU"/>
        </w:rPr>
      </w:pPr>
      <w:r w:rsidRPr="00192CF6">
        <w:rPr>
          <w:rFonts w:ascii="Times New Roman" w:hAnsi="Times New Roman"/>
          <w:b/>
          <w:sz w:val="28"/>
          <w:szCs w:val="28"/>
          <w:lang w:eastAsia="ru-RU"/>
        </w:rPr>
        <w:t>Рабочая программа</w:t>
      </w:r>
    </w:p>
    <w:p w:rsidR="004757CF" w:rsidRPr="00192CF6" w:rsidRDefault="004757CF" w:rsidP="003B66F6">
      <w:pPr>
        <w:spacing w:after="0" w:line="360" w:lineRule="auto"/>
        <w:jc w:val="center"/>
        <w:rPr>
          <w:rFonts w:ascii="Times New Roman" w:hAnsi="Times New Roman"/>
          <w:b/>
          <w:sz w:val="28"/>
          <w:szCs w:val="28"/>
          <w:lang w:eastAsia="ru-RU"/>
        </w:rPr>
      </w:pPr>
      <w:r w:rsidRPr="00192CF6">
        <w:rPr>
          <w:rFonts w:ascii="Times New Roman" w:hAnsi="Times New Roman"/>
          <w:b/>
          <w:sz w:val="28"/>
          <w:szCs w:val="28"/>
          <w:lang w:eastAsia="ru-RU"/>
        </w:rPr>
        <w:t xml:space="preserve">производственной практики </w:t>
      </w:r>
    </w:p>
    <w:p w:rsidR="004757CF" w:rsidRPr="00192CF6" w:rsidRDefault="004757CF" w:rsidP="003B66F6">
      <w:pPr>
        <w:spacing w:after="0" w:line="360" w:lineRule="auto"/>
        <w:jc w:val="center"/>
        <w:rPr>
          <w:rFonts w:ascii="Times New Roman" w:hAnsi="Times New Roman"/>
          <w:b/>
          <w:sz w:val="28"/>
          <w:szCs w:val="28"/>
          <w:lang w:eastAsia="ru-RU"/>
        </w:rPr>
      </w:pPr>
      <w:r w:rsidRPr="00192CF6">
        <w:rPr>
          <w:rFonts w:ascii="Times New Roman" w:hAnsi="Times New Roman"/>
          <w:b/>
          <w:sz w:val="28"/>
          <w:szCs w:val="28"/>
          <w:lang w:eastAsia="ru-RU"/>
        </w:rPr>
        <w:t>ПМ.02–ПП.02.</w:t>
      </w:r>
    </w:p>
    <w:p w:rsidR="004757CF" w:rsidRPr="00192CF6" w:rsidRDefault="004757CF" w:rsidP="003B66F6">
      <w:pPr>
        <w:spacing w:after="0" w:line="360" w:lineRule="auto"/>
        <w:jc w:val="center"/>
        <w:rPr>
          <w:rFonts w:ascii="Times New Roman" w:hAnsi="Times New Roman"/>
          <w:b/>
          <w:sz w:val="28"/>
          <w:szCs w:val="28"/>
          <w:lang w:eastAsia="ru-RU"/>
        </w:rPr>
      </w:pPr>
      <w:r w:rsidRPr="00192CF6">
        <w:rPr>
          <w:rFonts w:ascii="Times New Roman" w:hAnsi="Times New Roman"/>
          <w:b/>
          <w:sz w:val="28"/>
          <w:szCs w:val="28"/>
          <w:lang w:eastAsia="ru-RU"/>
        </w:rPr>
        <w:t>ПМ.03 – ПП.03.</w:t>
      </w:r>
    </w:p>
    <w:p w:rsidR="004757CF" w:rsidRPr="00192CF6" w:rsidRDefault="004757CF" w:rsidP="003B66F6">
      <w:pPr>
        <w:spacing w:after="0" w:line="360" w:lineRule="auto"/>
        <w:jc w:val="center"/>
        <w:rPr>
          <w:rFonts w:ascii="Times New Roman" w:hAnsi="Times New Roman"/>
          <w:b/>
          <w:sz w:val="28"/>
          <w:szCs w:val="28"/>
          <w:lang w:eastAsia="ru-RU"/>
        </w:rPr>
      </w:pPr>
      <w:r w:rsidRPr="00192CF6">
        <w:rPr>
          <w:rFonts w:ascii="Times New Roman" w:hAnsi="Times New Roman"/>
          <w:b/>
          <w:sz w:val="28"/>
          <w:szCs w:val="28"/>
          <w:lang w:eastAsia="ru-RU"/>
        </w:rPr>
        <w:t>ПМ.04 – ПП.04.</w:t>
      </w: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sz w:val="24"/>
          <w:szCs w:val="24"/>
          <w:lang w:eastAsia="ru-RU"/>
        </w:rPr>
      </w:pPr>
    </w:p>
    <w:p w:rsidR="004757CF" w:rsidRPr="00192CF6" w:rsidRDefault="004757CF" w:rsidP="00C8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sz w:val="28"/>
          <w:szCs w:val="28"/>
          <w:lang w:eastAsia="ru-RU"/>
        </w:rPr>
      </w:pPr>
      <w:r w:rsidRPr="00192CF6">
        <w:rPr>
          <w:rFonts w:ascii="Times New Roman" w:hAnsi="Times New Roman"/>
          <w:sz w:val="28"/>
          <w:szCs w:val="28"/>
          <w:lang w:eastAsia="ru-RU"/>
        </w:rPr>
        <w:t xml:space="preserve">Основной профессиональной образовательной программы по специальности </w:t>
      </w:r>
      <w:r w:rsidR="008E4040">
        <w:rPr>
          <w:rFonts w:ascii="Times New Roman" w:hAnsi="Times New Roman"/>
          <w:b/>
          <w:sz w:val="28"/>
          <w:szCs w:val="28"/>
          <w:lang w:eastAsia="ru-RU"/>
        </w:rPr>
        <w:t>18.0</w:t>
      </w:r>
      <w:r w:rsidR="00926CEA">
        <w:rPr>
          <w:rFonts w:ascii="Times New Roman" w:hAnsi="Times New Roman"/>
          <w:b/>
          <w:sz w:val="28"/>
          <w:szCs w:val="28"/>
          <w:lang w:eastAsia="ru-RU"/>
        </w:rPr>
        <w:t>2</w:t>
      </w:r>
      <w:r w:rsidR="008E4040">
        <w:rPr>
          <w:rFonts w:ascii="Times New Roman" w:hAnsi="Times New Roman"/>
          <w:b/>
          <w:sz w:val="28"/>
          <w:szCs w:val="28"/>
          <w:lang w:eastAsia="ru-RU"/>
        </w:rPr>
        <w:t>.0</w:t>
      </w:r>
      <w:r w:rsidR="00926CEA">
        <w:rPr>
          <w:rFonts w:ascii="Times New Roman" w:hAnsi="Times New Roman"/>
          <w:b/>
          <w:sz w:val="28"/>
          <w:szCs w:val="28"/>
          <w:lang w:eastAsia="ru-RU"/>
        </w:rPr>
        <w:t>6</w:t>
      </w:r>
      <w:r w:rsidRPr="00192CF6">
        <w:rPr>
          <w:rFonts w:ascii="Times New Roman" w:hAnsi="Times New Roman"/>
          <w:b/>
          <w:sz w:val="28"/>
          <w:szCs w:val="28"/>
          <w:lang w:eastAsia="ru-RU"/>
        </w:rPr>
        <w:t xml:space="preserve"> Химическая технология органических веществ </w:t>
      </w:r>
      <w:r w:rsidRPr="00192CF6">
        <w:rPr>
          <w:rFonts w:ascii="Times New Roman" w:hAnsi="Times New Roman"/>
          <w:sz w:val="28"/>
          <w:szCs w:val="28"/>
          <w:lang w:eastAsia="ru-RU"/>
        </w:rPr>
        <w:t>базовая подготовка</w:t>
      </w: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
          <w:bCs/>
          <w:sz w:val="24"/>
          <w:szCs w:val="24"/>
          <w:lang w:eastAsia="ru-RU"/>
        </w:rPr>
      </w:pPr>
    </w:p>
    <w:p w:rsidR="004757CF" w:rsidRDefault="004757CF" w:rsidP="003B66F6">
      <w:pPr>
        <w:spacing w:after="0" w:line="240" w:lineRule="auto"/>
        <w:ind w:left="-57" w:firstLine="709"/>
        <w:jc w:val="center"/>
        <w:rPr>
          <w:rFonts w:ascii="Times New Roman" w:hAnsi="Times New Roman"/>
          <w:b/>
          <w:bCs/>
          <w:sz w:val="24"/>
          <w:szCs w:val="24"/>
          <w:lang w:eastAsia="ru-RU"/>
        </w:rPr>
      </w:pPr>
    </w:p>
    <w:p w:rsidR="008E4040" w:rsidRDefault="008E4040" w:rsidP="003B66F6">
      <w:pPr>
        <w:spacing w:after="0" w:line="240" w:lineRule="auto"/>
        <w:ind w:left="-57" w:firstLine="709"/>
        <w:jc w:val="center"/>
        <w:rPr>
          <w:rFonts w:ascii="Times New Roman" w:hAnsi="Times New Roman"/>
          <w:b/>
          <w:bCs/>
          <w:sz w:val="24"/>
          <w:szCs w:val="24"/>
          <w:lang w:eastAsia="ru-RU"/>
        </w:rPr>
      </w:pPr>
    </w:p>
    <w:p w:rsidR="008E4040" w:rsidRDefault="008E4040" w:rsidP="003B66F6">
      <w:pPr>
        <w:spacing w:after="0" w:line="240" w:lineRule="auto"/>
        <w:ind w:left="-57" w:firstLine="709"/>
        <w:jc w:val="center"/>
        <w:rPr>
          <w:rFonts w:ascii="Times New Roman" w:hAnsi="Times New Roman"/>
          <w:b/>
          <w:bCs/>
          <w:sz w:val="24"/>
          <w:szCs w:val="24"/>
          <w:lang w:eastAsia="ru-RU"/>
        </w:rPr>
      </w:pPr>
    </w:p>
    <w:p w:rsidR="008E4040" w:rsidRPr="00192CF6" w:rsidRDefault="008E4040" w:rsidP="003B66F6">
      <w:pPr>
        <w:spacing w:after="0" w:line="240" w:lineRule="auto"/>
        <w:ind w:left="-57" w:firstLine="709"/>
        <w:jc w:val="center"/>
        <w:rPr>
          <w:rFonts w:ascii="Times New Roman" w:hAnsi="Times New Roman"/>
          <w:b/>
          <w:bCs/>
          <w:sz w:val="24"/>
          <w:szCs w:val="24"/>
          <w:lang w:eastAsia="ru-RU"/>
        </w:rPr>
      </w:pPr>
    </w:p>
    <w:p w:rsidR="004757CF" w:rsidRPr="00192CF6" w:rsidRDefault="004757CF" w:rsidP="003B66F6">
      <w:pPr>
        <w:spacing w:after="0" w:line="240" w:lineRule="auto"/>
        <w:ind w:left="-57" w:firstLine="709"/>
        <w:jc w:val="center"/>
        <w:rPr>
          <w:rFonts w:ascii="Times New Roman" w:hAnsi="Times New Roman"/>
          <w:bCs/>
          <w:sz w:val="24"/>
          <w:szCs w:val="24"/>
          <w:lang w:eastAsia="ru-RU"/>
        </w:rPr>
      </w:pPr>
      <w:r w:rsidRPr="00192CF6">
        <w:rPr>
          <w:rFonts w:ascii="Times New Roman" w:hAnsi="Times New Roman"/>
          <w:bCs/>
          <w:sz w:val="24"/>
          <w:szCs w:val="24"/>
          <w:lang w:eastAsia="ru-RU"/>
        </w:rPr>
        <w:t>Щелково  201</w:t>
      </w:r>
      <w:r w:rsidR="00926CEA">
        <w:rPr>
          <w:rFonts w:ascii="Times New Roman" w:hAnsi="Times New Roman"/>
          <w:bCs/>
          <w:sz w:val="24"/>
          <w:szCs w:val="24"/>
          <w:lang w:eastAsia="ru-RU"/>
        </w:rPr>
        <w:t>6</w:t>
      </w:r>
      <w:r w:rsidRPr="00192CF6">
        <w:rPr>
          <w:rFonts w:ascii="Times New Roman" w:hAnsi="Times New Roman"/>
          <w:bCs/>
          <w:sz w:val="24"/>
          <w:szCs w:val="24"/>
          <w:lang w:eastAsia="ru-RU"/>
        </w:rPr>
        <w:t xml:space="preserve"> 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3200"/>
        <w:gridCol w:w="3745"/>
      </w:tblGrid>
      <w:tr w:rsidR="004757CF" w:rsidRPr="00192CF6" w:rsidTr="006432DB">
        <w:tc>
          <w:tcPr>
            <w:tcW w:w="3970" w:type="dxa"/>
            <w:tcBorders>
              <w:top w:val="nil"/>
              <w:left w:val="nil"/>
              <w:bottom w:val="nil"/>
              <w:right w:val="nil"/>
            </w:tcBorders>
          </w:tcPr>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192CF6">
              <w:rPr>
                <w:rFonts w:ascii="Times New Roman" w:hAnsi="Times New Roman"/>
                <w:sz w:val="24"/>
                <w:szCs w:val="24"/>
                <w:lang w:eastAsia="ru-RU"/>
              </w:rPr>
              <w:lastRenderedPageBreak/>
              <w:br w:type="page"/>
            </w:r>
            <w:r w:rsidRPr="00192CF6">
              <w:rPr>
                <w:rFonts w:ascii="Times New Roman" w:hAnsi="Times New Roman"/>
                <w:b/>
                <w:bCs/>
                <w:sz w:val="24"/>
                <w:szCs w:val="24"/>
                <w:lang w:eastAsia="ru-RU"/>
              </w:rPr>
              <w:t>РАССМОТРЕНО</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и рекомендовано на заседании предметной комиссии спецтехнологического цикла цикла</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Протокол № 1 от 29.08.2014 г.</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Председатель ПЦК</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_________________Ж.С. Блинова</w:t>
            </w:r>
          </w:p>
        </w:tc>
        <w:tc>
          <w:tcPr>
            <w:tcW w:w="3200" w:type="dxa"/>
            <w:tcBorders>
              <w:top w:val="nil"/>
              <w:left w:val="nil"/>
              <w:bottom w:val="nil"/>
              <w:right w:val="nil"/>
            </w:tcBorders>
          </w:tcPr>
          <w:p w:rsidR="004757CF" w:rsidRPr="00EF5B91"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EF5B91">
              <w:rPr>
                <w:rFonts w:ascii="Times New Roman" w:hAnsi="Times New Roman"/>
                <w:b/>
                <w:bCs/>
                <w:sz w:val="24"/>
                <w:szCs w:val="24"/>
                <w:lang w:eastAsia="ru-RU"/>
              </w:rPr>
              <w:t>СОГЛАСОВАНО</w:t>
            </w:r>
          </w:p>
          <w:p w:rsidR="00AA66E5" w:rsidRPr="00EF5B91" w:rsidRDefault="00AA66E5"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F5B91">
              <w:rPr>
                <w:rFonts w:ascii="Times New Roman" w:hAnsi="Times New Roman"/>
                <w:sz w:val="24"/>
                <w:szCs w:val="24"/>
              </w:rPr>
              <w:t>Заместитель  генерального  директора</w:t>
            </w:r>
          </w:p>
          <w:p w:rsidR="00AA66E5" w:rsidRPr="00EF5B91" w:rsidRDefault="00EF5B91"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F5B91">
              <w:rPr>
                <w:rFonts w:ascii="Times New Roman" w:hAnsi="Times New Roman"/>
                <w:sz w:val="24"/>
                <w:szCs w:val="24"/>
              </w:rPr>
              <w:t>АО  «Щелково  Агрохим»</w:t>
            </w:r>
          </w:p>
          <w:p w:rsidR="00EF5B91" w:rsidRPr="00EF5B91" w:rsidRDefault="00EF5B91" w:rsidP="00EF5B91">
            <w:pPr>
              <w:jc w:val="center"/>
              <w:rPr>
                <w:rFonts w:ascii="Times New Roman" w:hAnsi="Times New Roman"/>
                <w:b/>
                <w:sz w:val="24"/>
                <w:szCs w:val="24"/>
              </w:rPr>
            </w:pPr>
            <w:r w:rsidRPr="00EF5B91">
              <w:rPr>
                <w:rFonts w:ascii="Times New Roman" w:hAnsi="Times New Roman"/>
                <w:b/>
                <w:sz w:val="24"/>
                <w:szCs w:val="24"/>
              </w:rPr>
              <w:t>Демин  В.В.</w:t>
            </w:r>
          </w:p>
          <w:p w:rsidR="00AA66E5" w:rsidRPr="00EF5B91" w:rsidRDefault="00AA66E5"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p>
        </w:tc>
        <w:tc>
          <w:tcPr>
            <w:tcW w:w="3745" w:type="dxa"/>
            <w:tcBorders>
              <w:top w:val="nil"/>
              <w:left w:val="nil"/>
              <w:bottom w:val="nil"/>
              <w:right w:val="nil"/>
            </w:tcBorders>
          </w:tcPr>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УТВЕРЖДАЮ</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ru-RU"/>
              </w:rPr>
            </w:pPr>
            <w:r w:rsidRPr="00192CF6">
              <w:rPr>
                <w:rFonts w:ascii="Times New Roman" w:hAnsi="Times New Roman"/>
                <w:bCs/>
                <w:sz w:val="24"/>
                <w:szCs w:val="24"/>
                <w:lang w:eastAsia="ru-RU"/>
              </w:rPr>
              <w:t>Руководитель ОСП 4 ГБ</w:t>
            </w:r>
            <w:r w:rsidR="00191353">
              <w:rPr>
                <w:rFonts w:ascii="Times New Roman" w:hAnsi="Times New Roman"/>
                <w:bCs/>
                <w:sz w:val="24"/>
                <w:szCs w:val="24"/>
                <w:lang w:eastAsia="ru-RU"/>
              </w:rPr>
              <w:t>П</w:t>
            </w:r>
            <w:r w:rsidRPr="00192CF6">
              <w:rPr>
                <w:rFonts w:ascii="Times New Roman" w:hAnsi="Times New Roman"/>
                <w:bCs/>
                <w:sz w:val="24"/>
                <w:szCs w:val="24"/>
                <w:lang w:eastAsia="ru-RU"/>
              </w:rPr>
              <w:t>ОУ МО «</w:t>
            </w:r>
            <w:r w:rsidR="00191353">
              <w:rPr>
                <w:rFonts w:ascii="Times New Roman" w:hAnsi="Times New Roman"/>
                <w:bCs/>
                <w:sz w:val="24"/>
                <w:szCs w:val="24"/>
                <w:lang w:eastAsia="ru-RU"/>
              </w:rPr>
              <w:t>Щелковский  колледж</w:t>
            </w:r>
            <w:bookmarkStart w:id="0" w:name="_GoBack"/>
            <w:bookmarkEnd w:id="0"/>
            <w:r w:rsidRPr="00192CF6">
              <w:rPr>
                <w:rFonts w:ascii="Times New Roman" w:hAnsi="Times New Roman"/>
                <w:bCs/>
                <w:sz w:val="24"/>
                <w:szCs w:val="24"/>
                <w:lang w:eastAsia="ru-RU"/>
              </w:rPr>
              <w:t>»</w:t>
            </w:r>
          </w:p>
          <w:p w:rsidR="004757CF" w:rsidRPr="00192CF6" w:rsidRDefault="004757CF" w:rsidP="00643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    ___________ С.А. Гаврилова</w:t>
            </w:r>
          </w:p>
        </w:tc>
      </w:tr>
    </w:tbl>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                                                                                        </w:t>
      </w: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lang w:eastAsia="ru-RU"/>
        </w:rPr>
      </w:pPr>
    </w:p>
    <w:p w:rsidR="004757CF" w:rsidRPr="00926CEA" w:rsidRDefault="004757CF" w:rsidP="00926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8"/>
          <w:szCs w:val="28"/>
          <w:lang w:eastAsia="ru-RU"/>
        </w:rPr>
      </w:pPr>
      <w:r w:rsidRPr="00926CEA">
        <w:rPr>
          <w:rFonts w:ascii="Times New Roman" w:hAnsi="Times New Roman"/>
          <w:sz w:val="28"/>
          <w:szCs w:val="28"/>
          <w:lang w:eastAsia="ru-RU"/>
        </w:rPr>
        <w:t>Рабочая программа производственной</w:t>
      </w:r>
      <w:r w:rsidRPr="00926CEA">
        <w:rPr>
          <w:rFonts w:ascii="Times New Roman" w:hAnsi="Times New Roman"/>
          <w:sz w:val="28"/>
          <w:szCs w:val="28"/>
          <w:lang w:val="uk-UA" w:eastAsia="ru-RU"/>
        </w:rPr>
        <w:t xml:space="preserve"> </w:t>
      </w:r>
      <w:r w:rsidRPr="00926CEA">
        <w:rPr>
          <w:rFonts w:ascii="Times New Roman" w:hAnsi="Times New Roman"/>
          <w:sz w:val="28"/>
          <w:szCs w:val="28"/>
          <w:lang w:eastAsia="ru-RU"/>
        </w:rPr>
        <w:t>практики разработана</w:t>
      </w:r>
      <w:r w:rsidRPr="00926CEA">
        <w:rPr>
          <w:rFonts w:ascii="Times New Roman" w:hAnsi="Times New Roman"/>
          <w:caps/>
          <w:sz w:val="28"/>
          <w:szCs w:val="28"/>
          <w:lang w:eastAsia="ru-RU"/>
        </w:rPr>
        <w:t xml:space="preserve"> </w:t>
      </w:r>
      <w:r w:rsidRPr="00926CEA">
        <w:rPr>
          <w:rFonts w:ascii="Times New Roman" w:hAnsi="Times New Roman"/>
          <w:sz w:val="28"/>
          <w:szCs w:val="28"/>
          <w:lang w:eastAsia="ru-RU"/>
        </w:rPr>
        <w:t xml:space="preserve">на основе Федерального государственного образовательного стандарта по специальностям среднего профессионального образования (далее – СПО) </w:t>
      </w:r>
      <w:r w:rsidR="00926CEA" w:rsidRPr="00926CEA">
        <w:rPr>
          <w:rFonts w:ascii="Times New Roman" w:hAnsi="Times New Roman"/>
          <w:b/>
          <w:sz w:val="28"/>
          <w:szCs w:val="28"/>
          <w:lang w:eastAsia="ru-RU"/>
        </w:rPr>
        <w:t>18.02.06</w:t>
      </w:r>
      <w:r w:rsidRPr="00926CEA">
        <w:rPr>
          <w:rFonts w:ascii="Times New Roman" w:hAnsi="Times New Roman"/>
          <w:b/>
          <w:sz w:val="28"/>
          <w:szCs w:val="28"/>
          <w:lang w:eastAsia="ru-RU"/>
        </w:rPr>
        <w:t xml:space="preserve"> Химическая технология органических веществ </w:t>
      </w:r>
      <w:r w:rsidRPr="00926CEA">
        <w:rPr>
          <w:rFonts w:ascii="Times New Roman" w:hAnsi="Times New Roman"/>
          <w:sz w:val="28"/>
          <w:szCs w:val="28"/>
          <w:lang w:eastAsia="ru-RU"/>
        </w:rPr>
        <w:t>базовая подготовка</w:t>
      </w:r>
    </w:p>
    <w:p w:rsidR="00926CEA" w:rsidRPr="00926CEA" w:rsidRDefault="004757CF" w:rsidP="00926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8"/>
          <w:szCs w:val="28"/>
        </w:rPr>
      </w:pPr>
      <w:r w:rsidRPr="00926CEA">
        <w:rPr>
          <w:rFonts w:ascii="Times New Roman" w:hAnsi="Times New Roman"/>
          <w:sz w:val="28"/>
          <w:szCs w:val="28"/>
          <w:lang w:eastAsia="ru-RU"/>
        </w:rPr>
        <w:t xml:space="preserve">Организация-разработчик: </w:t>
      </w:r>
      <w:r w:rsidR="00926CEA" w:rsidRPr="00926CEA">
        <w:rPr>
          <w:rFonts w:ascii="Times New Roman" w:hAnsi="Times New Roman"/>
          <w:sz w:val="28"/>
          <w:szCs w:val="28"/>
        </w:rPr>
        <w:t>Государственное бюджетное профессиональное  образовательное учреждение Московской области «Щелковский  колледж» (далее ГБПОУ МО «Щелковский  колледж»).</w:t>
      </w: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Разработчик:</w:t>
      </w: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Блинова Жаннетта Семеновна,</w:t>
      </w:r>
      <w:r w:rsidRPr="00192CF6">
        <w:rPr>
          <w:rFonts w:ascii="Times New Roman" w:hAnsi="Times New Roman"/>
          <w:sz w:val="24"/>
          <w:szCs w:val="24"/>
          <w:lang w:eastAsia="ru-RU"/>
        </w:rPr>
        <w:t xml:space="preserve"> преподаватель спецдисциплин высшей квалификационной категории</w:t>
      </w:r>
    </w:p>
    <w:p w:rsidR="004757CF" w:rsidRPr="00192CF6" w:rsidRDefault="004757CF" w:rsidP="003B66F6">
      <w:pPr>
        <w:widowControl w:val="0"/>
        <w:tabs>
          <w:tab w:val="left" w:pos="6420"/>
        </w:tabs>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                                                                                                    </w:t>
      </w:r>
    </w:p>
    <w:p w:rsidR="004757CF" w:rsidRPr="00192CF6" w:rsidRDefault="004757C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Гаврилова Светлана Александровна</w:t>
      </w:r>
      <w:r w:rsidRPr="00192CF6">
        <w:rPr>
          <w:rFonts w:ascii="Times New Roman" w:hAnsi="Times New Roman"/>
          <w:sz w:val="24"/>
          <w:szCs w:val="24"/>
          <w:lang w:eastAsia="ru-RU"/>
        </w:rPr>
        <w:t>, преподаватель общепрофессиональных дисциплин высшей квалификационной категории</w:t>
      </w:r>
    </w:p>
    <w:p w:rsidR="004757CF" w:rsidRPr="00192CF6" w:rsidRDefault="004757C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p>
    <w:p w:rsidR="004757CF" w:rsidRPr="00192CF6" w:rsidRDefault="004757C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 xml:space="preserve">Козлова Наталья Викторовна, </w:t>
      </w:r>
      <w:r w:rsidRPr="00192CF6">
        <w:rPr>
          <w:rFonts w:ascii="Times New Roman" w:hAnsi="Times New Roman"/>
          <w:sz w:val="24"/>
          <w:szCs w:val="24"/>
          <w:lang w:eastAsia="ru-RU"/>
        </w:rPr>
        <w:t>преподаватель спецдисциплин высшей квалификационной категории</w:t>
      </w:r>
    </w:p>
    <w:p w:rsidR="004757CF" w:rsidRPr="00192CF6" w:rsidRDefault="004757CF" w:rsidP="003B66F6">
      <w:pPr>
        <w:widowControl w:val="0"/>
        <w:tabs>
          <w:tab w:val="left" w:pos="6420"/>
        </w:tabs>
        <w:suppressAutoHyphens/>
        <w:spacing w:after="0" w:line="240" w:lineRule="auto"/>
        <w:rPr>
          <w:rFonts w:ascii="Times New Roman" w:hAnsi="Times New Roman"/>
          <w:sz w:val="24"/>
          <w:szCs w:val="24"/>
          <w:lang w:eastAsia="ru-RU"/>
        </w:rPr>
      </w:pPr>
    </w:p>
    <w:p w:rsidR="004757CF" w:rsidRPr="00192CF6" w:rsidRDefault="004757CF" w:rsidP="003B66F6">
      <w:pPr>
        <w:widowControl w:val="0"/>
        <w:tabs>
          <w:tab w:val="left" w:pos="6420"/>
        </w:tabs>
        <w:suppressAutoHyphens/>
        <w:spacing w:after="0" w:line="240" w:lineRule="auto"/>
        <w:rPr>
          <w:rFonts w:ascii="Times New Roman" w:hAnsi="Times New Roman"/>
          <w:sz w:val="24"/>
          <w:szCs w:val="24"/>
          <w:lang w:eastAsia="ru-RU"/>
        </w:rPr>
      </w:pPr>
    </w:p>
    <w:p w:rsidR="004757CF" w:rsidRPr="00192CF6" w:rsidRDefault="004757CF" w:rsidP="003B66F6">
      <w:pPr>
        <w:widowControl w:val="0"/>
        <w:tabs>
          <w:tab w:val="left" w:pos="6420"/>
        </w:tabs>
        <w:suppressAutoHyphens/>
        <w:spacing w:after="0" w:line="240" w:lineRule="auto"/>
        <w:rPr>
          <w:rFonts w:ascii="Times New Roman" w:hAnsi="Times New Roman"/>
          <w:sz w:val="24"/>
          <w:szCs w:val="24"/>
          <w:lang w:eastAsia="ru-RU"/>
        </w:rPr>
      </w:pPr>
    </w:p>
    <w:p w:rsidR="004757CF" w:rsidRPr="00192CF6" w:rsidRDefault="004757CF" w:rsidP="003B66F6">
      <w:pPr>
        <w:widowControl w:val="0"/>
        <w:tabs>
          <w:tab w:val="left" w:pos="6420"/>
        </w:tabs>
        <w:suppressAutoHyphens/>
        <w:spacing w:after="0" w:line="240" w:lineRule="auto"/>
        <w:rPr>
          <w:rFonts w:ascii="Times New Roman" w:hAnsi="Times New Roman"/>
          <w:sz w:val="24"/>
          <w:szCs w:val="24"/>
          <w:lang w:eastAsia="ru-RU"/>
        </w:rPr>
      </w:pPr>
    </w:p>
    <w:p w:rsidR="004757CF" w:rsidRPr="00192CF6" w:rsidRDefault="004757CF" w:rsidP="003B66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p>
    <w:p w:rsidR="004757CF" w:rsidRPr="00192CF6" w:rsidRDefault="004757CF" w:rsidP="003B66F6">
      <w:pPr>
        <w:spacing w:after="0" w:line="240" w:lineRule="auto"/>
        <w:jc w:val="center"/>
        <w:rPr>
          <w:rFonts w:ascii="Times New Roman" w:hAnsi="Times New Roman"/>
          <w:bCs/>
          <w:sz w:val="24"/>
          <w:szCs w:val="24"/>
          <w:lang w:eastAsia="ru-RU"/>
        </w:rPr>
      </w:pPr>
      <w:r w:rsidRPr="00192CF6">
        <w:rPr>
          <w:rFonts w:ascii="Times New Roman" w:hAnsi="Times New Roman"/>
          <w:bCs/>
          <w:i/>
          <w:sz w:val="24"/>
          <w:szCs w:val="24"/>
          <w:lang w:eastAsia="ru-RU"/>
        </w:rPr>
        <w:br w:type="page"/>
      </w:r>
    </w:p>
    <w:p w:rsidR="004757CF" w:rsidRPr="00192CF6" w:rsidRDefault="004757CF" w:rsidP="003939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4"/>
          <w:szCs w:val="24"/>
          <w:lang w:eastAsia="ru-RU"/>
        </w:rPr>
      </w:pPr>
      <w:r w:rsidRPr="00192CF6">
        <w:rPr>
          <w:rFonts w:ascii="Times New Roman" w:hAnsi="Times New Roman"/>
          <w:b/>
          <w:sz w:val="24"/>
          <w:szCs w:val="24"/>
          <w:lang w:eastAsia="ru-RU"/>
        </w:rPr>
        <w:t xml:space="preserve">СОДЕРЖАНИЕ </w:t>
      </w:r>
    </w:p>
    <w:p w:rsidR="004757CF" w:rsidRPr="00192CF6" w:rsidRDefault="004757CF" w:rsidP="00393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tbl>
      <w:tblPr>
        <w:tblW w:w="9807" w:type="dxa"/>
        <w:tblLook w:val="01E0"/>
      </w:tblPr>
      <w:tblGrid>
        <w:gridCol w:w="9007"/>
        <w:gridCol w:w="800"/>
      </w:tblGrid>
      <w:tr w:rsidR="004757CF" w:rsidRPr="00192CF6" w:rsidTr="007637D2">
        <w:trPr>
          <w:trHeight w:val="931"/>
        </w:trPr>
        <w:tc>
          <w:tcPr>
            <w:tcW w:w="9007" w:type="dxa"/>
          </w:tcPr>
          <w:p w:rsidR="004757CF" w:rsidRPr="00192CF6" w:rsidRDefault="004757CF" w:rsidP="007637D2">
            <w:pPr>
              <w:keepNext/>
              <w:autoSpaceDE w:val="0"/>
              <w:autoSpaceDN w:val="0"/>
              <w:spacing w:after="0" w:line="240" w:lineRule="auto"/>
              <w:outlineLvl w:val="0"/>
              <w:rPr>
                <w:rFonts w:ascii="Times New Roman" w:hAnsi="Times New Roman"/>
                <w:b/>
                <w:caps/>
                <w:sz w:val="24"/>
                <w:szCs w:val="24"/>
                <w:lang w:eastAsia="ru-RU"/>
              </w:rPr>
            </w:pPr>
          </w:p>
          <w:p w:rsidR="004757CF" w:rsidRPr="00192CF6" w:rsidRDefault="004757CF" w:rsidP="007637D2">
            <w:pPr>
              <w:keepNext/>
              <w:autoSpaceDE w:val="0"/>
              <w:autoSpaceDN w:val="0"/>
              <w:spacing w:after="0" w:line="240" w:lineRule="auto"/>
              <w:outlineLvl w:val="0"/>
              <w:rPr>
                <w:rFonts w:ascii="Times New Roman" w:hAnsi="Times New Roman"/>
                <w:b/>
                <w:caps/>
                <w:sz w:val="24"/>
                <w:szCs w:val="24"/>
                <w:lang w:eastAsia="ru-RU"/>
              </w:rPr>
            </w:pPr>
          </w:p>
          <w:p w:rsidR="004757CF" w:rsidRPr="00192CF6" w:rsidRDefault="004757CF" w:rsidP="007637D2">
            <w:pPr>
              <w:keepNext/>
              <w:autoSpaceDE w:val="0"/>
              <w:autoSpaceDN w:val="0"/>
              <w:spacing w:after="0" w:line="240" w:lineRule="auto"/>
              <w:outlineLvl w:val="0"/>
              <w:rPr>
                <w:rFonts w:ascii="Times New Roman" w:hAnsi="Times New Roman"/>
                <w:b/>
                <w:caps/>
                <w:sz w:val="24"/>
                <w:szCs w:val="24"/>
                <w:lang w:eastAsia="ru-RU"/>
              </w:rPr>
            </w:pPr>
            <w:r w:rsidRPr="00192CF6">
              <w:rPr>
                <w:rFonts w:ascii="Times New Roman" w:hAnsi="Times New Roman"/>
                <w:b/>
                <w:caps/>
                <w:sz w:val="24"/>
                <w:szCs w:val="24"/>
                <w:lang w:eastAsia="ru-RU"/>
              </w:rPr>
              <w:t>1. ПАСПОРТ  ПРОГРАММЫ производственной практики</w:t>
            </w:r>
          </w:p>
          <w:p w:rsidR="004757CF" w:rsidRPr="00192CF6" w:rsidRDefault="004757CF" w:rsidP="007637D2">
            <w:pPr>
              <w:spacing w:after="0" w:line="240" w:lineRule="auto"/>
              <w:rPr>
                <w:rFonts w:ascii="Times New Roman" w:hAnsi="Times New Roman"/>
                <w:sz w:val="24"/>
                <w:szCs w:val="24"/>
                <w:lang w:eastAsia="ru-RU"/>
              </w:rPr>
            </w:pPr>
          </w:p>
        </w:tc>
        <w:tc>
          <w:tcPr>
            <w:tcW w:w="800" w:type="dxa"/>
          </w:tcPr>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стр.</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4</w:t>
            </w:r>
          </w:p>
        </w:tc>
      </w:tr>
      <w:tr w:rsidR="004757CF" w:rsidRPr="00192CF6" w:rsidTr="007637D2">
        <w:trPr>
          <w:trHeight w:val="720"/>
        </w:trPr>
        <w:tc>
          <w:tcPr>
            <w:tcW w:w="9007" w:type="dxa"/>
          </w:tcPr>
          <w:p w:rsidR="004757CF" w:rsidRPr="00192CF6" w:rsidRDefault="004757CF" w:rsidP="007637D2">
            <w:pPr>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t>2. РЕЗУЛЬТАТЫ ОСВОЕНИЯ ПРОГРАММЫ ПРОИЗВОДСТВЕННОЙ</w:t>
            </w:r>
          </w:p>
          <w:p w:rsidR="004757CF" w:rsidRPr="00192CF6" w:rsidRDefault="004757CF" w:rsidP="007637D2">
            <w:pPr>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t xml:space="preserve">    ПРАКТИКИ</w:t>
            </w:r>
          </w:p>
          <w:p w:rsidR="004757CF" w:rsidRPr="00192CF6" w:rsidRDefault="004757CF" w:rsidP="007637D2">
            <w:pPr>
              <w:spacing w:after="0" w:line="240" w:lineRule="auto"/>
              <w:rPr>
                <w:rFonts w:ascii="Times New Roman" w:hAnsi="Times New Roman"/>
                <w:b/>
                <w:caps/>
                <w:sz w:val="24"/>
                <w:szCs w:val="24"/>
                <w:lang w:eastAsia="ru-RU"/>
              </w:rPr>
            </w:pPr>
          </w:p>
        </w:tc>
        <w:tc>
          <w:tcPr>
            <w:tcW w:w="800" w:type="dxa"/>
          </w:tcPr>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5</w:t>
            </w:r>
          </w:p>
        </w:tc>
      </w:tr>
      <w:tr w:rsidR="004757CF" w:rsidRPr="00192CF6" w:rsidTr="007637D2">
        <w:trPr>
          <w:trHeight w:val="594"/>
        </w:trPr>
        <w:tc>
          <w:tcPr>
            <w:tcW w:w="9007" w:type="dxa"/>
          </w:tcPr>
          <w:p w:rsidR="004757CF" w:rsidRPr="00192CF6" w:rsidRDefault="004757CF" w:rsidP="00763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t>3.</w:t>
            </w:r>
            <w:r w:rsidRPr="00192CF6">
              <w:rPr>
                <w:rFonts w:ascii="Times New Roman" w:hAnsi="Times New Roman"/>
                <w:b/>
                <w:sz w:val="24"/>
                <w:szCs w:val="24"/>
                <w:lang w:eastAsia="ru-RU"/>
              </w:rPr>
              <w:t xml:space="preserve"> </w:t>
            </w:r>
            <w:r w:rsidRPr="00192CF6">
              <w:rPr>
                <w:rFonts w:ascii="Times New Roman" w:hAnsi="Times New Roman"/>
                <w:b/>
                <w:caps/>
                <w:sz w:val="24"/>
                <w:szCs w:val="24"/>
                <w:lang w:eastAsia="ru-RU"/>
              </w:rPr>
              <w:t>СТРУКТУРА производственной практики</w:t>
            </w:r>
          </w:p>
          <w:p w:rsidR="004757CF" w:rsidRPr="00192CF6" w:rsidRDefault="004757CF" w:rsidP="00763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p>
          <w:p w:rsidR="004757CF" w:rsidRPr="00192CF6" w:rsidRDefault="004757CF" w:rsidP="007637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4. СОДЕРЖАНИЕ  ПРОИЗВОДСТВЕННОЙ ПРАКТИКИ </w:t>
            </w:r>
          </w:p>
          <w:p w:rsidR="004757CF" w:rsidRPr="00192CF6" w:rsidRDefault="004757CF" w:rsidP="007637D2">
            <w:pPr>
              <w:spacing w:after="0" w:line="240" w:lineRule="auto"/>
              <w:rPr>
                <w:rFonts w:ascii="Times New Roman" w:hAnsi="Times New Roman"/>
                <w:b/>
                <w:caps/>
                <w:sz w:val="24"/>
                <w:szCs w:val="24"/>
                <w:lang w:eastAsia="ru-RU"/>
              </w:rPr>
            </w:pPr>
          </w:p>
        </w:tc>
        <w:tc>
          <w:tcPr>
            <w:tcW w:w="800" w:type="dxa"/>
          </w:tcPr>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7</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8</w:t>
            </w:r>
          </w:p>
        </w:tc>
      </w:tr>
      <w:tr w:rsidR="004757CF" w:rsidRPr="00192CF6" w:rsidTr="007637D2">
        <w:trPr>
          <w:trHeight w:val="692"/>
        </w:trPr>
        <w:tc>
          <w:tcPr>
            <w:tcW w:w="9007" w:type="dxa"/>
          </w:tcPr>
          <w:p w:rsidR="004757CF" w:rsidRPr="00192CF6" w:rsidRDefault="004757CF" w:rsidP="007637D2">
            <w:pPr>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t>5. ЦЕЛИ И ЗАДАЧИ ПРОИЗВОДСТВЕННОЙ ПРАКТИКИ</w:t>
            </w:r>
          </w:p>
        </w:tc>
        <w:tc>
          <w:tcPr>
            <w:tcW w:w="800" w:type="dxa"/>
          </w:tcPr>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10</w:t>
            </w:r>
          </w:p>
        </w:tc>
      </w:tr>
      <w:tr w:rsidR="004757CF" w:rsidRPr="00192CF6" w:rsidTr="007637D2">
        <w:trPr>
          <w:trHeight w:val="692"/>
        </w:trPr>
        <w:tc>
          <w:tcPr>
            <w:tcW w:w="9007" w:type="dxa"/>
          </w:tcPr>
          <w:p w:rsidR="004757CF" w:rsidRPr="00192CF6" w:rsidRDefault="004757CF" w:rsidP="007637D2">
            <w:pPr>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t>6. БАЗЫ ПРАКТИКИ</w:t>
            </w:r>
          </w:p>
          <w:p w:rsidR="004757CF" w:rsidRPr="00192CF6" w:rsidRDefault="004757CF" w:rsidP="007637D2">
            <w:pPr>
              <w:spacing w:after="0" w:line="240" w:lineRule="auto"/>
              <w:rPr>
                <w:rFonts w:ascii="Times New Roman" w:hAnsi="Times New Roman"/>
                <w:b/>
                <w:caps/>
                <w:sz w:val="24"/>
                <w:szCs w:val="24"/>
                <w:lang w:eastAsia="ru-RU"/>
              </w:rPr>
            </w:pPr>
          </w:p>
          <w:p w:rsidR="004757CF" w:rsidRPr="00192CF6" w:rsidRDefault="004757CF" w:rsidP="007637D2">
            <w:pPr>
              <w:spacing w:after="0" w:line="240" w:lineRule="auto"/>
              <w:rPr>
                <w:rFonts w:ascii="Times New Roman" w:hAnsi="Times New Roman"/>
                <w:b/>
                <w:bCs/>
                <w:sz w:val="24"/>
                <w:szCs w:val="24"/>
                <w:lang w:eastAsia="ru-RU"/>
              </w:rPr>
            </w:pPr>
            <w:r w:rsidRPr="00192CF6">
              <w:rPr>
                <w:rFonts w:ascii="Times New Roman" w:hAnsi="Times New Roman"/>
                <w:b/>
                <w:caps/>
                <w:sz w:val="24"/>
                <w:szCs w:val="24"/>
                <w:lang w:eastAsia="ru-RU"/>
              </w:rPr>
              <w:t xml:space="preserve">7. </w:t>
            </w:r>
            <w:r w:rsidRPr="00192CF6">
              <w:rPr>
                <w:rFonts w:ascii="Times New Roman" w:hAnsi="Times New Roman"/>
                <w:b/>
                <w:bCs/>
                <w:i/>
                <w:sz w:val="24"/>
                <w:szCs w:val="24"/>
                <w:lang w:eastAsia="ru-RU"/>
              </w:rPr>
              <w:t xml:space="preserve"> </w:t>
            </w:r>
            <w:r w:rsidRPr="00192CF6">
              <w:rPr>
                <w:rFonts w:ascii="Times New Roman" w:hAnsi="Times New Roman"/>
                <w:b/>
                <w:bCs/>
                <w:sz w:val="24"/>
                <w:szCs w:val="24"/>
                <w:lang w:eastAsia="ru-RU"/>
              </w:rPr>
              <w:t>ОРГАНИЗАЦИЯ И КОНТРОЛЬ ПРОХОЖДЕНИЯ ПРАКТИКИ</w:t>
            </w:r>
          </w:p>
          <w:p w:rsidR="004757CF" w:rsidRPr="00192CF6" w:rsidRDefault="004757CF" w:rsidP="007637D2">
            <w:pPr>
              <w:spacing w:after="0" w:line="240" w:lineRule="auto"/>
              <w:rPr>
                <w:rFonts w:ascii="Times New Roman" w:hAnsi="Times New Roman"/>
                <w:b/>
                <w:bCs/>
                <w:sz w:val="24"/>
                <w:szCs w:val="24"/>
                <w:lang w:eastAsia="ru-RU"/>
              </w:rPr>
            </w:pPr>
          </w:p>
          <w:p w:rsidR="004757CF" w:rsidRPr="00192CF6" w:rsidRDefault="004757CF" w:rsidP="007637D2">
            <w:pPr>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 xml:space="preserve">8. ОБОБЩЕНИЕ МАТЕРИАЛОВ ПРАКТИКИ </w:t>
            </w:r>
          </w:p>
          <w:p w:rsidR="004757CF" w:rsidRPr="00192CF6" w:rsidRDefault="004757CF" w:rsidP="007637D2">
            <w:pPr>
              <w:spacing w:after="0" w:line="240" w:lineRule="auto"/>
              <w:rPr>
                <w:rFonts w:ascii="Times New Roman" w:hAnsi="Times New Roman"/>
                <w:b/>
                <w:bCs/>
                <w:sz w:val="24"/>
                <w:szCs w:val="24"/>
                <w:lang w:eastAsia="ru-RU"/>
              </w:rPr>
            </w:pPr>
          </w:p>
          <w:p w:rsidR="004757CF" w:rsidRPr="00192CF6" w:rsidRDefault="004757CF" w:rsidP="007637D2">
            <w:pPr>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9. УСЛОВИЯ РЕАЛИЗАЦИИ ПРОИЗВОДСТВЕННОЙ  ПРАКТИКИ</w:t>
            </w:r>
          </w:p>
          <w:p w:rsidR="004757CF" w:rsidRPr="00192CF6" w:rsidRDefault="004757CF" w:rsidP="007637D2">
            <w:pPr>
              <w:spacing w:after="0" w:line="240" w:lineRule="auto"/>
              <w:rPr>
                <w:rFonts w:ascii="Times New Roman" w:hAnsi="Times New Roman"/>
                <w:b/>
                <w:bCs/>
                <w:sz w:val="24"/>
                <w:szCs w:val="24"/>
                <w:lang w:eastAsia="ru-RU"/>
              </w:rPr>
            </w:pPr>
          </w:p>
          <w:p w:rsidR="004757CF" w:rsidRPr="00192CF6" w:rsidRDefault="004757CF" w:rsidP="007637D2">
            <w:pPr>
              <w:keepNext/>
              <w:autoSpaceDE w:val="0"/>
              <w:autoSpaceDN w:val="0"/>
              <w:spacing w:after="0" w:line="240" w:lineRule="auto"/>
              <w:outlineLvl w:val="0"/>
              <w:rPr>
                <w:rFonts w:ascii="Times New Roman" w:hAnsi="Times New Roman"/>
                <w:b/>
                <w:bCs/>
                <w:caps/>
                <w:sz w:val="24"/>
                <w:szCs w:val="24"/>
                <w:lang w:eastAsia="ru-RU"/>
              </w:rPr>
            </w:pPr>
            <w:r w:rsidRPr="00192CF6">
              <w:rPr>
                <w:rFonts w:ascii="Times New Roman" w:hAnsi="Times New Roman"/>
                <w:b/>
                <w:bCs/>
                <w:sz w:val="24"/>
                <w:szCs w:val="24"/>
                <w:lang w:eastAsia="ru-RU"/>
              </w:rPr>
              <w:t xml:space="preserve">10. </w:t>
            </w:r>
            <w:r w:rsidRPr="00192CF6">
              <w:rPr>
                <w:rFonts w:ascii="Times New Roman" w:hAnsi="Times New Roman"/>
                <w:b/>
                <w:bCs/>
                <w:caps/>
                <w:sz w:val="24"/>
                <w:szCs w:val="24"/>
                <w:lang w:eastAsia="ru-RU"/>
              </w:rPr>
              <w:t>Контроль и оценка результатов Освоения</w:t>
            </w:r>
          </w:p>
          <w:p w:rsidR="004757CF" w:rsidRPr="00192CF6" w:rsidRDefault="004757CF" w:rsidP="007637D2">
            <w:pPr>
              <w:keepNext/>
              <w:autoSpaceDE w:val="0"/>
              <w:autoSpaceDN w:val="0"/>
              <w:spacing w:after="0" w:line="240" w:lineRule="auto"/>
              <w:outlineLvl w:val="0"/>
              <w:rPr>
                <w:rFonts w:ascii="Times New Roman" w:hAnsi="Times New Roman"/>
                <w:b/>
                <w:bCs/>
                <w:caps/>
                <w:sz w:val="24"/>
                <w:szCs w:val="24"/>
                <w:lang w:eastAsia="ru-RU"/>
              </w:rPr>
            </w:pPr>
            <w:r w:rsidRPr="00192CF6">
              <w:rPr>
                <w:rFonts w:ascii="Times New Roman" w:hAnsi="Times New Roman"/>
                <w:b/>
                <w:bCs/>
                <w:caps/>
                <w:sz w:val="24"/>
                <w:szCs w:val="24"/>
                <w:lang w:eastAsia="ru-RU"/>
              </w:rPr>
              <w:t xml:space="preserve">      Производственной практики</w:t>
            </w:r>
          </w:p>
          <w:p w:rsidR="004757CF" w:rsidRPr="00192CF6" w:rsidRDefault="004757CF" w:rsidP="007637D2">
            <w:pPr>
              <w:keepNext/>
              <w:autoSpaceDE w:val="0"/>
              <w:autoSpaceDN w:val="0"/>
              <w:spacing w:after="0" w:line="240" w:lineRule="auto"/>
              <w:outlineLvl w:val="0"/>
              <w:rPr>
                <w:rFonts w:ascii="Times New Roman" w:hAnsi="Times New Roman"/>
                <w:b/>
                <w:bCs/>
                <w:caps/>
                <w:sz w:val="24"/>
                <w:szCs w:val="24"/>
                <w:lang w:eastAsia="ru-RU"/>
              </w:rPr>
            </w:pPr>
          </w:p>
          <w:p w:rsidR="004757CF" w:rsidRPr="00192CF6" w:rsidRDefault="004757CF" w:rsidP="007637D2">
            <w:pPr>
              <w:keepNext/>
              <w:autoSpaceDE w:val="0"/>
              <w:autoSpaceDN w:val="0"/>
              <w:spacing w:after="0" w:line="240" w:lineRule="auto"/>
              <w:outlineLvl w:val="0"/>
              <w:rPr>
                <w:rFonts w:ascii="Times New Roman" w:hAnsi="Times New Roman"/>
                <w:b/>
                <w:bCs/>
                <w:caps/>
                <w:sz w:val="24"/>
                <w:szCs w:val="24"/>
                <w:lang w:eastAsia="ru-RU"/>
              </w:rPr>
            </w:pPr>
            <w:r w:rsidRPr="00192CF6">
              <w:rPr>
                <w:rFonts w:ascii="Times New Roman" w:hAnsi="Times New Roman"/>
                <w:b/>
                <w:bCs/>
                <w:caps/>
                <w:sz w:val="24"/>
                <w:szCs w:val="24"/>
                <w:lang w:eastAsia="ru-RU"/>
              </w:rPr>
              <w:t xml:space="preserve">11. </w:t>
            </w:r>
            <w:r w:rsidRPr="00192CF6">
              <w:rPr>
                <w:rFonts w:ascii="Times New Roman" w:hAnsi="Times New Roman"/>
                <w:b/>
                <w:sz w:val="24"/>
                <w:szCs w:val="24"/>
              </w:rPr>
              <w:t>КРИТЕРИИ ОЦЕНИВАНИЯ</w:t>
            </w:r>
          </w:p>
          <w:p w:rsidR="004757CF" w:rsidRPr="00192CF6" w:rsidRDefault="004757CF" w:rsidP="007637D2">
            <w:pPr>
              <w:spacing w:after="0" w:line="240" w:lineRule="auto"/>
              <w:rPr>
                <w:rFonts w:ascii="Times New Roman" w:hAnsi="Times New Roman"/>
                <w:b/>
                <w:bCs/>
                <w:sz w:val="24"/>
                <w:szCs w:val="24"/>
                <w:lang w:eastAsia="ru-RU"/>
              </w:rPr>
            </w:pPr>
          </w:p>
          <w:p w:rsidR="004757CF" w:rsidRPr="00192CF6" w:rsidRDefault="004757CF" w:rsidP="007637D2">
            <w:pPr>
              <w:spacing w:after="0" w:line="240" w:lineRule="auto"/>
              <w:rPr>
                <w:rFonts w:ascii="Times New Roman" w:hAnsi="Times New Roman"/>
                <w:b/>
                <w:caps/>
                <w:sz w:val="24"/>
                <w:szCs w:val="24"/>
                <w:lang w:eastAsia="ru-RU"/>
              </w:rPr>
            </w:pPr>
          </w:p>
        </w:tc>
        <w:tc>
          <w:tcPr>
            <w:tcW w:w="800" w:type="dxa"/>
          </w:tcPr>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11</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12</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15</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16</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17</w:t>
            </w: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p>
          <w:p w:rsidR="004757CF" w:rsidRPr="00192CF6" w:rsidRDefault="004757CF" w:rsidP="007637D2">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18</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1. ПАСПОРТ РАБОЧЕЙ ПРОГРАММЫ ПРОИЗВОДСТВЕННОЙ ПРАКТИКИ  </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192CF6">
        <w:rPr>
          <w:rFonts w:ascii="Times New Roman" w:hAnsi="Times New Roman"/>
          <w:b/>
          <w:sz w:val="24"/>
          <w:szCs w:val="24"/>
          <w:lang w:eastAsia="ru-RU"/>
        </w:rPr>
        <w:t>1.1. Область применения  программы</w:t>
      </w:r>
    </w:p>
    <w:p w:rsidR="004757CF" w:rsidRPr="00BA65EA" w:rsidRDefault="004757CF" w:rsidP="00E039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sz w:val="24"/>
          <w:szCs w:val="24"/>
          <w:lang w:eastAsia="ru-RU"/>
        </w:rPr>
      </w:pPr>
      <w:r w:rsidRPr="00192CF6">
        <w:rPr>
          <w:rFonts w:ascii="Times New Roman" w:hAnsi="Times New Roman"/>
          <w:sz w:val="24"/>
          <w:szCs w:val="24"/>
          <w:lang w:eastAsia="ru-RU"/>
        </w:rPr>
        <w:t xml:space="preserve">Рабочая программа производственной практики является частью основной профессиональной образовательной программы в соответствии с ФГОС СПО по специальности среднего профессионального образования (далее СПО) </w:t>
      </w:r>
      <w:r w:rsidR="0005714A">
        <w:rPr>
          <w:rFonts w:ascii="Times New Roman" w:hAnsi="Times New Roman"/>
          <w:b/>
          <w:sz w:val="24"/>
          <w:szCs w:val="24"/>
          <w:lang w:eastAsia="ru-RU"/>
        </w:rPr>
        <w:t>18.02.06</w:t>
      </w:r>
      <w:r w:rsidRPr="00192CF6">
        <w:rPr>
          <w:rFonts w:ascii="Times New Roman" w:hAnsi="Times New Roman"/>
          <w:b/>
          <w:sz w:val="24"/>
          <w:szCs w:val="24"/>
          <w:lang w:eastAsia="ru-RU"/>
        </w:rPr>
        <w:t xml:space="preserve"> Химическая технология органических веществ </w:t>
      </w:r>
      <w:r w:rsidRPr="00192CF6">
        <w:rPr>
          <w:rFonts w:ascii="Times New Roman" w:hAnsi="Times New Roman"/>
          <w:sz w:val="24"/>
          <w:szCs w:val="24"/>
          <w:lang w:eastAsia="ru-RU"/>
        </w:rPr>
        <w:t xml:space="preserve">базовая подготовка </w:t>
      </w:r>
      <w:r w:rsidRPr="00192CF6">
        <w:rPr>
          <w:rFonts w:ascii="Times New Roman" w:hAnsi="Times New Roman"/>
          <w:b/>
          <w:sz w:val="24"/>
          <w:szCs w:val="24"/>
          <w:lang w:eastAsia="ru-RU"/>
        </w:rPr>
        <w:t xml:space="preserve"> </w:t>
      </w:r>
      <w:r w:rsidRPr="00192CF6">
        <w:rPr>
          <w:rFonts w:ascii="Times New Roman" w:hAnsi="Times New Roman"/>
          <w:sz w:val="24"/>
          <w:szCs w:val="24"/>
          <w:lang w:eastAsia="ru-RU"/>
        </w:rPr>
        <w:t>в части освоения видов профессиональной деятельности (ВПД) и соответствующих профессиональных компетенций (ПК):</w:t>
      </w:r>
    </w:p>
    <w:p w:rsidR="00BA65EA" w:rsidRDefault="00BA65EA" w:rsidP="00BA65EA">
      <w:pPr>
        <w:tabs>
          <w:tab w:val="right" w:leader="underscore" w:pos="9639"/>
        </w:tabs>
        <w:ind w:firstLine="567"/>
        <w:rPr>
          <w:rFonts w:ascii="Times New Roman" w:eastAsia="Times New Roman" w:hAnsi="Times New Roman"/>
          <w:lang w:eastAsia="ru-RU"/>
        </w:rPr>
      </w:pPr>
      <w:r w:rsidRPr="00FA272E">
        <w:rPr>
          <w:rFonts w:ascii="Times New Roman" w:eastAsia="Times New Roman" w:hAnsi="Times New Roman"/>
          <w:lang w:eastAsia="ru-RU"/>
        </w:rPr>
        <w:t>Виды деятельности и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8"/>
      </w:tblGrid>
      <w:tr w:rsidR="00BA65EA" w:rsidRPr="00BD4276" w:rsidTr="00BA65EA">
        <w:trPr>
          <w:trHeight w:val="488"/>
          <w:tblHeader/>
        </w:trPr>
        <w:tc>
          <w:tcPr>
            <w:tcW w:w="1242" w:type="dxa"/>
            <w:vAlign w:val="center"/>
          </w:tcPr>
          <w:p w:rsidR="00BA65EA" w:rsidRPr="008D24F7" w:rsidRDefault="00BA65EA" w:rsidP="00BA65EA">
            <w:pPr>
              <w:tabs>
                <w:tab w:val="right" w:leader="underscore" w:pos="9639"/>
              </w:tabs>
              <w:ind w:right="-1"/>
              <w:rPr>
                <w:rFonts w:ascii="Times New Roman" w:eastAsia="Times New Roman" w:hAnsi="Times New Roman"/>
                <w:lang w:eastAsia="ru-RU"/>
              </w:rPr>
            </w:pPr>
            <w:r w:rsidRPr="008D24F7">
              <w:rPr>
                <w:rFonts w:ascii="Times New Roman" w:eastAsia="Times New Roman" w:hAnsi="Times New Roman"/>
                <w:lang w:eastAsia="ru-RU"/>
              </w:rPr>
              <w:t>Код</w:t>
            </w:r>
          </w:p>
        </w:tc>
        <w:tc>
          <w:tcPr>
            <w:tcW w:w="8328" w:type="dxa"/>
            <w:vAlign w:val="center"/>
          </w:tcPr>
          <w:p w:rsidR="00BA65EA" w:rsidRPr="008D24F7" w:rsidRDefault="00BA65EA" w:rsidP="00BA65EA">
            <w:pPr>
              <w:tabs>
                <w:tab w:val="right" w:leader="underscore" w:pos="9639"/>
              </w:tabs>
              <w:rPr>
                <w:rFonts w:ascii="Times New Roman" w:eastAsia="Times New Roman" w:hAnsi="Times New Roman"/>
                <w:lang w:eastAsia="ru-RU"/>
              </w:rPr>
            </w:pPr>
            <w:r w:rsidRPr="008D24F7">
              <w:rPr>
                <w:rFonts w:ascii="Times New Roman" w:eastAsia="Times New Roman" w:hAnsi="Times New Roman"/>
                <w:lang w:eastAsia="ru-RU"/>
              </w:rPr>
              <w:t>Наименование видов деятельности и профессиональных компетенций</w:t>
            </w:r>
          </w:p>
        </w:tc>
      </w:tr>
      <w:tr w:rsidR="00BA65EA" w:rsidRPr="00BD4276" w:rsidTr="00BA65EA">
        <w:tc>
          <w:tcPr>
            <w:tcW w:w="1242" w:type="dxa"/>
            <w:shd w:val="clear" w:color="auto" w:fill="auto"/>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t>ВПД.2</w:t>
            </w:r>
          </w:p>
        </w:tc>
        <w:tc>
          <w:tcPr>
            <w:tcW w:w="8328" w:type="dxa"/>
            <w:shd w:val="clear" w:color="auto" w:fill="auto"/>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DA3C76">
              <w:rPr>
                <w:rFonts w:ascii="Times New Roman" w:eastAsia="Corbel" w:hAnsi="Times New Roman" w:cs="Times New Roman"/>
                <w:b/>
                <w:sz w:val="24"/>
                <w:szCs w:val="24"/>
                <w:lang w:eastAsia="en-US" w:bidi="en-US"/>
              </w:rPr>
              <w:t>Ведение технологических процессов производства органических веществ.</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2.1</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Подготавливать исходное сырье и материалы.</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2.2</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Поддерживать заданные параметры технологического процесса с помощью контрольно-измерительных приборов и результатов аналитического контроля.</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2.3</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Выполнять требования промышленной и экологической безопасности и охраны труда.</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2.4</w:t>
            </w:r>
          </w:p>
        </w:tc>
        <w:tc>
          <w:tcPr>
            <w:tcW w:w="8328"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Рассчитывать технико-экономические показатели технологического процесса.</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2.5</w:t>
            </w:r>
          </w:p>
        </w:tc>
        <w:tc>
          <w:tcPr>
            <w:tcW w:w="8328"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Соблюдать нормативы образования газовых выбросов, сточных вод и отходов производства.</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t>ВПД.3</w:t>
            </w:r>
          </w:p>
        </w:tc>
        <w:tc>
          <w:tcPr>
            <w:tcW w:w="8328" w:type="dxa"/>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DA3C76">
              <w:rPr>
                <w:rFonts w:ascii="Times New Roman" w:eastAsia="Corbel" w:hAnsi="Times New Roman" w:cs="Times New Roman"/>
                <w:b/>
                <w:sz w:val="24"/>
                <w:szCs w:val="24"/>
                <w:lang w:eastAsia="en-US" w:bidi="en-US"/>
              </w:rPr>
              <w:t>Контроль ресурсов и обеспечение качества продукции.</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3.1</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Контролировать и вести учет расхода сырья, материалов, энергоресурсов, полупродуктов, готовой продукции и отходов.</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3.2</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Контролировать качество сырья, полуфабрикатов (полупродуктов) и готовой продукции.</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8D24F7">
              <w:rPr>
                <w:rFonts w:ascii="Times New Roman" w:eastAsia="Corbel" w:hAnsi="Times New Roman" w:cs="Times New Roman"/>
                <w:sz w:val="24"/>
                <w:szCs w:val="24"/>
                <w:lang w:eastAsia="en-US" w:bidi="en-US"/>
              </w:rPr>
              <w:t>ПК 3.3</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Выявлять и устранять причины технологического брака.</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3.4</w:t>
            </w:r>
          </w:p>
        </w:tc>
        <w:tc>
          <w:tcPr>
            <w:tcW w:w="8328" w:type="dxa"/>
          </w:tcPr>
          <w:p w:rsidR="00BA65EA" w:rsidRPr="008D24F7"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Принимать участие в разработке мероприятий по снижению расхода сырья, энергоресурсов и материалов.</w:t>
            </w:r>
          </w:p>
        </w:tc>
      </w:tr>
      <w:tr w:rsidR="00BA65EA" w:rsidRPr="00BD4276" w:rsidTr="00BA65EA">
        <w:tc>
          <w:tcPr>
            <w:tcW w:w="1242" w:type="dxa"/>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8D24F7">
              <w:rPr>
                <w:rFonts w:ascii="Times New Roman" w:eastAsia="Corbel" w:hAnsi="Times New Roman" w:cs="Times New Roman"/>
                <w:b/>
                <w:sz w:val="24"/>
                <w:szCs w:val="24"/>
                <w:lang w:eastAsia="en-US" w:bidi="en-US"/>
              </w:rPr>
              <w:t>ВПД.4</w:t>
            </w:r>
          </w:p>
        </w:tc>
        <w:tc>
          <w:tcPr>
            <w:tcW w:w="8328" w:type="dxa"/>
          </w:tcPr>
          <w:p w:rsidR="00BA65EA" w:rsidRPr="008D24F7" w:rsidRDefault="00BA65EA" w:rsidP="00BA65EA">
            <w:pPr>
              <w:pStyle w:val="ConsPlusNormal"/>
              <w:jc w:val="both"/>
              <w:rPr>
                <w:rFonts w:ascii="Times New Roman" w:eastAsia="Corbel" w:hAnsi="Times New Roman" w:cs="Times New Roman"/>
                <w:b/>
                <w:sz w:val="24"/>
                <w:szCs w:val="24"/>
                <w:lang w:eastAsia="en-US" w:bidi="en-US"/>
              </w:rPr>
            </w:pPr>
            <w:r w:rsidRPr="00DA3C76">
              <w:rPr>
                <w:rFonts w:ascii="Times New Roman" w:eastAsia="Corbel" w:hAnsi="Times New Roman" w:cs="Times New Roman"/>
                <w:b/>
                <w:sz w:val="24"/>
                <w:szCs w:val="24"/>
                <w:lang w:eastAsia="en-US" w:bidi="en-US"/>
              </w:rPr>
              <w:t>Планирование и организация работы персонала производственного подразделения.</w:t>
            </w:r>
          </w:p>
        </w:tc>
      </w:tr>
      <w:tr w:rsidR="00BA65EA" w:rsidRPr="00BD4276" w:rsidTr="00BA65EA">
        <w:tc>
          <w:tcPr>
            <w:tcW w:w="1242"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4.1.</w:t>
            </w:r>
          </w:p>
        </w:tc>
        <w:tc>
          <w:tcPr>
            <w:tcW w:w="8328"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Планировать и координировать деятельность персонала по выполнению производственных заданий.</w:t>
            </w:r>
          </w:p>
        </w:tc>
      </w:tr>
      <w:tr w:rsidR="00BA65EA" w:rsidRPr="00BD4276" w:rsidTr="00BA65EA">
        <w:tc>
          <w:tcPr>
            <w:tcW w:w="1242"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4.2</w:t>
            </w:r>
          </w:p>
        </w:tc>
        <w:tc>
          <w:tcPr>
            <w:tcW w:w="8328"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Организовывать обучение безопасным методам труда, правилам технической эксплуатации оборудования, техники безопасности.</w:t>
            </w:r>
          </w:p>
        </w:tc>
      </w:tr>
      <w:tr w:rsidR="00BA65EA" w:rsidRPr="00BD4276" w:rsidTr="00BA65EA">
        <w:tc>
          <w:tcPr>
            <w:tcW w:w="1242"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4.3</w:t>
            </w:r>
          </w:p>
        </w:tc>
        <w:tc>
          <w:tcPr>
            <w:tcW w:w="8328"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r>
      <w:tr w:rsidR="00BA65EA" w:rsidRPr="00BD4276" w:rsidTr="00BA65EA">
        <w:tc>
          <w:tcPr>
            <w:tcW w:w="1242" w:type="dxa"/>
          </w:tcPr>
          <w:p w:rsidR="00BA65EA" w:rsidRPr="00DA3C76" w:rsidRDefault="00BA65EA" w:rsidP="00BA65EA">
            <w:pPr>
              <w:pStyle w:val="ConsPlusNormal"/>
              <w:jc w:val="both"/>
              <w:rPr>
                <w:rFonts w:ascii="Times New Roman" w:eastAsia="Corbel" w:hAnsi="Times New Roman" w:cs="Times New Roman"/>
                <w:sz w:val="24"/>
                <w:szCs w:val="24"/>
                <w:lang w:eastAsia="en-US" w:bidi="en-US"/>
              </w:rPr>
            </w:pPr>
            <w:r w:rsidRPr="00DA3C76">
              <w:rPr>
                <w:rFonts w:ascii="Times New Roman" w:eastAsia="Corbel" w:hAnsi="Times New Roman" w:cs="Times New Roman"/>
                <w:sz w:val="24"/>
                <w:szCs w:val="24"/>
                <w:lang w:eastAsia="en-US" w:bidi="en-US"/>
              </w:rPr>
              <w:t>ПК 4.4</w:t>
            </w:r>
          </w:p>
        </w:tc>
        <w:tc>
          <w:tcPr>
            <w:tcW w:w="8328" w:type="dxa"/>
          </w:tcPr>
          <w:p w:rsidR="00BA65EA" w:rsidRPr="001A0884" w:rsidRDefault="00BA65EA" w:rsidP="00BA65EA">
            <w:pPr>
              <w:pStyle w:val="ConsPlusNormal"/>
              <w:jc w:val="both"/>
              <w:rPr>
                <w:rFonts w:ascii="Times New Roman" w:eastAsia="Corbel" w:hAnsi="Times New Roman" w:cs="Times New Roman"/>
                <w:sz w:val="24"/>
                <w:szCs w:val="24"/>
                <w:highlight w:val="yellow"/>
                <w:lang w:eastAsia="en-US" w:bidi="en-US"/>
              </w:rPr>
            </w:pPr>
            <w:r w:rsidRPr="00DA3C76">
              <w:rPr>
                <w:rFonts w:ascii="Times New Roman" w:eastAsia="Corbel" w:hAnsi="Times New Roman" w:cs="Times New Roman"/>
                <w:sz w:val="24"/>
                <w:szCs w:val="24"/>
                <w:lang w:eastAsia="en-US" w:bidi="en-US"/>
              </w:rPr>
              <w:t>Участвовать в оценке и обеспечении экономической эффективности работы подразделения.</w:t>
            </w:r>
          </w:p>
        </w:tc>
      </w:tr>
    </w:tbl>
    <w:p w:rsidR="004757CF" w:rsidRPr="00BA65EA"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val="en-US"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lang w:eastAsia="ru-RU"/>
        </w:rPr>
      </w:pPr>
      <w:r w:rsidRPr="00192CF6">
        <w:rPr>
          <w:rFonts w:ascii="Times New Roman" w:hAnsi="Times New Roman"/>
          <w:sz w:val="24"/>
          <w:szCs w:val="24"/>
          <w:lang w:eastAsia="ru-RU"/>
        </w:rPr>
        <w:t xml:space="preserve">Рабочая программа производственной практики может быть использована в дополнительном профессиональном образовании, профессиональной переподготовке работников в области Химической технологии органических веществ базовой подготовки при наличии среднего (полного) общего образования или начального профессионального образования.  </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92CF6">
        <w:rPr>
          <w:rFonts w:ascii="Times New Roman" w:hAnsi="Times New Roman"/>
          <w:b/>
          <w:sz w:val="24"/>
          <w:szCs w:val="24"/>
          <w:lang w:eastAsia="ru-RU"/>
        </w:rPr>
        <w:t xml:space="preserve">1.2. Цели и задачи производственной практики: </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формирование у обучающихся общих и профессиональных компетенций, приобретение опыта практической работы  по специальности.    </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192CF6">
        <w:rPr>
          <w:rFonts w:ascii="Times New Roman" w:hAnsi="Times New Roman"/>
          <w:b/>
          <w:sz w:val="24"/>
          <w:szCs w:val="24"/>
          <w:lang w:eastAsia="ru-RU"/>
        </w:rPr>
        <w:t>1.3.  Требования к результатам освоения производственной практики:</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lastRenderedPageBreak/>
        <w:t>В результате прохождения производственной практики по профилю специальности,  реализуемой  в рамках модуля ОПОП СПО, предусмотренных ФГОС СПО,  обучающийся должен приобрести практический опыт работы:</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256"/>
      </w:tblGrid>
      <w:tr w:rsidR="004757CF" w:rsidRPr="00192CF6" w:rsidTr="00CB4FED">
        <w:trPr>
          <w:trHeight w:val="385"/>
        </w:trPr>
        <w:tc>
          <w:tcPr>
            <w:tcW w:w="2808" w:type="dxa"/>
          </w:tcPr>
          <w:p w:rsidR="004757CF" w:rsidRPr="00192CF6" w:rsidRDefault="004757CF" w:rsidP="00CB4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ВПД</w:t>
            </w:r>
          </w:p>
        </w:tc>
        <w:tc>
          <w:tcPr>
            <w:tcW w:w="7256" w:type="dxa"/>
          </w:tcPr>
          <w:p w:rsidR="004757CF" w:rsidRPr="00192CF6" w:rsidRDefault="004757CF" w:rsidP="00CB4FED">
            <w:pPr>
              <w:shd w:val="clear" w:color="auto" w:fill="FFFFFF"/>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Практический опыт работы</w:t>
            </w:r>
          </w:p>
        </w:tc>
      </w:tr>
      <w:tr w:rsidR="004757CF" w:rsidRPr="00192CF6" w:rsidTr="00CB4FED">
        <w:tc>
          <w:tcPr>
            <w:tcW w:w="2808" w:type="dxa"/>
          </w:tcPr>
          <w:p w:rsidR="004757CF" w:rsidRPr="00192CF6" w:rsidRDefault="004757CF" w:rsidP="00FF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highlight w:val="yellow"/>
                <w:lang w:eastAsia="ru-RU"/>
              </w:rPr>
            </w:pPr>
            <w:r w:rsidRPr="00192CF6">
              <w:rPr>
                <w:rFonts w:ascii="Times New Roman" w:hAnsi="Times New Roman"/>
                <w:sz w:val="24"/>
                <w:szCs w:val="24"/>
                <w:lang w:eastAsia="ru-RU"/>
              </w:rPr>
              <w:t>По ПМ 02</w:t>
            </w:r>
          </w:p>
        </w:tc>
        <w:tc>
          <w:tcPr>
            <w:tcW w:w="7256" w:type="dxa"/>
          </w:tcPr>
          <w:p w:rsidR="004757CF" w:rsidRPr="00192CF6" w:rsidRDefault="004757CF" w:rsidP="00CB4FED">
            <w:pPr>
              <w:shd w:val="clear" w:color="auto" w:fill="FFFFFF"/>
              <w:spacing w:after="0" w:line="240" w:lineRule="auto"/>
              <w:rPr>
                <w:rFonts w:ascii="Times New Roman" w:hAnsi="Times New Roman"/>
                <w:sz w:val="24"/>
                <w:szCs w:val="24"/>
                <w:lang w:eastAsia="ru-RU"/>
              </w:rPr>
            </w:pPr>
            <w:r w:rsidRPr="00192CF6">
              <w:rPr>
                <w:rFonts w:ascii="Times New Roman" w:hAnsi="Times New Roman"/>
                <w:sz w:val="24"/>
                <w:szCs w:val="24"/>
              </w:rPr>
              <w:t>подготовки исходного сырья и материалов, безопасного ведения технологического процесса с помощью контрольно-измерительных приборов и результатов аналитического контроля</w:t>
            </w:r>
          </w:p>
        </w:tc>
      </w:tr>
      <w:tr w:rsidR="004757CF" w:rsidRPr="00192CF6" w:rsidTr="00CB4FED">
        <w:tc>
          <w:tcPr>
            <w:tcW w:w="2808" w:type="dxa"/>
          </w:tcPr>
          <w:p w:rsidR="004757CF" w:rsidRPr="00192CF6" w:rsidRDefault="004757CF" w:rsidP="00FF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По ПМ 03</w:t>
            </w:r>
          </w:p>
        </w:tc>
        <w:tc>
          <w:tcPr>
            <w:tcW w:w="7256" w:type="dxa"/>
          </w:tcPr>
          <w:p w:rsidR="004757CF" w:rsidRPr="00192CF6" w:rsidRDefault="004757CF" w:rsidP="00CB4FED">
            <w:pPr>
              <w:shd w:val="clear" w:color="auto" w:fill="FFFFFF"/>
              <w:spacing w:after="0" w:line="240" w:lineRule="auto"/>
              <w:rPr>
                <w:rFonts w:ascii="Times New Roman" w:hAnsi="Times New Roman"/>
                <w:sz w:val="24"/>
                <w:szCs w:val="24"/>
                <w:lang w:eastAsia="ru-RU"/>
              </w:rPr>
            </w:pPr>
            <w:r w:rsidRPr="00192CF6">
              <w:rPr>
                <w:rFonts w:ascii="Times New Roman" w:hAnsi="Times New Roman"/>
                <w:sz w:val="24"/>
                <w:szCs w:val="24"/>
              </w:rPr>
              <w:t>рационального использования сырья, материалов и энергоресурсов, выявления и устранения причин брака</w:t>
            </w:r>
          </w:p>
        </w:tc>
      </w:tr>
      <w:tr w:rsidR="004757CF" w:rsidRPr="00192CF6" w:rsidTr="00CB4FED">
        <w:tc>
          <w:tcPr>
            <w:tcW w:w="2808" w:type="dxa"/>
          </w:tcPr>
          <w:p w:rsidR="004757CF" w:rsidRPr="00192CF6" w:rsidRDefault="004757CF" w:rsidP="00FF4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По ПМ 04</w:t>
            </w:r>
          </w:p>
        </w:tc>
        <w:tc>
          <w:tcPr>
            <w:tcW w:w="7256" w:type="dxa"/>
          </w:tcPr>
          <w:p w:rsidR="004757CF" w:rsidRPr="00192CF6" w:rsidRDefault="004757CF" w:rsidP="00CB4FED">
            <w:pPr>
              <w:shd w:val="clear" w:color="auto" w:fill="FFFFFF"/>
              <w:spacing w:after="0" w:line="240" w:lineRule="auto"/>
              <w:rPr>
                <w:rFonts w:ascii="Times New Roman" w:hAnsi="Times New Roman"/>
                <w:sz w:val="24"/>
                <w:szCs w:val="24"/>
                <w:lang w:eastAsia="ru-RU"/>
              </w:rPr>
            </w:pPr>
            <w:r w:rsidRPr="00192CF6">
              <w:rPr>
                <w:rFonts w:ascii="Times New Roman" w:hAnsi="Times New Roman"/>
                <w:sz w:val="24"/>
                <w:szCs w:val="24"/>
              </w:rPr>
              <w:t>планирования,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промышленной и экологической безопасности</w:t>
            </w:r>
          </w:p>
        </w:tc>
      </w:tr>
    </w:tbl>
    <w:p w:rsidR="004757CF" w:rsidRPr="00192CF6" w:rsidRDefault="004757CF" w:rsidP="003B66F6">
      <w:pPr>
        <w:widowControl w:val="0"/>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 xml:space="preserve">Количество часов на освоение программы производственной  практики по профилю специальности </w:t>
      </w:r>
      <w:r w:rsidRPr="00192CF6">
        <w:rPr>
          <w:rFonts w:ascii="Times New Roman" w:hAnsi="Times New Roman"/>
          <w:sz w:val="24"/>
          <w:szCs w:val="24"/>
          <w:lang w:eastAsia="ru-RU"/>
        </w:rPr>
        <w:t xml:space="preserve">в рамках освоения ПМ. 02. - 180 часов </w:t>
      </w:r>
    </w:p>
    <w:p w:rsidR="004757CF" w:rsidRPr="00192CF6" w:rsidRDefault="004757CF" w:rsidP="003B66F6">
      <w:pPr>
        <w:widowControl w:val="0"/>
        <w:suppressAutoHyphens/>
        <w:spacing w:after="0" w:line="240" w:lineRule="auto"/>
        <w:jc w:val="both"/>
        <w:rPr>
          <w:rFonts w:ascii="Times New Roman" w:hAnsi="Times New Roman"/>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 xml:space="preserve">Количество часов на освоение программы производственной  практики по профилю специальности </w:t>
      </w:r>
      <w:r w:rsidRPr="00192CF6">
        <w:rPr>
          <w:rFonts w:ascii="Times New Roman" w:hAnsi="Times New Roman"/>
          <w:sz w:val="24"/>
          <w:szCs w:val="24"/>
          <w:lang w:eastAsia="ru-RU"/>
        </w:rPr>
        <w:t>в рамках освоения ПМ. 03 - 72 часов</w:t>
      </w:r>
    </w:p>
    <w:p w:rsidR="004757CF" w:rsidRPr="00192CF6" w:rsidRDefault="004757CF" w:rsidP="003B66F6">
      <w:pPr>
        <w:widowControl w:val="0"/>
        <w:suppressAutoHyphens/>
        <w:spacing w:after="0" w:line="240" w:lineRule="auto"/>
        <w:jc w:val="both"/>
        <w:rPr>
          <w:rFonts w:ascii="Times New Roman" w:hAnsi="Times New Roman"/>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b/>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b/>
          <w:sz w:val="24"/>
          <w:szCs w:val="24"/>
          <w:lang w:eastAsia="ru-RU"/>
        </w:rPr>
        <w:t xml:space="preserve">Количество часов на освоение программы производственной  практики по профилю специальности </w:t>
      </w:r>
      <w:r w:rsidRPr="00192CF6">
        <w:rPr>
          <w:rFonts w:ascii="Times New Roman" w:hAnsi="Times New Roman"/>
          <w:sz w:val="24"/>
          <w:szCs w:val="24"/>
          <w:lang w:eastAsia="ru-RU"/>
        </w:rPr>
        <w:t>в рамках освоения ПМ. 04 - 72 часов</w:t>
      </w:r>
    </w:p>
    <w:p w:rsidR="004757CF" w:rsidRPr="00192CF6" w:rsidRDefault="004757CF" w:rsidP="003B66F6">
      <w:pPr>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br w:type="page"/>
      </w:r>
      <w:r w:rsidRPr="00192CF6">
        <w:rPr>
          <w:rFonts w:ascii="Times New Roman" w:hAnsi="Times New Roman"/>
          <w:b/>
          <w:caps/>
          <w:sz w:val="24"/>
          <w:szCs w:val="24"/>
          <w:lang w:eastAsia="ru-RU"/>
        </w:rPr>
        <w:lastRenderedPageBreak/>
        <w:t xml:space="preserve">2. результаты освоения программы производственной практики </w:t>
      </w:r>
    </w:p>
    <w:p w:rsidR="004757CF" w:rsidRPr="00192CF6" w:rsidRDefault="004757CF" w:rsidP="003B66F6">
      <w:pPr>
        <w:spacing w:after="0" w:line="240" w:lineRule="auto"/>
        <w:rPr>
          <w:rFonts w:ascii="Times New Roman" w:hAnsi="Times New Roman"/>
          <w:sz w:val="24"/>
          <w:szCs w:val="24"/>
          <w:lang w:eastAsia="ru-RU"/>
        </w:rPr>
      </w:pPr>
    </w:p>
    <w:p w:rsidR="004757CF" w:rsidRDefault="004757CF" w:rsidP="003B66F6">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192CF6">
        <w:rPr>
          <w:rFonts w:ascii="Times New Roman" w:hAnsi="Times New Roman"/>
          <w:sz w:val="24"/>
          <w:szCs w:val="24"/>
          <w:lang w:eastAsia="ru-RU"/>
        </w:rPr>
        <w:t xml:space="preserve">Результатом производственной  практики является освоение  обучающимися профессиональных и общих компетенций в рамках модуля ОПОП СПО: </w:t>
      </w:r>
    </w:p>
    <w:p w:rsidR="00BA65EA" w:rsidRPr="00192CF6" w:rsidRDefault="00BA65EA" w:rsidP="003B66F6">
      <w:pPr>
        <w:widowControl w:val="0"/>
        <w:shd w:val="clear" w:color="auto" w:fill="FFFFFF"/>
        <w:autoSpaceDE w:val="0"/>
        <w:autoSpaceDN w:val="0"/>
        <w:adjustRightInd w:val="0"/>
        <w:spacing w:after="0" w:line="240" w:lineRule="auto"/>
        <w:ind w:firstLine="708"/>
        <w:jc w:val="both"/>
        <w:rPr>
          <w:rFonts w:ascii="Times New Roman" w:hAnsi="Times New Roman"/>
          <w:b/>
          <w:bCs/>
          <w:sz w:val="24"/>
          <w:szCs w:val="24"/>
          <w:lang w:eastAsia="ru-RU"/>
        </w:rPr>
      </w:pPr>
    </w:p>
    <w:p w:rsidR="004757CF" w:rsidRPr="00192CF6" w:rsidRDefault="00BA65EA" w:rsidP="003B66F6">
      <w:pPr>
        <w:spacing w:after="0" w:line="240" w:lineRule="auto"/>
        <w:rPr>
          <w:rFonts w:ascii="Times New Roman" w:hAnsi="Times New Roman"/>
          <w:sz w:val="24"/>
          <w:szCs w:val="24"/>
          <w:lang w:eastAsia="ru-RU"/>
        </w:rPr>
      </w:pPr>
      <w:r w:rsidRPr="008D24F7">
        <w:rPr>
          <w:rFonts w:ascii="Times New Roman" w:eastAsia="Corbel" w:hAnsi="Times New Roman"/>
          <w:b/>
          <w:sz w:val="24"/>
          <w:szCs w:val="24"/>
          <w:lang w:bidi="en-US"/>
        </w:rPr>
        <w:t>ВПД.2</w:t>
      </w:r>
      <w:r>
        <w:rPr>
          <w:rFonts w:ascii="Times New Roman" w:eastAsia="Corbel" w:hAnsi="Times New Roman"/>
          <w:b/>
          <w:sz w:val="24"/>
          <w:szCs w:val="24"/>
          <w:lang w:bidi="en-US"/>
        </w:rPr>
        <w:t xml:space="preserve">. </w:t>
      </w:r>
      <w:r w:rsidRPr="00DA3C76">
        <w:rPr>
          <w:rFonts w:ascii="Times New Roman" w:eastAsia="Corbel" w:hAnsi="Times New Roman"/>
          <w:b/>
          <w:sz w:val="24"/>
          <w:szCs w:val="24"/>
          <w:lang w:bidi="en-US"/>
        </w:rPr>
        <w:t>Ведение технологических процессов производства органических веществ.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7909"/>
      </w:tblGrid>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Код компетенций</w:t>
            </w:r>
          </w:p>
        </w:tc>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 xml:space="preserve">            Наименование результата освоения практики</w:t>
            </w:r>
          </w:p>
        </w:tc>
      </w:tr>
      <w:tr w:rsidR="004757CF" w:rsidRPr="00192CF6" w:rsidTr="000114F1">
        <w:trPr>
          <w:trHeight w:val="651"/>
        </w:trPr>
        <w:tc>
          <w:tcPr>
            <w:tcW w:w="0" w:type="auto"/>
            <w:vAlign w:val="center"/>
          </w:tcPr>
          <w:p w:rsidR="004757CF" w:rsidRPr="00192CF6" w:rsidRDefault="004757CF" w:rsidP="00FF43C2">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2.1.</w:t>
            </w:r>
          </w:p>
        </w:tc>
        <w:tc>
          <w:tcPr>
            <w:tcW w:w="0" w:type="auto"/>
          </w:tcPr>
          <w:p w:rsidR="004757CF" w:rsidRPr="00192CF6" w:rsidRDefault="004757CF" w:rsidP="008E1355">
            <w:pPr>
              <w:pStyle w:val="ab"/>
              <w:ind w:left="0"/>
              <w:rPr>
                <w:rFonts w:ascii="Times New Roman" w:hAnsi="Times New Roman"/>
                <w:sz w:val="24"/>
                <w:szCs w:val="24"/>
              </w:rPr>
            </w:pPr>
            <w:r w:rsidRPr="00192CF6">
              <w:rPr>
                <w:rFonts w:ascii="Times New Roman" w:hAnsi="Times New Roman"/>
                <w:sz w:val="24"/>
                <w:szCs w:val="24"/>
              </w:rPr>
              <w:t>Подготавливать исходное сырье и материалы</w:t>
            </w:r>
          </w:p>
        </w:tc>
      </w:tr>
      <w:tr w:rsidR="004757CF" w:rsidRPr="00192CF6" w:rsidTr="005F47AD">
        <w:trPr>
          <w:trHeight w:val="651"/>
        </w:trPr>
        <w:tc>
          <w:tcPr>
            <w:tcW w:w="0" w:type="auto"/>
            <w:vAlign w:val="center"/>
          </w:tcPr>
          <w:p w:rsidR="004757CF" w:rsidRPr="00192CF6" w:rsidRDefault="004757CF" w:rsidP="00FF43C2">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2.2.</w:t>
            </w:r>
          </w:p>
        </w:tc>
        <w:tc>
          <w:tcPr>
            <w:tcW w:w="0" w:type="auto"/>
          </w:tcPr>
          <w:p w:rsidR="004757CF" w:rsidRPr="00192CF6" w:rsidRDefault="004757CF" w:rsidP="008E1355">
            <w:pPr>
              <w:pStyle w:val="ab"/>
              <w:ind w:left="0"/>
              <w:rPr>
                <w:rFonts w:ascii="Times New Roman" w:hAnsi="Times New Roman"/>
                <w:sz w:val="24"/>
                <w:szCs w:val="24"/>
              </w:rPr>
            </w:pPr>
            <w:r w:rsidRPr="00192CF6">
              <w:rPr>
                <w:rFonts w:ascii="Times New Roman" w:hAnsi="Times New Roman"/>
                <w:sz w:val="24"/>
                <w:szCs w:val="24"/>
              </w:rPr>
              <w:t>Поддерживать заданные параметры технологического процесса с помощью контрольно-измерительных приборов и результатов аналитического контроля</w:t>
            </w:r>
          </w:p>
        </w:tc>
      </w:tr>
      <w:tr w:rsidR="004757CF" w:rsidRPr="00192CF6" w:rsidTr="00524D65">
        <w:trPr>
          <w:trHeight w:val="651"/>
        </w:trPr>
        <w:tc>
          <w:tcPr>
            <w:tcW w:w="0" w:type="auto"/>
            <w:vAlign w:val="center"/>
          </w:tcPr>
          <w:p w:rsidR="004757CF" w:rsidRPr="00192CF6" w:rsidRDefault="004757CF" w:rsidP="00FF43C2">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2.3.</w:t>
            </w:r>
          </w:p>
        </w:tc>
        <w:tc>
          <w:tcPr>
            <w:tcW w:w="0" w:type="auto"/>
          </w:tcPr>
          <w:p w:rsidR="004757CF" w:rsidRPr="00192CF6" w:rsidRDefault="004757CF" w:rsidP="008E1355">
            <w:pPr>
              <w:pStyle w:val="ab"/>
              <w:ind w:left="33"/>
              <w:rPr>
                <w:rFonts w:ascii="Times New Roman" w:hAnsi="Times New Roman"/>
                <w:sz w:val="24"/>
                <w:szCs w:val="24"/>
              </w:rPr>
            </w:pPr>
            <w:r w:rsidRPr="00192CF6">
              <w:rPr>
                <w:rFonts w:ascii="Times New Roman" w:hAnsi="Times New Roman"/>
                <w:sz w:val="24"/>
                <w:szCs w:val="24"/>
              </w:rPr>
              <w:t>Выполнять требования промышленной и экологической безопасности и охраны труда</w:t>
            </w:r>
          </w:p>
        </w:tc>
      </w:tr>
      <w:tr w:rsidR="004757CF" w:rsidRPr="00192CF6" w:rsidTr="00AA525D">
        <w:trPr>
          <w:trHeight w:val="651"/>
        </w:trPr>
        <w:tc>
          <w:tcPr>
            <w:tcW w:w="0" w:type="auto"/>
            <w:vAlign w:val="center"/>
          </w:tcPr>
          <w:p w:rsidR="004757CF" w:rsidRPr="00192CF6" w:rsidRDefault="004757CF" w:rsidP="00FF43C2">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ПК 2.4</w:t>
            </w:r>
          </w:p>
        </w:tc>
        <w:tc>
          <w:tcPr>
            <w:tcW w:w="0" w:type="auto"/>
          </w:tcPr>
          <w:p w:rsidR="004757CF" w:rsidRPr="00192CF6" w:rsidRDefault="004757CF" w:rsidP="008E1355">
            <w:pPr>
              <w:pStyle w:val="ab"/>
              <w:ind w:left="0"/>
              <w:rPr>
                <w:rFonts w:ascii="Times New Roman" w:hAnsi="Times New Roman"/>
                <w:sz w:val="24"/>
                <w:szCs w:val="24"/>
              </w:rPr>
            </w:pPr>
            <w:r w:rsidRPr="00192CF6">
              <w:rPr>
                <w:rFonts w:ascii="Times New Roman" w:hAnsi="Times New Roman"/>
                <w:sz w:val="24"/>
                <w:szCs w:val="24"/>
              </w:rPr>
              <w:t>Рассчитывать технико-экономические показатели технологического процесса</w:t>
            </w:r>
          </w:p>
        </w:tc>
      </w:tr>
      <w:tr w:rsidR="004757CF" w:rsidRPr="00192CF6" w:rsidTr="00DB54A9">
        <w:trPr>
          <w:trHeight w:val="651"/>
        </w:trPr>
        <w:tc>
          <w:tcPr>
            <w:tcW w:w="0" w:type="auto"/>
            <w:vAlign w:val="center"/>
          </w:tcPr>
          <w:p w:rsidR="004757CF" w:rsidRPr="00192CF6" w:rsidRDefault="004757CF" w:rsidP="00FF43C2">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ПК 2.5</w:t>
            </w:r>
          </w:p>
        </w:tc>
        <w:tc>
          <w:tcPr>
            <w:tcW w:w="0" w:type="auto"/>
          </w:tcPr>
          <w:p w:rsidR="004757CF" w:rsidRPr="00192CF6" w:rsidRDefault="004757CF" w:rsidP="008E1355">
            <w:pPr>
              <w:pStyle w:val="ab"/>
              <w:ind w:left="0"/>
              <w:rPr>
                <w:rFonts w:ascii="Times New Roman" w:hAnsi="Times New Roman"/>
                <w:sz w:val="24"/>
                <w:szCs w:val="24"/>
              </w:rPr>
            </w:pPr>
            <w:r w:rsidRPr="00192CF6">
              <w:rPr>
                <w:rFonts w:ascii="Times New Roman" w:hAnsi="Times New Roman"/>
                <w:sz w:val="24"/>
                <w:szCs w:val="24"/>
              </w:rPr>
              <w:t>Соблюдать нормативы образования газовых выбросов, сточных вод и отходов производства</w:t>
            </w:r>
          </w:p>
        </w:tc>
      </w:tr>
      <w:tr w:rsidR="004757CF" w:rsidRPr="00192CF6" w:rsidTr="00CE125C">
        <w:trPr>
          <w:trHeight w:val="651"/>
        </w:trPr>
        <w:tc>
          <w:tcPr>
            <w:tcW w:w="0" w:type="auto"/>
            <w:vAlign w:val="center"/>
          </w:tcPr>
          <w:p w:rsidR="004757CF" w:rsidRPr="00192CF6" w:rsidRDefault="004757CF" w:rsidP="00244442">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4.</w:t>
            </w:r>
          </w:p>
        </w:tc>
        <w:tc>
          <w:tcPr>
            <w:tcW w:w="0" w:type="auto"/>
          </w:tcPr>
          <w:p w:rsidR="004757CF" w:rsidRPr="00192CF6" w:rsidRDefault="004757CF" w:rsidP="008E1355">
            <w:pPr>
              <w:pStyle w:val="ab"/>
              <w:ind w:left="33"/>
              <w:rPr>
                <w:rFonts w:ascii="Times New Roman" w:hAnsi="Times New Roman"/>
                <w:sz w:val="24"/>
                <w:szCs w:val="24"/>
              </w:rPr>
            </w:pPr>
            <w:r w:rsidRPr="00192CF6">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4757CF" w:rsidRPr="00192CF6" w:rsidTr="001F28A9">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5.</w:t>
            </w:r>
          </w:p>
        </w:tc>
        <w:tc>
          <w:tcPr>
            <w:tcW w:w="0" w:type="auto"/>
          </w:tcPr>
          <w:p w:rsidR="004757CF" w:rsidRPr="00192CF6" w:rsidRDefault="004757CF" w:rsidP="008E1355">
            <w:pPr>
              <w:pStyle w:val="ab"/>
              <w:ind w:left="0"/>
              <w:rPr>
                <w:rFonts w:ascii="Times New Roman" w:hAnsi="Times New Roman"/>
                <w:sz w:val="24"/>
                <w:szCs w:val="24"/>
              </w:rPr>
            </w:pPr>
            <w:r w:rsidRPr="00192CF6">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4757CF" w:rsidRPr="00192CF6" w:rsidTr="00883BFE">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9.</w:t>
            </w:r>
          </w:p>
        </w:tc>
        <w:tc>
          <w:tcPr>
            <w:tcW w:w="0" w:type="auto"/>
          </w:tcPr>
          <w:p w:rsidR="004757CF" w:rsidRPr="00192CF6" w:rsidRDefault="004757CF" w:rsidP="008E1355">
            <w:pPr>
              <w:pStyle w:val="ab"/>
              <w:ind w:left="33"/>
              <w:rPr>
                <w:rFonts w:ascii="Times New Roman" w:hAnsi="Times New Roman"/>
                <w:sz w:val="24"/>
                <w:szCs w:val="24"/>
              </w:rPr>
            </w:pPr>
            <w:r w:rsidRPr="00192CF6">
              <w:rPr>
                <w:rFonts w:ascii="Times New Roman" w:hAnsi="Times New Roman"/>
                <w:sz w:val="24"/>
                <w:szCs w:val="24"/>
              </w:rPr>
              <w:t>Ориентироваться в условиях частой смены технологий в профессиональной деятельности</w:t>
            </w:r>
          </w:p>
        </w:tc>
      </w:tr>
    </w:tbl>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BA65EA"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D24F7">
        <w:rPr>
          <w:rFonts w:ascii="Times New Roman" w:eastAsia="Corbel" w:hAnsi="Times New Roman"/>
          <w:b/>
          <w:sz w:val="24"/>
          <w:szCs w:val="24"/>
          <w:lang w:bidi="en-US"/>
        </w:rPr>
        <w:t>ВПД.3</w:t>
      </w:r>
      <w:r>
        <w:rPr>
          <w:rFonts w:ascii="Times New Roman" w:eastAsia="Corbel" w:hAnsi="Times New Roman"/>
          <w:b/>
          <w:sz w:val="24"/>
          <w:szCs w:val="24"/>
          <w:lang w:bidi="en-US"/>
        </w:rPr>
        <w:t xml:space="preserve">. </w:t>
      </w:r>
      <w:r w:rsidRPr="00DA3C76">
        <w:rPr>
          <w:rFonts w:ascii="Times New Roman" w:eastAsia="Corbel" w:hAnsi="Times New Roman"/>
          <w:b/>
          <w:sz w:val="24"/>
          <w:szCs w:val="24"/>
          <w:lang w:bidi="en-US"/>
        </w:rPr>
        <w:t>Контроль ресурсов и обеспечение качества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7865"/>
      </w:tblGrid>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Код компетенций</w:t>
            </w:r>
          </w:p>
        </w:tc>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 xml:space="preserve">            Наименование результата освоения практики</w:t>
            </w:r>
          </w:p>
        </w:tc>
      </w:tr>
      <w:tr w:rsidR="004757CF" w:rsidRPr="00192CF6" w:rsidTr="00CB4FED">
        <w:trPr>
          <w:trHeight w:val="651"/>
        </w:trPr>
        <w:tc>
          <w:tcPr>
            <w:tcW w:w="0" w:type="auto"/>
            <w:vAlign w:val="center"/>
          </w:tcPr>
          <w:p w:rsidR="004757CF" w:rsidRPr="00192CF6" w:rsidRDefault="004757CF" w:rsidP="00766B1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3.1.</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Контролировать и вести учет расхода сырья, материалов, энергоресурсов, полупродуктов, готовой продукции и отходов.</w:t>
            </w:r>
          </w:p>
        </w:tc>
      </w:tr>
      <w:tr w:rsidR="004757CF" w:rsidRPr="00192CF6" w:rsidTr="00CB4FED">
        <w:trPr>
          <w:trHeight w:val="651"/>
        </w:trPr>
        <w:tc>
          <w:tcPr>
            <w:tcW w:w="0" w:type="auto"/>
            <w:vAlign w:val="center"/>
          </w:tcPr>
          <w:p w:rsidR="004757CF" w:rsidRPr="00192CF6" w:rsidRDefault="004757CF" w:rsidP="00766B1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3.2.</w:t>
            </w:r>
          </w:p>
        </w:tc>
        <w:tc>
          <w:tcPr>
            <w:tcW w:w="0" w:type="auto"/>
            <w:vAlign w:val="center"/>
          </w:tcPr>
          <w:p w:rsidR="004757CF" w:rsidRPr="00192CF6" w:rsidRDefault="004757CF" w:rsidP="005E7914">
            <w:pPr>
              <w:tabs>
                <w:tab w:val="left" w:pos="8647"/>
                <w:tab w:val="left" w:pos="9355"/>
              </w:tabs>
              <w:spacing w:after="0" w:line="240" w:lineRule="auto"/>
              <w:ind w:right="-284"/>
              <w:jc w:val="both"/>
              <w:rPr>
                <w:rFonts w:ascii="Times New Roman" w:hAnsi="Times New Roman"/>
                <w:sz w:val="24"/>
                <w:szCs w:val="24"/>
              </w:rPr>
            </w:pPr>
            <w:r w:rsidRPr="00192CF6">
              <w:rPr>
                <w:rFonts w:ascii="Times New Roman" w:hAnsi="Times New Roman"/>
                <w:sz w:val="24"/>
                <w:szCs w:val="24"/>
              </w:rPr>
              <w:t>Контролировать качество сырья, полупродуктов и готовой продукции.</w:t>
            </w:r>
          </w:p>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p>
        </w:tc>
      </w:tr>
      <w:tr w:rsidR="004757CF" w:rsidRPr="00192CF6" w:rsidTr="00CB4FED">
        <w:trPr>
          <w:trHeight w:val="651"/>
        </w:trPr>
        <w:tc>
          <w:tcPr>
            <w:tcW w:w="0" w:type="auto"/>
            <w:vAlign w:val="center"/>
          </w:tcPr>
          <w:p w:rsidR="004757CF" w:rsidRPr="00192CF6" w:rsidRDefault="004757CF" w:rsidP="00766B1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3.3.</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Выявлять и устранять причины технологического брака.</w:t>
            </w:r>
          </w:p>
        </w:tc>
      </w:tr>
      <w:tr w:rsidR="004757CF" w:rsidRPr="00192CF6" w:rsidTr="00CB4FED">
        <w:trPr>
          <w:trHeight w:val="651"/>
        </w:trPr>
        <w:tc>
          <w:tcPr>
            <w:tcW w:w="0" w:type="auto"/>
            <w:vAlign w:val="center"/>
          </w:tcPr>
          <w:p w:rsidR="004757CF" w:rsidRPr="00192CF6" w:rsidRDefault="004757CF" w:rsidP="00766B1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ПК 3.4</w:t>
            </w:r>
          </w:p>
        </w:tc>
        <w:tc>
          <w:tcPr>
            <w:tcW w:w="0" w:type="auto"/>
            <w:vAlign w:val="center"/>
          </w:tcPr>
          <w:p w:rsidR="004757CF" w:rsidRPr="00192CF6" w:rsidRDefault="004757CF" w:rsidP="00DF626A">
            <w:pPr>
              <w:tabs>
                <w:tab w:val="left" w:pos="8647"/>
                <w:tab w:val="left" w:pos="9355"/>
              </w:tabs>
              <w:spacing w:after="0" w:line="240" w:lineRule="auto"/>
              <w:ind w:right="-284"/>
              <w:jc w:val="both"/>
              <w:rPr>
                <w:rFonts w:ascii="Times New Roman" w:hAnsi="Times New Roman"/>
                <w:sz w:val="24"/>
                <w:szCs w:val="24"/>
              </w:rPr>
            </w:pPr>
            <w:r w:rsidRPr="00192CF6">
              <w:rPr>
                <w:rFonts w:ascii="Times New Roman" w:hAnsi="Times New Roman"/>
                <w:sz w:val="24"/>
                <w:szCs w:val="24"/>
              </w:rPr>
              <w:t>Принимать участие в разработке мероприятий по снижению расхода сырья, энергоресурсов и материалов для повышения качества продукции.</w:t>
            </w:r>
          </w:p>
          <w:p w:rsidR="004757CF" w:rsidRPr="00192CF6" w:rsidRDefault="004757CF" w:rsidP="00CB4FED">
            <w:pPr>
              <w:widowControl w:val="0"/>
              <w:suppressAutoHyphens/>
              <w:spacing w:after="0" w:line="240" w:lineRule="auto"/>
              <w:rPr>
                <w:rFonts w:ascii="Times New Roman" w:hAnsi="Times New Roman"/>
                <w:sz w:val="24"/>
                <w:szCs w:val="24"/>
                <w:lang w:eastAsia="ru-RU"/>
              </w:rPr>
            </w:pPr>
          </w:p>
        </w:tc>
      </w:tr>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3.</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Принимать решения в стандартных и нестандартных ситуациях и нести за них ответственность.</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BA65EA" w:rsidRDefault="00BA65EA"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eastAsia="Corbel" w:hAnsi="Times New Roman"/>
          <w:b/>
          <w:sz w:val="24"/>
          <w:szCs w:val="24"/>
          <w:lang w:bidi="en-US"/>
        </w:rPr>
        <w:lastRenderedPageBreak/>
        <w:t>ВПД.4.</w:t>
      </w:r>
      <w:r w:rsidRPr="00BA65EA">
        <w:rPr>
          <w:rFonts w:ascii="Times New Roman" w:hAnsi="Times New Roman"/>
          <w:sz w:val="24"/>
          <w:szCs w:val="24"/>
          <w:lang w:eastAsia="ru-RU"/>
        </w:rPr>
        <w:t xml:space="preserve"> </w:t>
      </w:r>
      <w:r w:rsidRPr="00DA3C76">
        <w:rPr>
          <w:rFonts w:ascii="Times New Roman" w:eastAsia="Corbel" w:hAnsi="Times New Roman"/>
          <w:b/>
          <w:sz w:val="24"/>
          <w:szCs w:val="24"/>
          <w:lang w:bidi="en-US"/>
        </w:rPr>
        <w:t>Планирование и организация работы персонала производственного подразделения.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7919"/>
      </w:tblGrid>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Код компетенций</w:t>
            </w:r>
          </w:p>
        </w:tc>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 xml:space="preserve">            Наименование результата освоения практики</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4.1.</w:t>
            </w:r>
          </w:p>
        </w:tc>
        <w:tc>
          <w:tcPr>
            <w:tcW w:w="0" w:type="auto"/>
            <w:vAlign w:val="center"/>
          </w:tcPr>
          <w:p w:rsidR="004757CF" w:rsidRPr="00192CF6" w:rsidRDefault="004757CF" w:rsidP="00852A5F">
            <w:pPr>
              <w:spacing w:after="0" w:line="240" w:lineRule="auto"/>
              <w:ind w:left="20" w:right="20"/>
              <w:rPr>
                <w:rFonts w:ascii="Times New Roman" w:hAnsi="Times New Roman"/>
                <w:noProof/>
                <w:sz w:val="24"/>
                <w:szCs w:val="24"/>
                <w:lang w:eastAsia="ru-RU"/>
              </w:rPr>
            </w:pPr>
            <w:r w:rsidRPr="00192CF6">
              <w:rPr>
                <w:rFonts w:ascii="Times New Roman" w:hAnsi="Times New Roman"/>
                <w:noProof/>
                <w:sz w:val="24"/>
                <w:szCs w:val="24"/>
                <w:lang w:eastAsia="ru-RU"/>
              </w:rPr>
              <w:t>Участвовать в планировании работы персонала производственного подразделения.</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4.2.</w:t>
            </w:r>
          </w:p>
        </w:tc>
        <w:tc>
          <w:tcPr>
            <w:tcW w:w="0" w:type="auto"/>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noProof/>
                <w:sz w:val="24"/>
                <w:szCs w:val="24"/>
                <w:lang w:eastAsia="ru-RU"/>
              </w:rPr>
              <w:t>Организовывать обучение безопасным методам труда, правилам технической эксплуатации оборудования, техники безопасности.</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ПК 4.3.</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b/>
                <w:sz w:val="24"/>
                <w:szCs w:val="24"/>
                <w:lang w:eastAsia="ru-RU"/>
              </w:rPr>
            </w:pPr>
            <w:r w:rsidRPr="00192CF6">
              <w:rPr>
                <w:rFonts w:ascii="Times New Roman" w:hAnsi="Times New Roman"/>
                <w:bCs/>
                <w:sz w:val="24"/>
                <w:szCs w:val="24"/>
                <w:lang w:eastAsia="ru-RU"/>
              </w:rPr>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r>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ПК 4.4.</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bCs/>
                <w:sz w:val="24"/>
                <w:szCs w:val="24"/>
                <w:lang w:eastAsia="ru-RU"/>
              </w:rPr>
              <w:t>Участвовать в оценке и обеспечении экономической эффективности работы подразделения.</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1.</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Понимать сущность и социальную значимость соей бедующей профессии, проявлять к ней устойчивый интерес.</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2.</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757CF" w:rsidRPr="00192CF6" w:rsidTr="00CB4FED">
        <w:trPr>
          <w:trHeight w:val="651"/>
        </w:trPr>
        <w:tc>
          <w:tcPr>
            <w:tcW w:w="0" w:type="auto"/>
            <w:vAlign w:val="center"/>
          </w:tcPr>
          <w:p w:rsidR="004757CF" w:rsidRPr="00192CF6" w:rsidRDefault="004757CF" w:rsidP="008F78EF">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3.</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Принимать решения в стандартных и нестандартны ситуациях и нести за них ответственность.</w:t>
            </w:r>
          </w:p>
        </w:tc>
      </w:tr>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4.</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Осуществлять поиск и использование информации для эффективного выполнения профессиональных задач, профессионального и личностного развития.</w:t>
            </w:r>
          </w:p>
        </w:tc>
      </w:tr>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6.</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Работать в коллективе и команде, эффективно общаться с коллегами, руководством, клиентами.</w:t>
            </w:r>
          </w:p>
        </w:tc>
      </w:tr>
      <w:tr w:rsidR="004757CF" w:rsidRPr="00192CF6" w:rsidTr="00CB4FED">
        <w:trPr>
          <w:trHeight w:val="651"/>
        </w:trPr>
        <w:tc>
          <w:tcPr>
            <w:tcW w:w="0" w:type="auto"/>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ОК 7.</w:t>
            </w:r>
          </w:p>
        </w:tc>
        <w:tc>
          <w:tcPr>
            <w:tcW w:w="0" w:type="auto"/>
            <w:vAlign w:val="center"/>
          </w:tcPr>
          <w:p w:rsidR="004757CF" w:rsidRPr="00192CF6" w:rsidRDefault="004757CF" w:rsidP="00CB4FED">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Брать на себя ответственность за работу членов команды (подчиненных) за результат выполнения заданий.</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sectPr w:rsidR="004757CF" w:rsidRPr="00192CF6" w:rsidSect="00CB4FED">
          <w:footerReference w:type="default" r:id="rId11"/>
          <w:pgSz w:w="11907" w:h="16840"/>
          <w:pgMar w:top="1134" w:right="851" w:bottom="992" w:left="1418" w:header="709" w:footer="709" w:gutter="0"/>
          <w:cols w:space="720"/>
        </w:sectPr>
      </w:pPr>
    </w:p>
    <w:p w:rsidR="004757CF" w:rsidRPr="00192CF6" w:rsidRDefault="004757CF" w:rsidP="00CB4F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4"/>
          <w:szCs w:val="24"/>
          <w:lang w:eastAsia="ru-RU"/>
        </w:rPr>
      </w:pPr>
      <w:r w:rsidRPr="00192CF6">
        <w:rPr>
          <w:rFonts w:ascii="Times New Roman" w:hAnsi="Times New Roman"/>
          <w:b/>
          <w:caps/>
          <w:sz w:val="24"/>
          <w:szCs w:val="24"/>
          <w:lang w:eastAsia="ru-RU"/>
        </w:rPr>
        <w:lastRenderedPageBreak/>
        <w:t>3. СТРУКТУРА производственной практики</w:t>
      </w:r>
    </w:p>
    <w:p w:rsidR="004757CF" w:rsidRPr="00192CF6" w:rsidRDefault="004757CF" w:rsidP="00CB4FED">
      <w:pPr>
        <w:spacing w:after="0" w:line="240" w:lineRule="auto"/>
        <w:jc w:val="both"/>
        <w:rPr>
          <w:rFonts w:ascii="Times New Roman" w:hAnsi="Times New Roman"/>
          <w:b/>
          <w:sz w:val="24"/>
          <w:szCs w:val="24"/>
          <w:lang w:eastAsia="ru-RU"/>
        </w:rPr>
      </w:pPr>
    </w:p>
    <w:tbl>
      <w:tblPr>
        <w:tblW w:w="486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7"/>
        <w:gridCol w:w="6022"/>
        <w:gridCol w:w="3065"/>
        <w:gridCol w:w="3065"/>
      </w:tblGrid>
      <w:tr w:rsidR="004757CF" w:rsidRPr="00192CF6" w:rsidTr="00CB4FED">
        <w:trPr>
          <w:trHeight w:val="1320"/>
        </w:trPr>
        <w:tc>
          <w:tcPr>
            <w:tcW w:w="821" w:type="pct"/>
            <w:tcBorders>
              <w:top w:val="single" w:sz="12" w:space="0" w:color="auto"/>
              <w:left w:val="single" w:sz="12" w:space="0" w:color="auto"/>
              <w:bottom w:val="single" w:sz="12" w:space="0" w:color="auto"/>
              <w:right w:val="single" w:sz="12" w:space="0" w:color="auto"/>
            </w:tcBorders>
            <w:vAlign w:val="center"/>
          </w:tcPr>
          <w:p w:rsidR="004757CF" w:rsidRPr="00192CF6" w:rsidRDefault="004757CF" w:rsidP="00CB4FED">
            <w:pPr>
              <w:widowControl w:val="0"/>
              <w:spacing w:after="0" w:line="240" w:lineRule="auto"/>
              <w:jc w:val="center"/>
              <w:rPr>
                <w:rFonts w:ascii="Times New Roman" w:hAnsi="Times New Roman"/>
                <w:b/>
                <w:sz w:val="24"/>
                <w:szCs w:val="24"/>
                <w:lang w:eastAsia="ru-RU"/>
              </w:rPr>
            </w:pPr>
            <w:r w:rsidRPr="00192CF6">
              <w:rPr>
                <w:rFonts w:ascii="Times New Roman" w:hAnsi="Times New Roman"/>
                <w:b/>
                <w:lang w:eastAsia="ru-RU"/>
              </w:rPr>
              <w:t>Коды профессиональных компетенций</w:t>
            </w:r>
          </w:p>
        </w:tc>
        <w:tc>
          <w:tcPr>
            <w:tcW w:w="2071" w:type="pct"/>
            <w:tcBorders>
              <w:top w:val="single" w:sz="12" w:space="0" w:color="auto"/>
              <w:left w:val="single" w:sz="12" w:space="0" w:color="auto"/>
              <w:bottom w:val="single" w:sz="12" w:space="0" w:color="auto"/>
              <w:right w:val="single" w:sz="12" w:space="0" w:color="auto"/>
            </w:tcBorders>
            <w:vAlign w:val="center"/>
          </w:tcPr>
          <w:p w:rsidR="004757CF" w:rsidRPr="00192CF6" w:rsidRDefault="004757CF" w:rsidP="00CB4FED">
            <w:pPr>
              <w:widowControl w:val="0"/>
              <w:spacing w:after="0" w:line="240" w:lineRule="auto"/>
              <w:jc w:val="center"/>
              <w:rPr>
                <w:rFonts w:ascii="Times New Roman" w:hAnsi="Times New Roman"/>
                <w:b/>
                <w:sz w:val="20"/>
                <w:szCs w:val="20"/>
                <w:lang w:eastAsia="ru-RU"/>
              </w:rPr>
            </w:pPr>
            <w:r w:rsidRPr="00192CF6">
              <w:rPr>
                <w:rFonts w:ascii="Times New Roman" w:hAnsi="Times New Roman"/>
                <w:b/>
                <w:sz w:val="20"/>
                <w:szCs w:val="20"/>
                <w:lang w:eastAsia="ru-RU"/>
              </w:rPr>
              <w:t>Наименования разделов производственной практики</w:t>
            </w:r>
          </w:p>
        </w:tc>
        <w:tc>
          <w:tcPr>
            <w:tcW w:w="1054" w:type="pct"/>
            <w:tcBorders>
              <w:top w:val="single" w:sz="12" w:space="0" w:color="auto"/>
              <w:left w:val="single" w:sz="12" w:space="0" w:color="auto"/>
              <w:right w:val="single" w:sz="12" w:space="0" w:color="auto"/>
            </w:tcBorders>
          </w:tcPr>
          <w:p w:rsidR="004757CF" w:rsidRPr="00192CF6" w:rsidRDefault="004757CF" w:rsidP="00CB4FED">
            <w:pPr>
              <w:widowControl w:val="0"/>
              <w:spacing w:after="0" w:line="240" w:lineRule="auto"/>
              <w:jc w:val="center"/>
              <w:rPr>
                <w:rFonts w:ascii="Times New Roman" w:hAnsi="Times New Roman"/>
                <w:b/>
                <w:iCs/>
                <w:sz w:val="20"/>
                <w:szCs w:val="20"/>
                <w:lang w:eastAsia="ru-RU"/>
              </w:rPr>
            </w:pPr>
          </w:p>
          <w:p w:rsidR="004757CF" w:rsidRPr="00192CF6" w:rsidRDefault="004757CF" w:rsidP="00CB4FED">
            <w:pPr>
              <w:widowControl w:val="0"/>
              <w:spacing w:after="0" w:line="240" w:lineRule="auto"/>
              <w:jc w:val="center"/>
              <w:rPr>
                <w:rFonts w:ascii="Times New Roman" w:hAnsi="Times New Roman"/>
                <w:b/>
                <w:iCs/>
                <w:sz w:val="20"/>
                <w:szCs w:val="20"/>
                <w:lang w:eastAsia="ru-RU"/>
              </w:rPr>
            </w:pPr>
          </w:p>
          <w:p w:rsidR="004757CF" w:rsidRPr="00192CF6" w:rsidRDefault="004757CF" w:rsidP="00CB4FED">
            <w:pPr>
              <w:widowControl w:val="0"/>
              <w:spacing w:after="0" w:line="240" w:lineRule="auto"/>
              <w:jc w:val="center"/>
              <w:rPr>
                <w:rFonts w:ascii="Times New Roman" w:hAnsi="Times New Roman"/>
                <w:b/>
                <w:iCs/>
                <w:sz w:val="20"/>
                <w:szCs w:val="20"/>
                <w:lang w:eastAsia="ru-RU"/>
              </w:rPr>
            </w:pPr>
            <w:r w:rsidRPr="00192CF6">
              <w:rPr>
                <w:rFonts w:ascii="Times New Roman" w:hAnsi="Times New Roman"/>
                <w:b/>
                <w:iCs/>
                <w:sz w:val="20"/>
                <w:szCs w:val="20"/>
                <w:lang w:eastAsia="ru-RU"/>
              </w:rPr>
              <w:t>Курс (семестр)</w:t>
            </w:r>
          </w:p>
        </w:tc>
        <w:tc>
          <w:tcPr>
            <w:tcW w:w="1054" w:type="pct"/>
            <w:tcBorders>
              <w:top w:val="single" w:sz="12" w:space="0" w:color="auto"/>
              <w:left w:val="single" w:sz="12" w:space="0" w:color="auto"/>
              <w:bottom w:val="single" w:sz="12" w:space="0" w:color="auto"/>
              <w:right w:val="single" w:sz="12" w:space="0" w:color="auto"/>
            </w:tcBorders>
            <w:vAlign w:val="center"/>
          </w:tcPr>
          <w:p w:rsidR="004757CF" w:rsidRPr="00192CF6" w:rsidRDefault="004757CF" w:rsidP="00CB4FED">
            <w:pPr>
              <w:widowControl w:val="0"/>
              <w:spacing w:after="0" w:line="240" w:lineRule="auto"/>
              <w:jc w:val="center"/>
              <w:rPr>
                <w:rFonts w:ascii="Times New Roman" w:hAnsi="Times New Roman"/>
                <w:b/>
                <w:iCs/>
                <w:sz w:val="20"/>
                <w:szCs w:val="20"/>
                <w:lang w:eastAsia="ru-RU"/>
              </w:rPr>
            </w:pPr>
            <w:r w:rsidRPr="00192CF6">
              <w:rPr>
                <w:rFonts w:ascii="Times New Roman" w:hAnsi="Times New Roman"/>
                <w:b/>
                <w:iCs/>
                <w:sz w:val="20"/>
                <w:szCs w:val="20"/>
                <w:lang w:eastAsia="ru-RU"/>
              </w:rPr>
              <w:t>Всего часов</w:t>
            </w:r>
          </w:p>
          <w:p w:rsidR="004757CF" w:rsidRPr="00192CF6" w:rsidRDefault="004757CF" w:rsidP="00CB4FED">
            <w:pPr>
              <w:widowControl w:val="0"/>
              <w:spacing w:after="0" w:line="240" w:lineRule="auto"/>
              <w:jc w:val="center"/>
              <w:rPr>
                <w:rFonts w:ascii="Times New Roman" w:hAnsi="Times New Roman"/>
                <w:i/>
                <w:iCs/>
                <w:sz w:val="20"/>
                <w:szCs w:val="20"/>
                <w:lang w:eastAsia="ru-RU"/>
              </w:rPr>
            </w:pPr>
          </w:p>
        </w:tc>
      </w:tr>
      <w:tr w:rsidR="004757CF" w:rsidRPr="00192CF6" w:rsidTr="00CB4FED">
        <w:tc>
          <w:tcPr>
            <w:tcW w:w="821" w:type="pct"/>
            <w:tcBorders>
              <w:top w:val="single" w:sz="12" w:space="0" w:color="auto"/>
              <w:left w:val="single" w:sz="12" w:space="0" w:color="auto"/>
              <w:right w:val="single" w:sz="12" w:space="0" w:color="auto"/>
            </w:tcBorders>
          </w:tcPr>
          <w:p w:rsidR="004757CF" w:rsidRPr="00192CF6" w:rsidRDefault="004757CF" w:rsidP="00313E25">
            <w:pPr>
              <w:spacing w:after="0" w:line="240" w:lineRule="auto"/>
              <w:rPr>
                <w:rFonts w:ascii="Times New Roman" w:hAnsi="Times New Roman"/>
                <w:b/>
                <w:sz w:val="24"/>
                <w:szCs w:val="24"/>
                <w:lang w:eastAsia="ru-RU"/>
              </w:rPr>
            </w:pPr>
            <w:r w:rsidRPr="00192CF6">
              <w:rPr>
                <w:rFonts w:ascii="Times New Roman" w:hAnsi="Times New Roman"/>
                <w:b/>
                <w:lang w:eastAsia="ru-RU"/>
              </w:rPr>
              <w:t>ПК 2.1 –  2.5</w:t>
            </w:r>
          </w:p>
        </w:tc>
        <w:tc>
          <w:tcPr>
            <w:tcW w:w="2071" w:type="pct"/>
            <w:tcBorders>
              <w:top w:val="single" w:sz="12" w:space="0" w:color="auto"/>
              <w:left w:val="single" w:sz="12" w:space="0" w:color="auto"/>
              <w:right w:val="single" w:sz="12" w:space="0" w:color="auto"/>
            </w:tcBorders>
          </w:tcPr>
          <w:p w:rsidR="004757CF" w:rsidRPr="00192CF6" w:rsidRDefault="004757CF" w:rsidP="00CB4FED">
            <w:pPr>
              <w:spacing w:after="0" w:line="240" w:lineRule="auto"/>
              <w:rPr>
                <w:rFonts w:ascii="Times New Roman" w:hAnsi="Times New Roman"/>
                <w:sz w:val="20"/>
                <w:szCs w:val="20"/>
                <w:lang w:eastAsia="ru-RU"/>
              </w:rPr>
            </w:pPr>
            <w:r w:rsidRPr="00192CF6">
              <w:rPr>
                <w:rFonts w:ascii="Times New Roman" w:hAnsi="Times New Roman"/>
                <w:b/>
                <w:sz w:val="20"/>
                <w:szCs w:val="20"/>
                <w:lang w:eastAsia="ru-RU"/>
              </w:rPr>
              <w:t>ПМ.02 Ведение технологического процесса с автоматическим регулированием параметров и режимов</w:t>
            </w:r>
          </w:p>
          <w:p w:rsidR="004757CF" w:rsidRPr="00192CF6" w:rsidRDefault="004757CF" w:rsidP="00CB4FED">
            <w:pPr>
              <w:spacing w:after="0" w:line="240" w:lineRule="auto"/>
              <w:rPr>
                <w:rFonts w:ascii="Times New Roman" w:hAnsi="Times New Roman"/>
                <w:b/>
                <w:sz w:val="20"/>
                <w:szCs w:val="20"/>
                <w:lang w:eastAsia="ru-RU"/>
              </w:rPr>
            </w:pPr>
            <w:r w:rsidRPr="00192CF6">
              <w:rPr>
                <w:rFonts w:ascii="Times New Roman" w:hAnsi="Times New Roman"/>
                <w:b/>
                <w:sz w:val="20"/>
                <w:szCs w:val="20"/>
                <w:lang w:eastAsia="ru-RU"/>
              </w:rPr>
              <w:t>ПП.02Производственная практика по профилю специальности</w:t>
            </w:r>
          </w:p>
          <w:p w:rsidR="004757CF" w:rsidRPr="00192CF6" w:rsidRDefault="004757CF" w:rsidP="00CB4FED">
            <w:pPr>
              <w:spacing w:after="0" w:line="240" w:lineRule="auto"/>
              <w:rPr>
                <w:rFonts w:ascii="Times New Roman" w:hAnsi="Times New Roman"/>
                <w:b/>
                <w:sz w:val="20"/>
                <w:szCs w:val="20"/>
                <w:lang w:eastAsia="ru-RU"/>
              </w:rPr>
            </w:pPr>
          </w:p>
        </w:tc>
        <w:tc>
          <w:tcPr>
            <w:tcW w:w="1054" w:type="pct"/>
            <w:tcBorders>
              <w:top w:val="single" w:sz="12" w:space="0" w:color="auto"/>
              <w:left w:val="single" w:sz="12" w:space="0" w:color="auto"/>
              <w:right w:val="single" w:sz="12" w:space="0" w:color="auto"/>
            </w:tcBorders>
          </w:tcPr>
          <w:p w:rsidR="004757CF" w:rsidRPr="00192CF6" w:rsidRDefault="004757CF" w:rsidP="00CB4FED">
            <w:pPr>
              <w:widowControl w:val="0"/>
              <w:suppressAutoHyphens/>
              <w:spacing w:after="0" w:line="240" w:lineRule="auto"/>
              <w:jc w:val="center"/>
              <w:rPr>
                <w:rFonts w:ascii="Times New Roman" w:hAnsi="Times New Roman"/>
                <w:sz w:val="20"/>
                <w:szCs w:val="20"/>
                <w:lang w:eastAsia="ru-RU"/>
              </w:rPr>
            </w:pPr>
            <w:r w:rsidRPr="00192CF6">
              <w:rPr>
                <w:rFonts w:ascii="Times New Roman" w:hAnsi="Times New Roman"/>
                <w:sz w:val="20"/>
                <w:szCs w:val="20"/>
                <w:lang w:eastAsia="ru-RU"/>
              </w:rPr>
              <w:t>4 (семестр 7)</w:t>
            </w:r>
          </w:p>
        </w:tc>
        <w:tc>
          <w:tcPr>
            <w:tcW w:w="1054" w:type="pct"/>
            <w:tcBorders>
              <w:top w:val="single" w:sz="12" w:space="0" w:color="auto"/>
              <w:left w:val="single" w:sz="12" w:space="0" w:color="auto"/>
              <w:right w:val="single" w:sz="12" w:space="0" w:color="auto"/>
            </w:tcBorders>
            <w:vAlign w:val="center"/>
          </w:tcPr>
          <w:p w:rsidR="004757CF" w:rsidRPr="00192CF6" w:rsidRDefault="004757CF" w:rsidP="00DF626A">
            <w:pPr>
              <w:widowControl w:val="0"/>
              <w:suppressAutoHyphens/>
              <w:spacing w:after="0" w:line="240" w:lineRule="auto"/>
              <w:jc w:val="center"/>
              <w:rPr>
                <w:rFonts w:ascii="Times New Roman" w:hAnsi="Times New Roman"/>
                <w:b/>
                <w:sz w:val="20"/>
                <w:szCs w:val="20"/>
                <w:lang w:eastAsia="ru-RU"/>
              </w:rPr>
            </w:pPr>
            <w:r w:rsidRPr="00192CF6">
              <w:rPr>
                <w:rFonts w:ascii="Times New Roman" w:hAnsi="Times New Roman"/>
                <w:b/>
                <w:sz w:val="20"/>
                <w:szCs w:val="20"/>
                <w:lang w:eastAsia="ru-RU"/>
              </w:rPr>
              <w:t>180</w:t>
            </w:r>
          </w:p>
        </w:tc>
      </w:tr>
      <w:tr w:rsidR="004757CF" w:rsidRPr="00192CF6" w:rsidTr="00CB4FED">
        <w:tc>
          <w:tcPr>
            <w:tcW w:w="821" w:type="pct"/>
            <w:tcBorders>
              <w:left w:val="single" w:sz="12" w:space="0" w:color="auto"/>
              <w:bottom w:val="single" w:sz="12" w:space="0" w:color="auto"/>
              <w:right w:val="single" w:sz="12" w:space="0" w:color="auto"/>
            </w:tcBorders>
          </w:tcPr>
          <w:p w:rsidR="004757CF" w:rsidRPr="00192CF6" w:rsidRDefault="004757CF" w:rsidP="00313E25">
            <w:pPr>
              <w:spacing w:after="0" w:line="240" w:lineRule="auto"/>
              <w:rPr>
                <w:rFonts w:ascii="Times New Roman" w:hAnsi="Times New Roman"/>
                <w:b/>
                <w:sz w:val="24"/>
                <w:szCs w:val="24"/>
                <w:lang w:eastAsia="ru-RU"/>
              </w:rPr>
            </w:pPr>
            <w:r w:rsidRPr="00192CF6">
              <w:rPr>
                <w:rFonts w:ascii="Times New Roman" w:hAnsi="Times New Roman"/>
                <w:b/>
                <w:lang w:eastAsia="ru-RU"/>
              </w:rPr>
              <w:t>ПК 3.1 –  3.4</w:t>
            </w:r>
          </w:p>
        </w:tc>
        <w:tc>
          <w:tcPr>
            <w:tcW w:w="2071"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rPr>
                <w:rFonts w:ascii="Times New Roman" w:hAnsi="Times New Roman"/>
                <w:b/>
                <w:sz w:val="20"/>
                <w:szCs w:val="20"/>
                <w:lang w:eastAsia="ru-RU"/>
              </w:rPr>
            </w:pPr>
            <w:r w:rsidRPr="00192CF6">
              <w:rPr>
                <w:rFonts w:ascii="Times New Roman" w:hAnsi="Times New Roman"/>
                <w:b/>
                <w:sz w:val="20"/>
                <w:szCs w:val="20"/>
                <w:lang w:eastAsia="ru-RU"/>
              </w:rPr>
              <w:t>ПМ.03 Контроль ресурсов и обеспечение качества продукции</w:t>
            </w:r>
          </w:p>
          <w:p w:rsidR="004757CF" w:rsidRPr="00192CF6" w:rsidRDefault="004757CF" w:rsidP="00CB4FED">
            <w:pPr>
              <w:spacing w:after="0" w:line="240" w:lineRule="auto"/>
              <w:rPr>
                <w:rFonts w:ascii="Times New Roman" w:hAnsi="Times New Roman"/>
                <w:sz w:val="20"/>
                <w:szCs w:val="20"/>
                <w:lang w:eastAsia="ru-RU"/>
              </w:rPr>
            </w:pPr>
            <w:r w:rsidRPr="00192CF6">
              <w:rPr>
                <w:rFonts w:ascii="Times New Roman" w:hAnsi="Times New Roman"/>
                <w:b/>
                <w:sz w:val="20"/>
                <w:szCs w:val="20"/>
                <w:lang w:eastAsia="ru-RU"/>
              </w:rPr>
              <w:t>ПП.03 Производственная практика по профилю специальности</w:t>
            </w:r>
            <w:r w:rsidRPr="00192CF6">
              <w:rPr>
                <w:rFonts w:ascii="Times New Roman" w:hAnsi="Times New Roman"/>
                <w:sz w:val="20"/>
                <w:szCs w:val="20"/>
                <w:lang w:eastAsia="ru-RU"/>
              </w:rPr>
              <w:t xml:space="preserve"> </w:t>
            </w:r>
          </w:p>
        </w:tc>
        <w:tc>
          <w:tcPr>
            <w:tcW w:w="1054"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sz w:val="20"/>
                <w:szCs w:val="20"/>
                <w:lang w:eastAsia="ru-RU"/>
              </w:rPr>
            </w:pPr>
            <w:r w:rsidRPr="00192CF6">
              <w:rPr>
                <w:rFonts w:ascii="Times New Roman" w:hAnsi="Times New Roman"/>
                <w:sz w:val="20"/>
                <w:szCs w:val="20"/>
                <w:lang w:eastAsia="ru-RU"/>
              </w:rPr>
              <w:t>4 (семестр 7,8)</w:t>
            </w:r>
          </w:p>
        </w:tc>
        <w:tc>
          <w:tcPr>
            <w:tcW w:w="1054"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b/>
                <w:sz w:val="20"/>
                <w:szCs w:val="20"/>
                <w:lang w:eastAsia="ru-RU"/>
              </w:rPr>
            </w:pPr>
            <w:r w:rsidRPr="00192CF6">
              <w:rPr>
                <w:rFonts w:ascii="Times New Roman" w:hAnsi="Times New Roman"/>
                <w:b/>
                <w:sz w:val="20"/>
                <w:szCs w:val="20"/>
                <w:lang w:eastAsia="ru-RU"/>
              </w:rPr>
              <w:t>36,36</w:t>
            </w:r>
          </w:p>
        </w:tc>
      </w:tr>
      <w:tr w:rsidR="004757CF" w:rsidRPr="00192CF6" w:rsidTr="00CB4FED">
        <w:tc>
          <w:tcPr>
            <w:tcW w:w="821" w:type="pct"/>
            <w:tcBorders>
              <w:left w:val="single" w:sz="12" w:space="0" w:color="auto"/>
              <w:bottom w:val="single" w:sz="12" w:space="0" w:color="auto"/>
              <w:right w:val="single" w:sz="12" w:space="0" w:color="auto"/>
            </w:tcBorders>
          </w:tcPr>
          <w:p w:rsidR="004757CF" w:rsidRPr="00192CF6" w:rsidRDefault="004757CF" w:rsidP="00313E25">
            <w:pPr>
              <w:spacing w:after="0" w:line="240" w:lineRule="auto"/>
              <w:rPr>
                <w:rFonts w:ascii="Times New Roman" w:hAnsi="Times New Roman"/>
                <w:b/>
                <w:lang w:eastAsia="ru-RU"/>
              </w:rPr>
            </w:pPr>
            <w:r w:rsidRPr="00192CF6">
              <w:rPr>
                <w:rFonts w:ascii="Times New Roman" w:hAnsi="Times New Roman"/>
                <w:b/>
                <w:lang w:eastAsia="ru-RU"/>
              </w:rPr>
              <w:t>ПК 4.1 – 4.4</w:t>
            </w:r>
          </w:p>
        </w:tc>
        <w:tc>
          <w:tcPr>
            <w:tcW w:w="2071"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rPr>
                <w:rFonts w:ascii="Times New Roman" w:hAnsi="Times New Roman"/>
                <w:b/>
                <w:sz w:val="20"/>
                <w:szCs w:val="20"/>
                <w:lang w:eastAsia="ru-RU"/>
              </w:rPr>
            </w:pPr>
            <w:r w:rsidRPr="00192CF6">
              <w:rPr>
                <w:rFonts w:ascii="Times New Roman" w:hAnsi="Times New Roman"/>
                <w:b/>
                <w:sz w:val="20"/>
                <w:szCs w:val="20"/>
                <w:lang w:eastAsia="ru-RU"/>
              </w:rPr>
              <w:t>ПМ.04 Планирование и организация работы персонала структурного подразделения</w:t>
            </w:r>
          </w:p>
          <w:p w:rsidR="004757CF" w:rsidRPr="00192CF6" w:rsidRDefault="004757CF" w:rsidP="00CB4FED">
            <w:pPr>
              <w:spacing w:after="0" w:line="240" w:lineRule="auto"/>
              <w:rPr>
                <w:rFonts w:ascii="Times New Roman" w:hAnsi="Times New Roman"/>
                <w:b/>
                <w:sz w:val="20"/>
                <w:szCs w:val="20"/>
                <w:lang w:eastAsia="ru-RU"/>
              </w:rPr>
            </w:pPr>
            <w:r w:rsidRPr="00192CF6">
              <w:rPr>
                <w:rFonts w:ascii="Times New Roman" w:hAnsi="Times New Roman"/>
                <w:b/>
                <w:sz w:val="20"/>
                <w:szCs w:val="20"/>
                <w:lang w:eastAsia="ru-RU"/>
              </w:rPr>
              <w:t>ПП.04 Производственная практика (по профилю специальности)</w:t>
            </w:r>
          </w:p>
          <w:p w:rsidR="004757CF" w:rsidRPr="00192CF6" w:rsidRDefault="004757CF" w:rsidP="00CB4FED">
            <w:pPr>
              <w:spacing w:after="0" w:line="240" w:lineRule="auto"/>
              <w:rPr>
                <w:rFonts w:ascii="Times New Roman" w:hAnsi="Times New Roman"/>
                <w:b/>
                <w:sz w:val="20"/>
                <w:szCs w:val="20"/>
                <w:lang w:eastAsia="ru-RU"/>
              </w:rPr>
            </w:pPr>
          </w:p>
        </w:tc>
        <w:tc>
          <w:tcPr>
            <w:tcW w:w="1054"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sz w:val="20"/>
                <w:szCs w:val="20"/>
                <w:lang w:eastAsia="ru-RU"/>
              </w:rPr>
            </w:pPr>
            <w:r w:rsidRPr="00192CF6">
              <w:rPr>
                <w:rFonts w:ascii="Times New Roman" w:hAnsi="Times New Roman"/>
                <w:sz w:val="20"/>
                <w:szCs w:val="20"/>
                <w:lang w:eastAsia="ru-RU"/>
              </w:rPr>
              <w:t>4 (семестр 8)</w:t>
            </w:r>
          </w:p>
        </w:tc>
        <w:tc>
          <w:tcPr>
            <w:tcW w:w="1054" w:type="pct"/>
            <w:tcBorders>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b/>
                <w:sz w:val="20"/>
                <w:szCs w:val="20"/>
                <w:lang w:eastAsia="ru-RU"/>
              </w:rPr>
            </w:pPr>
            <w:r w:rsidRPr="00192CF6">
              <w:rPr>
                <w:rFonts w:ascii="Times New Roman" w:hAnsi="Times New Roman"/>
                <w:b/>
                <w:sz w:val="20"/>
                <w:szCs w:val="20"/>
                <w:lang w:eastAsia="ru-RU"/>
              </w:rPr>
              <w:t>72</w:t>
            </w:r>
          </w:p>
        </w:tc>
      </w:tr>
      <w:tr w:rsidR="004757CF" w:rsidRPr="00192CF6" w:rsidTr="00CB4FED">
        <w:trPr>
          <w:trHeight w:val="46"/>
        </w:trPr>
        <w:tc>
          <w:tcPr>
            <w:tcW w:w="821" w:type="pct"/>
            <w:tcBorders>
              <w:top w:val="single" w:sz="12" w:space="0" w:color="auto"/>
              <w:left w:val="single" w:sz="12" w:space="0" w:color="auto"/>
              <w:bottom w:val="single" w:sz="12" w:space="0" w:color="auto"/>
              <w:right w:val="single" w:sz="12" w:space="0" w:color="auto"/>
            </w:tcBorders>
          </w:tcPr>
          <w:p w:rsidR="004757CF" w:rsidRPr="00192CF6" w:rsidRDefault="004757CF" w:rsidP="00CB4FED">
            <w:pPr>
              <w:widowControl w:val="0"/>
              <w:spacing w:after="0" w:line="240" w:lineRule="auto"/>
              <w:rPr>
                <w:rFonts w:ascii="Times New Roman" w:hAnsi="Times New Roman"/>
                <w:b/>
                <w:sz w:val="24"/>
                <w:szCs w:val="24"/>
                <w:lang w:eastAsia="ru-RU"/>
              </w:rPr>
            </w:pPr>
          </w:p>
        </w:tc>
        <w:tc>
          <w:tcPr>
            <w:tcW w:w="2071" w:type="pct"/>
            <w:tcBorders>
              <w:top w:val="single" w:sz="12" w:space="0" w:color="auto"/>
              <w:left w:val="single" w:sz="12" w:space="0" w:color="auto"/>
              <w:bottom w:val="single" w:sz="12" w:space="0" w:color="auto"/>
              <w:right w:val="single" w:sz="12" w:space="0" w:color="auto"/>
            </w:tcBorders>
          </w:tcPr>
          <w:p w:rsidR="004757CF" w:rsidRPr="00192CF6" w:rsidRDefault="004757CF" w:rsidP="00CB4FED">
            <w:pPr>
              <w:widowControl w:val="0"/>
              <w:spacing w:after="0" w:line="240" w:lineRule="auto"/>
              <w:jc w:val="both"/>
              <w:rPr>
                <w:rFonts w:ascii="Times New Roman" w:hAnsi="Times New Roman"/>
                <w:b/>
                <w:sz w:val="20"/>
                <w:szCs w:val="20"/>
                <w:lang w:eastAsia="ru-RU"/>
              </w:rPr>
            </w:pPr>
            <w:r w:rsidRPr="00192CF6">
              <w:rPr>
                <w:rFonts w:ascii="Times New Roman" w:hAnsi="Times New Roman"/>
                <w:b/>
                <w:sz w:val="20"/>
                <w:szCs w:val="20"/>
                <w:lang w:eastAsia="ru-RU"/>
              </w:rPr>
              <w:t>Всего:</w:t>
            </w:r>
          </w:p>
        </w:tc>
        <w:tc>
          <w:tcPr>
            <w:tcW w:w="1054" w:type="pct"/>
            <w:tcBorders>
              <w:top w:val="single" w:sz="12" w:space="0" w:color="auto"/>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b/>
                <w:sz w:val="20"/>
                <w:szCs w:val="20"/>
                <w:lang w:eastAsia="ru-RU"/>
              </w:rPr>
            </w:pPr>
          </w:p>
        </w:tc>
        <w:tc>
          <w:tcPr>
            <w:tcW w:w="1054" w:type="pct"/>
            <w:tcBorders>
              <w:top w:val="single" w:sz="12" w:space="0" w:color="auto"/>
              <w:left w:val="single" w:sz="12" w:space="0" w:color="auto"/>
              <w:bottom w:val="single" w:sz="12" w:space="0" w:color="auto"/>
              <w:right w:val="single" w:sz="12" w:space="0" w:color="auto"/>
            </w:tcBorders>
          </w:tcPr>
          <w:p w:rsidR="004757CF" w:rsidRPr="00192CF6" w:rsidRDefault="004757CF" w:rsidP="00CB4FED">
            <w:pPr>
              <w:spacing w:after="0" w:line="240" w:lineRule="auto"/>
              <w:jc w:val="center"/>
              <w:rPr>
                <w:rFonts w:ascii="Times New Roman" w:hAnsi="Times New Roman"/>
                <w:b/>
                <w:sz w:val="20"/>
                <w:szCs w:val="20"/>
                <w:lang w:eastAsia="ru-RU"/>
              </w:rPr>
            </w:pPr>
            <w:r w:rsidRPr="00192CF6">
              <w:rPr>
                <w:rFonts w:ascii="Times New Roman" w:hAnsi="Times New Roman"/>
                <w:b/>
                <w:sz w:val="20"/>
                <w:szCs w:val="20"/>
                <w:lang w:eastAsia="ru-RU"/>
              </w:rPr>
              <w:t>324</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4. СОДЕРЖАНИЕ  ПРОИЗВОДСТВЕННОЙ ПРАКТИКИ </w:t>
      </w:r>
    </w:p>
    <w:tbl>
      <w:tblPr>
        <w:tblW w:w="5270" w:type="pct"/>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6"/>
        <w:gridCol w:w="1589"/>
        <w:gridCol w:w="4891"/>
        <w:gridCol w:w="8170"/>
        <w:gridCol w:w="1070"/>
      </w:tblGrid>
      <w:tr w:rsidR="004757CF" w:rsidRPr="00192CF6" w:rsidTr="002E1E6D">
        <w:trPr>
          <w:trHeight w:val="953"/>
        </w:trPr>
        <w:tc>
          <w:tcPr>
            <w:tcW w:w="510" w:type="pct"/>
            <w:gridSpan w:val="2"/>
            <w:vAlign w:val="center"/>
          </w:tcPr>
          <w:p w:rsidR="004757CF" w:rsidRPr="00192CF6" w:rsidRDefault="004757CF" w:rsidP="00CB4FED">
            <w:pPr>
              <w:widowControl w:val="0"/>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Код профессиональных компетенций</w:t>
            </w:r>
          </w:p>
        </w:tc>
        <w:tc>
          <w:tcPr>
            <w:tcW w:w="1554" w:type="pct"/>
            <w:vAlign w:val="center"/>
          </w:tcPr>
          <w:p w:rsidR="004757CF" w:rsidRPr="00192CF6" w:rsidRDefault="004757CF" w:rsidP="00CB4FED">
            <w:pPr>
              <w:widowControl w:val="0"/>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Наименования  профессиональных  модулей</w:t>
            </w:r>
          </w:p>
        </w:tc>
        <w:tc>
          <w:tcPr>
            <w:tcW w:w="2596" w:type="pct"/>
            <w:vAlign w:val="center"/>
          </w:tcPr>
          <w:p w:rsidR="004757CF" w:rsidRPr="00192CF6" w:rsidRDefault="004757CF" w:rsidP="00CB4FED">
            <w:pPr>
              <w:widowControl w:val="0"/>
              <w:spacing w:after="0" w:line="240" w:lineRule="auto"/>
              <w:jc w:val="center"/>
              <w:rPr>
                <w:rFonts w:ascii="Times New Roman" w:hAnsi="Times New Roman"/>
                <w:b/>
                <w:iCs/>
                <w:sz w:val="24"/>
                <w:szCs w:val="24"/>
                <w:lang w:eastAsia="ru-RU"/>
              </w:rPr>
            </w:pPr>
            <w:r w:rsidRPr="00192CF6">
              <w:rPr>
                <w:rFonts w:ascii="Times New Roman" w:hAnsi="Times New Roman"/>
                <w:b/>
                <w:iCs/>
                <w:sz w:val="24"/>
                <w:szCs w:val="24"/>
                <w:lang w:eastAsia="ru-RU"/>
              </w:rPr>
              <w:t xml:space="preserve">Виды работ </w:t>
            </w:r>
          </w:p>
        </w:tc>
        <w:tc>
          <w:tcPr>
            <w:tcW w:w="340" w:type="pct"/>
            <w:vAlign w:val="center"/>
          </w:tcPr>
          <w:p w:rsidR="004757CF" w:rsidRPr="00192CF6" w:rsidRDefault="004757CF" w:rsidP="00CB4FED">
            <w:pPr>
              <w:widowControl w:val="0"/>
              <w:spacing w:after="0" w:line="240" w:lineRule="auto"/>
              <w:rPr>
                <w:rFonts w:ascii="Times New Roman" w:hAnsi="Times New Roman"/>
                <w:b/>
                <w:iCs/>
                <w:sz w:val="24"/>
                <w:szCs w:val="24"/>
                <w:lang w:eastAsia="ru-RU"/>
              </w:rPr>
            </w:pPr>
            <w:r w:rsidRPr="00192CF6">
              <w:rPr>
                <w:rFonts w:ascii="Times New Roman" w:hAnsi="Times New Roman"/>
                <w:b/>
                <w:iCs/>
                <w:sz w:val="24"/>
                <w:szCs w:val="24"/>
                <w:lang w:eastAsia="ru-RU"/>
              </w:rPr>
              <w:t xml:space="preserve">Количество часов на производственную практику </w:t>
            </w:r>
          </w:p>
        </w:tc>
      </w:tr>
      <w:tr w:rsidR="004757CF" w:rsidRPr="00192CF6" w:rsidTr="002E1E6D">
        <w:trPr>
          <w:trHeight w:val="390"/>
        </w:trPr>
        <w:tc>
          <w:tcPr>
            <w:tcW w:w="510" w:type="pct"/>
            <w:gridSpan w:val="2"/>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tcPr>
          <w:p w:rsidR="004757CF" w:rsidRPr="00192CF6" w:rsidRDefault="004757CF" w:rsidP="00DF626A">
            <w:pPr>
              <w:rPr>
                <w:rFonts w:ascii="Times New Roman" w:hAnsi="Times New Roman"/>
                <w:b/>
                <w:sz w:val="24"/>
                <w:szCs w:val="24"/>
              </w:rPr>
            </w:pPr>
            <w:r w:rsidRPr="00192CF6">
              <w:rPr>
                <w:rFonts w:ascii="Times New Roman" w:hAnsi="Times New Roman"/>
                <w:b/>
                <w:sz w:val="24"/>
                <w:szCs w:val="24"/>
                <w:lang w:eastAsia="ru-RU"/>
              </w:rPr>
              <w:t>ПМ.02</w:t>
            </w:r>
            <w:r w:rsidRPr="00192CF6">
              <w:rPr>
                <w:rFonts w:ascii="Times New Roman" w:hAnsi="Times New Roman"/>
                <w:b/>
                <w:sz w:val="28"/>
                <w:szCs w:val="28"/>
              </w:rPr>
              <w:t xml:space="preserve"> </w:t>
            </w:r>
            <w:r w:rsidRPr="00192CF6">
              <w:rPr>
                <w:rFonts w:ascii="Times New Roman" w:hAnsi="Times New Roman"/>
                <w:b/>
                <w:sz w:val="24"/>
                <w:szCs w:val="24"/>
              </w:rPr>
              <w:t>Структура и содержание профессионального модуля.</w:t>
            </w:r>
          </w:p>
          <w:p w:rsidR="004757CF" w:rsidRPr="00192CF6" w:rsidRDefault="004757CF" w:rsidP="00DF626A">
            <w:pPr>
              <w:spacing w:after="0" w:line="240" w:lineRule="auto"/>
              <w:rPr>
                <w:rFonts w:ascii="Times New Roman" w:hAnsi="Times New Roman"/>
                <w:b/>
                <w:sz w:val="24"/>
                <w:szCs w:val="24"/>
                <w:lang w:eastAsia="ru-RU"/>
              </w:rPr>
            </w:pPr>
          </w:p>
        </w:tc>
        <w:tc>
          <w:tcPr>
            <w:tcW w:w="2596" w:type="pct"/>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069"/>
        </w:trPr>
        <w:tc>
          <w:tcPr>
            <w:tcW w:w="510" w:type="pct"/>
            <w:gridSpan w:val="2"/>
            <w:vMerge w:val="restart"/>
          </w:tcPr>
          <w:p w:rsidR="004757CF" w:rsidRPr="00192CF6" w:rsidRDefault="004757CF" w:rsidP="00845625">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ПК.2.1-ПК.2.5</w:t>
            </w:r>
          </w:p>
        </w:tc>
        <w:tc>
          <w:tcPr>
            <w:tcW w:w="1554" w:type="pct"/>
            <w:tcBorders>
              <w:bottom w:val="single" w:sz="4" w:space="0" w:color="auto"/>
            </w:tcBorders>
          </w:tcPr>
          <w:p w:rsidR="004757CF" w:rsidRPr="00192CF6" w:rsidRDefault="004757CF" w:rsidP="001A397C">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Тема 1.Общая характеристика производств</w:t>
            </w:r>
          </w:p>
        </w:tc>
        <w:tc>
          <w:tcPr>
            <w:tcW w:w="2596" w:type="pct"/>
            <w:tcBorders>
              <w:bottom w:val="single" w:sz="4" w:space="0" w:color="auto"/>
            </w:tcBorders>
          </w:tcPr>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Виды работ: </w:t>
            </w:r>
          </w:p>
          <w:p w:rsidR="004757CF" w:rsidRPr="00192CF6" w:rsidRDefault="004757CF" w:rsidP="00845625">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1. Изучение вводного инструктажа по технике безопасности</w:t>
            </w:r>
          </w:p>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2. Ознакомление с предприятием, его историей, структурой, характеристикой получаемого сырья выпускаемой продукции.</w:t>
            </w:r>
          </w:p>
        </w:tc>
        <w:tc>
          <w:tcPr>
            <w:tcW w:w="340" w:type="pct"/>
            <w:vMerge w:val="restart"/>
          </w:tcPr>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6</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18</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6</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72</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6</w:t>
            </w:r>
          </w:p>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tc>
      </w:tr>
      <w:tr w:rsidR="004757CF" w:rsidRPr="00192CF6" w:rsidTr="002E1E6D">
        <w:trPr>
          <w:trHeight w:val="1122"/>
        </w:trPr>
        <w:tc>
          <w:tcPr>
            <w:tcW w:w="510" w:type="pct"/>
            <w:gridSpan w:val="2"/>
            <w:vMerge/>
          </w:tcPr>
          <w:p w:rsidR="004757CF" w:rsidRPr="00192CF6" w:rsidRDefault="004757CF" w:rsidP="00845625">
            <w:pPr>
              <w:spacing w:after="0" w:line="240" w:lineRule="auto"/>
              <w:jc w:val="center"/>
              <w:rPr>
                <w:rFonts w:ascii="Times New Roman" w:hAnsi="Times New Roman"/>
                <w:b/>
                <w:sz w:val="24"/>
                <w:szCs w:val="24"/>
                <w:lang w:eastAsia="ru-RU"/>
              </w:rPr>
            </w:pPr>
          </w:p>
        </w:tc>
        <w:tc>
          <w:tcPr>
            <w:tcW w:w="1554" w:type="pct"/>
            <w:tcBorders>
              <w:top w:val="single" w:sz="4" w:space="0" w:color="auto"/>
              <w:bottom w:val="single" w:sz="4" w:space="0" w:color="auto"/>
            </w:tcBorders>
          </w:tcPr>
          <w:p w:rsidR="004757CF" w:rsidRPr="00192CF6" w:rsidRDefault="004757CF" w:rsidP="001A397C">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Тема 2. Выполнение работ по управлению технологическим процессом.</w:t>
            </w:r>
          </w:p>
        </w:tc>
        <w:tc>
          <w:tcPr>
            <w:tcW w:w="2596" w:type="pct"/>
            <w:tcBorders>
              <w:top w:val="single" w:sz="4" w:space="0" w:color="auto"/>
              <w:bottom w:val="single" w:sz="4" w:space="0" w:color="auto"/>
            </w:tcBorders>
          </w:tcPr>
          <w:p w:rsidR="004757CF" w:rsidRPr="00192CF6" w:rsidRDefault="004757CF" w:rsidP="00845625">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3.Изучение инструктажа по охране труда и техники безопасности на рабочем месте.</w:t>
            </w:r>
          </w:p>
          <w:p w:rsidR="004757CF" w:rsidRPr="00192CF6" w:rsidRDefault="004757CF" w:rsidP="00845625">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4.Изучение процесса производства одного из видов выпускаемой продукции.</w:t>
            </w:r>
          </w:p>
          <w:p w:rsidR="004757CF" w:rsidRPr="00192CF6" w:rsidRDefault="004757CF" w:rsidP="00845625">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5.Освоение функциональных обязанностей управления одной из стадий технологического процесса.</w:t>
            </w:r>
          </w:p>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6. Самостоятельная работа на рабочем месте.</w:t>
            </w:r>
          </w:p>
        </w:tc>
        <w:tc>
          <w:tcPr>
            <w:tcW w:w="340" w:type="pct"/>
            <w:vMerge/>
          </w:tcPr>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553"/>
        </w:trPr>
        <w:tc>
          <w:tcPr>
            <w:tcW w:w="510" w:type="pct"/>
            <w:gridSpan w:val="2"/>
            <w:vMerge/>
          </w:tcPr>
          <w:p w:rsidR="004757CF" w:rsidRPr="00192CF6" w:rsidRDefault="004757CF" w:rsidP="00845625">
            <w:pPr>
              <w:spacing w:after="0" w:line="240" w:lineRule="auto"/>
              <w:jc w:val="center"/>
              <w:rPr>
                <w:rFonts w:ascii="Times New Roman" w:hAnsi="Times New Roman"/>
                <w:b/>
                <w:sz w:val="24"/>
                <w:szCs w:val="24"/>
                <w:lang w:eastAsia="ru-RU"/>
              </w:rPr>
            </w:pPr>
          </w:p>
        </w:tc>
        <w:tc>
          <w:tcPr>
            <w:tcW w:w="1554" w:type="pct"/>
            <w:vMerge w:val="restart"/>
            <w:tcBorders>
              <w:top w:val="single" w:sz="4" w:space="0" w:color="auto"/>
            </w:tcBorders>
          </w:tcPr>
          <w:p w:rsidR="004757CF" w:rsidRPr="00192CF6" w:rsidRDefault="004757CF" w:rsidP="001A397C">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Тема 3. Оценка качества сырья, материалов, продуктов производства.</w:t>
            </w:r>
          </w:p>
        </w:tc>
        <w:tc>
          <w:tcPr>
            <w:tcW w:w="2596" w:type="pct"/>
            <w:tcBorders>
              <w:top w:val="single" w:sz="4" w:space="0" w:color="auto"/>
            </w:tcBorders>
          </w:tcPr>
          <w:p w:rsidR="004757CF" w:rsidRPr="00192CF6" w:rsidRDefault="004757CF" w:rsidP="00845625">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7.Изучение методик проведение анализов сырья и готового продукта</w:t>
            </w:r>
          </w:p>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8.Выполнение анализов по определению качества сырья и готовой продукции</w:t>
            </w:r>
          </w:p>
        </w:tc>
        <w:tc>
          <w:tcPr>
            <w:tcW w:w="340" w:type="pct"/>
            <w:vMerge/>
          </w:tcPr>
          <w:p w:rsidR="004757CF" w:rsidRPr="00192CF6" w:rsidRDefault="004757CF" w:rsidP="005F53A0">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97"/>
        </w:trPr>
        <w:tc>
          <w:tcPr>
            <w:tcW w:w="510" w:type="pct"/>
            <w:gridSpan w:val="2"/>
            <w:vMerge/>
          </w:tcPr>
          <w:p w:rsidR="004757CF" w:rsidRPr="00192CF6" w:rsidRDefault="004757CF" w:rsidP="00845625">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pacing w:after="0" w:line="240" w:lineRule="auto"/>
              <w:rPr>
                <w:rFonts w:ascii="Times New Roman" w:hAnsi="Times New Roman"/>
                <w:b/>
                <w:sz w:val="24"/>
                <w:szCs w:val="24"/>
                <w:lang w:eastAsia="ru-RU"/>
              </w:rPr>
            </w:pPr>
          </w:p>
        </w:tc>
        <w:tc>
          <w:tcPr>
            <w:tcW w:w="2596" w:type="pct"/>
          </w:tcPr>
          <w:p w:rsidR="004757CF" w:rsidRPr="00192CF6" w:rsidRDefault="004757CF" w:rsidP="00845625">
            <w:pPr>
              <w:widowControl w:val="0"/>
              <w:suppressAutoHyphens/>
              <w:spacing w:after="0" w:line="240" w:lineRule="auto"/>
              <w:rPr>
                <w:rFonts w:ascii="Times New Roman" w:hAnsi="Times New Roman"/>
                <w:b/>
                <w:sz w:val="24"/>
                <w:szCs w:val="24"/>
                <w:lang w:eastAsia="ru-RU"/>
              </w:rPr>
            </w:pP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97"/>
        </w:trPr>
        <w:tc>
          <w:tcPr>
            <w:tcW w:w="510" w:type="pct"/>
            <w:gridSpan w:val="2"/>
            <w:vMerge/>
          </w:tcPr>
          <w:p w:rsidR="004757CF" w:rsidRPr="00192CF6" w:rsidRDefault="004757CF" w:rsidP="00845625">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pacing w:after="0" w:line="240" w:lineRule="auto"/>
              <w:rPr>
                <w:rFonts w:ascii="Times New Roman" w:hAnsi="Times New Roman"/>
                <w:b/>
                <w:sz w:val="24"/>
                <w:szCs w:val="24"/>
                <w:lang w:eastAsia="ru-RU"/>
              </w:rPr>
            </w:pPr>
          </w:p>
        </w:tc>
        <w:tc>
          <w:tcPr>
            <w:tcW w:w="2596" w:type="pct"/>
          </w:tcPr>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Отчётная документация (приложения к отчёту)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97"/>
        </w:trPr>
        <w:tc>
          <w:tcPr>
            <w:tcW w:w="510" w:type="pct"/>
            <w:gridSpan w:val="2"/>
            <w:vMerge/>
          </w:tcPr>
          <w:p w:rsidR="004757CF" w:rsidRPr="00192CF6" w:rsidRDefault="004757CF" w:rsidP="00845625">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pacing w:after="0" w:line="240" w:lineRule="auto"/>
              <w:rPr>
                <w:rFonts w:ascii="Times New Roman" w:hAnsi="Times New Roman"/>
                <w:b/>
                <w:sz w:val="24"/>
                <w:szCs w:val="24"/>
                <w:lang w:eastAsia="ru-RU"/>
              </w:rPr>
            </w:pPr>
          </w:p>
        </w:tc>
        <w:tc>
          <w:tcPr>
            <w:tcW w:w="2596" w:type="pct"/>
          </w:tcPr>
          <w:p w:rsidR="004757CF" w:rsidRPr="00192CF6" w:rsidRDefault="004757CF" w:rsidP="00845625">
            <w:pPr>
              <w:widowControl w:val="0"/>
              <w:suppressAutoHyphen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Отчет (технологическая схема)</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192CF6">
        <w:trPr>
          <w:trHeight w:val="390"/>
        </w:trPr>
        <w:tc>
          <w:tcPr>
            <w:tcW w:w="4660" w:type="pct"/>
            <w:gridSpan w:val="4"/>
          </w:tcPr>
          <w:p w:rsidR="004757CF" w:rsidRPr="00192CF6" w:rsidRDefault="004757CF" w:rsidP="00192CF6">
            <w:pPr>
              <w:widowControl w:val="0"/>
              <w:suppressAutoHyphens/>
              <w:spacing w:after="0" w:line="240" w:lineRule="auto"/>
              <w:jc w:val="right"/>
              <w:rPr>
                <w:rFonts w:ascii="Times New Roman" w:hAnsi="Times New Roman"/>
                <w:b/>
                <w:sz w:val="24"/>
                <w:szCs w:val="24"/>
                <w:lang w:eastAsia="ru-RU"/>
              </w:rPr>
            </w:pPr>
            <w:r w:rsidRPr="00192CF6">
              <w:rPr>
                <w:rFonts w:ascii="Times New Roman" w:hAnsi="Times New Roman"/>
                <w:b/>
                <w:sz w:val="24"/>
                <w:szCs w:val="24"/>
                <w:lang w:eastAsia="ru-RU"/>
              </w:rPr>
              <w:t>Всего часов</w:t>
            </w: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180</w:t>
            </w:r>
          </w:p>
        </w:tc>
      </w:tr>
      <w:tr w:rsidR="004757CF" w:rsidRPr="00192CF6" w:rsidTr="002E1E6D">
        <w:trPr>
          <w:trHeight w:val="390"/>
        </w:trPr>
        <w:tc>
          <w:tcPr>
            <w:tcW w:w="510" w:type="pct"/>
            <w:gridSpan w:val="2"/>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tcPr>
          <w:p w:rsidR="004757CF" w:rsidRPr="00192CF6" w:rsidRDefault="004757CF" w:rsidP="00CB4FED">
            <w:pPr>
              <w:spacing w:after="0" w:line="240" w:lineRule="auto"/>
              <w:jc w:val="center"/>
              <w:rPr>
                <w:rFonts w:ascii="Times New Roman" w:hAnsi="Times New Roman"/>
                <w:b/>
                <w:sz w:val="24"/>
                <w:szCs w:val="24"/>
                <w:lang w:eastAsia="ru-RU"/>
              </w:rPr>
            </w:pPr>
          </w:p>
        </w:tc>
        <w:tc>
          <w:tcPr>
            <w:tcW w:w="2596"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390"/>
        </w:trPr>
        <w:tc>
          <w:tcPr>
            <w:tcW w:w="510" w:type="pct"/>
            <w:gridSpan w:val="2"/>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tcPr>
          <w:p w:rsidR="004757CF" w:rsidRPr="00192CF6" w:rsidRDefault="004757CF" w:rsidP="00CB4FED">
            <w:pPr>
              <w:spacing w:after="0" w:line="240" w:lineRule="auto"/>
              <w:jc w:val="center"/>
              <w:rPr>
                <w:rFonts w:ascii="Times New Roman" w:hAnsi="Times New Roman"/>
                <w:b/>
                <w:sz w:val="24"/>
                <w:szCs w:val="24"/>
                <w:lang w:eastAsia="ru-RU"/>
              </w:rPr>
            </w:pPr>
          </w:p>
        </w:tc>
        <w:tc>
          <w:tcPr>
            <w:tcW w:w="2596"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464"/>
        </w:trPr>
        <w:tc>
          <w:tcPr>
            <w:tcW w:w="510" w:type="pct"/>
            <w:gridSpan w:val="2"/>
          </w:tcPr>
          <w:p w:rsidR="004757CF" w:rsidRPr="00192CF6" w:rsidRDefault="004757CF" w:rsidP="00CB4FED">
            <w:pPr>
              <w:spacing w:after="0" w:line="240" w:lineRule="auto"/>
              <w:rPr>
                <w:rFonts w:ascii="Times New Roman" w:hAnsi="Times New Roman"/>
                <w:b/>
                <w:i/>
                <w:sz w:val="24"/>
                <w:szCs w:val="24"/>
                <w:lang w:eastAsia="ru-RU"/>
              </w:rPr>
            </w:pPr>
          </w:p>
        </w:tc>
        <w:tc>
          <w:tcPr>
            <w:tcW w:w="1554" w:type="pct"/>
          </w:tcPr>
          <w:p w:rsidR="004757CF" w:rsidRPr="00192CF6" w:rsidRDefault="004757CF" w:rsidP="0068107E">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ПМ.03</w:t>
            </w:r>
            <w:r w:rsidRPr="00192CF6">
              <w:t xml:space="preserve"> </w:t>
            </w:r>
            <w:r w:rsidRPr="00192CF6">
              <w:rPr>
                <w:rFonts w:ascii="Times New Roman" w:hAnsi="Times New Roman"/>
                <w:b/>
                <w:sz w:val="24"/>
                <w:szCs w:val="24"/>
                <w:lang w:eastAsia="ru-RU"/>
              </w:rPr>
              <w:t xml:space="preserve">Управление качеством продукции </w:t>
            </w:r>
          </w:p>
        </w:tc>
        <w:tc>
          <w:tcPr>
            <w:tcW w:w="2596" w:type="pct"/>
            <w:vAlign w:val="center"/>
          </w:tcPr>
          <w:p w:rsidR="004757CF" w:rsidRPr="00192CF6" w:rsidRDefault="004757CF" w:rsidP="00CB4FED">
            <w:pPr>
              <w:widowControl w:val="0"/>
              <w:suppressAutoHyphens/>
              <w:spacing w:after="0" w:line="240" w:lineRule="auto"/>
              <w:jc w:val="center"/>
              <w:rPr>
                <w:rFonts w:ascii="Times New Roman" w:hAnsi="Times New Roman"/>
                <w:sz w:val="24"/>
                <w:szCs w:val="24"/>
                <w:lang w:eastAsia="ru-RU"/>
              </w:rPr>
            </w:pPr>
          </w:p>
        </w:tc>
        <w:tc>
          <w:tcPr>
            <w:tcW w:w="340" w:type="pct"/>
          </w:tcPr>
          <w:p w:rsidR="004757CF" w:rsidRPr="00192CF6" w:rsidRDefault="004757CF" w:rsidP="00CB4FED">
            <w:pPr>
              <w:widowControl w:val="0"/>
              <w:suppressAutoHyphens/>
              <w:spacing w:after="0" w:line="240" w:lineRule="auto"/>
              <w:ind w:right="839"/>
              <w:jc w:val="center"/>
              <w:rPr>
                <w:rFonts w:ascii="Times New Roman" w:hAnsi="Times New Roman"/>
                <w:sz w:val="24"/>
                <w:szCs w:val="24"/>
                <w:lang w:eastAsia="ru-RU"/>
              </w:rPr>
            </w:pPr>
          </w:p>
        </w:tc>
      </w:tr>
      <w:tr w:rsidR="004757CF" w:rsidRPr="00192CF6" w:rsidTr="002E1E6D">
        <w:trPr>
          <w:trHeight w:val="258"/>
        </w:trPr>
        <w:tc>
          <w:tcPr>
            <w:tcW w:w="510" w:type="pct"/>
            <w:gridSpan w:val="2"/>
            <w:vMerge w:val="restart"/>
          </w:tcPr>
          <w:p w:rsidR="004757CF" w:rsidRPr="00192CF6" w:rsidRDefault="004757CF" w:rsidP="00845625">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ПК 3.1-3.4</w:t>
            </w:r>
          </w:p>
        </w:tc>
        <w:tc>
          <w:tcPr>
            <w:tcW w:w="1554" w:type="pct"/>
            <w:vMerge w:val="restart"/>
          </w:tcPr>
          <w:p w:rsidR="004757CF" w:rsidRPr="00192CF6" w:rsidRDefault="004757CF" w:rsidP="00CB4FED">
            <w:pPr>
              <w:shd w:val="clear" w:color="auto" w:fill="FFFFFF"/>
              <w:tabs>
                <w:tab w:val="left" w:pos="1450"/>
              </w:tabs>
              <w:spacing w:after="0" w:line="240" w:lineRule="auto"/>
              <w:rPr>
                <w:rFonts w:ascii="Times New Roman" w:hAnsi="Times New Roman"/>
                <w:sz w:val="24"/>
                <w:szCs w:val="24"/>
                <w:lang w:eastAsia="ru-RU"/>
              </w:rPr>
            </w:pPr>
            <w:r w:rsidRPr="00192CF6">
              <w:rPr>
                <w:rFonts w:ascii="Times New Roman" w:hAnsi="Times New Roman"/>
                <w:b/>
                <w:sz w:val="24"/>
                <w:szCs w:val="24"/>
                <w:lang w:eastAsia="ru-RU"/>
              </w:rPr>
              <w:t xml:space="preserve">Тема 1. </w:t>
            </w:r>
            <w:r w:rsidRPr="00192CF6">
              <w:rPr>
                <w:rFonts w:ascii="Times New Roman" w:hAnsi="Times New Roman"/>
                <w:sz w:val="24"/>
                <w:szCs w:val="24"/>
                <w:lang w:eastAsia="ru-RU"/>
              </w:rPr>
              <w:t>Ознакомление со структурой и функциями управления качеством продукции.</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2. </w:t>
            </w:r>
            <w:r w:rsidRPr="00192CF6">
              <w:rPr>
                <w:rFonts w:ascii="Times New Roman" w:hAnsi="Times New Roman"/>
                <w:sz w:val="24"/>
                <w:szCs w:val="24"/>
                <w:lang w:eastAsia="ru-RU"/>
              </w:rPr>
              <w:t>Проведение отбора проб.</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sz w:val="24"/>
                <w:szCs w:val="24"/>
                <w:lang w:eastAsia="ru-RU"/>
              </w:rPr>
            </w:pPr>
            <w:r w:rsidRPr="00192CF6">
              <w:rPr>
                <w:rFonts w:ascii="Times New Roman" w:hAnsi="Times New Roman"/>
                <w:b/>
                <w:sz w:val="24"/>
                <w:szCs w:val="24"/>
                <w:lang w:eastAsia="ru-RU"/>
              </w:rPr>
              <w:t>Тема 3.</w:t>
            </w:r>
            <w:r w:rsidRPr="00192CF6">
              <w:rPr>
                <w:rFonts w:ascii="Times New Roman" w:hAnsi="Times New Roman"/>
                <w:sz w:val="24"/>
                <w:szCs w:val="24"/>
                <w:lang w:eastAsia="ru-RU"/>
              </w:rPr>
              <w:t>Приобретение практического опыта работы на установке для определения содержания воды методом электрометрического тестирования.</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4. </w:t>
            </w:r>
            <w:r w:rsidRPr="00192CF6">
              <w:rPr>
                <w:rFonts w:ascii="Times New Roman" w:hAnsi="Times New Roman"/>
                <w:sz w:val="24"/>
                <w:szCs w:val="24"/>
                <w:lang w:eastAsia="ru-RU"/>
              </w:rPr>
              <w:t>Проведение анализа по определению физико-химических свойств.</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5.  </w:t>
            </w:r>
            <w:r w:rsidRPr="00192CF6">
              <w:rPr>
                <w:rFonts w:ascii="Times New Roman" w:hAnsi="Times New Roman"/>
                <w:sz w:val="24"/>
                <w:szCs w:val="24"/>
                <w:lang w:eastAsia="ru-RU"/>
              </w:rPr>
              <w:t>Получение навыков по регистрации своей работы</w:t>
            </w:r>
            <w:r w:rsidRPr="00192CF6">
              <w:rPr>
                <w:rFonts w:ascii="Times New Roman" w:hAnsi="Times New Roman"/>
                <w:b/>
                <w:sz w:val="24"/>
                <w:szCs w:val="24"/>
                <w:lang w:eastAsia="ru-RU"/>
              </w:rPr>
              <w:t>.</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6. </w:t>
            </w:r>
            <w:r w:rsidRPr="00192CF6">
              <w:rPr>
                <w:rFonts w:ascii="Times New Roman" w:hAnsi="Times New Roman"/>
                <w:sz w:val="24"/>
                <w:szCs w:val="24"/>
                <w:lang w:eastAsia="ru-RU"/>
              </w:rPr>
              <w:t>Приятие участия в составлении браковочного акта.</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7. </w:t>
            </w:r>
            <w:r w:rsidRPr="00192CF6">
              <w:rPr>
                <w:rFonts w:ascii="Times New Roman" w:hAnsi="Times New Roman"/>
                <w:sz w:val="24"/>
                <w:szCs w:val="24"/>
                <w:lang w:eastAsia="ru-RU"/>
              </w:rPr>
              <w:t>Проведение измерения проверенными контрольно-измерительными приборами.</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p w:rsidR="004757CF" w:rsidRPr="00192CF6" w:rsidRDefault="004757CF" w:rsidP="00CB4FED">
            <w:pPr>
              <w:shd w:val="clear" w:color="auto" w:fill="FFFFFF"/>
              <w:tabs>
                <w:tab w:val="left" w:pos="1450"/>
              </w:tabs>
              <w:spacing w:after="0" w:line="240" w:lineRule="auto"/>
              <w:rPr>
                <w:rFonts w:ascii="Times New Roman" w:hAnsi="Times New Roman"/>
                <w:sz w:val="24"/>
                <w:szCs w:val="24"/>
                <w:lang w:eastAsia="ru-RU"/>
              </w:rPr>
            </w:pPr>
            <w:r w:rsidRPr="00192CF6">
              <w:rPr>
                <w:rFonts w:ascii="Times New Roman" w:hAnsi="Times New Roman"/>
                <w:b/>
                <w:sz w:val="24"/>
                <w:szCs w:val="24"/>
                <w:lang w:eastAsia="ru-RU"/>
              </w:rPr>
              <w:t xml:space="preserve">Тема 8. </w:t>
            </w:r>
            <w:r w:rsidRPr="00192CF6">
              <w:rPr>
                <w:rFonts w:ascii="Times New Roman" w:hAnsi="Times New Roman"/>
                <w:sz w:val="24"/>
                <w:szCs w:val="24"/>
                <w:lang w:eastAsia="ru-RU"/>
              </w:rPr>
              <w:t>Расчёт расходных коэффициентов.</w:t>
            </w:r>
          </w:p>
        </w:tc>
        <w:tc>
          <w:tcPr>
            <w:tcW w:w="2596" w:type="pct"/>
            <w:vAlign w:val="center"/>
          </w:tcPr>
          <w:p w:rsidR="004757CF" w:rsidRPr="00192CF6" w:rsidRDefault="004757CF" w:rsidP="0068107E">
            <w:pPr>
              <w:spacing w:after="0"/>
              <w:rPr>
                <w:rFonts w:ascii="Times New Roman" w:hAnsi="Times New Roman"/>
                <w:b/>
                <w:sz w:val="28"/>
                <w:szCs w:val="20"/>
              </w:rPr>
            </w:pPr>
            <w:r w:rsidRPr="00192CF6">
              <w:rPr>
                <w:rFonts w:ascii="Times New Roman" w:hAnsi="Times New Roman"/>
                <w:b/>
                <w:sz w:val="24"/>
                <w:szCs w:val="24"/>
                <w:lang w:eastAsia="ru-RU"/>
              </w:rPr>
              <w:lastRenderedPageBreak/>
              <w:t>Виды работ:</w:t>
            </w:r>
          </w:p>
          <w:p w:rsidR="004757CF" w:rsidRPr="00192CF6" w:rsidRDefault="004757CF" w:rsidP="0068107E">
            <w:pPr>
              <w:spacing w:after="0"/>
              <w:rPr>
                <w:rFonts w:ascii="Times New Roman" w:hAnsi="Times New Roman"/>
                <w:b/>
                <w:sz w:val="28"/>
                <w:szCs w:val="20"/>
              </w:rPr>
            </w:pPr>
            <w:r w:rsidRPr="00192CF6">
              <w:rPr>
                <w:rFonts w:ascii="Times New Roman" w:hAnsi="Times New Roman"/>
                <w:sz w:val="20"/>
                <w:szCs w:val="20"/>
              </w:rPr>
              <w:t>1.  Ознакомление со структурой и функциями управления качеством продукции в масштабе предприятия ЗАО «Щелково-Агрохим»</w:t>
            </w:r>
          </w:p>
          <w:p w:rsidR="004757CF" w:rsidRPr="00192CF6" w:rsidRDefault="004757CF" w:rsidP="0068107E">
            <w:pPr>
              <w:spacing w:after="0"/>
              <w:rPr>
                <w:rFonts w:ascii="Times New Roman" w:hAnsi="Times New Roman"/>
                <w:b/>
                <w:sz w:val="28"/>
                <w:szCs w:val="20"/>
              </w:rPr>
            </w:pPr>
            <w:r w:rsidRPr="00192CF6">
              <w:rPr>
                <w:rFonts w:ascii="Times New Roman" w:hAnsi="Times New Roman"/>
                <w:sz w:val="20"/>
                <w:szCs w:val="20"/>
              </w:rPr>
              <w:t>2. Ознакомиться с техническими условиями и стандартами на сырье и готовую продукцию «ФАСКОРД, КЭ» (100 г/л).</w:t>
            </w:r>
          </w:p>
          <w:p w:rsidR="004757CF" w:rsidRPr="00192CF6" w:rsidRDefault="004757CF" w:rsidP="0068107E">
            <w:pPr>
              <w:spacing w:after="0"/>
              <w:rPr>
                <w:rFonts w:ascii="Times New Roman" w:hAnsi="Times New Roman"/>
                <w:sz w:val="20"/>
                <w:szCs w:val="20"/>
              </w:rPr>
            </w:pPr>
            <w:r w:rsidRPr="00192CF6">
              <w:rPr>
                <w:rFonts w:ascii="Times New Roman" w:hAnsi="Times New Roman"/>
                <w:sz w:val="20"/>
                <w:szCs w:val="20"/>
              </w:rPr>
              <w:t>Инструктаж по технике безопасности, противопожарной безопасности  и промышленной санитарии на производстве. Работа с регламентом по производству препаративной формы продукции «ФАСКОРД, КЭ» (100 г/л).</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3. Уметь проводить отбор проб на складах сырья, готового продукта, а также полупродукта из бочек, бутылей в присутствии аппаратчика с соблюдением техники безопасности, промышленной санитарии и пожарной безопасности. Определение контрольных точек взятия проб на аналитический анализ сырья, полупродуктов и готовой продукции.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4.  Выполнить работу на закрепленном участке по контролю продукции согласно перечня выпускаемой продукции: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4.1  Готовить химическую посуду, приборы и лабораторное оборудование ;</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4.2  Готовить растворы различной концентрации;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4.3  Готовить расчеты и материалы, необходимые для проведения анализа;</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5.  Приобретение практического опыта работы на установке для определения содержания воды методом электрометрического тестирования  с использованием реактива Фишера для контроля качества готового продукта «ФАСКОРД, КЭ» (100 г/л);</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6.  Освоение приемов определения стабильности 1 % - ного (по препарату) водной эмульсии готового продукта;</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7.  Формирование навыков выполнения хромато – графического анализа массовой концентрации альфа-цинерметрина в готовом продукте;</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Подготовка хроматографа к работе, отбор пробы исследуемого вещества; настройка хроматографа для выполнения анализа; ввод пробы в колонку хроматографа; сохранение результатов анализов в базу данных; приобретение навыков обработки хроматографом и получение конечных результатов анализа.</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8.   Закрепление умений по выполнению титриметрического анализа;</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9.  Расширение познаний выполнения работ на рН – метрах любой модели;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10.  Проведение анализа на определение физико – химических свойств сырья сольвенто – нефтяного (плотности, температуры помутнения на установке);</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lastRenderedPageBreak/>
              <w:t>11.  Ознакомление с различными методами определения коэффициента поверхностного натяжения жидкостей;</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12.  Овладеть методами анализа воздуха рабочей зоны с помощью газоанализатора УГ – 2.</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13.   Получить навыки по регистрации результатов своей работы, выполненной под руководством ведущего инженера – химика, в журнал учета результатов контроля качества сырья и готовой продукции.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14.  Проводить контроль соответствия химических свойств сырья и готовой продукции требованиям нормативно – тематической документации;</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15.  Ознакомиться с работой по оформлению технической документации, удостоверяющей качество выпускаемой продукции (паспортов, сертификатов), аттестации продукции по категориям качества;</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16.  Участвовать в просмотре накоплений статистических данных о фактическом уровне качества изготовляемой продукции и разработке на этой основе предложений повышения качества и при необходимости пересмотра требований нормативно – технической документации на продукцию;</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17.  Принимать участие в составлении браковочного акта, если результаты химического анализа на продукцию не соответствуют установленным требованиям и передачи его руководителям для дальнейшего решения;</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18.  Проводить анализ уровня брака, находить причину несоответствия продукции ТУ и выносить предложения по его устранению;</w:t>
            </w:r>
          </w:p>
          <w:p w:rsidR="004757CF" w:rsidRPr="00192CF6" w:rsidRDefault="004757CF" w:rsidP="005F53A0">
            <w:pPr>
              <w:spacing w:after="0"/>
              <w:rPr>
                <w:rFonts w:ascii="Times New Roman" w:hAnsi="Times New Roman"/>
                <w:sz w:val="20"/>
                <w:szCs w:val="20"/>
              </w:rPr>
            </w:pPr>
            <w:r w:rsidRPr="00192CF6">
              <w:rPr>
                <w:rFonts w:ascii="Times New Roman" w:hAnsi="Times New Roman"/>
                <w:sz w:val="20"/>
                <w:szCs w:val="20"/>
              </w:rPr>
              <w:t>19.  Проводить измерения поверенными контрольно – измерительными приборами, непосредственно в цехе получения «ФАСКОРД,КЭ» (100 г/л)</w:t>
            </w:r>
          </w:p>
          <w:p w:rsidR="004757CF" w:rsidRPr="00192CF6" w:rsidRDefault="004757CF" w:rsidP="005F53A0">
            <w:pPr>
              <w:tabs>
                <w:tab w:val="left" w:pos="8647"/>
                <w:tab w:val="left" w:pos="9355"/>
              </w:tabs>
              <w:spacing w:after="0"/>
              <w:ind w:right="-284"/>
              <w:jc w:val="both"/>
              <w:rPr>
                <w:rFonts w:ascii="Times New Roman" w:hAnsi="Times New Roman"/>
                <w:sz w:val="20"/>
                <w:szCs w:val="20"/>
              </w:rPr>
            </w:pPr>
            <w:r w:rsidRPr="00192CF6">
              <w:rPr>
                <w:rFonts w:ascii="Times New Roman" w:hAnsi="Times New Roman"/>
                <w:sz w:val="20"/>
                <w:szCs w:val="20"/>
              </w:rPr>
              <w:t>20.  Проводить расчеты результатов анализа с использованием расчетных формул, калибровочных графиков, интегральных и дифференциальных кривых (полярография), метода стандартных добавок;</w:t>
            </w:r>
          </w:p>
          <w:p w:rsidR="004757CF" w:rsidRPr="00192CF6" w:rsidRDefault="004757CF" w:rsidP="005F53A0">
            <w:pPr>
              <w:tabs>
                <w:tab w:val="left" w:pos="8647"/>
                <w:tab w:val="left" w:pos="9355"/>
              </w:tabs>
              <w:spacing w:after="0"/>
              <w:ind w:right="-284"/>
              <w:jc w:val="both"/>
              <w:rPr>
                <w:rFonts w:ascii="Times New Roman" w:hAnsi="Times New Roman"/>
                <w:sz w:val="20"/>
                <w:szCs w:val="20"/>
              </w:rPr>
            </w:pPr>
            <w:r w:rsidRPr="00192CF6">
              <w:rPr>
                <w:rFonts w:ascii="Times New Roman" w:hAnsi="Times New Roman"/>
                <w:sz w:val="20"/>
                <w:szCs w:val="20"/>
              </w:rPr>
              <w:t>21.  Вести расчеты расходных коэффициентов по сырью и энергоресурсам;</w:t>
            </w:r>
          </w:p>
          <w:p w:rsidR="004757CF" w:rsidRPr="00192CF6" w:rsidRDefault="004757CF" w:rsidP="005F53A0">
            <w:pPr>
              <w:tabs>
                <w:tab w:val="left" w:pos="8647"/>
                <w:tab w:val="left" w:pos="9355"/>
              </w:tabs>
              <w:spacing w:after="0"/>
              <w:ind w:right="-284"/>
              <w:jc w:val="both"/>
              <w:rPr>
                <w:rFonts w:ascii="Times New Roman" w:hAnsi="Times New Roman"/>
                <w:b/>
                <w:sz w:val="32"/>
                <w:szCs w:val="32"/>
              </w:rPr>
            </w:pPr>
            <w:r w:rsidRPr="00192CF6">
              <w:rPr>
                <w:rFonts w:ascii="Times New Roman" w:hAnsi="Times New Roman"/>
                <w:sz w:val="20"/>
                <w:szCs w:val="20"/>
              </w:rPr>
              <w:t>22.  Составлять материальный баланс производства «ФАСКОРД, КЭ» (100 г/л)</w:t>
            </w:r>
          </w:p>
          <w:p w:rsidR="004757CF" w:rsidRPr="00192CF6" w:rsidRDefault="004757CF" w:rsidP="00CB4FED">
            <w:pPr>
              <w:spacing w:after="0" w:line="240" w:lineRule="auto"/>
              <w:rPr>
                <w:rFonts w:ascii="Times New Roman" w:hAnsi="Times New Roman"/>
                <w:sz w:val="24"/>
                <w:szCs w:val="24"/>
                <w:lang w:eastAsia="ru-RU"/>
              </w:rPr>
            </w:pPr>
          </w:p>
        </w:tc>
        <w:tc>
          <w:tcPr>
            <w:tcW w:w="340" w:type="pct"/>
            <w:vMerge w:val="restar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6</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14</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lastRenderedPageBreak/>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4</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4</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6</w:t>
            </w:r>
          </w:p>
          <w:p w:rsidR="004757CF" w:rsidRPr="00192CF6" w:rsidRDefault="004757CF" w:rsidP="0068107E">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26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jc w:val="center"/>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 </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280"/>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jc w:val="center"/>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sz w:val="24"/>
                <w:szCs w:val="24"/>
                <w:lang w:eastAsia="ru-RU"/>
              </w:rPr>
            </w:pPr>
            <w:r w:rsidRPr="00192CF6">
              <w:rPr>
                <w:rFonts w:ascii="Times New Roman" w:hAnsi="Times New Roman"/>
                <w:b/>
                <w:sz w:val="24"/>
                <w:szCs w:val="24"/>
                <w:lang w:eastAsia="ru-RU"/>
              </w:rPr>
              <w:t>Отчётная документация (приложения к отчёту)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24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jc w:val="center"/>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Отчет (ГОСТ, 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6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ind w:left="-110"/>
              <w:jc w:val="center"/>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sz w:val="24"/>
                <w:szCs w:val="24"/>
                <w:lang w:eastAsia="ru-RU"/>
              </w:rPr>
            </w:pP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192CF6">
        <w:trPr>
          <w:trHeight w:val="168"/>
        </w:trPr>
        <w:tc>
          <w:tcPr>
            <w:tcW w:w="4660" w:type="pct"/>
            <w:gridSpan w:val="4"/>
          </w:tcPr>
          <w:p w:rsidR="004757CF" w:rsidRPr="00192CF6" w:rsidRDefault="004757CF" w:rsidP="00192CF6">
            <w:pPr>
              <w:spacing w:after="0" w:line="240" w:lineRule="auto"/>
              <w:jc w:val="right"/>
              <w:rPr>
                <w:rFonts w:ascii="Times New Roman" w:hAnsi="Times New Roman"/>
                <w:sz w:val="24"/>
                <w:szCs w:val="24"/>
                <w:lang w:eastAsia="ru-RU"/>
              </w:rPr>
            </w:pPr>
            <w:r w:rsidRPr="00192CF6">
              <w:rPr>
                <w:rFonts w:ascii="Times New Roman" w:hAnsi="Times New Roman"/>
                <w:sz w:val="24"/>
                <w:szCs w:val="24"/>
                <w:lang w:eastAsia="ru-RU"/>
              </w:rPr>
              <w:t>Всего часов</w:t>
            </w: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72</w:t>
            </w: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462"/>
        </w:trPr>
        <w:tc>
          <w:tcPr>
            <w:tcW w:w="510" w:type="pct"/>
            <w:gridSpan w:val="2"/>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tcPr>
          <w:p w:rsidR="004757CF" w:rsidRPr="00192CF6" w:rsidRDefault="004757CF" w:rsidP="00E053B2">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ПМ.04</w:t>
            </w:r>
            <w:r w:rsidRPr="00192CF6">
              <w:t xml:space="preserve"> </w:t>
            </w:r>
          </w:p>
          <w:p w:rsidR="004757CF" w:rsidRPr="00192CF6" w:rsidRDefault="004757CF" w:rsidP="00E053B2">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Организация деятельности</w:t>
            </w:r>
          </w:p>
          <w:p w:rsidR="004757CF" w:rsidRPr="00192CF6" w:rsidRDefault="004757CF" w:rsidP="00E053B2">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производственного подразделения</w:t>
            </w: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41"/>
        </w:trPr>
        <w:tc>
          <w:tcPr>
            <w:tcW w:w="510" w:type="pct"/>
            <w:gridSpan w:val="2"/>
            <w:vMerge w:val="restart"/>
          </w:tcPr>
          <w:p w:rsidR="004757CF" w:rsidRPr="00192CF6" w:rsidRDefault="004757CF" w:rsidP="00E053B2">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ПК 4.1</w:t>
            </w:r>
          </w:p>
        </w:tc>
        <w:tc>
          <w:tcPr>
            <w:tcW w:w="1554" w:type="pct"/>
            <w:vMerge w:val="restart"/>
          </w:tcPr>
          <w:p w:rsidR="004757CF" w:rsidRPr="00192CF6" w:rsidRDefault="004757CF" w:rsidP="00E053B2">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1. </w:t>
            </w:r>
          </w:p>
          <w:p w:rsidR="004757CF" w:rsidRPr="00192CF6" w:rsidRDefault="004757CF" w:rsidP="00E053B2">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Планирование и организация работы коллектива</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Виды работ</w:t>
            </w:r>
          </w:p>
        </w:tc>
        <w:tc>
          <w:tcPr>
            <w:tcW w:w="340" w:type="pct"/>
            <w:vMerge w:val="restar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tc>
      </w:tr>
      <w:tr w:rsidR="004757CF" w:rsidRPr="00192CF6" w:rsidTr="002E1E6D">
        <w:trPr>
          <w:trHeight w:val="13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E053B2">
            <w:pPr>
              <w:spacing w:after="0" w:line="240" w:lineRule="auto"/>
              <w:rPr>
                <w:rFonts w:ascii="Times New Roman" w:hAnsi="Times New Roman"/>
                <w:sz w:val="20"/>
                <w:szCs w:val="20"/>
                <w:lang w:eastAsia="ru-RU"/>
              </w:rPr>
            </w:pPr>
            <w:r w:rsidRPr="00192CF6">
              <w:rPr>
                <w:rFonts w:ascii="Times New Roman" w:hAnsi="Times New Roman"/>
                <w:sz w:val="20"/>
                <w:szCs w:val="20"/>
                <w:lang w:eastAsia="ru-RU"/>
              </w:rPr>
              <w:t xml:space="preserve">Описание функций и структуры плановых служб. Обзор организации нормирования на предприятии: нормы и нормативы затрат труда, расхода материальных ресурсов и  использования средств труда. Описание составления планов и графиков производственных заданий. Обзор оформления и согласования производственных заданий   структурных подразделений предприятия. </w:t>
            </w:r>
          </w:p>
          <w:p w:rsidR="004757CF" w:rsidRPr="00192CF6" w:rsidRDefault="004757CF" w:rsidP="00E053B2">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Обзор организации труда персонала: разделение и кооперация труда  в подразделении (цехе), категории персонала и показатели численности, формы организации труда, организация и обслуживание рабочих мест.</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3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Отчетная документация (приложения к отчету)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38"/>
        </w:trPr>
        <w:tc>
          <w:tcPr>
            <w:tcW w:w="510" w:type="pct"/>
            <w:gridSpan w:val="2"/>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Структура плановых служб и их должностные инструкции. Копии норм и нормативов затрат труда, расхода материальных ресурсов и использования средств труда.</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trHeight w:val="141"/>
        </w:trPr>
        <w:tc>
          <w:tcPr>
            <w:tcW w:w="510" w:type="pct"/>
            <w:gridSpan w:val="2"/>
            <w:vMerge w:val="restart"/>
          </w:tcPr>
          <w:p w:rsidR="004757CF" w:rsidRPr="00192CF6" w:rsidRDefault="004757CF" w:rsidP="00E053B2">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 xml:space="preserve">ПК 4.2, </w:t>
            </w:r>
          </w:p>
          <w:p w:rsidR="004757CF" w:rsidRPr="00192CF6" w:rsidRDefault="004757CF" w:rsidP="00E053B2">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ПК 4.3</w:t>
            </w:r>
          </w:p>
        </w:tc>
        <w:tc>
          <w:tcPr>
            <w:tcW w:w="1554" w:type="pct"/>
            <w:vMerge w:val="restart"/>
          </w:tcPr>
          <w:p w:rsidR="004757CF" w:rsidRPr="00192CF6" w:rsidRDefault="004757CF" w:rsidP="00E500A4">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2. </w:t>
            </w:r>
          </w:p>
          <w:p w:rsidR="004757CF" w:rsidRPr="00192CF6" w:rsidRDefault="004757CF" w:rsidP="00E500A4">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Работа в коллективе</w:t>
            </w:r>
          </w:p>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Виды работ</w:t>
            </w:r>
          </w:p>
        </w:tc>
        <w:tc>
          <w:tcPr>
            <w:tcW w:w="340" w:type="pct"/>
            <w:vMerge w:val="restar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tc>
      </w:tr>
      <w:tr w:rsidR="004757CF" w:rsidRPr="00192CF6" w:rsidTr="002E1E6D">
        <w:trPr>
          <w:gridBefore w:val="1"/>
          <w:wBefore w:w="5" w:type="pct"/>
          <w:trHeight w:val="138"/>
        </w:trPr>
        <w:tc>
          <w:tcPr>
            <w:tcW w:w="505" w:type="pct"/>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Составление характеристики подразделения (цеха): технологические процессы, техническое оснащение, выпускаемая продукция. Описание производственной и управленческой структуры предприятия. Обзор охраны труда: локальные нормативные акты, включающие требования охраны труда и промышленной безопасности (положения о производственном контроле и функциональных службах, должностные инструкции, инструкции по охране труда и др.). Описание принципов делового общения  и способов разрешения конфликтных ситуаций в коллективе.</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gridBefore w:val="1"/>
          <w:wBefore w:w="5" w:type="pct"/>
          <w:trHeight w:val="138"/>
        </w:trPr>
        <w:tc>
          <w:tcPr>
            <w:tcW w:w="505" w:type="pct"/>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Отчетная документация (приложения к отчету)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gridBefore w:val="1"/>
          <w:wBefore w:w="5" w:type="pct"/>
          <w:trHeight w:val="138"/>
        </w:trPr>
        <w:tc>
          <w:tcPr>
            <w:tcW w:w="505" w:type="pct"/>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Схема структуры предприятия. Копии локальных нормативных актов, включающие требования охраны труда и требования промышленной безопасности: копии производственного инструктажа. Копии штатного расписания и штатно-должностные инструкции.</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gridBefore w:val="1"/>
          <w:wBefore w:w="5" w:type="pct"/>
          <w:trHeight w:val="141"/>
        </w:trPr>
        <w:tc>
          <w:tcPr>
            <w:tcW w:w="505" w:type="pct"/>
          </w:tcPr>
          <w:p w:rsidR="004757CF" w:rsidRPr="00192CF6" w:rsidRDefault="004757CF" w:rsidP="00E500A4">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ПК 4.4</w:t>
            </w:r>
          </w:p>
        </w:tc>
        <w:tc>
          <w:tcPr>
            <w:tcW w:w="1554" w:type="pct"/>
            <w:vMerge w:val="restart"/>
          </w:tcPr>
          <w:p w:rsidR="004757CF" w:rsidRPr="00192CF6" w:rsidRDefault="004757CF" w:rsidP="00E500A4">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Тема 3.  </w:t>
            </w:r>
          </w:p>
          <w:p w:rsidR="004757CF" w:rsidRPr="00192CF6" w:rsidRDefault="004757CF" w:rsidP="00E500A4">
            <w:pPr>
              <w:shd w:val="clear" w:color="auto" w:fill="FFFFFF"/>
              <w:tabs>
                <w:tab w:val="left" w:pos="1450"/>
              </w:tabs>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Анализ производственной деятельности подразделения и основных экономических показателей производства </w:t>
            </w: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Виды работ</w:t>
            </w:r>
          </w:p>
        </w:tc>
        <w:tc>
          <w:tcPr>
            <w:tcW w:w="340" w:type="pct"/>
            <w:vMerge w:val="restar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24</w:t>
            </w:r>
          </w:p>
        </w:tc>
      </w:tr>
      <w:tr w:rsidR="004757CF" w:rsidRPr="00192CF6" w:rsidTr="002E1E6D">
        <w:trPr>
          <w:gridBefore w:val="1"/>
          <w:wBefore w:w="5" w:type="pct"/>
          <w:trHeight w:val="138"/>
        </w:trPr>
        <w:tc>
          <w:tcPr>
            <w:tcW w:w="505" w:type="pct"/>
            <w:vMerge w:val="restart"/>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Обзор основных экономических показателей деятельности подразделения: персонал предприятия и оплата труда; издержки производства и себестоимость продукции; прибыль предприятия и рентабельность производства. Анализ форм и систем оплаты труда. Анализ численности и производительности труда. Анализ себестоимости продукции и финансового результата. Разработать мероприятия по повышению производительности труда</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gridBefore w:val="1"/>
          <w:wBefore w:w="5" w:type="pct"/>
          <w:trHeight w:val="138"/>
        </w:trPr>
        <w:tc>
          <w:tcPr>
            <w:tcW w:w="505" w:type="pct"/>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Отчетная документация (приложения к отчету)</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2E1E6D">
        <w:trPr>
          <w:gridBefore w:val="1"/>
          <w:wBefore w:w="5" w:type="pct"/>
          <w:trHeight w:val="138"/>
        </w:trPr>
        <w:tc>
          <w:tcPr>
            <w:tcW w:w="505" w:type="pct"/>
            <w:vMerge/>
          </w:tcPr>
          <w:p w:rsidR="004757CF" w:rsidRPr="00192CF6" w:rsidRDefault="004757CF" w:rsidP="00CB4FED">
            <w:pPr>
              <w:spacing w:after="0" w:line="240" w:lineRule="auto"/>
              <w:jc w:val="center"/>
              <w:rPr>
                <w:rFonts w:ascii="Times New Roman" w:hAnsi="Times New Roman"/>
                <w:b/>
                <w:sz w:val="24"/>
                <w:szCs w:val="24"/>
                <w:lang w:eastAsia="ru-RU"/>
              </w:rPr>
            </w:pPr>
          </w:p>
        </w:tc>
        <w:tc>
          <w:tcPr>
            <w:tcW w:w="1554" w:type="pct"/>
            <w:vMerge/>
          </w:tcPr>
          <w:p w:rsidR="004757CF" w:rsidRPr="00192CF6" w:rsidRDefault="004757CF" w:rsidP="00CB4FED">
            <w:pPr>
              <w:shd w:val="clear" w:color="auto" w:fill="FFFFFF"/>
              <w:tabs>
                <w:tab w:val="left" w:pos="1450"/>
              </w:tabs>
              <w:spacing w:after="0" w:line="240" w:lineRule="auto"/>
              <w:rPr>
                <w:rFonts w:ascii="Times New Roman" w:hAnsi="Times New Roman"/>
                <w:b/>
                <w:sz w:val="24"/>
                <w:szCs w:val="24"/>
                <w:lang w:eastAsia="ru-RU"/>
              </w:rPr>
            </w:pPr>
          </w:p>
        </w:tc>
        <w:tc>
          <w:tcPr>
            <w:tcW w:w="2596" w:type="pct"/>
            <w:vAlign w:val="center"/>
          </w:tcPr>
          <w:p w:rsidR="004757CF" w:rsidRPr="00192CF6" w:rsidRDefault="004757CF" w:rsidP="00F65F7B">
            <w:pPr>
              <w:spacing w:after="0" w:line="240" w:lineRule="auto"/>
              <w:rPr>
                <w:rFonts w:ascii="Times New Roman" w:hAnsi="Times New Roman"/>
                <w:sz w:val="20"/>
                <w:szCs w:val="20"/>
                <w:lang w:eastAsia="ru-RU"/>
              </w:rPr>
            </w:pPr>
            <w:r w:rsidRPr="00192CF6">
              <w:rPr>
                <w:rFonts w:ascii="Times New Roman" w:hAnsi="Times New Roman"/>
                <w:sz w:val="20"/>
                <w:szCs w:val="20"/>
                <w:lang w:eastAsia="ru-RU"/>
              </w:rPr>
              <w:t>Отчётная калькуляция. Копии документов: отчёта о финансовых результатах, статистической отчётности по труду и заработной плате</w:t>
            </w:r>
          </w:p>
          <w:p w:rsidR="004757CF" w:rsidRPr="00192CF6" w:rsidRDefault="004757CF" w:rsidP="00F65F7B">
            <w:pPr>
              <w:spacing w:after="0" w:line="240" w:lineRule="auto"/>
              <w:rPr>
                <w:rFonts w:ascii="Times New Roman" w:hAnsi="Times New Roman"/>
                <w:b/>
                <w:sz w:val="24"/>
                <w:szCs w:val="24"/>
                <w:lang w:eastAsia="ru-RU"/>
              </w:rPr>
            </w:pPr>
            <w:r w:rsidRPr="00192CF6">
              <w:rPr>
                <w:rFonts w:ascii="Times New Roman" w:hAnsi="Times New Roman"/>
                <w:sz w:val="20"/>
                <w:szCs w:val="20"/>
                <w:lang w:eastAsia="ru-RU"/>
              </w:rPr>
              <w:t xml:space="preserve">Таблицы, содержание основные финансово-экономические показатели деятельности </w:t>
            </w:r>
            <w:r w:rsidRPr="00192CF6">
              <w:rPr>
                <w:rFonts w:ascii="Times New Roman" w:hAnsi="Times New Roman"/>
                <w:sz w:val="20"/>
                <w:szCs w:val="20"/>
                <w:lang w:eastAsia="ru-RU"/>
              </w:rPr>
              <w:lastRenderedPageBreak/>
              <w:t>подразделения (цеха)</w:t>
            </w:r>
          </w:p>
        </w:tc>
        <w:tc>
          <w:tcPr>
            <w:tcW w:w="340" w:type="pct"/>
            <w:vMerge/>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p>
        </w:tc>
      </w:tr>
      <w:tr w:rsidR="004757CF" w:rsidRPr="00192CF6" w:rsidTr="00192CF6">
        <w:trPr>
          <w:gridBefore w:val="1"/>
          <w:wBefore w:w="5" w:type="pct"/>
          <w:trHeight w:val="138"/>
        </w:trPr>
        <w:tc>
          <w:tcPr>
            <w:tcW w:w="4655" w:type="pct"/>
            <w:gridSpan w:val="3"/>
          </w:tcPr>
          <w:p w:rsidR="004757CF" w:rsidRPr="00192CF6" w:rsidRDefault="004757CF" w:rsidP="00192CF6">
            <w:pPr>
              <w:spacing w:after="0" w:line="240" w:lineRule="auto"/>
              <w:jc w:val="right"/>
              <w:rPr>
                <w:rFonts w:ascii="Times New Roman" w:hAnsi="Times New Roman"/>
                <w:sz w:val="20"/>
                <w:szCs w:val="20"/>
                <w:lang w:eastAsia="ru-RU"/>
              </w:rPr>
            </w:pPr>
            <w:r w:rsidRPr="00192CF6">
              <w:rPr>
                <w:rFonts w:ascii="Times New Roman" w:hAnsi="Times New Roman"/>
                <w:sz w:val="20"/>
                <w:szCs w:val="20"/>
                <w:lang w:eastAsia="ru-RU"/>
              </w:rPr>
              <w:lastRenderedPageBreak/>
              <w:t>Всего часов</w:t>
            </w:r>
          </w:p>
        </w:tc>
        <w:tc>
          <w:tcPr>
            <w:tcW w:w="340" w:type="pct"/>
          </w:tcPr>
          <w:p w:rsidR="004757CF" w:rsidRPr="00192CF6" w:rsidRDefault="004757CF" w:rsidP="00CB4FED">
            <w:pPr>
              <w:widowControl w:val="0"/>
              <w:suppressAutoHyphens/>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72</w:t>
            </w:r>
          </w:p>
        </w:tc>
      </w:tr>
      <w:tr w:rsidR="004757CF" w:rsidRPr="00192CF6" w:rsidTr="002E1E6D">
        <w:trPr>
          <w:gridBefore w:val="1"/>
          <w:wBefore w:w="5" w:type="pct"/>
          <w:trHeight w:val="46"/>
        </w:trPr>
        <w:tc>
          <w:tcPr>
            <w:tcW w:w="2059" w:type="pct"/>
            <w:gridSpan w:val="2"/>
          </w:tcPr>
          <w:p w:rsidR="004757CF" w:rsidRPr="00192CF6" w:rsidRDefault="004757CF" w:rsidP="00CB4FED">
            <w:pPr>
              <w:widowControl w:val="0"/>
              <w:spacing w:after="0" w:line="240" w:lineRule="auto"/>
              <w:jc w:val="right"/>
              <w:rPr>
                <w:rFonts w:ascii="Times New Roman" w:hAnsi="Times New Roman"/>
                <w:b/>
                <w:i/>
                <w:sz w:val="24"/>
                <w:szCs w:val="24"/>
                <w:lang w:eastAsia="ru-RU"/>
              </w:rPr>
            </w:pPr>
          </w:p>
        </w:tc>
        <w:tc>
          <w:tcPr>
            <w:tcW w:w="2596" w:type="pct"/>
            <w:vAlign w:val="center"/>
          </w:tcPr>
          <w:p w:rsidR="004757CF" w:rsidRPr="00192CF6" w:rsidRDefault="004757CF" w:rsidP="00CB4FED">
            <w:pPr>
              <w:spacing w:after="0" w:line="240" w:lineRule="auto"/>
              <w:rPr>
                <w:rFonts w:ascii="Times New Roman" w:hAnsi="Times New Roman"/>
                <w:sz w:val="24"/>
                <w:szCs w:val="24"/>
                <w:lang w:eastAsia="ru-RU"/>
              </w:rPr>
            </w:pPr>
            <w:r w:rsidRPr="00192CF6">
              <w:rPr>
                <w:rFonts w:ascii="Times New Roman" w:hAnsi="Times New Roman"/>
                <w:b/>
                <w:i/>
                <w:sz w:val="24"/>
                <w:szCs w:val="24"/>
                <w:lang w:eastAsia="ru-RU"/>
              </w:rPr>
              <w:t>ИТОГО часов</w:t>
            </w:r>
          </w:p>
        </w:tc>
        <w:tc>
          <w:tcPr>
            <w:tcW w:w="340" w:type="pct"/>
          </w:tcPr>
          <w:p w:rsidR="004757CF" w:rsidRPr="00192CF6" w:rsidRDefault="004757CF" w:rsidP="00CB4FED">
            <w:pPr>
              <w:spacing w:after="0" w:line="240" w:lineRule="auto"/>
              <w:jc w:val="center"/>
              <w:rPr>
                <w:rFonts w:ascii="Times New Roman" w:hAnsi="Times New Roman"/>
                <w:b/>
                <w:i/>
                <w:sz w:val="24"/>
                <w:szCs w:val="24"/>
                <w:lang w:eastAsia="ru-RU"/>
              </w:rPr>
            </w:pPr>
            <w:r w:rsidRPr="00192CF6">
              <w:rPr>
                <w:rFonts w:ascii="Times New Roman" w:hAnsi="Times New Roman"/>
                <w:b/>
                <w:i/>
                <w:sz w:val="24"/>
                <w:szCs w:val="24"/>
                <w:lang w:eastAsia="ru-RU"/>
              </w:rPr>
              <w:t>324</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4757CF" w:rsidRPr="00192CF6" w:rsidRDefault="004757CF" w:rsidP="003B66F6">
      <w:pPr>
        <w:widowControl w:val="0"/>
        <w:suppressAutoHyphens/>
        <w:spacing w:after="0" w:line="240" w:lineRule="auto"/>
        <w:jc w:val="both"/>
        <w:rPr>
          <w:rFonts w:ascii="Times New Roman" w:hAnsi="Times New Roman"/>
          <w:b/>
          <w:sz w:val="24"/>
          <w:szCs w:val="24"/>
          <w:lang w:eastAsia="ru-RU"/>
        </w:rPr>
        <w:sectPr w:rsidR="004757CF" w:rsidRPr="00192CF6" w:rsidSect="00CB4FED">
          <w:pgSz w:w="16840" w:h="11907" w:orient="landscape"/>
          <w:pgMar w:top="851" w:right="992" w:bottom="1418" w:left="1134" w:header="709" w:footer="709" w:gutter="0"/>
          <w:cols w:space="720"/>
        </w:sectPr>
      </w:pPr>
    </w:p>
    <w:p w:rsidR="004757CF" w:rsidRPr="00192CF6" w:rsidRDefault="004757CF" w:rsidP="003B66F6">
      <w:pPr>
        <w:shd w:val="clear" w:color="auto" w:fill="FFFFFF"/>
        <w:autoSpaceDE w:val="0"/>
        <w:spacing w:after="0" w:line="240" w:lineRule="auto"/>
        <w:ind w:firstLine="709"/>
        <w:jc w:val="center"/>
        <w:rPr>
          <w:rFonts w:ascii="Times New Roman" w:hAnsi="Times New Roman"/>
          <w:b/>
          <w:bCs/>
          <w:sz w:val="24"/>
          <w:szCs w:val="24"/>
          <w:lang w:eastAsia="ru-RU"/>
        </w:rPr>
      </w:pPr>
      <w:r w:rsidRPr="00192CF6">
        <w:rPr>
          <w:rFonts w:ascii="Times New Roman" w:hAnsi="Times New Roman"/>
          <w:b/>
          <w:bCs/>
          <w:sz w:val="24"/>
          <w:szCs w:val="24"/>
          <w:lang w:eastAsia="ru-RU"/>
        </w:rPr>
        <w:lastRenderedPageBreak/>
        <w:t>5. ЦЕЛИ И ЗАДАЧИ ПРОИЗВОДСТВЕННОЙ ПРАКТИКИ</w:t>
      </w:r>
    </w:p>
    <w:p w:rsidR="004757CF" w:rsidRPr="00192CF6" w:rsidRDefault="004757CF" w:rsidP="003B66F6">
      <w:pPr>
        <w:shd w:val="clear" w:color="auto" w:fill="FFFFFF"/>
        <w:autoSpaceDE w:val="0"/>
        <w:spacing w:after="0" w:line="240" w:lineRule="auto"/>
        <w:ind w:firstLine="709"/>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Производственная практика является составной частью подготовки высококвалифицированных специалистов, способных адаптироваться и успешно работать в профильных организациях.</w:t>
      </w:r>
    </w:p>
    <w:p w:rsidR="004757CF" w:rsidRPr="00192CF6" w:rsidRDefault="004757CF" w:rsidP="003B66F6">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192CF6">
        <w:rPr>
          <w:rFonts w:ascii="Times New Roman" w:hAnsi="Times New Roman"/>
          <w:sz w:val="24"/>
          <w:szCs w:val="24"/>
          <w:lang w:eastAsia="ru-RU"/>
        </w:rPr>
        <w:t xml:space="preserve">Основными задачами практики по специальности </w:t>
      </w:r>
      <w:r w:rsidR="00632D20">
        <w:rPr>
          <w:rFonts w:ascii="Times New Roman" w:hAnsi="Times New Roman"/>
          <w:sz w:val="24"/>
          <w:szCs w:val="24"/>
          <w:lang w:eastAsia="ru-RU"/>
        </w:rPr>
        <w:t>18.02.06</w:t>
      </w:r>
      <w:r w:rsidRPr="00192CF6">
        <w:rPr>
          <w:rFonts w:ascii="Times New Roman" w:hAnsi="Times New Roman"/>
          <w:sz w:val="24"/>
          <w:szCs w:val="24"/>
          <w:lang w:eastAsia="ru-RU"/>
        </w:rPr>
        <w:t xml:space="preserve"> Химическая технология органических веществ являются:</w:t>
      </w:r>
    </w:p>
    <w:p w:rsidR="004757CF" w:rsidRPr="00192CF6" w:rsidRDefault="004757CF" w:rsidP="003B66F6">
      <w:pPr>
        <w:pStyle w:val="ab"/>
        <w:widowControl w:val="0"/>
        <w:numPr>
          <w:ilvl w:val="0"/>
          <w:numId w:val="3"/>
        </w:numPr>
        <w:shd w:val="clear" w:color="auto" w:fill="FFFFFF"/>
        <w:tabs>
          <w:tab w:val="left" w:pos="864"/>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развитие профессионального мышления;      </w:t>
      </w:r>
    </w:p>
    <w:p w:rsidR="004757CF" w:rsidRPr="00192CF6" w:rsidRDefault="004757CF" w:rsidP="007E6269">
      <w:pPr>
        <w:pStyle w:val="ab"/>
        <w:widowControl w:val="0"/>
        <w:numPr>
          <w:ilvl w:val="0"/>
          <w:numId w:val="3"/>
        </w:numPr>
        <w:shd w:val="clear" w:color="auto" w:fill="FFFFFF"/>
        <w:tabs>
          <w:tab w:val="left" w:pos="864"/>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приобретение умений и навыков по ведению технологических процессов производства органических веществ;</w:t>
      </w:r>
    </w:p>
    <w:p w:rsidR="004757CF" w:rsidRPr="00192CF6" w:rsidRDefault="004757CF" w:rsidP="00E46BA3">
      <w:pPr>
        <w:pStyle w:val="ab"/>
        <w:widowControl w:val="0"/>
        <w:numPr>
          <w:ilvl w:val="0"/>
          <w:numId w:val="3"/>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приобретение опыта обслуживания и эксплуатации технологического оборудования;</w:t>
      </w:r>
    </w:p>
    <w:p w:rsidR="004757CF" w:rsidRPr="00192CF6" w:rsidRDefault="004757CF" w:rsidP="0010236D">
      <w:pPr>
        <w:pStyle w:val="ab"/>
        <w:widowControl w:val="0"/>
        <w:numPr>
          <w:ilvl w:val="0"/>
          <w:numId w:val="3"/>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отработка навыков расчета технико-экономических показателей технологического процесса производства органических веществ.</w:t>
      </w:r>
    </w:p>
    <w:p w:rsidR="004757CF" w:rsidRPr="00192CF6" w:rsidRDefault="004757CF" w:rsidP="0010236D">
      <w:pPr>
        <w:pStyle w:val="ab"/>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p>
    <w:p w:rsidR="004757CF" w:rsidRPr="00192CF6" w:rsidRDefault="004757CF" w:rsidP="008F1979">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Практика по профилю специальности должна обеспечивать дидакти</w:t>
      </w:r>
      <w:r w:rsidRPr="00192CF6">
        <w:rPr>
          <w:rFonts w:ascii="Times New Roman" w:hAnsi="Times New Roman"/>
          <w:sz w:val="24"/>
          <w:szCs w:val="24"/>
          <w:lang w:eastAsia="ru-RU"/>
        </w:rPr>
        <w:softHyphen/>
      </w:r>
      <w:r w:rsidRPr="00192CF6">
        <w:rPr>
          <w:rFonts w:ascii="Times New Roman" w:hAnsi="Times New Roman"/>
          <w:spacing w:val="-1"/>
          <w:sz w:val="24"/>
          <w:szCs w:val="24"/>
          <w:lang w:eastAsia="ru-RU"/>
        </w:rPr>
        <w:t>ческую последовательность процесса формирования у студентов системы профессиональных знаний и умений, прививать студентам навыки само</w:t>
      </w:r>
      <w:r w:rsidRPr="00192CF6">
        <w:rPr>
          <w:rFonts w:ascii="Times New Roman" w:hAnsi="Times New Roman"/>
          <w:spacing w:val="-1"/>
          <w:sz w:val="24"/>
          <w:szCs w:val="24"/>
          <w:lang w:eastAsia="ru-RU"/>
        </w:rPr>
        <w:softHyphen/>
      </w:r>
      <w:r w:rsidRPr="00192CF6">
        <w:rPr>
          <w:rFonts w:ascii="Times New Roman" w:hAnsi="Times New Roman"/>
          <w:sz w:val="24"/>
          <w:szCs w:val="24"/>
          <w:lang w:eastAsia="ru-RU"/>
        </w:rPr>
        <w:t>стоятельной работы по избранной профессии.</w:t>
      </w:r>
    </w:p>
    <w:p w:rsidR="004757CF" w:rsidRPr="00192CF6" w:rsidRDefault="004757CF" w:rsidP="008F1979">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eastAsia="ru-RU"/>
        </w:rPr>
      </w:pPr>
    </w:p>
    <w:p w:rsidR="004757CF" w:rsidRPr="00192CF6" w:rsidRDefault="004757CF" w:rsidP="008F1979">
      <w:pPr>
        <w:widowControl w:val="0"/>
        <w:shd w:val="clear" w:color="auto" w:fill="FFFFFF"/>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pacing w:val="-1"/>
          <w:sz w:val="24"/>
          <w:szCs w:val="24"/>
          <w:lang w:eastAsia="ru-RU"/>
        </w:rPr>
        <w:t>Рекомендуемые формы проведения практики по профилю специаль</w:t>
      </w:r>
      <w:r w:rsidRPr="00192CF6">
        <w:rPr>
          <w:rFonts w:ascii="Times New Roman" w:hAnsi="Times New Roman"/>
          <w:spacing w:val="-1"/>
          <w:sz w:val="24"/>
          <w:szCs w:val="24"/>
          <w:lang w:eastAsia="ru-RU"/>
        </w:rPr>
        <w:softHyphen/>
      </w:r>
      <w:r w:rsidRPr="00192CF6">
        <w:rPr>
          <w:rFonts w:ascii="Times New Roman" w:hAnsi="Times New Roman"/>
          <w:sz w:val="24"/>
          <w:szCs w:val="24"/>
          <w:lang w:eastAsia="ru-RU"/>
        </w:rPr>
        <w:t>ности:</w:t>
      </w:r>
    </w:p>
    <w:p w:rsidR="004757CF" w:rsidRPr="00192CF6" w:rsidRDefault="004757CF" w:rsidP="003B66F6">
      <w:pPr>
        <w:pStyle w:val="ab"/>
        <w:widowControl w:val="0"/>
        <w:numPr>
          <w:ilvl w:val="0"/>
          <w:numId w:val="4"/>
        </w:numPr>
        <w:shd w:val="clear" w:color="auto" w:fill="FFFFFF"/>
        <w:tabs>
          <w:tab w:val="left" w:pos="864"/>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pacing w:val="-1"/>
          <w:sz w:val="24"/>
          <w:szCs w:val="24"/>
          <w:lang w:eastAsia="ru-RU"/>
        </w:rPr>
        <w:t>работа по профилю специальности в качестве практиканта на ра</w:t>
      </w:r>
      <w:r w:rsidRPr="00192CF6">
        <w:rPr>
          <w:rFonts w:ascii="Times New Roman" w:hAnsi="Times New Roman"/>
          <w:spacing w:val="-2"/>
          <w:sz w:val="24"/>
          <w:szCs w:val="24"/>
          <w:lang w:eastAsia="ru-RU"/>
        </w:rPr>
        <w:t>бочих местах или на рабочих должностях (в случае наличия вакансий) в ор</w:t>
      </w:r>
      <w:r w:rsidRPr="00192CF6">
        <w:rPr>
          <w:rFonts w:ascii="Times New Roman" w:hAnsi="Times New Roman"/>
          <w:spacing w:val="-2"/>
          <w:sz w:val="24"/>
          <w:szCs w:val="24"/>
          <w:lang w:eastAsia="ru-RU"/>
        </w:rPr>
        <w:softHyphen/>
      </w:r>
      <w:r w:rsidRPr="00192CF6">
        <w:rPr>
          <w:rFonts w:ascii="Times New Roman" w:hAnsi="Times New Roman"/>
          <w:sz w:val="24"/>
          <w:szCs w:val="24"/>
          <w:lang w:eastAsia="ru-RU"/>
        </w:rPr>
        <w:t>ганизациях, на предприятиях различных организационно-правовых форм;</w:t>
      </w:r>
    </w:p>
    <w:p w:rsidR="004757CF" w:rsidRPr="00192CF6" w:rsidRDefault="004757CF" w:rsidP="003B66F6">
      <w:pPr>
        <w:pStyle w:val="ab"/>
        <w:widowControl w:val="0"/>
        <w:numPr>
          <w:ilvl w:val="0"/>
          <w:numId w:val="4"/>
        </w:numPr>
        <w:shd w:val="clear" w:color="auto" w:fill="FFFFFF"/>
        <w:tabs>
          <w:tab w:val="left" w:pos="893"/>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pacing w:val="-1"/>
          <w:sz w:val="24"/>
          <w:szCs w:val="24"/>
          <w:lang w:eastAsia="ru-RU"/>
        </w:rPr>
        <w:t xml:space="preserve">работа на рабочих местах в специализированных сезонных или </w:t>
      </w:r>
      <w:r w:rsidRPr="00192CF6">
        <w:rPr>
          <w:rFonts w:ascii="Times New Roman" w:hAnsi="Times New Roman"/>
          <w:sz w:val="24"/>
          <w:szCs w:val="24"/>
          <w:lang w:eastAsia="ru-RU"/>
        </w:rPr>
        <w:t>студенческих отрядах по профилю специальности;</w:t>
      </w:r>
    </w:p>
    <w:p w:rsidR="004757CF" w:rsidRPr="00192CF6" w:rsidRDefault="004757CF" w:rsidP="003B66F6">
      <w:pPr>
        <w:pStyle w:val="ab"/>
        <w:widowControl w:val="0"/>
        <w:numPr>
          <w:ilvl w:val="0"/>
          <w:numId w:val="4"/>
        </w:numPr>
        <w:shd w:val="clear" w:color="auto" w:fill="FFFFFF"/>
        <w:tabs>
          <w:tab w:val="left" w:pos="893"/>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pacing w:val="-1"/>
          <w:sz w:val="24"/>
          <w:szCs w:val="24"/>
          <w:lang w:eastAsia="ru-RU"/>
        </w:rPr>
        <w:t>работа на рабочих местах в учебно-производственных мастер</w:t>
      </w:r>
      <w:r w:rsidRPr="00192CF6">
        <w:rPr>
          <w:rFonts w:ascii="Times New Roman" w:hAnsi="Times New Roman"/>
          <w:spacing w:val="-1"/>
          <w:sz w:val="24"/>
          <w:szCs w:val="24"/>
          <w:lang w:eastAsia="ru-RU"/>
        </w:rPr>
        <w:softHyphen/>
      </w:r>
      <w:r w:rsidRPr="00192CF6">
        <w:rPr>
          <w:rFonts w:ascii="Times New Roman" w:hAnsi="Times New Roman"/>
          <w:spacing w:val="-2"/>
          <w:sz w:val="24"/>
          <w:szCs w:val="24"/>
          <w:lang w:eastAsia="ru-RU"/>
        </w:rPr>
        <w:t xml:space="preserve">ских, учебных участках (цехах), а также в образовательных подразделениях </w:t>
      </w:r>
      <w:r w:rsidRPr="00192CF6">
        <w:rPr>
          <w:rFonts w:ascii="Times New Roman" w:hAnsi="Times New Roman"/>
          <w:sz w:val="24"/>
          <w:szCs w:val="24"/>
          <w:lang w:eastAsia="ru-RU"/>
        </w:rPr>
        <w:t>организаций, имеющих соответствующую лицензию;</w:t>
      </w:r>
    </w:p>
    <w:p w:rsidR="004757CF" w:rsidRPr="00192CF6" w:rsidRDefault="004757CF" w:rsidP="003B66F6">
      <w:pPr>
        <w:pStyle w:val="ab"/>
        <w:widowControl w:val="0"/>
        <w:numPr>
          <w:ilvl w:val="0"/>
          <w:numId w:val="4"/>
        </w:numPr>
        <w:shd w:val="clear" w:color="auto" w:fill="FFFFFF"/>
        <w:tabs>
          <w:tab w:val="left" w:pos="893"/>
        </w:tabs>
        <w:autoSpaceDE w:val="0"/>
        <w:autoSpaceDN w:val="0"/>
        <w:adjustRightInd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работа на рабочих местах в порядке индивидуальной подготовки </w:t>
      </w:r>
      <w:r w:rsidRPr="00192CF6">
        <w:rPr>
          <w:rFonts w:ascii="Times New Roman" w:hAnsi="Times New Roman"/>
          <w:spacing w:val="-1"/>
          <w:sz w:val="24"/>
          <w:szCs w:val="24"/>
          <w:lang w:eastAsia="ru-RU"/>
        </w:rPr>
        <w:t>у специалистов, прошедших аттестацию и имеющих соответствующую ли</w:t>
      </w:r>
      <w:r w:rsidRPr="00192CF6">
        <w:rPr>
          <w:rFonts w:ascii="Times New Roman" w:hAnsi="Times New Roman"/>
          <w:spacing w:val="-1"/>
          <w:sz w:val="24"/>
          <w:szCs w:val="24"/>
          <w:lang w:eastAsia="ru-RU"/>
        </w:rPr>
        <w:softHyphen/>
      </w:r>
      <w:r w:rsidRPr="00192CF6">
        <w:rPr>
          <w:rFonts w:ascii="Times New Roman" w:hAnsi="Times New Roman"/>
          <w:sz w:val="24"/>
          <w:szCs w:val="24"/>
          <w:lang w:eastAsia="ru-RU"/>
        </w:rPr>
        <w:t>цензию.</w:t>
      </w:r>
    </w:p>
    <w:p w:rsidR="004757CF" w:rsidRPr="00192CF6" w:rsidRDefault="004757CF" w:rsidP="003B66F6">
      <w:pPr>
        <w:shd w:val="clear" w:color="auto" w:fill="FFFFFF"/>
        <w:tabs>
          <w:tab w:val="num" w:pos="993"/>
        </w:tabs>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На производственную практику направляются студенты выпускного курса, не имеющие академической задолженности.</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br w:type="page"/>
      </w:r>
    </w:p>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6. БАЗЫ ПРАКТИКИ</w:t>
      </w:r>
    </w:p>
    <w:p w:rsidR="004757CF" w:rsidRPr="00192CF6" w:rsidRDefault="004757CF" w:rsidP="003B66F6">
      <w:pPr>
        <w:shd w:val="clear" w:color="auto" w:fill="FFFFFF"/>
        <w:autoSpaceDE w:val="0"/>
        <w:spacing w:after="0" w:line="240" w:lineRule="auto"/>
        <w:ind w:firstLine="709"/>
        <w:jc w:val="both"/>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Производственная практика проводиться перед началом завершающего этапа обучения и служит для освоения практического обучения ранее полученных теоретических знаний также для сбора информации курсового проектирования. </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Для прохождения практики студенты направляются в проектные, обслуживающие и ремонтные организации любой из существующих форм собственности, силами которой выполняются основные проектные решения и работы по эксплуатации, реконструкции, ремонту электрооборудования и системы электроснабжения.</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В течение всего периода практики на студентов распространяются:</w:t>
      </w:r>
    </w:p>
    <w:p w:rsidR="004757CF" w:rsidRPr="00192CF6" w:rsidRDefault="004757CF" w:rsidP="003B66F6">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требования охраны труда;</w:t>
      </w:r>
    </w:p>
    <w:p w:rsidR="004757CF" w:rsidRPr="00192CF6" w:rsidRDefault="004757CF" w:rsidP="003B66F6">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трудовое законодательство Российской Федерации, в том числе в части государственного социального страхования;</w:t>
      </w:r>
    </w:p>
    <w:p w:rsidR="004757CF" w:rsidRPr="00192CF6" w:rsidRDefault="004757CF" w:rsidP="003B66F6">
      <w:pPr>
        <w:pStyle w:val="ab"/>
        <w:numPr>
          <w:ilvl w:val="0"/>
          <w:numId w:val="5"/>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правила внутреннего распорядка принимающей организации.</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Допускается студенту лично найти организацию и объект практики, соответствующие требованиям техникума, представляющие интерес для практиканта, профиль работы, которых отвечает приобретаемой специальности.</w:t>
      </w:r>
    </w:p>
    <w:p w:rsidR="004757CF" w:rsidRPr="00192CF6" w:rsidRDefault="004757CF" w:rsidP="003B66F6">
      <w:pPr>
        <w:shd w:val="clear" w:color="auto" w:fill="FFFFFF"/>
        <w:autoSpaceDE w:val="0"/>
        <w:spacing w:after="0" w:line="240" w:lineRule="auto"/>
        <w:ind w:firstLine="709"/>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 xml:space="preserve">Базы прохождения практики: </w:t>
      </w:r>
    </w:p>
    <w:p w:rsidR="004757CF" w:rsidRPr="00192CF6" w:rsidRDefault="004757CF" w:rsidP="003B66F6">
      <w:pPr>
        <w:shd w:val="clear" w:color="auto" w:fill="FFFFFF"/>
        <w:autoSpaceDE w:val="0"/>
        <w:spacing w:after="0" w:line="240" w:lineRule="auto"/>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1.ЗАО «Щелково Агрохим»</w:t>
      </w:r>
    </w:p>
    <w:p w:rsidR="004757CF" w:rsidRPr="00192CF6" w:rsidRDefault="004757CF" w:rsidP="0010236D">
      <w:pPr>
        <w:shd w:val="clear" w:color="auto" w:fill="FFFFFF"/>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2.ЗАО «ЭКОАЭРОСТАЛКЕР»</w:t>
      </w:r>
    </w:p>
    <w:p w:rsidR="004757CF" w:rsidRPr="00192CF6" w:rsidRDefault="004757CF" w:rsidP="0010236D">
      <w:pPr>
        <w:shd w:val="clear" w:color="auto" w:fill="FFFFFF"/>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3. ОАО «ЭНА»</w:t>
      </w:r>
    </w:p>
    <w:p w:rsidR="004757CF" w:rsidRPr="00192CF6" w:rsidRDefault="004757CF" w:rsidP="0010236D">
      <w:pPr>
        <w:shd w:val="clear" w:color="auto" w:fill="FFFFFF"/>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4. ОАО «НПО ИТ»</w:t>
      </w:r>
    </w:p>
    <w:p w:rsidR="004757CF" w:rsidRPr="00192CF6" w:rsidRDefault="004757CF" w:rsidP="0010236D">
      <w:pPr>
        <w:shd w:val="clear" w:color="auto" w:fill="FFFFFF"/>
        <w:autoSpaceDE w:val="0"/>
        <w:spacing w:after="0" w:line="240" w:lineRule="auto"/>
        <w:rPr>
          <w:rFonts w:ascii="Times New Roman" w:hAnsi="Times New Roman"/>
          <w:b/>
          <w:bCs/>
          <w:sz w:val="24"/>
          <w:szCs w:val="24"/>
          <w:lang w:eastAsia="ru-RU"/>
        </w:rPr>
      </w:pPr>
      <w:r w:rsidRPr="00192CF6">
        <w:rPr>
          <w:rFonts w:ascii="Times New Roman" w:hAnsi="Times New Roman"/>
          <w:sz w:val="24"/>
          <w:szCs w:val="24"/>
          <w:lang w:eastAsia="ru-RU"/>
        </w:rPr>
        <w:t>5. Химико-фармацевтический комбинат «АКРИХИН»</w:t>
      </w:r>
      <w:r w:rsidRPr="00192CF6">
        <w:rPr>
          <w:rFonts w:ascii="Times New Roman" w:hAnsi="Times New Roman"/>
          <w:b/>
          <w:bCs/>
          <w:sz w:val="24"/>
          <w:szCs w:val="24"/>
          <w:lang w:eastAsia="ru-RU"/>
        </w:rPr>
        <w:t xml:space="preserve"> </w:t>
      </w:r>
    </w:p>
    <w:p w:rsidR="004757CF" w:rsidRPr="00192CF6" w:rsidRDefault="004757CF" w:rsidP="003B66F6">
      <w:pPr>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br w:type="page"/>
      </w:r>
    </w:p>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7. ОРГАНИЗАЦИЯ И КОНТРОЛЬ ПРОХОЖДЕНИЯ ПРАКТИКИ</w:t>
      </w:r>
    </w:p>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r w:rsidRPr="00192CF6">
        <w:rPr>
          <w:rFonts w:ascii="Times New Roman" w:hAnsi="Times New Roman"/>
          <w:sz w:val="24"/>
          <w:szCs w:val="24"/>
          <w:lang w:eastAsia="ru-RU"/>
        </w:rPr>
        <w:t>В организации и проведении практики участвуют:</w:t>
      </w:r>
    </w:p>
    <w:p w:rsidR="004757CF" w:rsidRPr="00192CF6" w:rsidRDefault="004757CF" w:rsidP="003B66F6">
      <w:pPr>
        <w:pStyle w:val="ab"/>
        <w:numPr>
          <w:ilvl w:val="0"/>
          <w:numId w:val="6"/>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колледж;</w:t>
      </w:r>
    </w:p>
    <w:p w:rsidR="004757CF" w:rsidRPr="00192CF6" w:rsidRDefault="004757CF" w:rsidP="003B66F6">
      <w:pPr>
        <w:pStyle w:val="ab"/>
        <w:numPr>
          <w:ilvl w:val="0"/>
          <w:numId w:val="6"/>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базы прохождения практики. </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b/>
          <w:bCs/>
          <w:sz w:val="24"/>
          <w:szCs w:val="24"/>
          <w:lang w:eastAsia="ru-RU"/>
        </w:rPr>
        <w:t>Образовательное учреждение</w:t>
      </w:r>
      <w:r w:rsidRPr="00192CF6">
        <w:rPr>
          <w:rFonts w:ascii="Times New Roman" w:hAnsi="Times New Roman"/>
          <w:sz w:val="24"/>
          <w:szCs w:val="24"/>
          <w:lang w:eastAsia="ru-RU"/>
        </w:rPr>
        <w:t>:</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планирует и утверждает  в учебном плане все виды  и этапы практики в соответствии  с ОПОП  СПО с учетом договоров  с организациями;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заключает договоры на организацию и проведение практики;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разрабатывает и согласовывает  с организациями программу,  содержание и планируемые результаты  практики;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осуществляет руководство практикой;</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контролирует реализацию программы и условия проведения практики организациями, в том числе требования охраны труда, безопасности жизнедеятельности и пожарной безопасности в соответствии с правилами и нормами, в том числе отраслевыми;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формирует группы в случае применения групповых форм проведения практики;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совместно с организациями, участвующими в организации и проведении практики, организовывает процедуру оценки общих и профессиональных компетенций студента, освоенных им в ходе прохождения практики;</w:t>
      </w:r>
    </w:p>
    <w:p w:rsidR="004757CF" w:rsidRPr="00192CF6" w:rsidRDefault="004757CF" w:rsidP="003B66F6">
      <w:pPr>
        <w:pStyle w:val="ab"/>
        <w:numPr>
          <w:ilvl w:val="0"/>
          <w:numId w:val="7"/>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разрабатывает и согласовывает с организациями формы отчетности и оценочный материал прохождения практики.</w:t>
      </w:r>
    </w:p>
    <w:p w:rsidR="004757CF" w:rsidRPr="00192CF6" w:rsidRDefault="004757CF" w:rsidP="003B66F6">
      <w:pPr>
        <w:shd w:val="clear" w:color="auto" w:fill="FFFFFF"/>
        <w:autoSpaceDE w:val="0"/>
        <w:spacing w:after="0" w:line="240" w:lineRule="auto"/>
        <w:ind w:firstLine="709"/>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b/>
          <w:bCs/>
          <w:sz w:val="24"/>
          <w:szCs w:val="24"/>
          <w:lang w:eastAsia="ru-RU"/>
        </w:rPr>
        <w:t>Организации, участвующие в проведении практики</w:t>
      </w:r>
      <w:r w:rsidRPr="00192CF6">
        <w:rPr>
          <w:rFonts w:ascii="Times New Roman" w:hAnsi="Times New Roman"/>
          <w:sz w:val="24"/>
          <w:szCs w:val="24"/>
          <w:lang w:eastAsia="ru-RU"/>
        </w:rPr>
        <w:t>:</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заключают договоры на организацию и проведение практики;</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согласовывают программу практики, планируемые результаты практики, задание на практику;</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предоставляют рабочие места практикантам, назначают руководителей практики от организации, определяют наставников;</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участвуют в организации и оценке результатов освоения общих и профессиональных компетенций, полученных в период прохождения практики;</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участвуют в формировании оценочного материала для оценки  общих и профессиональных компетенций, освоенных студентами в период прохождения практики;</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обеспечивают безопасные условия прохождения практики студентами, отвечающие санитарным правилам и требования охраны труда;</w:t>
      </w:r>
    </w:p>
    <w:p w:rsidR="004757CF" w:rsidRPr="00192CF6" w:rsidRDefault="004757CF" w:rsidP="003B66F6">
      <w:pPr>
        <w:pStyle w:val="ab"/>
        <w:numPr>
          <w:ilvl w:val="0"/>
          <w:numId w:val="8"/>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проводят инструктаж студентов по ознакомлению с требованиями охраны труда и техники безопасности в организации.</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Организацию и руководство производственной практикой осуществляют руководители практики от образовательного учреждения и от организации. </w:t>
      </w:r>
    </w:p>
    <w:p w:rsidR="004757CF" w:rsidRPr="00192CF6" w:rsidRDefault="004757CF" w:rsidP="003B66F6">
      <w:pPr>
        <w:shd w:val="clear" w:color="auto" w:fill="FFFFFF"/>
        <w:autoSpaceDE w:val="0"/>
        <w:spacing w:after="0" w:line="240" w:lineRule="auto"/>
        <w:jc w:val="both"/>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b/>
          <w:bCs/>
          <w:sz w:val="24"/>
          <w:szCs w:val="24"/>
          <w:lang w:eastAsia="ru-RU"/>
        </w:rPr>
        <w:t>Обязанности преподавателя – руководителя практики</w:t>
      </w:r>
      <w:r w:rsidRPr="00192CF6">
        <w:rPr>
          <w:rFonts w:ascii="Times New Roman" w:hAnsi="Times New Roman"/>
          <w:sz w:val="24"/>
          <w:szCs w:val="24"/>
          <w:lang w:eastAsia="ru-RU"/>
        </w:rPr>
        <w:t>:</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обеспечивать проведение в колледже подготовительных мероприятий, связанных с отбытием студентов на практику;</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обеспечивать контроль над организацией и проведением практики, соблюдением сроков и содержания работ;</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при необходимости оказывать методическую помощь руководству принимающей организации или руководителям практики от производства;</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контролировать обеспечение предприятием нормальных условий труда студентов, проводить инструктажи по охране труда и технике безопасности;</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lastRenderedPageBreak/>
        <w:t>осуществлять свою работу в тесном контакте с руководством принимающей организации или руководителями практики от производства;</w:t>
      </w:r>
    </w:p>
    <w:p w:rsidR="004757CF" w:rsidRPr="00192CF6" w:rsidRDefault="004757CF" w:rsidP="003B66F6">
      <w:pPr>
        <w:pStyle w:val="ab"/>
        <w:numPr>
          <w:ilvl w:val="0"/>
          <w:numId w:val="9"/>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принимать отчеты и оценивать результаты практики студентов.</w:t>
      </w:r>
    </w:p>
    <w:p w:rsidR="004757CF" w:rsidRPr="00192CF6" w:rsidRDefault="004757CF" w:rsidP="003B66F6">
      <w:pPr>
        <w:shd w:val="clear" w:color="auto" w:fill="FFFFFF"/>
        <w:autoSpaceDE w:val="0"/>
        <w:spacing w:after="0" w:line="240" w:lineRule="auto"/>
        <w:jc w:val="both"/>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b/>
          <w:bCs/>
          <w:sz w:val="24"/>
          <w:szCs w:val="24"/>
          <w:lang w:eastAsia="ru-RU"/>
        </w:rPr>
      </w:pPr>
      <w:r w:rsidRPr="00192CF6">
        <w:rPr>
          <w:rFonts w:ascii="Times New Roman" w:hAnsi="Times New Roman"/>
          <w:b/>
          <w:bCs/>
          <w:sz w:val="24"/>
          <w:szCs w:val="24"/>
          <w:lang w:eastAsia="ru-RU"/>
        </w:rPr>
        <w:t>Студенты, осваивающие ОПОП СПО в период прохождения практики в организациях:</w:t>
      </w:r>
    </w:p>
    <w:p w:rsidR="004757CF" w:rsidRPr="00192CF6" w:rsidRDefault="004757CF" w:rsidP="003B66F6">
      <w:pPr>
        <w:pStyle w:val="ab"/>
        <w:numPr>
          <w:ilvl w:val="0"/>
          <w:numId w:val="10"/>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полностью выполняют задания, предусмотренные программами практики;</w:t>
      </w:r>
    </w:p>
    <w:p w:rsidR="004757CF" w:rsidRPr="00192CF6" w:rsidRDefault="004757CF" w:rsidP="003B66F6">
      <w:pPr>
        <w:pStyle w:val="ab"/>
        <w:numPr>
          <w:ilvl w:val="0"/>
          <w:numId w:val="10"/>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соблюдают действующие в организациях правила внутреннего трудового распорядка;</w:t>
      </w:r>
    </w:p>
    <w:p w:rsidR="004757CF" w:rsidRPr="00192CF6" w:rsidRDefault="004757CF" w:rsidP="003B66F6">
      <w:pPr>
        <w:pStyle w:val="ab"/>
        <w:numPr>
          <w:ilvl w:val="0"/>
          <w:numId w:val="10"/>
        </w:num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строго соблюдают требования охраны труда и пожарной безопасности.</w:t>
      </w:r>
    </w:p>
    <w:p w:rsidR="004757CF" w:rsidRPr="00192CF6" w:rsidRDefault="004757CF" w:rsidP="003B66F6">
      <w:pPr>
        <w:shd w:val="clear" w:color="auto" w:fill="FFFFFF"/>
        <w:autoSpaceDE w:val="0"/>
        <w:spacing w:after="0" w:line="240" w:lineRule="auto"/>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Организация практики</w:t>
      </w:r>
    </w:p>
    <w:p w:rsidR="004757CF" w:rsidRPr="00192CF6" w:rsidRDefault="004757CF" w:rsidP="003B66F6">
      <w:pPr>
        <w:shd w:val="clear" w:color="auto" w:fill="FFFFFF"/>
        <w:autoSpaceDE w:val="0"/>
        <w:spacing w:after="0" w:line="240" w:lineRule="auto"/>
        <w:ind w:firstLine="709"/>
        <w:rPr>
          <w:rFonts w:ascii="Times New Roman" w:hAnsi="Times New Roman"/>
          <w:sz w:val="24"/>
          <w:szCs w:val="24"/>
          <w:lang w:eastAsia="ru-RU"/>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3"/>
        <w:gridCol w:w="4536"/>
      </w:tblGrid>
      <w:tr w:rsidR="004757CF" w:rsidRPr="00192CF6" w:rsidTr="00CB4FED">
        <w:tc>
          <w:tcPr>
            <w:tcW w:w="5743" w:type="dxa"/>
            <w:vAlign w:val="center"/>
          </w:tcPr>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Мероприятия,</w:t>
            </w:r>
          </w:p>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подлежащие</w:t>
            </w:r>
          </w:p>
          <w:p w:rsidR="004757CF" w:rsidRPr="00192CF6" w:rsidRDefault="004757CF" w:rsidP="00CB4FED">
            <w:pPr>
              <w:autoSpaceDE w:val="0"/>
              <w:spacing w:after="0" w:line="240" w:lineRule="auto"/>
              <w:jc w:val="center"/>
              <w:rPr>
                <w:rFonts w:ascii="Times New Roman" w:hAnsi="Times New Roman"/>
                <w:sz w:val="24"/>
                <w:szCs w:val="24"/>
                <w:lang w:eastAsia="ru-RU"/>
              </w:rPr>
            </w:pPr>
            <w:r w:rsidRPr="00192CF6">
              <w:rPr>
                <w:rFonts w:ascii="Times New Roman" w:hAnsi="Times New Roman"/>
                <w:b/>
                <w:bCs/>
                <w:sz w:val="24"/>
                <w:szCs w:val="24"/>
                <w:lang w:eastAsia="ru-RU"/>
              </w:rPr>
              <w:t>выполнению</w:t>
            </w:r>
          </w:p>
        </w:tc>
        <w:tc>
          <w:tcPr>
            <w:tcW w:w="4536" w:type="dxa"/>
            <w:vAlign w:val="center"/>
          </w:tcPr>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Ответственный</w:t>
            </w:r>
          </w:p>
          <w:p w:rsidR="004757CF" w:rsidRPr="00192CF6" w:rsidRDefault="004757CF" w:rsidP="00CB4FED">
            <w:pPr>
              <w:autoSpaceDE w:val="0"/>
              <w:spacing w:after="0" w:line="240" w:lineRule="auto"/>
              <w:jc w:val="center"/>
              <w:rPr>
                <w:rFonts w:ascii="Times New Roman" w:hAnsi="Times New Roman"/>
                <w:sz w:val="24"/>
                <w:szCs w:val="24"/>
                <w:lang w:eastAsia="ru-RU"/>
              </w:rPr>
            </w:pPr>
            <w:r w:rsidRPr="00192CF6">
              <w:rPr>
                <w:rFonts w:ascii="Times New Roman" w:hAnsi="Times New Roman"/>
                <w:b/>
                <w:bCs/>
                <w:sz w:val="24"/>
                <w:szCs w:val="24"/>
                <w:lang w:eastAsia="ru-RU"/>
              </w:rPr>
              <w:t>за выполнение</w:t>
            </w:r>
          </w:p>
        </w:tc>
      </w:tr>
      <w:tr w:rsidR="004757CF" w:rsidRPr="00192CF6" w:rsidTr="00CB4FED">
        <w:trPr>
          <w:trHeight w:val="804"/>
        </w:trPr>
        <w:tc>
          <w:tcPr>
            <w:tcW w:w="5743"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Заключение с предприятиями договоров на организацию и проведение практики  студентов колледжа</w:t>
            </w:r>
          </w:p>
        </w:tc>
        <w:tc>
          <w:tcPr>
            <w:tcW w:w="4536"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Заместитель директора по учебно – производственной работе (далее УПР), руководитель практики от учебного заведения</w:t>
            </w:r>
          </w:p>
        </w:tc>
      </w:tr>
      <w:tr w:rsidR="004757CF" w:rsidRPr="00192CF6" w:rsidTr="00CB4FED">
        <w:tc>
          <w:tcPr>
            <w:tcW w:w="5743"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Издание приказа по колледжу о закреплении руководителей</w:t>
            </w:r>
            <w:r w:rsidRPr="00192CF6">
              <w:rPr>
                <w:rFonts w:ascii="Times New Roman" w:hAnsi="Times New Roman"/>
                <w:sz w:val="24"/>
                <w:szCs w:val="24"/>
              </w:rPr>
              <w:t xml:space="preserve"> </w:t>
            </w:r>
            <w:r w:rsidRPr="00192CF6">
              <w:rPr>
                <w:rFonts w:ascii="Times New Roman" w:hAnsi="Times New Roman"/>
                <w:sz w:val="24"/>
                <w:szCs w:val="24"/>
                <w:lang w:eastAsia="ru-RU"/>
              </w:rPr>
              <w:t>производственной практики и закреплении за ними конкретных студентов</w:t>
            </w:r>
          </w:p>
        </w:tc>
        <w:tc>
          <w:tcPr>
            <w:tcW w:w="4536"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Заместитель директора по УПР</w:t>
            </w:r>
          </w:p>
        </w:tc>
      </w:tr>
      <w:tr w:rsidR="004757CF" w:rsidRPr="00192CF6" w:rsidTr="00CB4FED">
        <w:tc>
          <w:tcPr>
            <w:tcW w:w="5743"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Составление и утверждение: графика контроля за ходом</w:t>
            </w:r>
            <w:r w:rsidRPr="00192CF6">
              <w:rPr>
                <w:rFonts w:ascii="Times New Roman" w:hAnsi="Times New Roman"/>
                <w:sz w:val="24"/>
                <w:szCs w:val="24"/>
              </w:rPr>
              <w:t xml:space="preserve"> </w:t>
            </w:r>
            <w:r w:rsidRPr="00192CF6">
              <w:rPr>
                <w:rFonts w:ascii="Times New Roman" w:hAnsi="Times New Roman"/>
                <w:sz w:val="24"/>
                <w:szCs w:val="24"/>
                <w:lang w:eastAsia="ru-RU"/>
              </w:rPr>
              <w:t>производственной практики; рабочих планов проведения производственной практики;  календарных графиков прохождения практики</w:t>
            </w:r>
          </w:p>
        </w:tc>
        <w:tc>
          <w:tcPr>
            <w:tcW w:w="4536"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5743"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Проведение собрания со студентами по вопросам: целей и задач  производственной практики; ознакомления обучающихся с их обязанностями на период производственной практики</w:t>
            </w:r>
          </w:p>
        </w:tc>
        <w:tc>
          <w:tcPr>
            <w:tcW w:w="4536"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Заместитель директора по УПР, руководитель практики от учебного заведения</w:t>
            </w:r>
          </w:p>
        </w:tc>
      </w:tr>
    </w:tbl>
    <w:p w:rsidR="004757CF" w:rsidRPr="00192CF6" w:rsidRDefault="004757CF" w:rsidP="003B66F6">
      <w:pPr>
        <w:shd w:val="clear" w:color="auto" w:fill="FFFFFF"/>
        <w:autoSpaceDE w:val="0"/>
        <w:spacing w:after="0" w:line="240" w:lineRule="auto"/>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rPr>
          <w:rFonts w:ascii="Times New Roman" w:hAnsi="Times New Roman"/>
          <w:b/>
          <w:sz w:val="24"/>
          <w:szCs w:val="24"/>
          <w:lang w:eastAsia="ru-RU"/>
        </w:rPr>
      </w:pPr>
      <w:r w:rsidRPr="00192CF6">
        <w:rPr>
          <w:rFonts w:ascii="Times New Roman" w:hAnsi="Times New Roman"/>
          <w:b/>
          <w:sz w:val="24"/>
          <w:szCs w:val="24"/>
          <w:lang w:eastAsia="ru-RU"/>
        </w:rPr>
        <w:t>Порядок проведения практики:</w:t>
      </w:r>
    </w:p>
    <w:p w:rsidR="004757CF" w:rsidRPr="00192CF6" w:rsidRDefault="004757CF" w:rsidP="003B66F6">
      <w:pPr>
        <w:shd w:val="clear" w:color="auto" w:fill="FFFFFF"/>
        <w:autoSpaceDE w:val="0"/>
        <w:spacing w:after="0" w:line="240" w:lineRule="auto"/>
        <w:rPr>
          <w:rFonts w:ascii="Times New Roman" w:hAnsi="Times New Roman"/>
          <w:sz w:val="24"/>
          <w:szCs w:val="24"/>
          <w:lang w:eastAsia="ru-RU"/>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7"/>
        <w:gridCol w:w="3402"/>
      </w:tblGrid>
      <w:tr w:rsidR="004757CF" w:rsidRPr="00192CF6" w:rsidTr="00CB4FED">
        <w:tc>
          <w:tcPr>
            <w:tcW w:w="6877" w:type="dxa"/>
          </w:tcPr>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Мероприятия,</w:t>
            </w:r>
          </w:p>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подлежащие</w:t>
            </w:r>
          </w:p>
          <w:p w:rsidR="004757CF" w:rsidRPr="00192CF6" w:rsidRDefault="004757CF" w:rsidP="00CB4FED">
            <w:pPr>
              <w:autoSpaceDE w:val="0"/>
              <w:spacing w:after="0" w:line="240" w:lineRule="auto"/>
              <w:jc w:val="center"/>
              <w:rPr>
                <w:rFonts w:ascii="Times New Roman" w:hAnsi="Times New Roman"/>
                <w:sz w:val="24"/>
                <w:szCs w:val="24"/>
                <w:lang w:eastAsia="ru-RU"/>
              </w:rPr>
            </w:pPr>
            <w:r w:rsidRPr="00192CF6">
              <w:rPr>
                <w:rFonts w:ascii="Times New Roman" w:hAnsi="Times New Roman"/>
                <w:b/>
                <w:bCs/>
                <w:sz w:val="24"/>
                <w:szCs w:val="24"/>
                <w:lang w:eastAsia="ru-RU"/>
              </w:rPr>
              <w:t>выполнению</w:t>
            </w:r>
          </w:p>
        </w:tc>
        <w:tc>
          <w:tcPr>
            <w:tcW w:w="3402" w:type="dxa"/>
            <w:vAlign w:val="center"/>
          </w:tcPr>
          <w:p w:rsidR="004757CF" w:rsidRPr="00192CF6" w:rsidRDefault="004757CF" w:rsidP="00CB4FED">
            <w:pPr>
              <w:autoSpaceDE w:val="0"/>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Ответственный</w:t>
            </w:r>
          </w:p>
          <w:p w:rsidR="004757CF" w:rsidRPr="00192CF6" w:rsidRDefault="004757CF" w:rsidP="00CB4FED">
            <w:pPr>
              <w:autoSpaceDE w:val="0"/>
              <w:spacing w:after="0" w:line="240" w:lineRule="auto"/>
              <w:jc w:val="center"/>
              <w:rPr>
                <w:rFonts w:ascii="Times New Roman" w:hAnsi="Times New Roman"/>
                <w:sz w:val="24"/>
                <w:szCs w:val="24"/>
                <w:lang w:eastAsia="ru-RU"/>
              </w:rPr>
            </w:pPr>
            <w:r w:rsidRPr="00192CF6">
              <w:rPr>
                <w:rFonts w:ascii="Times New Roman" w:hAnsi="Times New Roman"/>
                <w:b/>
                <w:bCs/>
                <w:sz w:val="24"/>
                <w:szCs w:val="24"/>
                <w:lang w:eastAsia="ru-RU"/>
              </w:rPr>
              <w:t>за выполнение</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Организация проверки хода производственной практики</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Организация обучения студентов правилам техники безопасности</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Организация проверки сбора материалов для отчетов по практике</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Составление графика сдачи отчетов по практике, приема диф. зачетов по практике</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Составление характеристик на  практикантов</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предприятия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Прием диф. зачетов по</w:t>
            </w:r>
            <w:r w:rsidRPr="00192CF6">
              <w:rPr>
                <w:rFonts w:ascii="Times New Roman" w:hAnsi="Times New Roman"/>
                <w:sz w:val="24"/>
                <w:szCs w:val="24"/>
              </w:rPr>
              <w:t xml:space="preserve"> </w:t>
            </w:r>
            <w:r w:rsidRPr="00192CF6">
              <w:rPr>
                <w:rFonts w:ascii="Times New Roman" w:hAnsi="Times New Roman"/>
                <w:sz w:val="24"/>
                <w:szCs w:val="24"/>
                <w:lang w:eastAsia="ru-RU"/>
              </w:rPr>
              <w:t>производственной практике и оформление зачетной ведомости</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Представление заместителю директора по УПР дневников практики обучающихся</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Организация и проведение совещания с преподавателями – руководителями практик по итогам</w:t>
            </w:r>
            <w:r w:rsidRPr="00192CF6">
              <w:rPr>
                <w:rFonts w:ascii="Times New Roman" w:hAnsi="Times New Roman"/>
                <w:sz w:val="24"/>
                <w:szCs w:val="24"/>
              </w:rPr>
              <w:t xml:space="preserve"> </w:t>
            </w:r>
            <w:r w:rsidRPr="00192CF6">
              <w:rPr>
                <w:rFonts w:ascii="Times New Roman" w:hAnsi="Times New Roman"/>
                <w:sz w:val="24"/>
                <w:szCs w:val="24"/>
                <w:lang w:eastAsia="ru-RU"/>
              </w:rPr>
              <w:t>производственной практики и выполнению отчетов по практике</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Заместитель директора по УПР,</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председатель  предметно – </w:t>
            </w:r>
            <w:r w:rsidRPr="00192CF6">
              <w:rPr>
                <w:rFonts w:ascii="Times New Roman" w:hAnsi="Times New Roman"/>
                <w:sz w:val="24"/>
                <w:szCs w:val="24"/>
                <w:lang w:eastAsia="ru-RU"/>
              </w:rPr>
              <w:lastRenderedPageBreak/>
              <w:t>цикловой комиссии (далее ПЦК)</w:t>
            </w:r>
          </w:p>
        </w:tc>
      </w:tr>
      <w:tr w:rsidR="004757CF" w:rsidRPr="00192CF6" w:rsidTr="00CB4FED">
        <w:tc>
          <w:tcPr>
            <w:tcW w:w="6877"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lastRenderedPageBreak/>
              <w:t>Сдача на хранение в архив дневников и отчетов по производственной практике</w:t>
            </w:r>
          </w:p>
        </w:tc>
        <w:tc>
          <w:tcPr>
            <w:tcW w:w="3402" w:type="dxa"/>
          </w:tcPr>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Руководитель практики </w:t>
            </w:r>
          </w:p>
          <w:p w:rsidR="004757CF" w:rsidRPr="00192CF6" w:rsidRDefault="004757CF" w:rsidP="00CB4FED">
            <w:pPr>
              <w:autoSpaceDE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от  учебного заведения</w:t>
            </w:r>
          </w:p>
        </w:tc>
      </w:tr>
    </w:tbl>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ind w:firstLine="709"/>
        <w:jc w:val="both"/>
        <w:rPr>
          <w:rFonts w:ascii="Times New Roman" w:hAnsi="Times New Roman"/>
          <w:sz w:val="24"/>
          <w:szCs w:val="24"/>
          <w:lang w:eastAsia="ru-RU"/>
        </w:rPr>
      </w:pPr>
    </w:p>
    <w:p w:rsidR="004757CF" w:rsidRPr="00192CF6" w:rsidRDefault="004757CF" w:rsidP="003B66F6">
      <w:pPr>
        <w:rPr>
          <w:rFonts w:ascii="Times New Roman" w:hAnsi="Times New Roman"/>
          <w:b/>
          <w:bCs/>
          <w:sz w:val="24"/>
          <w:szCs w:val="24"/>
          <w:lang w:eastAsia="ru-RU"/>
        </w:rPr>
      </w:pPr>
      <w:r w:rsidRPr="00192CF6">
        <w:rPr>
          <w:rFonts w:ascii="Times New Roman" w:hAnsi="Times New Roman"/>
          <w:b/>
          <w:bCs/>
          <w:sz w:val="24"/>
          <w:szCs w:val="24"/>
          <w:lang w:eastAsia="ru-RU"/>
        </w:rPr>
        <w:br w:type="page"/>
      </w:r>
    </w:p>
    <w:p w:rsidR="004757CF" w:rsidRPr="00192CF6" w:rsidRDefault="004757CF" w:rsidP="003B66F6">
      <w:pPr>
        <w:shd w:val="clear" w:color="auto" w:fill="FFFFFF"/>
        <w:autoSpaceDE w:val="0"/>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 xml:space="preserve">8. ОБОБЩЕНИЕ МАТЕРИАЛОВ ПРАКТИКИ  </w:t>
      </w:r>
    </w:p>
    <w:p w:rsidR="004757CF" w:rsidRPr="00192CF6" w:rsidRDefault="004757CF" w:rsidP="003B66F6">
      <w:pPr>
        <w:shd w:val="clear" w:color="auto" w:fill="FFFFFF"/>
        <w:autoSpaceDE w:val="0"/>
        <w:spacing w:after="0" w:line="240" w:lineRule="auto"/>
        <w:ind w:left="719"/>
        <w:jc w:val="center"/>
        <w:rPr>
          <w:rFonts w:ascii="Times New Roman" w:hAnsi="Times New Roman"/>
          <w:b/>
          <w:bCs/>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По окончании производственной практики студент должен оформить отчет по практике. Отчет студента по практике  должен максимально отражать его индивидуальную работу в период прохождения производственной практики.  Каждый студент должен самостоятельно отразить в отчете требования программы практики и своего индивидуального задания. </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Студент должен собрать достаточно полную информацию для отчета по практике.</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Отчет по практике должен быть оформлен в соответствии с планом практики, с включением необходимых схем, эскизов, графиков и других материалов.</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Обязательным, при сдаче отчета, является наличие приказа на практику с печатями предприятия, характеристика на практиканта руководителя практики от предприятия. </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Отчет должен содержать  дневник, в котором студент должен с первого дня практики вести записи о выполняемой ежедневно работе в профильной организации.  Записи в дневнике заверяет руководитель  производственной практики от предприятия.</w:t>
      </w: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autoSpaceDE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Производственная практика завершается оценкой за освоенные общие и профессиональные компетенции.</w:t>
      </w:r>
    </w:p>
    <w:p w:rsidR="004757CF" w:rsidRPr="00192CF6" w:rsidRDefault="004757CF" w:rsidP="003B66F6">
      <w:pPr>
        <w:keepNext/>
        <w:autoSpaceDE w:val="0"/>
        <w:autoSpaceDN w:val="0"/>
        <w:spacing w:after="0" w:line="240" w:lineRule="auto"/>
        <w:jc w:val="both"/>
        <w:outlineLvl w:val="0"/>
        <w:rPr>
          <w:rFonts w:ascii="Times New Roman" w:hAnsi="Times New Roman"/>
          <w:b/>
          <w:bCs/>
          <w:sz w:val="24"/>
          <w:szCs w:val="24"/>
          <w:lang w:eastAsia="ru-RU"/>
        </w:rPr>
      </w:pPr>
    </w:p>
    <w:p w:rsidR="004757CF" w:rsidRPr="00192CF6" w:rsidRDefault="004757CF" w:rsidP="003B66F6">
      <w:pPr>
        <w:spacing w:after="0" w:line="240" w:lineRule="auto"/>
        <w:rPr>
          <w:rFonts w:ascii="Times New Roman" w:hAnsi="Times New Roman"/>
          <w:b/>
          <w:bCs/>
          <w:caps/>
          <w:sz w:val="24"/>
          <w:szCs w:val="24"/>
          <w:lang w:eastAsia="ru-RU"/>
        </w:rPr>
      </w:pPr>
      <w:r w:rsidRPr="00192CF6">
        <w:rPr>
          <w:rFonts w:ascii="Times New Roman" w:hAnsi="Times New Roman"/>
          <w:b/>
          <w:bCs/>
          <w:caps/>
          <w:sz w:val="24"/>
          <w:szCs w:val="24"/>
          <w:lang w:eastAsia="ru-RU"/>
        </w:rPr>
        <w:br w:type="page"/>
      </w:r>
    </w:p>
    <w:p w:rsidR="004757CF" w:rsidRPr="00192CF6" w:rsidRDefault="004757CF" w:rsidP="003B66F6">
      <w:pPr>
        <w:keepNext/>
        <w:autoSpaceDE w:val="0"/>
        <w:autoSpaceDN w:val="0"/>
        <w:spacing w:after="0" w:line="240" w:lineRule="auto"/>
        <w:jc w:val="center"/>
        <w:outlineLvl w:val="0"/>
        <w:rPr>
          <w:rFonts w:ascii="Times New Roman" w:hAnsi="Times New Roman"/>
          <w:b/>
          <w:bCs/>
          <w:caps/>
          <w:sz w:val="24"/>
          <w:szCs w:val="24"/>
          <w:lang w:eastAsia="ru-RU"/>
        </w:rPr>
      </w:pPr>
      <w:r w:rsidRPr="00192CF6">
        <w:rPr>
          <w:rFonts w:ascii="Times New Roman" w:hAnsi="Times New Roman"/>
          <w:b/>
          <w:bCs/>
          <w:caps/>
          <w:sz w:val="24"/>
          <w:szCs w:val="24"/>
          <w:lang w:eastAsia="ru-RU"/>
        </w:rPr>
        <w:t>9. условия реализации производственной  практики</w:t>
      </w: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Базы производственной практики - профильные организации, оснащенные необходимыми машинами и оборудованием, а также располагающие достаточным количеством квалифицированного персонала, необходимого для обучения, контроля и общего руководства практикой. Производственная практика проводится, как правило, в организациях на основе договоров, заключаемых между образовательным учреждением и профильными организациями.</w:t>
      </w:r>
    </w:p>
    <w:p w:rsidR="004757CF" w:rsidRPr="00192CF6" w:rsidRDefault="004757CF" w:rsidP="003B66F6">
      <w:pPr>
        <w:spacing w:after="0" w:line="240" w:lineRule="auto"/>
        <w:ind w:firstLine="567"/>
        <w:jc w:val="both"/>
        <w:rPr>
          <w:rFonts w:ascii="Times New Roman" w:hAnsi="Times New Roman"/>
          <w:sz w:val="24"/>
          <w:szCs w:val="24"/>
          <w:lang w:eastAsia="ru-RU"/>
        </w:rPr>
      </w:pPr>
    </w:p>
    <w:p w:rsidR="004757CF" w:rsidRPr="00192CF6" w:rsidRDefault="004757CF" w:rsidP="003B66F6">
      <w:pPr>
        <w:spacing w:after="0" w:line="240" w:lineRule="auto"/>
        <w:rPr>
          <w:rFonts w:ascii="Times New Roman" w:hAnsi="Times New Roman"/>
          <w:b/>
          <w:bCs/>
          <w:sz w:val="24"/>
          <w:szCs w:val="24"/>
          <w:lang w:eastAsia="ru-RU"/>
        </w:rPr>
      </w:pPr>
      <w:r w:rsidRPr="00192CF6">
        <w:rPr>
          <w:rFonts w:ascii="Times New Roman" w:hAnsi="Times New Roman"/>
          <w:b/>
          <w:bCs/>
          <w:sz w:val="24"/>
          <w:szCs w:val="24"/>
          <w:lang w:eastAsia="ru-RU"/>
        </w:rPr>
        <w:t>Общие требования к подбору баз практик:</w:t>
      </w:r>
    </w:p>
    <w:p w:rsidR="004757CF" w:rsidRPr="00192CF6" w:rsidRDefault="004757CF" w:rsidP="003B66F6">
      <w:pPr>
        <w:pStyle w:val="ab"/>
        <w:numPr>
          <w:ilvl w:val="0"/>
          <w:numId w:val="1"/>
        </w:numPr>
        <w:tabs>
          <w:tab w:val="num" w:pos="2696"/>
        </w:tab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наличие отделов: главного технолога, труда и зарплаты, бухгалтерии, охраны труда и техники безопасности, аналитический отдел;</w:t>
      </w:r>
    </w:p>
    <w:p w:rsidR="004757CF" w:rsidRPr="00192CF6" w:rsidRDefault="004757CF" w:rsidP="003B66F6">
      <w:pPr>
        <w:pStyle w:val="ab"/>
        <w:numPr>
          <w:ilvl w:val="0"/>
          <w:numId w:val="1"/>
        </w:numPr>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оснащенность предприятия современным компьютерным оборудованием;</w:t>
      </w:r>
    </w:p>
    <w:p w:rsidR="004757CF" w:rsidRPr="00192CF6" w:rsidRDefault="004757CF" w:rsidP="003B66F6">
      <w:pPr>
        <w:pStyle w:val="ab"/>
        <w:numPr>
          <w:ilvl w:val="0"/>
          <w:numId w:val="1"/>
        </w:numPr>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близкое, по возможности, территориальное расположение базовых предприятий.</w:t>
      </w:r>
    </w:p>
    <w:p w:rsidR="004757CF" w:rsidRPr="00192CF6" w:rsidRDefault="004757CF" w:rsidP="003B66F6">
      <w:pPr>
        <w:shd w:val="clear" w:color="auto" w:fill="FFFFFF"/>
        <w:tabs>
          <w:tab w:val="left" w:pos="4363"/>
        </w:tabs>
        <w:spacing w:after="0" w:line="240" w:lineRule="auto"/>
        <w:ind w:left="7" w:right="36"/>
        <w:jc w:val="both"/>
        <w:rPr>
          <w:rFonts w:ascii="Times New Roman" w:hAnsi="Times New Roman"/>
          <w:sz w:val="24"/>
          <w:szCs w:val="24"/>
          <w:lang w:eastAsia="ru-RU"/>
        </w:rPr>
      </w:pPr>
      <w:r w:rsidRPr="00192CF6">
        <w:rPr>
          <w:rFonts w:ascii="Times New Roman" w:hAnsi="Times New Roman"/>
          <w:sz w:val="24"/>
          <w:szCs w:val="24"/>
          <w:lang w:eastAsia="ru-RU"/>
        </w:rPr>
        <w:t xml:space="preserve">Студенты заочного и очно-заочного отделений проходят практику (преимущественно) по месту работы. </w:t>
      </w:r>
    </w:p>
    <w:p w:rsidR="004757CF" w:rsidRPr="00192CF6" w:rsidRDefault="004757CF" w:rsidP="003B66F6">
      <w:pPr>
        <w:shd w:val="clear" w:color="auto" w:fill="FFFFFF"/>
        <w:tabs>
          <w:tab w:val="left" w:pos="4363"/>
        </w:tabs>
        <w:spacing w:after="0" w:line="240" w:lineRule="auto"/>
        <w:ind w:left="7" w:right="36"/>
        <w:jc w:val="both"/>
        <w:rPr>
          <w:rFonts w:ascii="Times New Roman" w:hAnsi="Times New Roman"/>
          <w:sz w:val="24"/>
          <w:szCs w:val="24"/>
          <w:lang w:eastAsia="ru-RU"/>
        </w:rPr>
      </w:pPr>
    </w:p>
    <w:p w:rsidR="004757CF" w:rsidRPr="00192CF6" w:rsidRDefault="004757CF" w:rsidP="003B66F6">
      <w:pPr>
        <w:shd w:val="clear" w:color="auto" w:fill="FFFFFF"/>
        <w:tabs>
          <w:tab w:val="left" w:pos="4363"/>
        </w:tabs>
        <w:spacing w:after="0" w:line="240" w:lineRule="auto"/>
        <w:ind w:left="7" w:right="36"/>
        <w:jc w:val="both"/>
        <w:rPr>
          <w:rFonts w:ascii="Times New Roman" w:hAnsi="Times New Roman"/>
          <w:sz w:val="24"/>
          <w:szCs w:val="24"/>
          <w:lang w:eastAsia="ru-RU"/>
        </w:rPr>
      </w:pPr>
      <w:r w:rsidRPr="00192CF6">
        <w:rPr>
          <w:rFonts w:ascii="Times New Roman" w:hAnsi="Times New Roman"/>
          <w:sz w:val="24"/>
          <w:szCs w:val="24"/>
          <w:lang w:eastAsia="ru-RU"/>
        </w:rPr>
        <w:t>При выборе рабочего места студентам необходимо руководствоваться, прежде всего, моделью его специальности, а также исходить из того, что на рабочем месте будущий специалист должен получить определенные практические навыки выполнения конкретной работы.</w:t>
      </w:r>
    </w:p>
    <w:p w:rsidR="004757CF" w:rsidRPr="00192CF6" w:rsidRDefault="004757CF" w:rsidP="003B66F6">
      <w:pPr>
        <w:spacing w:after="0" w:line="240" w:lineRule="auto"/>
        <w:jc w:val="both"/>
        <w:rPr>
          <w:rFonts w:ascii="Times New Roman" w:hAnsi="Times New Roman"/>
          <w:sz w:val="24"/>
          <w:szCs w:val="24"/>
          <w:lang w:eastAsia="ru-RU"/>
        </w:rPr>
      </w:pPr>
    </w:p>
    <w:p w:rsidR="004757CF" w:rsidRPr="00192CF6" w:rsidRDefault="004757CF" w:rsidP="003B66F6">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bCs/>
          <w:sz w:val="24"/>
          <w:szCs w:val="24"/>
          <w:lang w:eastAsia="ru-RU"/>
        </w:rPr>
      </w:pPr>
      <w:r w:rsidRPr="00192CF6">
        <w:rPr>
          <w:rFonts w:ascii="Times New Roman" w:hAnsi="Times New Roman"/>
          <w:b/>
          <w:bCs/>
          <w:sz w:val="24"/>
          <w:szCs w:val="24"/>
          <w:lang w:eastAsia="ru-RU"/>
        </w:rPr>
        <w:t>Информационное обеспечение обучения</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192CF6">
        <w:rPr>
          <w:rFonts w:ascii="Times New Roman" w:hAnsi="Times New Roman"/>
          <w:b/>
          <w:bCs/>
          <w:sz w:val="24"/>
          <w:szCs w:val="24"/>
          <w:lang w:eastAsia="ru-RU"/>
        </w:rPr>
        <w:t>Перечень рекомендуемых учебных изданий, Интернет-ресурсов, дополнительной литературы</w:t>
      </w:r>
    </w:p>
    <w:p w:rsidR="004757CF" w:rsidRPr="00192CF6" w:rsidRDefault="004757CF" w:rsidP="00385374">
      <w:pPr>
        <w:pStyle w:val="ab"/>
        <w:spacing w:line="480" w:lineRule="auto"/>
        <w:ind w:left="284"/>
        <w:jc w:val="both"/>
        <w:rPr>
          <w:rFonts w:ascii="Times New Roman" w:hAnsi="Times New Roman"/>
          <w:b/>
          <w:sz w:val="24"/>
          <w:szCs w:val="24"/>
          <w:lang w:eastAsia="ru-RU"/>
        </w:rPr>
      </w:pPr>
    </w:p>
    <w:p w:rsidR="004757CF" w:rsidRPr="00192CF6" w:rsidRDefault="004757CF" w:rsidP="002A6C25">
      <w:pPr>
        <w:pStyle w:val="ab"/>
        <w:spacing w:after="0" w:line="480" w:lineRule="auto"/>
        <w:ind w:left="284"/>
        <w:jc w:val="both"/>
        <w:rPr>
          <w:rFonts w:ascii="Times New Roman" w:hAnsi="Times New Roman"/>
          <w:b/>
          <w:sz w:val="28"/>
          <w:szCs w:val="28"/>
          <w:lang w:eastAsia="ru-RU"/>
        </w:rPr>
      </w:pPr>
      <w:r w:rsidRPr="00192CF6">
        <w:rPr>
          <w:rFonts w:ascii="Times New Roman" w:hAnsi="Times New Roman"/>
          <w:b/>
          <w:sz w:val="28"/>
          <w:szCs w:val="28"/>
          <w:lang w:eastAsia="ru-RU"/>
        </w:rPr>
        <w:t>Основные источники:</w:t>
      </w:r>
    </w:p>
    <w:p w:rsidR="004757CF" w:rsidRPr="00192CF6" w:rsidRDefault="004757CF" w:rsidP="002A6C25">
      <w:pPr>
        <w:pStyle w:val="ab"/>
        <w:spacing w:after="0" w:line="480" w:lineRule="auto"/>
        <w:ind w:left="284"/>
        <w:jc w:val="both"/>
        <w:rPr>
          <w:rFonts w:ascii="Times New Roman" w:hAnsi="Times New Roman"/>
          <w:b/>
          <w:sz w:val="24"/>
          <w:szCs w:val="24"/>
          <w:lang w:eastAsia="ru-RU"/>
        </w:rPr>
      </w:pPr>
      <w:r w:rsidRPr="00192CF6">
        <w:rPr>
          <w:rFonts w:ascii="Times New Roman" w:hAnsi="Times New Roman"/>
          <w:sz w:val="24"/>
          <w:szCs w:val="24"/>
          <w:lang w:eastAsia="ru-RU"/>
        </w:rPr>
        <w:t xml:space="preserve">1. </w:t>
      </w:r>
      <w:r w:rsidRPr="00192CF6">
        <w:rPr>
          <w:rFonts w:ascii="Times New Roman" w:hAnsi="Times New Roman"/>
          <w:sz w:val="24"/>
          <w:szCs w:val="24"/>
        </w:rPr>
        <w:t>Учебники:</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Капкин В.Д., Савинецкая Г.А., Чапурин В.И.</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Технология органического синтеза. – м.: Химия, 1987.</w:t>
      </w:r>
    </w:p>
    <w:p w:rsidR="004757CF" w:rsidRPr="00192CF6" w:rsidRDefault="004757CF" w:rsidP="00385374">
      <w:pPr>
        <w:pStyle w:val="ab"/>
        <w:ind w:left="284"/>
        <w:jc w:val="both"/>
        <w:rPr>
          <w:rFonts w:ascii="Times New Roman" w:hAnsi="Times New Roman"/>
          <w:sz w:val="24"/>
          <w:szCs w:val="24"/>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Лебедев Н.Н. Химия и технология основного органического и нефтехимического синтеза. – м.: Химия, 1981.</w:t>
      </w:r>
    </w:p>
    <w:p w:rsidR="004757CF" w:rsidRPr="00192CF6" w:rsidRDefault="004757CF" w:rsidP="00385374">
      <w:pPr>
        <w:pStyle w:val="ab"/>
        <w:ind w:left="284"/>
        <w:jc w:val="both"/>
        <w:rPr>
          <w:rFonts w:ascii="Times New Roman" w:hAnsi="Times New Roman"/>
          <w:sz w:val="24"/>
          <w:szCs w:val="24"/>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Белов П.С. Основы технологии нефтехимического синтеза. м: Химия, 1982.</w:t>
      </w:r>
    </w:p>
    <w:p w:rsidR="004757CF" w:rsidRPr="00192CF6" w:rsidRDefault="004757CF" w:rsidP="00385374">
      <w:pPr>
        <w:pStyle w:val="ab"/>
        <w:ind w:left="284"/>
        <w:jc w:val="both"/>
        <w:rPr>
          <w:rFonts w:ascii="Times New Roman" w:hAnsi="Times New Roman"/>
          <w:sz w:val="24"/>
          <w:szCs w:val="24"/>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Технология пластических масс. Под ред. В.В. Коршака. – м: Химия, 1985.</w:t>
      </w:r>
    </w:p>
    <w:p w:rsidR="004757CF" w:rsidRPr="00192CF6" w:rsidRDefault="004757CF" w:rsidP="00385374">
      <w:pPr>
        <w:pStyle w:val="ab"/>
        <w:ind w:left="284"/>
        <w:jc w:val="both"/>
        <w:rPr>
          <w:rFonts w:ascii="Times New Roman" w:hAnsi="Times New Roman"/>
          <w:sz w:val="24"/>
          <w:szCs w:val="24"/>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Адерьсон С.В., Вишнякова Т.П., Паушкин Я.М. технология нефтехимического синтеза. – м: Химия, 1985.</w:t>
      </w:r>
    </w:p>
    <w:p w:rsidR="004757CF" w:rsidRPr="00192CF6" w:rsidRDefault="004757CF" w:rsidP="00385374">
      <w:pPr>
        <w:pStyle w:val="ab"/>
        <w:ind w:left="284"/>
        <w:jc w:val="both"/>
        <w:rPr>
          <w:rFonts w:ascii="Times New Roman" w:hAnsi="Times New Roman"/>
          <w:sz w:val="24"/>
          <w:szCs w:val="24"/>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Юкельсон И.И. технология основного органического синтеза. – м: Химия, 1968.</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4757CF" w:rsidP="00385374">
      <w:pPr>
        <w:pStyle w:val="ab"/>
        <w:spacing w:line="480" w:lineRule="auto"/>
        <w:ind w:left="284"/>
        <w:jc w:val="both"/>
        <w:rPr>
          <w:rFonts w:ascii="Times New Roman" w:hAnsi="Times New Roman"/>
          <w:sz w:val="24"/>
          <w:szCs w:val="24"/>
        </w:rPr>
      </w:pPr>
      <w:r w:rsidRPr="00192CF6">
        <w:rPr>
          <w:rFonts w:ascii="Times New Roman" w:hAnsi="Times New Roman"/>
          <w:sz w:val="24"/>
          <w:szCs w:val="24"/>
          <w:lang w:eastAsia="ru-RU"/>
        </w:rPr>
        <w:t>2.</w:t>
      </w:r>
      <w:r w:rsidRPr="00192CF6">
        <w:rPr>
          <w:rFonts w:ascii="Times New Roman" w:hAnsi="Times New Roman"/>
          <w:sz w:val="28"/>
          <w:szCs w:val="28"/>
        </w:rPr>
        <w:t xml:space="preserve"> </w:t>
      </w:r>
      <w:r w:rsidRPr="00192CF6">
        <w:rPr>
          <w:rFonts w:ascii="Times New Roman" w:hAnsi="Times New Roman"/>
          <w:sz w:val="24"/>
          <w:szCs w:val="24"/>
        </w:rPr>
        <w:t>Справочники:</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lastRenderedPageBreak/>
        <w:t>- Справочник азотчика /Под. Ред. Мельникова Е.Я. В 2-хт. – м: Химия, 1987.</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Краткий справочник физико-химических величин / Под. Ред. Равделя А.А. и пономаревой А.А. – Л.: Химия, 1983.</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Поверхностно-активные вещества. Справочник / Под ред. Абразона А.А., Чаевого Г.М. – Л.: Химия, 1979.</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-Справочник нефтехимика. – Л.: Химия, 1978, т.1, т.2</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Промышленные хлорорганические продукты. Справочник/ Под ред. Ошина Л.А. – м.: Химия, 1978.</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Краткий справочник физико-химических величин /Под ред. Мищенко К.П. и Равделя А.А. – Л.: Химия, 1972.</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-Варгафтик Н.Б. Справочник по теплофизическим свойствам газов и жидкостей. – м.: Наука, 1972.</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4757CF" w:rsidP="00385374">
      <w:pPr>
        <w:pStyle w:val="ab"/>
        <w:spacing w:line="480" w:lineRule="auto"/>
        <w:ind w:left="284"/>
        <w:jc w:val="both"/>
        <w:rPr>
          <w:rFonts w:ascii="Times New Roman" w:hAnsi="Times New Roman"/>
          <w:b/>
          <w:i/>
          <w:sz w:val="28"/>
          <w:szCs w:val="28"/>
        </w:rPr>
      </w:pPr>
      <w:r w:rsidRPr="00192CF6">
        <w:rPr>
          <w:rFonts w:ascii="Times New Roman" w:hAnsi="Times New Roman"/>
          <w:b/>
          <w:sz w:val="28"/>
          <w:szCs w:val="28"/>
        </w:rPr>
        <w:t>Дополнительные источники</w:t>
      </w:r>
      <w:r w:rsidRPr="00192CF6">
        <w:rPr>
          <w:rFonts w:ascii="Times New Roman" w:hAnsi="Times New Roman"/>
          <w:b/>
          <w:i/>
          <w:sz w:val="28"/>
          <w:szCs w:val="28"/>
        </w:rPr>
        <w:t xml:space="preserve">: </w:t>
      </w:r>
    </w:p>
    <w:p w:rsidR="004757CF" w:rsidRPr="00192CF6" w:rsidRDefault="004757CF" w:rsidP="00385374">
      <w:pPr>
        <w:pStyle w:val="ab"/>
        <w:numPr>
          <w:ilvl w:val="0"/>
          <w:numId w:val="12"/>
        </w:numPr>
        <w:spacing w:line="480" w:lineRule="auto"/>
        <w:ind w:left="284"/>
        <w:jc w:val="both"/>
        <w:rPr>
          <w:rFonts w:ascii="Times New Roman" w:hAnsi="Times New Roman"/>
          <w:sz w:val="24"/>
          <w:szCs w:val="24"/>
        </w:rPr>
      </w:pPr>
      <w:r w:rsidRPr="00192CF6">
        <w:rPr>
          <w:rFonts w:ascii="Times New Roman" w:hAnsi="Times New Roman"/>
          <w:sz w:val="24"/>
          <w:szCs w:val="24"/>
        </w:rPr>
        <w:t>Учебники и учебные пособия:</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Паушкин Я.М., Адельсон С.В., Вишнякова Т.П. технология синтетического метанола/Под ред. Караваева М.М. – м.: Химия, 1984.</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Липович В.Г., Полубенцева М.Ф. Алкилирование ароматических углеводородов. – м.: Химия, 1985.</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Алкилирование. Исследование и промышленное оформление процесса. Пер. с англ./Под ред. Олбрайта Л.Ф. и др. – м.: Химия, 1982.</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Капустин М.А., Нефедов Б.К. Окись углерода и водородперспективное сырье для синтезов продуктов нефтехимии.</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м.: ЦНИИТЭ нефтехим, 1981.</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Тихвинская М.Ю., Волынский В.Е. практикум по химической технологии – м.: просвещение 1984.</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Капустин М.А., Нефедов Б.К. технологические процессы получения высокоактанового бензина из метанола. – м.: ЦНИИТЭ нефтехим, 1982.</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Гутник С.П., Кадоркина Г.Л., Сосонко В.Е. Примеры и задачи по технологии органического синтеза. – м.: Химия, 1988.</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Расчеты химико-технологических процессов/Под ред. Профессора Мухленова И.П. – Л.: Химия, 1982.</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Юкельсон И.И., Квашина С.П. примеры расчетов по химической технологии органических веществ.</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Воронеж: издательство Воронежского университета, 1977.</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lang w:eastAsia="ru-RU"/>
        </w:rPr>
        <w:t xml:space="preserve">2. </w:t>
      </w:r>
      <w:r w:rsidRPr="00192CF6">
        <w:rPr>
          <w:rFonts w:ascii="Times New Roman" w:hAnsi="Times New Roman"/>
          <w:sz w:val="24"/>
          <w:szCs w:val="24"/>
        </w:rPr>
        <w:t>Отечественные журналы:</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Экспресс-информация по технологии органического синтеза.</w:t>
      </w:r>
    </w:p>
    <w:p w:rsidR="004757CF" w:rsidRPr="00192CF6" w:rsidRDefault="004757CF" w:rsidP="00385374">
      <w:pPr>
        <w:pStyle w:val="ab"/>
        <w:ind w:left="284"/>
        <w:jc w:val="both"/>
        <w:rPr>
          <w:rFonts w:ascii="Times New Roman" w:hAnsi="Times New Roman"/>
          <w:sz w:val="24"/>
          <w:szCs w:val="24"/>
        </w:rPr>
      </w:pPr>
      <w:r w:rsidRPr="00192CF6">
        <w:rPr>
          <w:rFonts w:ascii="Times New Roman" w:hAnsi="Times New Roman"/>
          <w:sz w:val="24"/>
          <w:szCs w:val="24"/>
        </w:rPr>
        <w:t>- «Химическая промышленность».</w:t>
      </w:r>
    </w:p>
    <w:p w:rsidR="004757CF" w:rsidRPr="00192CF6" w:rsidRDefault="004757CF" w:rsidP="003B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p>
    <w:p w:rsidR="004757CF" w:rsidRPr="00192CF6" w:rsidRDefault="004757CF" w:rsidP="003B66F6">
      <w:pPr>
        <w:spacing w:after="0" w:line="240" w:lineRule="auto"/>
        <w:rPr>
          <w:rFonts w:ascii="Times New Roman" w:hAnsi="Times New Roman"/>
          <w:b/>
          <w:bCs/>
          <w:caps/>
          <w:sz w:val="24"/>
          <w:szCs w:val="24"/>
          <w:lang w:eastAsia="ru-RU"/>
        </w:rPr>
      </w:pPr>
      <w:r w:rsidRPr="00192CF6">
        <w:rPr>
          <w:rFonts w:ascii="Times New Roman" w:hAnsi="Times New Roman"/>
          <w:b/>
          <w:bCs/>
          <w:caps/>
          <w:sz w:val="24"/>
          <w:szCs w:val="24"/>
          <w:lang w:eastAsia="ru-RU"/>
        </w:rPr>
        <w:br w:type="page"/>
      </w:r>
    </w:p>
    <w:p w:rsidR="004757CF" w:rsidRPr="00192CF6" w:rsidRDefault="004757CF" w:rsidP="003B66F6">
      <w:pPr>
        <w:keepNext/>
        <w:autoSpaceDE w:val="0"/>
        <w:autoSpaceDN w:val="0"/>
        <w:spacing w:after="0" w:line="240" w:lineRule="auto"/>
        <w:jc w:val="center"/>
        <w:outlineLvl w:val="0"/>
        <w:rPr>
          <w:rFonts w:ascii="Times New Roman" w:hAnsi="Times New Roman"/>
          <w:b/>
          <w:bCs/>
          <w:caps/>
          <w:sz w:val="24"/>
          <w:szCs w:val="24"/>
          <w:lang w:eastAsia="ru-RU"/>
        </w:rPr>
      </w:pPr>
      <w:r w:rsidRPr="00192CF6">
        <w:rPr>
          <w:rFonts w:ascii="Times New Roman" w:hAnsi="Times New Roman"/>
          <w:b/>
          <w:bCs/>
          <w:caps/>
          <w:sz w:val="24"/>
          <w:szCs w:val="24"/>
          <w:lang w:eastAsia="ru-RU"/>
        </w:rPr>
        <w:t>10. Контроль и оценка результатов Освоения Производственной практики</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Отчетные документы по  производственной практике состоят из:</w:t>
      </w:r>
    </w:p>
    <w:p w:rsidR="004757CF" w:rsidRPr="00192CF6"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приказа о зачислении на практику.</w:t>
      </w:r>
    </w:p>
    <w:p w:rsidR="004757CF" w:rsidRPr="00192CF6"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отзыва-характеристики; </w:t>
      </w:r>
    </w:p>
    <w:p w:rsidR="004757CF" w:rsidRPr="00192CF6"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дневника практиканта;</w:t>
      </w:r>
    </w:p>
    <w:p w:rsidR="004757CF" w:rsidRPr="00192CF6" w:rsidRDefault="004757CF" w:rsidP="003B66F6">
      <w:pPr>
        <w:pStyle w:val="ab"/>
        <w:numPr>
          <w:ilvl w:val="0"/>
          <w:numId w:val="2"/>
        </w:num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текстовой  части  отчета по практике </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Отчет - основной документ, отражающий порядок и сроки прохождения практики. Отчет должен быть заверен подписью руководителя практики от производства и печатью данной организации. </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Отчет составляется по разделам в следующей последовательности:</w:t>
      </w:r>
    </w:p>
    <w:p w:rsidR="004757CF" w:rsidRPr="00192CF6" w:rsidRDefault="004757CF" w:rsidP="003B66F6">
      <w:pPr>
        <w:shd w:val="clear" w:color="auto" w:fill="FFFFFF"/>
        <w:spacing w:after="0" w:line="240" w:lineRule="auto"/>
        <w:ind w:firstLine="284"/>
        <w:jc w:val="both"/>
        <w:rPr>
          <w:rFonts w:ascii="Times New Roman" w:hAnsi="Times New Roman"/>
          <w:sz w:val="24"/>
          <w:szCs w:val="24"/>
          <w:lang w:eastAsia="ru-RU"/>
        </w:rPr>
      </w:pPr>
      <w:r w:rsidRPr="00192CF6">
        <w:rPr>
          <w:rFonts w:ascii="Times New Roman" w:hAnsi="Times New Roman"/>
          <w:i/>
          <w:iCs/>
          <w:sz w:val="24"/>
          <w:szCs w:val="24"/>
          <w:lang w:eastAsia="ru-RU"/>
        </w:rPr>
        <w:t xml:space="preserve">1.Введение. </w:t>
      </w:r>
      <w:r w:rsidRPr="00192CF6">
        <w:rPr>
          <w:rFonts w:ascii="Times New Roman" w:hAnsi="Times New Roman"/>
          <w:sz w:val="24"/>
          <w:szCs w:val="24"/>
          <w:lang w:eastAsia="ru-RU"/>
        </w:rPr>
        <w:t>Указываются общие положения о производственной преддипломной практике, дается краткая характеристика профильной организации. История развития организации. Работы, услуги, оказываемые организацией. Структура управления организацией. Краткие сведения об основных подразделениях, службах организации. Структура управления подразделением, где проходила практика. Перечень и состав групп персонала в подразделении. Должностные инструкции работников ведущих профессий в подразделении.</w:t>
      </w:r>
    </w:p>
    <w:p w:rsidR="004757CF" w:rsidRPr="00192CF6" w:rsidRDefault="004757CF" w:rsidP="003B66F6">
      <w:pPr>
        <w:shd w:val="clear" w:color="auto" w:fill="FFFFFF"/>
        <w:spacing w:after="0" w:line="240" w:lineRule="auto"/>
        <w:ind w:firstLine="284"/>
        <w:jc w:val="both"/>
        <w:rPr>
          <w:rFonts w:ascii="Times New Roman" w:hAnsi="Times New Roman"/>
          <w:sz w:val="24"/>
          <w:szCs w:val="24"/>
          <w:lang w:eastAsia="ru-RU"/>
        </w:rPr>
      </w:pPr>
      <w:r w:rsidRPr="00192CF6">
        <w:rPr>
          <w:rFonts w:ascii="Times New Roman" w:hAnsi="Times New Roman"/>
          <w:i/>
          <w:iCs/>
          <w:sz w:val="24"/>
          <w:szCs w:val="24"/>
          <w:lang w:eastAsia="ru-RU"/>
        </w:rPr>
        <w:t xml:space="preserve">2.Описание каждодневных работ, выполняемых во время практики, образцы </w:t>
      </w:r>
      <w:r w:rsidRPr="00192CF6">
        <w:rPr>
          <w:rFonts w:ascii="Times New Roman" w:hAnsi="Times New Roman"/>
          <w:bCs/>
          <w:i/>
          <w:iCs/>
          <w:sz w:val="24"/>
          <w:szCs w:val="24"/>
          <w:lang w:eastAsia="ru-RU"/>
        </w:rPr>
        <w:t>заполненных</w:t>
      </w:r>
      <w:r w:rsidRPr="00192CF6">
        <w:rPr>
          <w:rFonts w:ascii="Times New Roman" w:hAnsi="Times New Roman"/>
          <w:i/>
          <w:iCs/>
          <w:sz w:val="24"/>
          <w:szCs w:val="24"/>
          <w:lang w:eastAsia="ru-RU"/>
        </w:rPr>
        <w:t xml:space="preserve"> документов, используемых во время работы. </w:t>
      </w:r>
      <w:r w:rsidRPr="00192CF6">
        <w:rPr>
          <w:rFonts w:ascii="Times New Roman" w:hAnsi="Times New Roman"/>
          <w:sz w:val="24"/>
          <w:szCs w:val="24"/>
          <w:lang w:eastAsia="ru-RU"/>
        </w:rPr>
        <w:t xml:space="preserve">Информация о работах, выполняемых в отделах. Порядок разработки и утверждение  документации в отделах. Методы и средства выполнения работ. Средства и методы автоматизации и механизации работ. </w:t>
      </w:r>
    </w:p>
    <w:p w:rsidR="004757CF" w:rsidRPr="00192CF6" w:rsidRDefault="004757CF" w:rsidP="003B66F6">
      <w:pPr>
        <w:shd w:val="clear" w:color="auto" w:fill="FFFFFF"/>
        <w:spacing w:after="0" w:line="240" w:lineRule="auto"/>
        <w:ind w:firstLine="284"/>
        <w:jc w:val="both"/>
        <w:rPr>
          <w:rFonts w:ascii="Times New Roman" w:hAnsi="Times New Roman"/>
          <w:sz w:val="24"/>
          <w:szCs w:val="24"/>
          <w:lang w:eastAsia="ru-RU"/>
        </w:rPr>
      </w:pPr>
      <w:r w:rsidRPr="00192CF6">
        <w:rPr>
          <w:rFonts w:ascii="Times New Roman" w:hAnsi="Times New Roman"/>
          <w:i/>
          <w:iCs/>
          <w:sz w:val="24"/>
          <w:szCs w:val="24"/>
          <w:lang w:eastAsia="ru-RU"/>
        </w:rPr>
        <w:t>3.Охрана труда и техника безопасности</w:t>
      </w:r>
      <w:r w:rsidRPr="00192CF6">
        <w:rPr>
          <w:rFonts w:ascii="Times New Roman" w:hAnsi="Times New Roman"/>
          <w:sz w:val="24"/>
          <w:szCs w:val="24"/>
          <w:lang w:eastAsia="ru-RU"/>
        </w:rPr>
        <w:t xml:space="preserve"> в профильной организации.</w:t>
      </w:r>
    </w:p>
    <w:p w:rsidR="004757CF" w:rsidRPr="00192CF6" w:rsidRDefault="004757CF" w:rsidP="003B66F6">
      <w:pPr>
        <w:spacing w:after="0" w:line="240" w:lineRule="auto"/>
        <w:jc w:val="both"/>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b/>
          <w:bCs/>
          <w:sz w:val="24"/>
          <w:szCs w:val="24"/>
          <w:lang w:eastAsia="ru-RU"/>
        </w:rPr>
      </w:pPr>
      <w:r w:rsidRPr="00192CF6">
        <w:rPr>
          <w:rFonts w:ascii="Times New Roman" w:hAnsi="Times New Roman"/>
          <w:sz w:val="24"/>
          <w:szCs w:val="24"/>
          <w:lang w:eastAsia="ru-RU"/>
        </w:rPr>
        <w:t xml:space="preserve">Завершающим этапом производственной практики является защита отчета в комиссии специальности </w:t>
      </w:r>
      <w:r w:rsidR="00632D20">
        <w:rPr>
          <w:rFonts w:ascii="Times New Roman" w:hAnsi="Times New Roman"/>
          <w:b/>
          <w:sz w:val="24"/>
          <w:szCs w:val="24"/>
          <w:lang w:eastAsia="ru-RU"/>
        </w:rPr>
        <w:t>18.02.06</w:t>
      </w:r>
      <w:r w:rsidRPr="00192CF6">
        <w:rPr>
          <w:rFonts w:ascii="Times New Roman" w:hAnsi="Times New Roman"/>
          <w:b/>
          <w:sz w:val="24"/>
          <w:szCs w:val="24"/>
          <w:lang w:eastAsia="ru-RU"/>
        </w:rPr>
        <w:t xml:space="preserve"> Химическая технология органических веществ </w:t>
      </w:r>
      <w:r w:rsidRPr="00192CF6">
        <w:rPr>
          <w:rFonts w:ascii="Times New Roman" w:hAnsi="Times New Roman"/>
          <w:sz w:val="24"/>
          <w:szCs w:val="24"/>
          <w:lang w:eastAsia="ru-RU"/>
        </w:rPr>
        <w:t>с выставлением оценки.</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На защиту представляется отчет по практике со всеми материалами  о выполнении индивидуальных заданий.</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Все документы, характеризующие  работу студента в период практики, заверяются подписями и печатями руководства профильной организации.</w:t>
      </w:r>
    </w:p>
    <w:p w:rsidR="004757CF" w:rsidRPr="00192CF6" w:rsidRDefault="004757CF" w:rsidP="003B66F6">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b/>
          <w:sz w:val="24"/>
          <w:szCs w:val="24"/>
          <w:lang w:eastAsia="ru-RU"/>
        </w:rPr>
      </w:pPr>
      <w:r w:rsidRPr="00632D20">
        <w:rPr>
          <w:rFonts w:ascii="Times New Roman" w:hAnsi="Times New Roman"/>
          <w:b/>
          <w:sz w:val="24"/>
          <w:szCs w:val="24"/>
          <w:lang w:eastAsia="ru-RU"/>
        </w:rPr>
        <w:t xml:space="preserve">Оценка по учебной и производственной практике </w:t>
      </w:r>
    </w:p>
    <w:p w:rsidR="00632D20" w:rsidRPr="00632D20" w:rsidRDefault="00632D20" w:rsidP="00632D20">
      <w:pPr>
        <w:shd w:val="clear" w:color="auto" w:fill="FFFFFF"/>
        <w:spacing w:after="0" w:line="240" w:lineRule="auto"/>
        <w:jc w:val="both"/>
        <w:rPr>
          <w:rFonts w:ascii="Times New Roman" w:hAnsi="Times New Roman"/>
          <w:b/>
          <w:sz w:val="24"/>
          <w:szCs w:val="24"/>
          <w:lang w:eastAsia="ru-RU"/>
        </w:rPr>
      </w:pPr>
      <w:bookmarkStart w:id="1" w:name="_Toc307291365"/>
      <w:r w:rsidRPr="00632D20">
        <w:rPr>
          <w:rFonts w:ascii="Times New Roman" w:hAnsi="Times New Roman"/>
          <w:b/>
          <w:sz w:val="24"/>
          <w:szCs w:val="24"/>
          <w:lang w:eastAsia="ru-RU"/>
        </w:rPr>
        <w:t>2.1. Формы и методы оценивания</w:t>
      </w:r>
      <w:bookmarkEnd w:id="1"/>
      <w:r w:rsidRPr="00632D20">
        <w:rPr>
          <w:rFonts w:ascii="Times New Roman" w:hAnsi="Times New Roman"/>
          <w:b/>
          <w:sz w:val="24"/>
          <w:szCs w:val="24"/>
          <w:lang w:eastAsia="ru-RU"/>
        </w:rPr>
        <w:t xml:space="preserve">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Предметом оценки по учебной и производственной практике обязательно являются дидактические единицы «иметь практический опыт»  и «уметь».</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xml:space="preserve">Контроль и оценка этих дидактических единиц осуществляются с использованием следующих форм и методов: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практической проверки, наблюдения, экспертной проверки, дифференцированного зачёта</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Оценка по производственной практике выставляется на основании характеристики учебной 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(на базе данных аттестационного листа).</w:t>
      </w:r>
    </w:p>
    <w:p w:rsid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br w:type="page"/>
      </w:r>
      <w:r w:rsidRPr="00632D20">
        <w:rPr>
          <w:rFonts w:ascii="Times New Roman" w:hAnsi="Times New Roman"/>
          <w:b/>
          <w:sz w:val="24"/>
          <w:szCs w:val="24"/>
          <w:lang w:eastAsia="ru-RU"/>
        </w:rPr>
        <w:lastRenderedPageBreak/>
        <w:t>Оценивание производственной практики: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Этапы контроля:</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наблюдение за самостоятельной работой практиканта на предприятии;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наличие положительной характеристики, подписанной руководителем практики от предприятия и заверенной печатью;</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оценка дневников практики;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оценка содержания и качество оформления отчета по результатам производственной практики по профилю специальности;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защита отчёта по производственной практики по профилю специальности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По результатам прохождения практики выставляется дифференцированный зачет оценка по пятибалльной системе.</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Отметка «5» «отлично»:</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выполнены теоретически грамотно все работы, предусмотренные программой практики;  - положительная производственная характеристика;</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содержание и оформление отчетной документации по практике (дневник, отчет) полностью соответствуют предъя</w:t>
      </w:r>
      <w:r w:rsidRPr="00632D20">
        <w:rPr>
          <w:rFonts w:ascii="Times New Roman" w:hAnsi="Times New Roman"/>
          <w:sz w:val="24"/>
          <w:szCs w:val="24"/>
          <w:lang w:eastAsia="ru-RU"/>
        </w:rPr>
        <w:t>в</w:t>
      </w:r>
      <w:r w:rsidRPr="00632D20">
        <w:rPr>
          <w:rFonts w:ascii="Times New Roman" w:hAnsi="Times New Roman"/>
          <w:sz w:val="24"/>
          <w:szCs w:val="24"/>
          <w:lang w:eastAsia="ru-RU"/>
        </w:rPr>
        <w:t xml:space="preserve">ляемым требованиям;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защит отчета с полными технически грамотными ответами на вопросы комиссии.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Отметка «4» «хорошо»:</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выполнены теоретически грамотно все работы, предусмотренные программой практики;  - положительная производственная характеристика;</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несущественные замечания по с</w:t>
      </w:r>
      <w:r w:rsidRPr="00632D20">
        <w:rPr>
          <w:rFonts w:ascii="Times New Roman" w:hAnsi="Times New Roman"/>
          <w:sz w:val="24"/>
          <w:szCs w:val="24"/>
          <w:lang w:eastAsia="ru-RU"/>
        </w:rPr>
        <w:t>о</w:t>
      </w:r>
      <w:r w:rsidRPr="00632D20">
        <w:rPr>
          <w:rFonts w:ascii="Times New Roman" w:hAnsi="Times New Roman"/>
          <w:sz w:val="24"/>
          <w:szCs w:val="24"/>
          <w:lang w:eastAsia="ru-RU"/>
        </w:rPr>
        <w:t>держа</w:t>
      </w:r>
      <w:r w:rsidRPr="00632D20">
        <w:rPr>
          <w:rFonts w:ascii="Times New Roman" w:hAnsi="Times New Roman"/>
          <w:sz w:val="24"/>
          <w:szCs w:val="24"/>
          <w:lang w:eastAsia="ru-RU"/>
        </w:rPr>
        <w:softHyphen/>
        <w:t>нию и оформлению дневника и отчета при выполнении основных требований к прохождению практики;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при защите отчёта по программе практики на вопросы комиссии обучающийся в ответах допускает определенные неточности, хотя в целом о</w:t>
      </w:r>
      <w:r w:rsidRPr="00632D20">
        <w:rPr>
          <w:rFonts w:ascii="Times New Roman" w:hAnsi="Times New Roman"/>
          <w:sz w:val="24"/>
          <w:szCs w:val="24"/>
          <w:lang w:eastAsia="ru-RU"/>
        </w:rPr>
        <w:t>т</w:t>
      </w:r>
      <w:r w:rsidRPr="00632D20">
        <w:rPr>
          <w:rFonts w:ascii="Times New Roman" w:hAnsi="Times New Roman"/>
          <w:sz w:val="24"/>
          <w:szCs w:val="24"/>
          <w:lang w:eastAsia="ru-RU"/>
        </w:rPr>
        <w:t>вечает уверенно и демонстрирует твердые знания;</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xml:space="preserve">Отметка «3» «удовлетворительно»: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xml:space="preserve">- положительная производственная характеристика;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отражены все вопросы программы практики, но имеют место отдельные существенные погрешности, небрежное оформление отчета и дневника,</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при защите отчёта по программе практики на вопросы комиссии обучающийся в ответах демонстрирует не достаточно обоснованные ответы, допускает ошибки;</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Отметка «2» «неудовлетворительно»:</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xml:space="preserve">- невыполнение в полном объеме заданий практики;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xml:space="preserve">- плохое оформление или отсутствие документации, в отчете освещены не все разделы программы практики; </w:t>
      </w:r>
    </w:p>
    <w:p w:rsidR="00632D20" w:rsidRPr="00632D20" w:rsidRDefault="00632D20" w:rsidP="00632D20">
      <w:pPr>
        <w:shd w:val="clear" w:color="auto" w:fill="FFFFFF"/>
        <w:spacing w:after="0" w:line="240" w:lineRule="auto"/>
        <w:jc w:val="both"/>
        <w:rPr>
          <w:rFonts w:ascii="Times New Roman" w:hAnsi="Times New Roman"/>
          <w:sz w:val="24"/>
          <w:szCs w:val="24"/>
          <w:lang w:eastAsia="ru-RU"/>
        </w:rPr>
      </w:pPr>
      <w:r w:rsidRPr="00632D20">
        <w:rPr>
          <w:rFonts w:ascii="Times New Roman" w:hAnsi="Times New Roman"/>
          <w:sz w:val="24"/>
          <w:szCs w:val="24"/>
          <w:lang w:eastAsia="ru-RU"/>
        </w:rPr>
        <w:t>- на вопросы комиссии обучающийся не дает удовлетворительных ответов, не может ответить на поставленные вопросы.</w:t>
      </w:r>
    </w:p>
    <w:p w:rsidR="004757CF" w:rsidRPr="00192CF6" w:rsidRDefault="004757CF" w:rsidP="003B66F6">
      <w:pPr>
        <w:rPr>
          <w:rFonts w:ascii="Times New Roman" w:hAnsi="Times New Roman"/>
          <w:b/>
          <w:sz w:val="24"/>
          <w:szCs w:val="24"/>
        </w:rPr>
      </w:pPr>
      <w:r w:rsidRPr="00192CF6">
        <w:rPr>
          <w:rFonts w:ascii="Times New Roman" w:hAnsi="Times New Roman"/>
          <w:b/>
          <w:sz w:val="24"/>
          <w:szCs w:val="24"/>
        </w:rPr>
        <w:br w:type="page"/>
      </w:r>
    </w:p>
    <w:p w:rsidR="004757CF" w:rsidRPr="00192CF6" w:rsidRDefault="004757CF" w:rsidP="003B66F6">
      <w:pPr>
        <w:spacing w:after="0" w:line="240" w:lineRule="auto"/>
        <w:rPr>
          <w:rFonts w:ascii="Times New Roman" w:hAnsi="Times New Roman"/>
          <w:b/>
          <w:sz w:val="24"/>
          <w:szCs w:val="24"/>
        </w:rPr>
      </w:pPr>
      <w:r w:rsidRPr="00192CF6">
        <w:rPr>
          <w:rFonts w:ascii="Times New Roman" w:hAnsi="Times New Roman"/>
          <w:b/>
          <w:sz w:val="24"/>
          <w:szCs w:val="24"/>
        </w:rPr>
        <w:t>11. КРИТЕРИИ ОЦЕНИВАНИЯ</w:t>
      </w:r>
    </w:p>
    <w:p w:rsidR="004757CF" w:rsidRPr="00192CF6" w:rsidRDefault="004757CF" w:rsidP="003B66F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ayout w:type="fixed"/>
        <w:tblLook w:val="01E0"/>
      </w:tblPr>
      <w:tblGrid>
        <w:gridCol w:w="3168"/>
        <w:gridCol w:w="3420"/>
        <w:gridCol w:w="2983"/>
      </w:tblGrid>
      <w:tr w:rsidR="004757CF" w:rsidRPr="00192CF6" w:rsidTr="00CB4FED">
        <w:tc>
          <w:tcPr>
            <w:tcW w:w="3168" w:type="dxa"/>
            <w:tcBorders>
              <w:top w:val="single" w:sz="4" w:space="0" w:color="auto"/>
              <w:bottom w:val="single" w:sz="4" w:space="0" w:color="auto"/>
            </w:tcBorders>
            <w:vAlign w:val="center"/>
          </w:tcPr>
          <w:p w:rsidR="004757CF" w:rsidRPr="00192CF6" w:rsidRDefault="004757CF" w:rsidP="00CB4FED">
            <w:pPr>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 xml:space="preserve">Результаты </w:t>
            </w:r>
          </w:p>
          <w:p w:rsidR="004757CF" w:rsidRPr="00192CF6" w:rsidRDefault="004757CF" w:rsidP="00CB4FED">
            <w:pPr>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(освоенные профессиональные компетенции)</w:t>
            </w:r>
          </w:p>
        </w:tc>
        <w:tc>
          <w:tcPr>
            <w:tcW w:w="3420" w:type="dxa"/>
            <w:tcBorders>
              <w:top w:val="single" w:sz="4" w:space="0" w:color="auto"/>
              <w:bottom w:val="single" w:sz="4" w:space="0" w:color="auto"/>
            </w:tcBorders>
            <w:vAlign w:val="center"/>
          </w:tcPr>
          <w:p w:rsidR="004757CF" w:rsidRPr="00192CF6" w:rsidRDefault="004757CF" w:rsidP="00CB4FED">
            <w:pPr>
              <w:spacing w:after="0" w:line="240" w:lineRule="auto"/>
              <w:jc w:val="center"/>
              <w:rPr>
                <w:rFonts w:ascii="Times New Roman" w:hAnsi="Times New Roman"/>
                <w:bCs/>
                <w:sz w:val="24"/>
                <w:szCs w:val="24"/>
                <w:lang w:eastAsia="ru-RU"/>
              </w:rPr>
            </w:pPr>
            <w:r w:rsidRPr="00192CF6">
              <w:rPr>
                <w:rFonts w:ascii="Times New Roman" w:hAnsi="Times New Roman"/>
                <w:b/>
                <w:sz w:val="24"/>
                <w:szCs w:val="24"/>
                <w:lang w:eastAsia="ru-RU"/>
              </w:rPr>
              <w:t>Основные показатели оценки результата</w:t>
            </w:r>
          </w:p>
        </w:tc>
        <w:tc>
          <w:tcPr>
            <w:tcW w:w="2983" w:type="dxa"/>
            <w:tcBorders>
              <w:top w:val="single" w:sz="4" w:space="0" w:color="auto"/>
              <w:bottom w:val="single" w:sz="4" w:space="0" w:color="auto"/>
            </w:tcBorders>
            <w:vAlign w:val="center"/>
          </w:tcPr>
          <w:p w:rsidR="004757CF" w:rsidRPr="00192CF6" w:rsidRDefault="004757CF" w:rsidP="00CB4FED">
            <w:pPr>
              <w:spacing w:after="0" w:line="240" w:lineRule="auto"/>
              <w:jc w:val="center"/>
              <w:rPr>
                <w:rFonts w:ascii="Times New Roman" w:hAnsi="Times New Roman"/>
                <w:b/>
                <w:bCs/>
                <w:sz w:val="24"/>
                <w:szCs w:val="24"/>
                <w:lang w:eastAsia="ru-RU"/>
              </w:rPr>
            </w:pPr>
            <w:r w:rsidRPr="00192CF6">
              <w:rPr>
                <w:rFonts w:ascii="Times New Roman" w:hAnsi="Times New Roman"/>
                <w:b/>
                <w:sz w:val="24"/>
                <w:szCs w:val="24"/>
                <w:lang w:eastAsia="ru-RU"/>
              </w:rPr>
              <w:t>Балльная оценка освоения компетенций</w:t>
            </w:r>
          </w:p>
        </w:tc>
      </w:tr>
      <w:tr w:rsidR="004757CF" w:rsidRPr="00192CF6" w:rsidTr="00365DB1">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ПК.2.1 </w:t>
            </w:r>
            <w:r w:rsidRPr="00192CF6">
              <w:rPr>
                <w:rFonts w:ascii="Times New Roman" w:hAnsi="Times New Roman"/>
                <w:sz w:val="24"/>
                <w:szCs w:val="24"/>
              </w:rPr>
              <w:t>Подготавливать исходное сырье и материалы</w:t>
            </w:r>
          </w:p>
        </w:tc>
        <w:tc>
          <w:tcPr>
            <w:tcW w:w="3420" w:type="dxa"/>
            <w:tcBorders>
              <w:top w:val="single" w:sz="4" w:space="0" w:color="auto"/>
              <w:bottom w:val="single" w:sz="4" w:space="0" w:color="auto"/>
            </w:tcBorders>
          </w:tcPr>
          <w:p w:rsidR="004757CF" w:rsidRPr="00192CF6" w:rsidRDefault="004757CF" w:rsidP="002A6C25">
            <w:pPr>
              <w:pStyle w:val="ab"/>
              <w:ind w:left="0"/>
              <w:rPr>
                <w:rFonts w:ascii="Times New Roman" w:hAnsi="Times New Roman"/>
                <w:sz w:val="24"/>
                <w:szCs w:val="24"/>
              </w:rPr>
            </w:pPr>
            <w:r w:rsidRPr="00192CF6">
              <w:rPr>
                <w:rFonts w:ascii="Times New Roman" w:hAnsi="Times New Roman"/>
                <w:sz w:val="24"/>
                <w:szCs w:val="24"/>
              </w:rPr>
              <w:t>- применение технологии подготовки сырья и материалов</w:t>
            </w:r>
          </w:p>
          <w:p w:rsidR="004757CF" w:rsidRPr="00192CF6" w:rsidRDefault="004757CF" w:rsidP="002A6C25">
            <w:pPr>
              <w:pStyle w:val="ab"/>
              <w:ind w:left="0"/>
              <w:rPr>
                <w:rFonts w:ascii="Times New Roman" w:hAnsi="Times New Roman"/>
                <w:sz w:val="24"/>
                <w:szCs w:val="24"/>
              </w:rPr>
            </w:pPr>
            <w:r w:rsidRPr="00192CF6">
              <w:rPr>
                <w:rFonts w:ascii="Times New Roman" w:hAnsi="Times New Roman"/>
                <w:sz w:val="24"/>
                <w:szCs w:val="24"/>
              </w:rPr>
              <w:t>- точность и грамотность выполнения операции по подготовке сырья и материалов</w:t>
            </w:r>
          </w:p>
          <w:p w:rsidR="004757CF" w:rsidRPr="00192CF6" w:rsidRDefault="004757CF" w:rsidP="002A6C25">
            <w:pPr>
              <w:pStyle w:val="ab"/>
              <w:ind w:left="0"/>
              <w:rPr>
                <w:rFonts w:ascii="Times New Roman" w:hAnsi="Times New Roman"/>
                <w:sz w:val="24"/>
                <w:szCs w:val="24"/>
              </w:rPr>
            </w:pPr>
            <w:r w:rsidRPr="00192CF6">
              <w:rPr>
                <w:rFonts w:ascii="Times New Roman" w:hAnsi="Times New Roman"/>
                <w:sz w:val="24"/>
                <w:szCs w:val="24"/>
              </w:rPr>
              <w:t>-обеспечение необходимого качества и количества сырья в соответствии с требованиями технологического регламента</w:t>
            </w:r>
          </w:p>
          <w:p w:rsidR="004757CF" w:rsidRPr="00192CF6" w:rsidRDefault="004757CF" w:rsidP="00365DB1">
            <w:pPr>
              <w:pStyle w:val="ab"/>
              <w:ind w:left="0"/>
              <w:rPr>
                <w:rFonts w:ascii="Times New Roman" w:hAnsi="Times New Roman"/>
                <w:sz w:val="24"/>
                <w:szCs w:val="24"/>
              </w:rPr>
            </w:pP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
                <w:sz w:val="24"/>
                <w:szCs w:val="24"/>
                <w:highlight w:val="black"/>
                <w:lang w:eastAsia="ru-RU"/>
              </w:rPr>
            </w:pPr>
          </w:p>
          <w:p w:rsidR="004757CF" w:rsidRPr="00192CF6" w:rsidRDefault="004757CF" w:rsidP="002A6C25">
            <w:pPr>
              <w:jc w:val="center"/>
              <w:rPr>
                <w:sz w:val="28"/>
                <w:szCs w:val="28"/>
                <w:highlight w:val="yellow"/>
              </w:rPr>
            </w:pPr>
            <w:r w:rsidRPr="00192CF6">
              <w:rPr>
                <w:sz w:val="28"/>
                <w:szCs w:val="28"/>
                <w:highlight w:val="yellow"/>
              </w:rPr>
              <w:t>5-10</w:t>
            </w:r>
          </w:p>
        </w:tc>
      </w:tr>
      <w:tr w:rsidR="004757CF" w:rsidRPr="00192CF6" w:rsidTr="00E475C1">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ПК 2.2 </w:t>
            </w:r>
            <w:r w:rsidRPr="00192CF6">
              <w:rPr>
                <w:rFonts w:ascii="Times New Roman" w:hAnsi="Times New Roman"/>
                <w:sz w:val="24"/>
                <w:szCs w:val="24"/>
              </w:rPr>
              <w:t>Поддерживать заданные параметры технологического процесса с помощью КИП и аналитического контроля</w:t>
            </w:r>
          </w:p>
        </w:tc>
        <w:tc>
          <w:tcPr>
            <w:tcW w:w="3420" w:type="dxa"/>
            <w:tcBorders>
              <w:top w:val="single" w:sz="4" w:space="0" w:color="auto"/>
              <w:bottom w:val="single" w:sz="4" w:space="0" w:color="auto"/>
            </w:tcBorders>
          </w:tcPr>
          <w:p w:rsidR="004757CF" w:rsidRPr="00192CF6" w:rsidRDefault="004757CF" w:rsidP="00365DB1">
            <w:pPr>
              <w:pStyle w:val="ab"/>
              <w:ind w:left="0"/>
              <w:rPr>
                <w:rFonts w:ascii="Times New Roman" w:hAnsi="Times New Roman"/>
                <w:sz w:val="24"/>
                <w:szCs w:val="24"/>
              </w:rPr>
            </w:pPr>
            <w:r w:rsidRPr="00192CF6">
              <w:rPr>
                <w:rFonts w:ascii="Times New Roman" w:hAnsi="Times New Roman"/>
                <w:sz w:val="24"/>
                <w:szCs w:val="24"/>
              </w:rPr>
              <w:t>- соответствие показаний КИП и результатов аналитического контроля нормам, указанным в технологическом регламенте</w:t>
            </w:r>
          </w:p>
          <w:p w:rsidR="004757CF" w:rsidRPr="00192CF6" w:rsidRDefault="004757CF" w:rsidP="00365DB1">
            <w:pPr>
              <w:pStyle w:val="ab"/>
              <w:ind w:left="0"/>
              <w:rPr>
                <w:rFonts w:ascii="Times New Roman" w:hAnsi="Times New Roman"/>
                <w:sz w:val="24"/>
                <w:szCs w:val="24"/>
              </w:rPr>
            </w:pPr>
            <w:r w:rsidRPr="00192CF6">
              <w:rPr>
                <w:rFonts w:ascii="Times New Roman" w:hAnsi="Times New Roman"/>
                <w:sz w:val="24"/>
                <w:szCs w:val="24"/>
              </w:rPr>
              <w:t>- своевременное выявление нарушений технологического режима и принятие мер по их устранению</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highlight w:val="yellow"/>
                <w:lang w:eastAsia="ru-RU"/>
              </w:rPr>
            </w:pPr>
            <w:r w:rsidRPr="00192CF6">
              <w:rPr>
                <w:rFonts w:ascii="Times New Roman" w:hAnsi="Times New Roman"/>
                <w:sz w:val="24"/>
                <w:szCs w:val="24"/>
                <w:highlight w:val="yellow"/>
                <w:lang w:eastAsia="ru-RU"/>
              </w:rPr>
              <w:t>5-10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ПК 2.3 </w:t>
            </w:r>
            <w:r w:rsidRPr="00192CF6">
              <w:rPr>
                <w:rFonts w:ascii="Times New Roman" w:hAnsi="Times New Roman"/>
                <w:sz w:val="24"/>
                <w:szCs w:val="24"/>
              </w:rPr>
              <w:t>Выполнять требования промышленной и экологической безопасности и охраны труда</w:t>
            </w:r>
          </w:p>
        </w:tc>
        <w:tc>
          <w:tcPr>
            <w:tcW w:w="3420" w:type="dxa"/>
            <w:tcBorders>
              <w:top w:val="single" w:sz="4" w:space="0" w:color="auto"/>
              <w:bottom w:val="single" w:sz="4" w:space="0" w:color="auto"/>
            </w:tcBorders>
            <w:vAlign w:val="center"/>
          </w:tcPr>
          <w:p w:rsidR="004757CF" w:rsidRPr="00192CF6" w:rsidRDefault="004757CF" w:rsidP="00365DB1">
            <w:pPr>
              <w:pStyle w:val="ab"/>
              <w:ind w:left="0"/>
              <w:jc w:val="center"/>
              <w:rPr>
                <w:rFonts w:ascii="Times New Roman" w:hAnsi="Times New Roman"/>
                <w:sz w:val="24"/>
                <w:szCs w:val="24"/>
              </w:rPr>
            </w:pPr>
            <w:r w:rsidRPr="00192CF6">
              <w:rPr>
                <w:rFonts w:ascii="Times New Roman" w:hAnsi="Times New Roman"/>
                <w:sz w:val="24"/>
                <w:szCs w:val="24"/>
              </w:rPr>
              <w:t>- соблюдение требований  промышленной и экологической безопасности и охраны труда</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highlight w:val="yellow"/>
                <w:lang w:eastAsia="ru-RU"/>
              </w:rPr>
            </w:pPr>
            <w:r w:rsidRPr="00192CF6">
              <w:rPr>
                <w:rFonts w:ascii="Times New Roman" w:hAnsi="Times New Roman"/>
                <w:sz w:val="24"/>
                <w:szCs w:val="24"/>
                <w:highlight w:val="yellow"/>
                <w:lang w:eastAsia="ru-RU"/>
              </w:rPr>
              <w:t>2-5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ПК 2.4 </w:t>
            </w:r>
            <w:r w:rsidRPr="00192CF6">
              <w:rPr>
                <w:rFonts w:ascii="Times New Roman" w:hAnsi="Times New Roman"/>
                <w:sz w:val="24"/>
                <w:szCs w:val="24"/>
              </w:rPr>
              <w:t>Рассчитывать технико-экономические показатели технологического процесса</w:t>
            </w:r>
          </w:p>
        </w:tc>
        <w:tc>
          <w:tcPr>
            <w:tcW w:w="3420" w:type="dxa"/>
            <w:tcBorders>
              <w:top w:val="single" w:sz="4" w:space="0" w:color="auto"/>
              <w:bottom w:val="single" w:sz="4" w:space="0" w:color="auto"/>
            </w:tcBorders>
            <w:vAlign w:val="center"/>
          </w:tcPr>
          <w:p w:rsidR="004757CF" w:rsidRPr="00192CF6" w:rsidRDefault="004757CF" w:rsidP="00365DB1">
            <w:pPr>
              <w:pStyle w:val="ab"/>
              <w:ind w:left="0"/>
              <w:jc w:val="center"/>
              <w:rPr>
                <w:rFonts w:ascii="Times New Roman" w:hAnsi="Times New Roman"/>
                <w:sz w:val="24"/>
                <w:szCs w:val="24"/>
              </w:rPr>
            </w:pPr>
            <w:r w:rsidRPr="00192CF6">
              <w:rPr>
                <w:rFonts w:ascii="Times New Roman" w:hAnsi="Times New Roman"/>
                <w:sz w:val="24"/>
                <w:szCs w:val="24"/>
              </w:rPr>
              <w:t>- правильность методики и результатов расчета технико-экономических показателей</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highlight w:val="yellow"/>
                <w:lang w:eastAsia="ru-RU"/>
              </w:rPr>
            </w:pPr>
            <w:r w:rsidRPr="00192CF6">
              <w:rPr>
                <w:rFonts w:ascii="Times New Roman" w:hAnsi="Times New Roman"/>
                <w:sz w:val="24"/>
                <w:szCs w:val="24"/>
                <w:highlight w:val="yellow"/>
                <w:lang w:eastAsia="ru-RU"/>
              </w:rPr>
              <w:t>5-10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xml:space="preserve">ПК.2.5 </w:t>
            </w:r>
            <w:r w:rsidRPr="00192CF6">
              <w:rPr>
                <w:rFonts w:ascii="Times New Roman" w:hAnsi="Times New Roman"/>
                <w:sz w:val="24"/>
                <w:szCs w:val="24"/>
              </w:rPr>
              <w:t>Соблюдать нормативы образования газовых выбросов, сточных вод и отходов производства</w:t>
            </w:r>
          </w:p>
        </w:tc>
        <w:tc>
          <w:tcPr>
            <w:tcW w:w="3420" w:type="dxa"/>
            <w:tcBorders>
              <w:top w:val="single" w:sz="4" w:space="0" w:color="auto"/>
              <w:bottom w:val="single" w:sz="4" w:space="0" w:color="auto"/>
            </w:tcBorders>
            <w:vAlign w:val="center"/>
          </w:tcPr>
          <w:p w:rsidR="004757CF" w:rsidRPr="00192CF6" w:rsidRDefault="004757CF" w:rsidP="00365DB1">
            <w:pPr>
              <w:pStyle w:val="ab"/>
              <w:ind w:left="0"/>
              <w:jc w:val="center"/>
              <w:rPr>
                <w:rFonts w:ascii="Times New Roman" w:hAnsi="Times New Roman"/>
                <w:sz w:val="24"/>
                <w:szCs w:val="24"/>
              </w:rPr>
            </w:pPr>
            <w:r w:rsidRPr="00192CF6">
              <w:rPr>
                <w:rFonts w:ascii="Times New Roman" w:hAnsi="Times New Roman"/>
                <w:sz w:val="24"/>
                <w:szCs w:val="24"/>
              </w:rPr>
              <w:t>- соответствие образующихся газовых выбросов, сточных вод и отходов производства установленным нормативам</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highlight w:val="yellow"/>
                <w:lang w:eastAsia="ru-RU"/>
              </w:rPr>
            </w:pPr>
            <w:r w:rsidRPr="00192CF6">
              <w:rPr>
                <w:rFonts w:ascii="Times New Roman" w:hAnsi="Times New Roman"/>
                <w:sz w:val="24"/>
                <w:szCs w:val="24"/>
                <w:highlight w:val="yellow"/>
                <w:lang w:eastAsia="ru-RU"/>
              </w:rPr>
              <w:t>5-10 баллов</w:t>
            </w:r>
          </w:p>
        </w:tc>
      </w:tr>
      <w:tr w:rsidR="004757CF" w:rsidRPr="00192CF6" w:rsidTr="00B514B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ПК.3.1</w:t>
            </w:r>
            <w:r w:rsidRPr="00192CF6">
              <w:t xml:space="preserve"> </w:t>
            </w:r>
            <w:r w:rsidRPr="00192CF6">
              <w:rPr>
                <w:rFonts w:ascii="Times New Roman" w:hAnsi="Times New Roman"/>
                <w:bCs/>
                <w:sz w:val="24"/>
                <w:szCs w:val="24"/>
                <w:lang w:eastAsia="ru-RU"/>
              </w:rPr>
              <w:t xml:space="preserve">Контролировать и вести учет расхода сырья, </w:t>
            </w:r>
            <w:r w:rsidRPr="00192CF6">
              <w:rPr>
                <w:rFonts w:ascii="Times New Roman" w:hAnsi="Times New Roman"/>
                <w:bCs/>
                <w:sz w:val="24"/>
                <w:szCs w:val="24"/>
                <w:lang w:eastAsia="ru-RU"/>
              </w:rPr>
              <w:lastRenderedPageBreak/>
              <w:t>материалов, энергоресурсов, полупродуктов, готовой продукции и отходов</w:t>
            </w:r>
          </w:p>
        </w:tc>
        <w:tc>
          <w:tcPr>
            <w:tcW w:w="3420"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lastRenderedPageBreak/>
              <w:t xml:space="preserve">- Соблюдение норм расхода сырья, материалов и </w:t>
            </w:r>
            <w:r w:rsidRPr="00192CF6">
              <w:rPr>
                <w:rFonts w:ascii="Times New Roman" w:hAnsi="Times New Roman"/>
                <w:sz w:val="24"/>
                <w:szCs w:val="24"/>
                <w:lang w:eastAsia="ru-RU"/>
              </w:rPr>
              <w:lastRenderedPageBreak/>
              <w:t>энергоресурсов</w:t>
            </w:r>
          </w:p>
        </w:tc>
        <w:tc>
          <w:tcPr>
            <w:tcW w:w="2983" w:type="dxa"/>
            <w:tcBorders>
              <w:top w:val="single" w:sz="4" w:space="0" w:color="auto"/>
              <w:bottom w:val="single" w:sz="4" w:space="0" w:color="auto"/>
            </w:tcBorders>
          </w:tcPr>
          <w:p w:rsidR="004757CF" w:rsidRPr="00192CF6" w:rsidRDefault="004757CF" w:rsidP="008E1355">
            <w:pPr>
              <w:tabs>
                <w:tab w:val="left" w:pos="2692"/>
              </w:tabs>
              <w:ind w:left="33" w:right="-2"/>
              <w:rPr>
                <w:rFonts w:ascii="Times New Roman" w:hAnsi="Times New Roman"/>
                <w:sz w:val="24"/>
                <w:szCs w:val="24"/>
              </w:rPr>
            </w:pPr>
            <w:r w:rsidRPr="00192CF6">
              <w:rPr>
                <w:rFonts w:ascii="Times New Roman" w:hAnsi="Times New Roman"/>
                <w:sz w:val="24"/>
                <w:szCs w:val="24"/>
              </w:rPr>
              <w:lastRenderedPageBreak/>
              <w:t>Форма контроля:</w:t>
            </w:r>
          </w:p>
          <w:p w:rsidR="004757CF" w:rsidRPr="00192CF6" w:rsidRDefault="004757CF" w:rsidP="008E1355">
            <w:pPr>
              <w:tabs>
                <w:tab w:val="left" w:pos="2692"/>
              </w:tabs>
              <w:ind w:left="33" w:right="-2"/>
              <w:rPr>
                <w:rFonts w:ascii="Times New Roman" w:hAnsi="Times New Roman"/>
                <w:sz w:val="24"/>
                <w:szCs w:val="24"/>
              </w:rPr>
            </w:pPr>
            <w:r w:rsidRPr="00192CF6">
              <w:rPr>
                <w:rFonts w:ascii="Times New Roman" w:hAnsi="Times New Roman"/>
                <w:sz w:val="24"/>
                <w:szCs w:val="24"/>
              </w:rPr>
              <w:lastRenderedPageBreak/>
              <w:t>Дифференцированный зачет</w:t>
            </w:r>
          </w:p>
          <w:p w:rsidR="004757CF" w:rsidRPr="00192CF6" w:rsidRDefault="004757CF" w:rsidP="008E1355">
            <w:pPr>
              <w:tabs>
                <w:tab w:val="left" w:pos="2692"/>
              </w:tabs>
              <w:ind w:left="33" w:right="-2"/>
              <w:rPr>
                <w:rFonts w:ascii="Times New Roman" w:hAnsi="Times New Roman"/>
                <w:sz w:val="24"/>
                <w:szCs w:val="24"/>
              </w:rPr>
            </w:pPr>
            <w:r w:rsidRPr="00192CF6">
              <w:rPr>
                <w:rFonts w:ascii="Times New Roman" w:hAnsi="Times New Roman"/>
                <w:sz w:val="24"/>
                <w:szCs w:val="24"/>
              </w:rPr>
              <w:t xml:space="preserve">Метод контроля </w:t>
            </w:r>
          </w:p>
          <w:p w:rsidR="004757CF" w:rsidRPr="00192CF6" w:rsidRDefault="004757CF" w:rsidP="008E1355">
            <w:pPr>
              <w:tabs>
                <w:tab w:val="left" w:pos="2692"/>
              </w:tabs>
              <w:ind w:left="33" w:right="-2"/>
              <w:rPr>
                <w:rFonts w:ascii="Times New Roman" w:hAnsi="Times New Roman"/>
                <w:sz w:val="24"/>
                <w:szCs w:val="24"/>
              </w:rPr>
            </w:pPr>
            <w:r w:rsidRPr="00192CF6">
              <w:rPr>
                <w:rFonts w:ascii="Times New Roman" w:hAnsi="Times New Roman"/>
                <w:sz w:val="24"/>
                <w:szCs w:val="24"/>
              </w:rPr>
              <w:t>Наблюдение</w:t>
            </w:r>
          </w:p>
          <w:p w:rsidR="004757CF" w:rsidRPr="00192CF6" w:rsidRDefault="004757CF" w:rsidP="008E1355">
            <w:pPr>
              <w:tabs>
                <w:tab w:val="left" w:pos="2692"/>
              </w:tabs>
              <w:ind w:left="33" w:right="-2"/>
              <w:rPr>
                <w:rFonts w:ascii="Times New Roman" w:hAnsi="Times New Roman"/>
                <w:sz w:val="24"/>
                <w:szCs w:val="24"/>
              </w:rPr>
            </w:pPr>
            <w:r w:rsidRPr="00192CF6">
              <w:rPr>
                <w:rFonts w:ascii="Times New Roman" w:hAnsi="Times New Roman"/>
                <w:sz w:val="24"/>
                <w:szCs w:val="24"/>
              </w:rPr>
              <w:t xml:space="preserve">    </w:t>
            </w:r>
            <w:r w:rsidR="00221969" w:rsidRPr="00192CF6">
              <w:rPr>
                <w:rFonts w:ascii="Times New Roman" w:hAnsi="Times New Roman"/>
                <w:sz w:val="24"/>
                <w:szCs w:val="24"/>
              </w:rPr>
              <w:fldChar w:fldCharType="begin"/>
            </w:r>
            <w:r w:rsidRPr="00192CF6">
              <w:rPr>
                <w:rFonts w:ascii="Times New Roman" w:hAnsi="Times New Roman"/>
                <w:sz w:val="24"/>
                <w:szCs w:val="24"/>
              </w:rPr>
              <w:instrText xml:space="preserve"> QUOTE </w:instrText>
            </w:r>
            <w:r w:rsidR="00BA65EA">
              <w:pict>
                <v:shape id="_x0000_i1027" type="#_x0000_t75" style="width:18.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66F6&quot;/&gt;&lt;wsp:rsid wsp:val=&quot;00084039&quot;/&gt;&lt;wsp:rsid wsp:val=&quot;000C756E&quot;/&gt;&lt;wsp:rsid wsp:val=&quot;0010236D&quot;/&gt;&lt;wsp:rsid wsp:val=&quot;00182400&quot;/&gt;&lt;wsp:rsid wsp:val=&quot;0018524A&quot;/&gt;&lt;wsp:rsid wsp:val=&quot;001A397C&quot;/&gt;&lt;wsp:rsid wsp:val=&quot;00233334&quot;/&gt;&lt;wsp:rsid wsp:val=&quot;0023786D&quot;/&gt;&lt;wsp:rsid wsp:val=&quot;00244442&quot;/&gt;&lt;wsp:rsid wsp:val=&quot;002A6C25&quot;/&gt;&lt;wsp:rsid wsp:val=&quot;002D4FDC&quot;/&gt;&lt;wsp:rsid wsp:val=&quot;00313E25&quot;/&gt;&lt;wsp:rsid wsp:val=&quot;00365DB1&quot;/&gt;&lt;wsp:rsid wsp:val=&quot;00377E8B&quot;/&gt;&lt;wsp:rsid wsp:val=&quot;00385374&quot;/&gt;&lt;wsp:rsid wsp:val=&quot;003939D5&quot;/&gt;&lt;wsp:rsid wsp:val=&quot;003B66F6&quot;/&gt;&lt;wsp:rsid wsp:val=&quot;00412A1E&quot;/&gt;&lt;wsp:rsid wsp:val=&quot;00435298&quot;/&gt;&lt;wsp:rsid wsp:val=&quot;0050155C&quot;/&gt;&lt;wsp:rsid wsp:val=&quot;00531A75&quot;/&gt;&lt;wsp:rsid wsp:val=&quot;005A171A&quot;/&gt;&lt;wsp:rsid wsp:val=&quot;005E7914&quot;/&gt;&lt;wsp:rsid wsp:val=&quot;005F53A0&quot;/&gt;&lt;wsp:rsid wsp:val=&quot;006432DB&quot;/&gt;&lt;wsp:rsid wsp:val=&quot;0068107E&quot;/&gt;&lt;wsp:rsid wsp:val=&quot;007637D2&quot;/&gt;&lt;wsp:rsid wsp:val=&quot;00766B1D&quot;/&gt;&lt;wsp:rsid wsp:val=&quot;007730F7&quot;/&gt;&lt;wsp:rsid wsp:val=&quot;007A2A9E&quot;/&gt;&lt;wsp:rsid wsp:val=&quot;007B70BF&quot;/&gt;&lt;wsp:rsid wsp:val=&quot;007B7365&quot;/&gt;&lt;wsp:rsid wsp:val=&quot;007E6269&quot;/&gt;&lt;wsp:rsid wsp:val=&quot;00800984&quot;/&gt;&lt;wsp:rsid wsp:val=&quot;00845625&quot;/&gt;&lt;wsp:rsid wsp:val=&quot;008F1979&quot;/&gt;&lt;wsp:rsid wsp:val=&quot;008F78EF&quot;/&gt;&lt;wsp:rsid wsp:val=&quot;0093743D&quot;/&gt;&lt;wsp:rsid wsp:val=&quot;00995677&quot;/&gt;&lt;wsp:rsid wsp:val=&quot;009C1C6F&quot;/&gt;&lt;wsp:rsid wsp:val=&quot;00A06574&quot;/&gt;&lt;wsp:rsid wsp:val=&quot;00A20132&quot;/&gt;&lt;wsp:rsid wsp:val=&quot;00A401F3&quot;/&gt;&lt;wsp:rsid wsp:val=&quot;00B275E6&quot;/&gt;&lt;wsp:rsid wsp:val=&quot;00B307F2&quot;/&gt;&lt;wsp:rsid wsp:val=&quot;00B90758&quot;/&gt;&lt;wsp:rsid wsp:val=&quot;00BE6631&quot;/&gt;&lt;wsp:rsid wsp:val=&quot;00C012E0&quot;/&gt;&lt;wsp:rsid wsp:val=&quot;00C84C90&quot;/&gt;&lt;wsp:rsid wsp:val=&quot;00CB4FED&quot;/&gt;&lt;wsp:rsid wsp:val=&quot;00DF626A&quot;/&gt;&lt;wsp:rsid wsp:val=&quot;00E03984&quot;/&gt;&lt;wsp:rsid wsp:val=&quot;00E053B2&quot;/&gt;&lt;wsp:rsid wsp:val=&quot;00E46BA3&quot;/&gt;&lt;wsp:rsid wsp:val=&quot;00E500A4&quot;/&gt;&lt;wsp:rsid wsp:val=&quot;00F25405&quot;/&gt;&lt;wsp:rsid wsp:val=&quot;00F57A07&quot;/&gt;&lt;wsp:rsid wsp:val=&quot;00F65F7B&quot;/&gt;&lt;wsp:rsid wsp:val=&quot;00FC63CF&quot;/&gt;&lt;wsp:rsid wsp:val=&quot;00FF43C2&quot;/&gt;&lt;/wsp:rsids&gt;&lt;/w:docPr&gt;&lt;w:body&gt;&lt;w:p wsp:rsidR=&quot;00000000&quot; wsp:rsidRDefault=&quot;00B90758&quot;&gt;&lt;m:oMathPara&gt;&lt;m:oMath&gt;&lt;m:r&gt;&lt;w:rPr&gt;&lt;w:rFonts w:ascii=&quot;Cambria Math&quot; w:fareast=&quot;Calibri&quot; w:h-ansi=&quot;Cambria Math&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192CF6">
              <w:rPr>
                <w:rFonts w:ascii="Times New Roman" w:hAnsi="Times New Roman"/>
                <w:sz w:val="24"/>
                <w:szCs w:val="24"/>
              </w:rPr>
              <w:instrText xml:space="preserve"> </w:instrText>
            </w:r>
            <w:r w:rsidR="00221969" w:rsidRPr="00192CF6">
              <w:rPr>
                <w:rFonts w:ascii="Times New Roman" w:hAnsi="Times New Roman"/>
                <w:sz w:val="24"/>
                <w:szCs w:val="24"/>
              </w:rPr>
              <w:fldChar w:fldCharType="separate"/>
            </w:r>
            <w:r w:rsidR="00BA65EA">
              <w:pict>
                <v:shape id="_x0000_i1028" type="#_x0000_t75" style="width:18.75pt;height:11.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66F6&quot;/&gt;&lt;wsp:rsid wsp:val=&quot;00084039&quot;/&gt;&lt;wsp:rsid wsp:val=&quot;000C756E&quot;/&gt;&lt;wsp:rsid wsp:val=&quot;0010236D&quot;/&gt;&lt;wsp:rsid wsp:val=&quot;00182400&quot;/&gt;&lt;wsp:rsid wsp:val=&quot;0018524A&quot;/&gt;&lt;wsp:rsid wsp:val=&quot;001A397C&quot;/&gt;&lt;wsp:rsid wsp:val=&quot;00233334&quot;/&gt;&lt;wsp:rsid wsp:val=&quot;0023786D&quot;/&gt;&lt;wsp:rsid wsp:val=&quot;00244442&quot;/&gt;&lt;wsp:rsid wsp:val=&quot;002A6C25&quot;/&gt;&lt;wsp:rsid wsp:val=&quot;002D4FDC&quot;/&gt;&lt;wsp:rsid wsp:val=&quot;00313E25&quot;/&gt;&lt;wsp:rsid wsp:val=&quot;00365DB1&quot;/&gt;&lt;wsp:rsid wsp:val=&quot;00377E8B&quot;/&gt;&lt;wsp:rsid wsp:val=&quot;00385374&quot;/&gt;&lt;wsp:rsid wsp:val=&quot;003939D5&quot;/&gt;&lt;wsp:rsid wsp:val=&quot;003B66F6&quot;/&gt;&lt;wsp:rsid wsp:val=&quot;00412A1E&quot;/&gt;&lt;wsp:rsid wsp:val=&quot;00435298&quot;/&gt;&lt;wsp:rsid wsp:val=&quot;0050155C&quot;/&gt;&lt;wsp:rsid wsp:val=&quot;00531A75&quot;/&gt;&lt;wsp:rsid wsp:val=&quot;005A171A&quot;/&gt;&lt;wsp:rsid wsp:val=&quot;005E7914&quot;/&gt;&lt;wsp:rsid wsp:val=&quot;005F53A0&quot;/&gt;&lt;wsp:rsid wsp:val=&quot;006432DB&quot;/&gt;&lt;wsp:rsid wsp:val=&quot;0068107E&quot;/&gt;&lt;wsp:rsid wsp:val=&quot;007637D2&quot;/&gt;&lt;wsp:rsid wsp:val=&quot;00766B1D&quot;/&gt;&lt;wsp:rsid wsp:val=&quot;007730F7&quot;/&gt;&lt;wsp:rsid wsp:val=&quot;007A2A9E&quot;/&gt;&lt;wsp:rsid wsp:val=&quot;007B70BF&quot;/&gt;&lt;wsp:rsid wsp:val=&quot;007B7365&quot;/&gt;&lt;wsp:rsid wsp:val=&quot;007E6269&quot;/&gt;&lt;wsp:rsid wsp:val=&quot;00800984&quot;/&gt;&lt;wsp:rsid wsp:val=&quot;00845625&quot;/&gt;&lt;wsp:rsid wsp:val=&quot;008F1979&quot;/&gt;&lt;wsp:rsid wsp:val=&quot;008F78EF&quot;/&gt;&lt;wsp:rsid wsp:val=&quot;0093743D&quot;/&gt;&lt;wsp:rsid wsp:val=&quot;00995677&quot;/&gt;&lt;wsp:rsid wsp:val=&quot;009C1C6F&quot;/&gt;&lt;wsp:rsid wsp:val=&quot;00A06574&quot;/&gt;&lt;wsp:rsid wsp:val=&quot;00A20132&quot;/&gt;&lt;wsp:rsid wsp:val=&quot;00A401F3&quot;/&gt;&lt;wsp:rsid wsp:val=&quot;00B275E6&quot;/&gt;&lt;wsp:rsid wsp:val=&quot;00B307F2&quot;/&gt;&lt;wsp:rsid wsp:val=&quot;00B90758&quot;/&gt;&lt;wsp:rsid wsp:val=&quot;00BE6631&quot;/&gt;&lt;wsp:rsid wsp:val=&quot;00C012E0&quot;/&gt;&lt;wsp:rsid wsp:val=&quot;00C84C90&quot;/&gt;&lt;wsp:rsid wsp:val=&quot;00CB4FED&quot;/&gt;&lt;wsp:rsid wsp:val=&quot;00DF626A&quot;/&gt;&lt;wsp:rsid wsp:val=&quot;00E03984&quot;/&gt;&lt;wsp:rsid wsp:val=&quot;00E053B2&quot;/&gt;&lt;wsp:rsid wsp:val=&quot;00E46BA3&quot;/&gt;&lt;wsp:rsid wsp:val=&quot;00E500A4&quot;/&gt;&lt;wsp:rsid wsp:val=&quot;00F25405&quot;/&gt;&lt;wsp:rsid wsp:val=&quot;00F57A07&quot;/&gt;&lt;wsp:rsid wsp:val=&quot;00F65F7B&quot;/&gt;&lt;wsp:rsid wsp:val=&quot;00FC63CF&quot;/&gt;&lt;wsp:rsid wsp:val=&quot;00FF43C2&quot;/&gt;&lt;/wsp:rsids&gt;&lt;/w:docPr&gt;&lt;w:body&gt;&lt;w:p wsp:rsidR=&quot;00000000&quot; wsp:rsidRDefault=&quot;00B90758&quot;&gt;&lt;m:oMathPara&gt;&lt;m:oMath&gt;&lt;m:r&gt;&lt;w:rPr&gt;&lt;w:rFonts w:ascii=&quot;Cambria Math&quot; w:fareast=&quot;Calibri&quot; w:h-ansi=&quot;Cambria Math&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221969" w:rsidRPr="00192CF6">
              <w:rPr>
                <w:rFonts w:ascii="Times New Roman" w:hAnsi="Times New Roman"/>
                <w:sz w:val="24"/>
                <w:szCs w:val="24"/>
              </w:rPr>
              <w:fldChar w:fldCharType="end"/>
            </w:r>
            <w:r w:rsidRPr="00192CF6">
              <w:rPr>
                <w:rFonts w:ascii="Times New Roman" w:hAnsi="Times New Roman"/>
                <w:sz w:val="24"/>
                <w:szCs w:val="24"/>
              </w:rPr>
              <w:t>за ходом выполнения расчетов материальных и тепловых балансов, расходных коэффициентов по сырью, материалам и энергетическим ресурсам</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lastRenderedPageBreak/>
              <w:t>ПК.3.2 Контролировать качество сырья, полу-продуктов, готовой продукции.</w:t>
            </w:r>
          </w:p>
        </w:tc>
        <w:tc>
          <w:tcPr>
            <w:tcW w:w="3420" w:type="dxa"/>
            <w:tcBorders>
              <w:top w:val="single" w:sz="4" w:space="0" w:color="auto"/>
              <w:bottom w:val="single" w:sz="4" w:space="0" w:color="auto"/>
            </w:tcBorders>
            <w:vAlign w:val="center"/>
          </w:tcPr>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проведение анализа сырья, материалов, полуфабрикатов, готовой продукции и отходов по выбранной методике на соответствие требованиям действующих стандартов;</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соблюдение правил работы с контрольно-аналитическими точками;</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 xml:space="preserve">  проведение математической обработки результатов анализа;</w:t>
            </w:r>
          </w:p>
          <w:p w:rsidR="004757CF" w:rsidRPr="00192CF6" w:rsidRDefault="004757CF" w:rsidP="002D4FDC">
            <w:pPr>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Соблюдение технической безопасности при проведе-нии лабораторных работ.</w:t>
            </w:r>
          </w:p>
        </w:tc>
        <w:tc>
          <w:tcPr>
            <w:tcW w:w="2983" w:type="dxa"/>
            <w:tcBorders>
              <w:top w:val="single" w:sz="4" w:space="0" w:color="auto"/>
              <w:bottom w:val="single" w:sz="4" w:space="0" w:color="auto"/>
            </w:tcBorders>
            <w:vAlign w:val="center"/>
          </w:tcPr>
          <w:p w:rsidR="004757CF" w:rsidRPr="00192CF6" w:rsidRDefault="004757CF" w:rsidP="002D4FDC">
            <w:pPr>
              <w:tabs>
                <w:tab w:val="left" w:pos="2692"/>
              </w:tabs>
              <w:ind w:left="33" w:right="-2"/>
              <w:jc w:val="both"/>
              <w:rPr>
                <w:rFonts w:ascii="Times New Roman" w:hAnsi="Times New Roman"/>
                <w:sz w:val="24"/>
                <w:szCs w:val="24"/>
              </w:rPr>
            </w:pPr>
            <w:r w:rsidRPr="00192CF6">
              <w:rPr>
                <w:rFonts w:ascii="Times New Roman" w:hAnsi="Times New Roman"/>
                <w:sz w:val="24"/>
                <w:szCs w:val="24"/>
              </w:rPr>
              <w:t>Текущий контроль в форме защиты лабораторных работ по выбранной методике.</w:t>
            </w:r>
          </w:p>
          <w:p w:rsidR="004757CF" w:rsidRPr="00192CF6" w:rsidRDefault="004757CF" w:rsidP="002D4FDC">
            <w:pPr>
              <w:spacing w:after="0" w:line="240" w:lineRule="auto"/>
              <w:jc w:val="center"/>
              <w:rPr>
                <w:rFonts w:ascii="Times New Roman" w:hAnsi="Times New Roman"/>
                <w:sz w:val="24"/>
                <w:szCs w:val="24"/>
              </w:rPr>
            </w:pPr>
            <w:r w:rsidRPr="00192CF6">
              <w:rPr>
                <w:rFonts w:ascii="Times New Roman" w:hAnsi="Times New Roman"/>
                <w:sz w:val="24"/>
                <w:szCs w:val="24"/>
              </w:rPr>
              <w:t>Метод контроля:</w:t>
            </w:r>
            <w:r w:rsidRPr="00192CF6">
              <w:rPr>
                <w:rFonts w:ascii="Times New Roman" w:hAnsi="Times New Roman"/>
                <w:sz w:val="24"/>
                <w:szCs w:val="24"/>
              </w:rPr>
              <w:br/>
              <w:t>- экстренная оценка соблюдение методик проведения анализа физико-химических свойств сырья и готовой продукции.</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 наблюдение за действием обучающегося при проведении математической обработки результатов;</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 сравнение с эталоном (требования стандартов на сырье и готовую продукцию)Текущий контроль в форме защиты лабораторных работ по выбранной методике.</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Метод контроля:</w:t>
            </w:r>
          </w:p>
          <w:p w:rsidR="004757CF" w:rsidRPr="00192CF6" w:rsidRDefault="004757CF" w:rsidP="002D4FDC">
            <w:pPr>
              <w:spacing w:after="0" w:line="240" w:lineRule="auto"/>
              <w:jc w:val="center"/>
              <w:rPr>
                <w:rFonts w:ascii="Times New Roman" w:hAnsi="Times New Roman"/>
                <w:b/>
                <w:sz w:val="24"/>
                <w:szCs w:val="24"/>
                <w:highlight w:val="yellow"/>
                <w:lang w:eastAsia="ru-RU"/>
              </w:rPr>
            </w:pPr>
            <w:r w:rsidRPr="00192CF6">
              <w:rPr>
                <w:rFonts w:ascii="Times New Roman" w:hAnsi="Times New Roman"/>
                <w:sz w:val="24"/>
                <w:szCs w:val="24"/>
                <w:lang w:eastAsia="ru-RU"/>
              </w:rPr>
              <w:t>- экстренная оценка соблюдение методик проведения анализа физико-химических свойств сырья и готовой продукции.</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ПК.3.3 Контролировать качество сырья, полу-продуктов, готовой продукции.</w:t>
            </w:r>
          </w:p>
        </w:tc>
        <w:tc>
          <w:tcPr>
            <w:tcW w:w="3420"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sz w:val="24"/>
                <w:szCs w:val="24"/>
                <w:lang w:eastAsia="ru-RU"/>
              </w:rPr>
            </w:pPr>
            <w:r w:rsidRPr="00192CF6">
              <w:rPr>
                <w:rFonts w:ascii="Times New Roman" w:hAnsi="Times New Roman"/>
                <w:b/>
                <w:sz w:val="24"/>
                <w:szCs w:val="24"/>
                <w:lang w:eastAsia="ru-RU"/>
              </w:rPr>
              <w:t>-</w:t>
            </w:r>
            <w:r w:rsidRPr="00192CF6">
              <w:rPr>
                <w:rFonts w:ascii="Times New Roman" w:hAnsi="Times New Roman"/>
                <w:sz w:val="24"/>
                <w:szCs w:val="24"/>
                <w:lang w:eastAsia="ru-RU"/>
              </w:rPr>
              <w:tab/>
              <w:t>выявление и анализирование причин брака продукции, определение путей устранения причин техно-логического брака</w:t>
            </w:r>
          </w:p>
        </w:tc>
        <w:tc>
          <w:tcPr>
            <w:tcW w:w="2983" w:type="dxa"/>
            <w:tcBorders>
              <w:top w:val="single" w:sz="4" w:space="0" w:color="auto"/>
              <w:bottom w:val="single" w:sz="4" w:space="0" w:color="auto"/>
            </w:tcBorders>
            <w:vAlign w:val="center"/>
          </w:tcPr>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 xml:space="preserve">Форма контроля: Дифференцированный зачет </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Метод контроля:</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Экспертная оценка:</w:t>
            </w:r>
          </w:p>
          <w:p w:rsidR="004757CF" w:rsidRPr="00192CF6" w:rsidRDefault="004757CF" w:rsidP="002D4FDC">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 xml:space="preserve">- результатов проведения </w:t>
            </w:r>
            <w:r w:rsidRPr="00192CF6">
              <w:rPr>
                <w:rFonts w:ascii="Times New Roman" w:hAnsi="Times New Roman"/>
                <w:sz w:val="24"/>
                <w:szCs w:val="24"/>
                <w:lang w:eastAsia="ru-RU"/>
              </w:rPr>
              <w:lastRenderedPageBreak/>
              <w:t>эксперимента по определению основных показателей веществ, характеризующих их качество.</w:t>
            </w:r>
          </w:p>
          <w:p w:rsidR="004757CF" w:rsidRPr="00192CF6" w:rsidRDefault="004757CF" w:rsidP="002D4FDC">
            <w:pPr>
              <w:spacing w:after="0" w:line="240" w:lineRule="auto"/>
              <w:jc w:val="center"/>
              <w:rPr>
                <w:rFonts w:ascii="Times New Roman" w:hAnsi="Times New Roman"/>
                <w:sz w:val="24"/>
                <w:szCs w:val="24"/>
                <w:highlight w:val="yellow"/>
                <w:lang w:eastAsia="ru-RU"/>
              </w:rPr>
            </w:pPr>
            <w:r w:rsidRPr="00192CF6">
              <w:rPr>
                <w:rFonts w:ascii="Times New Roman" w:hAnsi="Times New Roman"/>
                <w:sz w:val="24"/>
                <w:szCs w:val="24"/>
                <w:lang w:eastAsia="ru-RU"/>
              </w:rPr>
              <w:t>-разработанных мероприятий по устранению причин техно-логического брака.</w:t>
            </w:r>
          </w:p>
        </w:tc>
      </w:tr>
      <w:tr w:rsidR="004757CF" w:rsidRPr="00192CF6" w:rsidTr="00AA4BCB">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lastRenderedPageBreak/>
              <w:t>ПК.3.4 Принимать участие в разработке меро-приятий по снижению расхода сырья, энергоресурсов и материалов.</w:t>
            </w:r>
          </w:p>
        </w:tc>
        <w:tc>
          <w:tcPr>
            <w:tcW w:w="3420" w:type="dxa"/>
            <w:tcBorders>
              <w:top w:val="single" w:sz="4" w:space="0" w:color="auto"/>
              <w:bottom w:val="single" w:sz="4" w:space="0" w:color="auto"/>
            </w:tcBorders>
            <w:vAlign w:val="center"/>
          </w:tcPr>
          <w:p w:rsidR="004757CF" w:rsidRPr="00192CF6" w:rsidRDefault="004757CF" w:rsidP="007730F7">
            <w:pPr>
              <w:spacing w:after="0" w:line="240" w:lineRule="auto"/>
              <w:jc w:val="center"/>
              <w:rPr>
                <w:rFonts w:ascii="Times New Roman" w:hAnsi="Times New Roman"/>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демонстрирование точно-сти и грамотности работы с техникой документацией;</w:t>
            </w:r>
          </w:p>
          <w:p w:rsidR="004757CF" w:rsidRPr="00192CF6" w:rsidRDefault="004757CF" w:rsidP="007730F7">
            <w:pPr>
              <w:spacing w:after="0" w:line="240" w:lineRule="auto"/>
              <w:jc w:val="center"/>
              <w:rPr>
                <w:rFonts w:ascii="Times New Roman" w:hAnsi="Times New Roman"/>
                <w:sz w:val="24"/>
                <w:szCs w:val="24"/>
                <w:lang w:eastAsia="ru-RU"/>
              </w:rPr>
            </w:pPr>
          </w:p>
          <w:p w:rsidR="004757CF" w:rsidRPr="00192CF6" w:rsidRDefault="004757CF" w:rsidP="007730F7">
            <w:pPr>
              <w:spacing w:after="0" w:line="240" w:lineRule="auto"/>
              <w:jc w:val="center"/>
              <w:rPr>
                <w:rFonts w:ascii="Times New Roman" w:hAnsi="Times New Roman"/>
                <w:b/>
                <w:sz w:val="24"/>
                <w:szCs w:val="24"/>
                <w:lang w:eastAsia="ru-RU"/>
              </w:rPr>
            </w:pPr>
            <w:r w:rsidRPr="00192CF6">
              <w:rPr>
                <w:rFonts w:ascii="Times New Roman" w:hAnsi="Times New Roman"/>
                <w:sz w:val="24"/>
                <w:szCs w:val="24"/>
                <w:lang w:eastAsia="ru-RU"/>
              </w:rPr>
              <w:t>-</w:t>
            </w:r>
            <w:r w:rsidRPr="00192CF6">
              <w:rPr>
                <w:rFonts w:ascii="Times New Roman" w:hAnsi="Times New Roman"/>
                <w:sz w:val="24"/>
                <w:szCs w:val="24"/>
                <w:lang w:eastAsia="ru-RU"/>
              </w:rPr>
              <w:tab/>
              <w:t>участие в разработке мероприятий, исключающих нарушение технологического режима.</w:t>
            </w:r>
          </w:p>
        </w:tc>
        <w:tc>
          <w:tcPr>
            <w:tcW w:w="2983" w:type="dxa"/>
            <w:tcBorders>
              <w:top w:val="single" w:sz="4" w:space="0" w:color="auto"/>
              <w:bottom w:val="single" w:sz="4" w:space="0" w:color="auto"/>
            </w:tcBorders>
          </w:tcPr>
          <w:p w:rsidR="004757CF" w:rsidRPr="00192CF6" w:rsidRDefault="004757CF" w:rsidP="008E1355">
            <w:pPr>
              <w:pStyle w:val="ab"/>
              <w:tabs>
                <w:tab w:val="left" w:pos="8647"/>
                <w:tab w:val="left" w:pos="9356"/>
              </w:tabs>
              <w:ind w:left="0" w:right="140"/>
              <w:rPr>
                <w:rFonts w:ascii="Times New Roman" w:hAnsi="Times New Roman"/>
                <w:sz w:val="24"/>
                <w:szCs w:val="24"/>
              </w:rPr>
            </w:pPr>
            <w:r w:rsidRPr="00192CF6">
              <w:rPr>
                <w:rFonts w:ascii="Times New Roman" w:hAnsi="Times New Roman"/>
                <w:sz w:val="24"/>
                <w:szCs w:val="24"/>
              </w:rPr>
              <w:t>Форма контроля</w:t>
            </w:r>
          </w:p>
          <w:p w:rsidR="004757CF" w:rsidRPr="00192CF6" w:rsidRDefault="004757CF" w:rsidP="008E1355">
            <w:pPr>
              <w:pStyle w:val="ab"/>
              <w:tabs>
                <w:tab w:val="left" w:pos="8647"/>
                <w:tab w:val="left" w:pos="9356"/>
              </w:tabs>
              <w:ind w:left="0" w:right="140"/>
              <w:rPr>
                <w:rFonts w:ascii="Times New Roman" w:hAnsi="Times New Roman"/>
                <w:sz w:val="24"/>
                <w:szCs w:val="24"/>
              </w:rPr>
            </w:pPr>
            <w:r w:rsidRPr="00192CF6">
              <w:rPr>
                <w:rFonts w:ascii="Times New Roman" w:hAnsi="Times New Roman"/>
                <w:sz w:val="24"/>
                <w:szCs w:val="24"/>
              </w:rPr>
              <w:t>Рубежный контроль:</w:t>
            </w:r>
          </w:p>
          <w:p w:rsidR="004757CF" w:rsidRPr="00192CF6" w:rsidRDefault="004757CF" w:rsidP="008E1355">
            <w:pPr>
              <w:pStyle w:val="ab"/>
              <w:tabs>
                <w:tab w:val="left" w:pos="8647"/>
                <w:tab w:val="left" w:pos="9356"/>
              </w:tabs>
              <w:ind w:left="0" w:right="140"/>
              <w:rPr>
                <w:rFonts w:ascii="Times New Roman" w:hAnsi="Times New Roman"/>
                <w:sz w:val="24"/>
                <w:szCs w:val="24"/>
              </w:rPr>
            </w:pPr>
            <w:r w:rsidRPr="00192CF6">
              <w:rPr>
                <w:rFonts w:ascii="Times New Roman" w:hAnsi="Times New Roman"/>
                <w:sz w:val="24"/>
                <w:szCs w:val="24"/>
              </w:rPr>
              <w:t>-выполнение практического задания ;</w:t>
            </w:r>
          </w:p>
          <w:p w:rsidR="004757CF" w:rsidRPr="00192CF6" w:rsidRDefault="004757CF" w:rsidP="008E1355">
            <w:pPr>
              <w:pStyle w:val="ab"/>
              <w:tabs>
                <w:tab w:val="left" w:pos="8647"/>
                <w:tab w:val="left" w:pos="9356"/>
              </w:tabs>
              <w:ind w:left="0" w:right="140"/>
              <w:rPr>
                <w:rFonts w:ascii="Times New Roman" w:hAnsi="Times New Roman"/>
                <w:sz w:val="24"/>
                <w:szCs w:val="24"/>
              </w:rPr>
            </w:pPr>
            <w:r w:rsidRPr="00192CF6">
              <w:rPr>
                <w:rFonts w:ascii="Times New Roman" w:hAnsi="Times New Roman"/>
                <w:sz w:val="24"/>
                <w:szCs w:val="24"/>
              </w:rPr>
              <w:t xml:space="preserve">Метод контроля </w:t>
            </w:r>
          </w:p>
          <w:p w:rsidR="004757CF" w:rsidRPr="00192CF6" w:rsidRDefault="004757CF" w:rsidP="008E1355">
            <w:pPr>
              <w:pStyle w:val="ab"/>
              <w:tabs>
                <w:tab w:val="left" w:pos="8647"/>
                <w:tab w:val="left" w:pos="9356"/>
              </w:tabs>
              <w:ind w:left="0" w:right="140"/>
              <w:rPr>
                <w:rFonts w:ascii="Times New Roman" w:hAnsi="Times New Roman"/>
                <w:sz w:val="28"/>
                <w:szCs w:val="32"/>
              </w:rPr>
            </w:pPr>
            <w:r w:rsidRPr="00192CF6">
              <w:rPr>
                <w:rFonts w:ascii="Times New Roman" w:hAnsi="Times New Roman"/>
                <w:sz w:val="24"/>
                <w:szCs w:val="24"/>
              </w:rPr>
              <w:t>Экспертная оценка выполнения практического задания.</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ind w:left="20" w:right="20"/>
              <w:rPr>
                <w:rFonts w:ascii="Times New Roman" w:hAnsi="Times New Roman"/>
                <w:noProof/>
                <w:sz w:val="24"/>
                <w:szCs w:val="24"/>
                <w:lang w:eastAsia="ru-RU"/>
              </w:rPr>
            </w:pPr>
            <w:r w:rsidRPr="00192CF6">
              <w:rPr>
                <w:rFonts w:ascii="Times New Roman" w:hAnsi="Times New Roman"/>
                <w:bCs/>
                <w:sz w:val="24"/>
                <w:szCs w:val="24"/>
                <w:lang w:eastAsia="ru-RU"/>
              </w:rPr>
              <w:t>ПК.4.1</w:t>
            </w:r>
            <w:r w:rsidRPr="00192CF6">
              <w:rPr>
                <w:rFonts w:ascii="Times New Roman" w:hAnsi="Times New Roman"/>
                <w:noProof/>
                <w:sz w:val="24"/>
                <w:szCs w:val="24"/>
                <w:lang w:eastAsia="ru-RU"/>
              </w:rPr>
              <w:t xml:space="preserve"> </w:t>
            </w:r>
          </w:p>
          <w:p w:rsidR="004757CF" w:rsidRPr="00192CF6" w:rsidRDefault="004757CF" w:rsidP="00365DB1">
            <w:pPr>
              <w:spacing w:after="0" w:line="240" w:lineRule="auto"/>
              <w:ind w:left="20" w:right="20"/>
              <w:rPr>
                <w:rFonts w:ascii="Times New Roman" w:hAnsi="Times New Roman"/>
                <w:noProof/>
                <w:sz w:val="24"/>
                <w:szCs w:val="24"/>
                <w:lang w:eastAsia="ru-RU"/>
              </w:rPr>
            </w:pPr>
            <w:r w:rsidRPr="00192CF6">
              <w:rPr>
                <w:rFonts w:ascii="Times New Roman" w:hAnsi="Times New Roman"/>
                <w:noProof/>
                <w:sz w:val="24"/>
                <w:szCs w:val="24"/>
                <w:lang w:eastAsia="ru-RU"/>
              </w:rPr>
              <w:t>Участвовать в планировании работы персонала производственного подразделения.</w:t>
            </w:r>
          </w:p>
          <w:p w:rsidR="004757CF" w:rsidRPr="00192CF6" w:rsidRDefault="004757CF" w:rsidP="00365DB1">
            <w:pPr>
              <w:spacing w:after="0" w:line="240" w:lineRule="auto"/>
              <w:rPr>
                <w:rFonts w:ascii="Times New Roman" w:hAnsi="Times New Roman"/>
                <w:bCs/>
                <w:sz w:val="24"/>
                <w:szCs w:val="24"/>
                <w:lang w:eastAsia="ru-RU"/>
              </w:rPr>
            </w:pPr>
          </w:p>
        </w:tc>
        <w:tc>
          <w:tcPr>
            <w:tcW w:w="3420" w:type="dxa"/>
            <w:tcBorders>
              <w:top w:val="single" w:sz="4" w:space="0" w:color="auto"/>
              <w:bottom w:val="single" w:sz="4" w:space="0" w:color="auto"/>
            </w:tcBorders>
            <w:vAlign w:val="center"/>
          </w:tcPr>
          <w:p w:rsidR="004757CF" w:rsidRPr="00192CF6" w:rsidRDefault="004757CF" w:rsidP="00365DB1">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точность и грамотность планирования численного и профессионального состава работников структурного подразделения;</w:t>
            </w:r>
          </w:p>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грамотность составления планов размещения оборудования и организации рабочих мест;</w:t>
            </w:r>
          </w:p>
          <w:p w:rsidR="004757CF" w:rsidRPr="00192CF6" w:rsidRDefault="004757CF" w:rsidP="00365DB1">
            <w:pPr>
              <w:widowControl w:val="0"/>
              <w:suppressAutoHyphens/>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обоснованность выбора режима труда и отдыха</w:t>
            </w:r>
          </w:p>
          <w:p w:rsidR="004757CF" w:rsidRPr="00192CF6" w:rsidRDefault="004757CF" w:rsidP="00365DB1">
            <w:pPr>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 правильность расчёта показателей, характеризующих эффективность работы персонала производственного подразделения</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b/>
                <w:sz w:val="24"/>
                <w:szCs w:val="24"/>
                <w:highlight w:val="yellow"/>
                <w:lang w:eastAsia="ru-RU"/>
              </w:rPr>
            </w:pPr>
            <w:r w:rsidRPr="00192CF6">
              <w:rPr>
                <w:rFonts w:ascii="Times New Roman" w:hAnsi="Times New Roman"/>
                <w:sz w:val="24"/>
                <w:szCs w:val="24"/>
                <w:lang w:eastAsia="ru-RU"/>
              </w:rPr>
              <w:t>0 – 20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ПК 4.2</w:t>
            </w:r>
          </w:p>
          <w:p w:rsidR="004757CF" w:rsidRPr="00192CF6" w:rsidRDefault="004757CF" w:rsidP="00365DB1">
            <w:pPr>
              <w:spacing w:after="0" w:line="240" w:lineRule="auto"/>
              <w:rPr>
                <w:rFonts w:ascii="Times New Roman" w:hAnsi="Times New Roman"/>
                <w:noProof/>
                <w:sz w:val="24"/>
                <w:szCs w:val="24"/>
                <w:lang w:eastAsia="ru-RU"/>
              </w:rPr>
            </w:pPr>
            <w:r w:rsidRPr="00192CF6">
              <w:rPr>
                <w:rFonts w:ascii="Times New Roman" w:hAnsi="Times New Roman"/>
                <w:noProof/>
                <w:sz w:val="24"/>
                <w:szCs w:val="24"/>
                <w:lang w:eastAsia="ru-RU"/>
              </w:rPr>
              <w:t>Организовывать обучение безопасным методам труда, правилам технической эксплуатации оборудования, техники безопасности.</w:t>
            </w:r>
          </w:p>
          <w:p w:rsidR="004757CF" w:rsidRPr="00192CF6" w:rsidRDefault="004757CF" w:rsidP="00365DB1">
            <w:pPr>
              <w:spacing w:after="0" w:line="240" w:lineRule="auto"/>
              <w:rPr>
                <w:rFonts w:ascii="Times New Roman" w:hAnsi="Times New Roman"/>
                <w:noProof/>
                <w:sz w:val="24"/>
                <w:szCs w:val="24"/>
                <w:lang w:eastAsia="ru-RU"/>
              </w:rPr>
            </w:pPr>
          </w:p>
          <w:p w:rsidR="004757CF" w:rsidRPr="00192CF6" w:rsidRDefault="004757CF" w:rsidP="00365DB1">
            <w:pPr>
              <w:spacing w:after="0" w:line="240" w:lineRule="auto"/>
              <w:rPr>
                <w:rFonts w:ascii="Times New Roman" w:hAnsi="Times New Roman"/>
                <w:bCs/>
                <w:sz w:val="24"/>
                <w:szCs w:val="24"/>
                <w:lang w:eastAsia="ru-RU"/>
              </w:rPr>
            </w:pPr>
          </w:p>
        </w:tc>
        <w:tc>
          <w:tcPr>
            <w:tcW w:w="3420"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sz w:val="24"/>
                <w:szCs w:val="24"/>
                <w:lang w:eastAsia="ru-RU"/>
              </w:rPr>
              <w:t>-  обоснованность контроля соблюдения технологической дисциплины, качества работ, эффективного использования технологического оборудования и материалов;</w:t>
            </w:r>
          </w:p>
          <w:p w:rsidR="004757CF" w:rsidRPr="00192CF6" w:rsidRDefault="004757CF" w:rsidP="00365DB1">
            <w:pPr>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обоснованность принятия и реализации управленческих решений;</w:t>
            </w:r>
          </w:p>
          <w:p w:rsidR="004757CF" w:rsidRPr="00192CF6" w:rsidRDefault="004757CF" w:rsidP="00365DB1">
            <w:pPr>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-обоснованность выбора методов управления в профессиональной деятельности;</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b/>
                <w:sz w:val="24"/>
                <w:szCs w:val="24"/>
                <w:highlight w:val="yellow"/>
                <w:lang w:eastAsia="ru-RU"/>
              </w:rPr>
            </w:pPr>
            <w:r w:rsidRPr="00192CF6">
              <w:rPr>
                <w:rFonts w:ascii="Times New Roman" w:hAnsi="Times New Roman"/>
                <w:sz w:val="24"/>
                <w:szCs w:val="24"/>
                <w:lang w:eastAsia="ru-RU"/>
              </w:rPr>
              <w:t>0 – 30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ПК 4.3</w:t>
            </w:r>
          </w:p>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lastRenderedPageBreak/>
              <w:t>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p>
        </w:tc>
        <w:tc>
          <w:tcPr>
            <w:tcW w:w="3420"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sz w:val="24"/>
                <w:szCs w:val="24"/>
                <w:lang w:eastAsia="ru-RU"/>
              </w:rPr>
            </w:pPr>
            <w:r w:rsidRPr="00192CF6">
              <w:rPr>
                <w:rFonts w:ascii="Times New Roman" w:hAnsi="Times New Roman"/>
                <w:sz w:val="24"/>
                <w:szCs w:val="24"/>
                <w:lang w:eastAsia="ru-RU"/>
              </w:rPr>
              <w:lastRenderedPageBreak/>
              <w:t xml:space="preserve">- умение применять аспекты </w:t>
            </w:r>
            <w:r w:rsidRPr="00192CF6">
              <w:rPr>
                <w:rFonts w:ascii="Times New Roman" w:hAnsi="Times New Roman"/>
                <w:sz w:val="24"/>
                <w:szCs w:val="24"/>
                <w:lang w:eastAsia="ru-RU"/>
              </w:rPr>
              <w:lastRenderedPageBreak/>
              <w:t>правового обеспечения профессиональной деятельности</w:t>
            </w:r>
          </w:p>
          <w:p w:rsidR="004757CF" w:rsidRPr="00192CF6" w:rsidRDefault="004757CF" w:rsidP="00365DB1">
            <w:pPr>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 грамотность применения принципов делового общения в коллективе</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b/>
                <w:sz w:val="24"/>
                <w:szCs w:val="24"/>
                <w:highlight w:val="yellow"/>
                <w:lang w:eastAsia="ru-RU"/>
              </w:rPr>
            </w:pPr>
            <w:r w:rsidRPr="00192CF6">
              <w:rPr>
                <w:rFonts w:ascii="Times New Roman" w:hAnsi="Times New Roman"/>
                <w:sz w:val="24"/>
                <w:szCs w:val="24"/>
                <w:lang w:eastAsia="ru-RU"/>
              </w:rPr>
              <w:lastRenderedPageBreak/>
              <w:t>0 – 20 баллов</w:t>
            </w:r>
          </w:p>
        </w:tc>
      </w:tr>
      <w:tr w:rsidR="004757CF" w:rsidRPr="00192CF6" w:rsidTr="00CB4FED">
        <w:tc>
          <w:tcPr>
            <w:tcW w:w="3168" w:type="dxa"/>
            <w:tcBorders>
              <w:top w:val="single" w:sz="4" w:space="0" w:color="auto"/>
              <w:bottom w:val="single" w:sz="4" w:space="0" w:color="auto"/>
            </w:tcBorders>
            <w:vAlign w:val="center"/>
          </w:tcPr>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lastRenderedPageBreak/>
              <w:t>ПК 4.4</w:t>
            </w:r>
          </w:p>
          <w:p w:rsidR="004757CF" w:rsidRPr="00192CF6" w:rsidRDefault="004757CF" w:rsidP="00365DB1">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Участвовать в оценке и обеспечении экономической эффективности работы подразделения.</w:t>
            </w:r>
          </w:p>
        </w:tc>
        <w:tc>
          <w:tcPr>
            <w:tcW w:w="3420" w:type="dxa"/>
            <w:tcBorders>
              <w:top w:val="single" w:sz="4" w:space="0" w:color="auto"/>
              <w:bottom w:val="single" w:sz="4" w:space="0" w:color="auto"/>
            </w:tcBorders>
            <w:vAlign w:val="center"/>
          </w:tcPr>
          <w:p w:rsidR="004757CF" w:rsidRPr="00192CF6" w:rsidRDefault="004757CF" w:rsidP="00365DB1">
            <w:pPr>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грамотность анализа работы структурного подразделения</w:t>
            </w:r>
          </w:p>
          <w:p w:rsidR="004757CF" w:rsidRPr="00192CF6" w:rsidRDefault="004757CF" w:rsidP="00365DB1">
            <w:pPr>
              <w:spacing w:after="0" w:line="240" w:lineRule="auto"/>
              <w:rPr>
                <w:rFonts w:ascii="Times New Roman" w:hAnsi="Times New Roman"/>
                <w:b/>
                <w:sz w:val="24"/>
                <w:szCs w:val="24"/>
                <w:lang w:eastAsia="ru-RU"/>
              </w:rPr>
            </w:pPr>
            <w:r w:rsidRPr="00192CF6">
              <w:rPr>
                <w:rFonts w:ascii="Times New Roman" w:hAnsi="Times New Roman"/>
                <w:sz w:val="24"/>
                <w:szCs w:val="24"/>
                <w:lang w:eastAsia="ru-RU"/>
              </w:rPr>
              <w:t>- правильность расчёта показателей деятельности структурного подразделения</w:t>
            </w:r>
          </w:p>
        </w:tc>
        <w:tc>
          <w:tcPr>
            <w:tcW w:w="2983" w:type="dxa"/>
            <w:tcBorders>
              <w:top w:val="single" w:sz="4" w:space="0" w:color="auto"/>
              <w:bottom w:val="single" w:sz="4" w:space="0" w:color="auto"/>
            </w:tcBorders>
            <w:vAlign w:val="center"/>
          </w:tcPr>
          <w:p w:rsidR="004757CF" w:rsidRPr="00192CF6" w:rsidRDefault="004757CF" w:rsidP="00365DB1">
            <w:pPr>
              <w:spacing w:after="0" w:line="240" w:lineRule="auto"/>
              <w:jc w:val="center"/>
              <w:rPr>
                <w:rFonts w:ascii="Times New Roman" w:hAnsi="Times New Roman"/>
                <w:b/>
                <w:sz w:val="24"/>
                <w:szCs w:val="24"/>
                <w:highlight w:val="yellow"/>
                <w:lang w:eastAsia="ru-RU"/>
              </w:rPr>
            </w:pPr>
            <w:r w:rsidRPr="00192CF6">
              <w:rPr>
                <w:rFonts w:ascii="Times New Roman" w:hAnsi="Times New Roman"/>
                <w:sz w:val="24"/>
                <w:szCs w:val="24"/>
                <w:lang w:eastAsia="ru-RU"/>
              </w:rPr>
              <w:t>0 – 23 баллов</w:t>
            </w:r>
          </w:p>
        </w:tc>
      </w:tr>
    </w:tbl>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p>
    <w:p w:rsidR="004757CF" w:rsidRPr="00192CF6" w:rsidRDefault="004757CF" w:rsidP="003B6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4"/>
          <w:szCs w:val="24"/>
          <w:lang w:eastAsia="ru-RU"/>
        </w:rPr>
      </w:pPr>
      <w:r w:rsidRPr="00192CF6">
        <w:rPr>
          <w:rFonts w:ascii="Times New Roman" w:hAnsi="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1"/>
        <w:gridCol w:w="4137"/>
        <w:gridCol w:w="1808"/>
      </w:tblGrid>
      <w:tr w:rsidR="004757CF" w:rsidRPr="00192CF6" w:rsidTr="00CB4FED">
        <w:trPr>
          <w:trHeight w:val="365"/>
        </w:trPr>
        <w:tc>
          <w:tcPr>
            <w:tcW w:w="0" w:type="auto"/>
            <w:vAlign w:val="center"/>
          </w:tcPr>
          <w:p w:rsidR="004757CF" w:rsidRPr="00192CF6" w:rsidRDefault="004757CF" w:rsidP="00CB4FED">
            <w:pPr>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Результаты</w:t>
            </w:r>
          </w:p>
          <w:p w:rsidR="004757CF" w:rsidRPr="00192CF6" w:rsidRDefault="004757CF" w:rsidP="00CB4FED">
            <w:pPr>
              <w:spacing w:after="0" w:line="240" w:lineRule="auto"/>
              <w:jc w:val="center"/>
              <w:rPr>
                <w:rFonts w:ascii="Times New Roman" w:hAnsi="Times New Roman"/>
                <w:b/>
                <w:bCs/>
                <w:sz w:val="24"/>
                <w:szCs w:val="24"/>
                <w:lang w:eastAsia="ru-RU"/>
              </w:rPr>
            </w:pPr>
            <w:r w:rsidRPr="00192CF6">
              <w:rPr>
                <w:rFonts w:ascii="Times New Roman" w:hAnsi="Times New Roman"/>
                <w:b/>
                <w:bCs/>
                <w:sz w:val="24"/>
                <w:szCs w:val="24"/>
                <w:lang w:eastAsia="ru-RU"/>
              </w:rPr>
              <w:t>(освоенные общие компетенции)</w:t>
            </w:r>
          </w:p>
        </w:tc>
        <w:tc>
          <w:tcPr>
            <w:tcW w:w="4137" w:type="dxa"/>
          </w:tcPr>
          <w:p w:rsidR="004757CF" w:rsidRPr="00192CF6" w:rsidRDefault="004757CF" w:rsidP="00CB4FED">
            <w:pPr>
              <w:spacing w:after="0" w:line="240" w:lineRule="auto"/>
              <w:jc w:val="center"/>
              <w:rPr>
                <w:rFonts w:ascii="Times New Roman" w:hAnsi="Times New Roman"/>
                <w:b/>
                <w:sz w:val="24"/>
                <w:szCs w:val="24"/>
                <w:lang w:eastAsia="ru-RU"/>
              </w:rPr>
            </w:pPr>
            <w:r w:rsidRPr="00192CF6">
              <w:rPr>
                <w:rFonts w:ascii="Times New Roman" w:hAnsi="Times New Roman"/>
                <w:b/>
                <w:sz w:val="24"/>
                <w:szCs w:val="24"/>
                <w:lang w:eastAsia="ru-RU"/>
              </w:rPr>
              <w:t>Основные показатели результатов подготовки</w:t>
            </w:r>
          </w:p>
        </w:tc>
        <w:tc>
          <w:tcPr>
            <w:tcW w:w="1808" w:type="dxa"/>
            <w:vAlign w:val="center"/>
          </w:tcPr>
          <w:p w:rsidR="004757CF" w:rsidRPr="00192CF6" w:rsidRDefault="004757CF" w:rsidP="00CB4FED">
            <w:pPr>
              <w:spacing w:after="0" w:line="240" w:lineRule="auto"/>
              <w:jc w:val="center"/>
              <w:rPr>
                <w:rFonts w:ascii="Times New Roman" w:hAnsi="Times New Roman"/>
                <w:bCs/>
                <w:sz w:val="24"/>
                <w:szCs w:val="24"/>
                <w:highlight w:val="yellow"/>
                <w:lang w:eastAsia="ru-RU"/>
              </w:rPr>
            </w:pPr>
            <w:r w:rsidRPr="00192CF6">
              <w:rPr>
                <w:rFonts w:ascii="Times New Roman" w:hAnsi="Times New Roman"/>
                <w:b/>
                <w:sz w:val="24"/>
                <w:szCs w:val="24"/>
                <w:lang w:eastAsia="ru-RU"/>
              </w:rPr>
              <w:t>Балльная оценка освоения компетенций</w:t>
            </w:r>
          </w:p>
        </w:tc>
      </w:tr>
      <w:tr w:rsidR="004757CF" w:rsidRPr="00192CF6" w:rsidTr="00CB4FED">
        <w:trPr>
          <w:trHeight w:val="70"/>
        </w:trPr>
        <w:tc>
          <w:tcPr>
            <w:tcW w:w="0" w:type="auto"/>
          </w:tcPr>
          <w:p w:rsidR="004757CF" w:rsidRPr="00192CF6" w:rsidRDefault="004757CF" w:rsidP="00CB4FED">
            <w:pPr>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ОК</w:t>
            </w:r>
            <w:r w:rsidRPr="00192CF6">
              <w:rPr>
                <w:rFonts w:ascii="Times New Roman" w:hAnsi="Times New Roman"/>
                <w:sz w:val="24"/>
                <w:szCs w:val="24"/>
                <w:lang w:val="en-US" w:eastAsia="ru-RU"/>
              </w:rPr>
              <w:t> </w:t>
            </w:r>
            <w:r w:rsidRPr="00192CF6">
              <w:rPr>
                <w:rFonts w:ascii="Times New Roman" w:hAnsi="Times New Roman"/>
                <w:sz w:val="24"/>
                <w:szCs w:val="24"/>
                <w:lang w:eastAsia="ru-RU"/>
              </w:rPr>
              <w:t>1</w:t>
            </w:r>
          </w:p>
          <w:p w:rsidR="004757CF" w:rsidRPr="00192CF6" w:rsidRDefault="004757CF" w:rsidP="007B7365">
            <w:pPr>
              <w:spacing w:after="0" w:line="240" w:lineRule="auto"/>
              <w:jc w:val="both"/>
              <w:rPr>
                <w:rFonts w:ascii="Times New Roman" w:hAnsi="Times New Roman"/>
                <w:bCs/>
                <w:sz w:val="24"/>
                <w:szCs w:val="24"/>
                <w:lang w:eastAsia="ru-RU"/>
              </w:rPr>
            </w:pPr>
            <w:r w:rsidRPr="00192CF6">
              <w:rPr>
                <w:rFonts w:ascii="Times New Roman" w:hAnsi="Times New Roman"/>
                <w:sz w:val="24"/>
                <w:szCs w:val="24"/>
                <w:lang w:eastAsia="ru-RU"/>
              </w:rPr>
              <w:t>Понимать сущность и социальную значимость своей будущей профессии, проявлять к ней устойчивый интерес.</w:t>
            </w:r>
          </w:p>
        </w:tc>
        <w:tc>
          <w:tcPr>
            <w:tcW w:w="4137" w:type="dxa"/>
          </w:tcPr>
          <w:p w:rsidR="004757CF" w:rsidRPr="00192CF6" w:rsidRDefault="004757CF" w:rsidP="00B307F2">
            <w:pPr>
              <w:spacing w:after="0" w:line="240" w:lineRule="auto"/>
              <w:rPr>
                <w:rFonts w:ascii="Times New Roman" w:hAnsi="Times New Roman"/>
                <w:bCs/>
                <w:sz w:val="24"/>
                <w:szCs w:val="24"/>
                <w:lang w:eastAsia="ru-RU"/>
              </w:rPr>
            </w:pPr>
            <w:r w:rsidRPr="00192CF6">
              <w:rPr>
                <w:rFonts w:ascii="Times New Roman" w:hAnsi="Times New Roman"/>
                <w:sz w:val="24"/>
                <w:szCs w:val="24"/>
                <w:lang w:eastAsia="ru-RU"/>
              </w:rPr>
              <w:t>- активность, инициативность в процессе освоения профессиональной деятельности;</w:t>
            </w:r>
          </w:p>
          <w:p w:rsidR="004757CF" w:rsidRPr="00192CF6" w:rsidRDefault="004757CF" w:rsidP="00B307F2">
            <w:pPr>
              <w:spacing w:after="0" w:line="240" w:lineRule="auto"/>
              <w:rPr>
                <w:rFonts w:ascii="Times New Roman" w:hAnsi="Times New Roman"/>
                <w:bCs/>
                <w:sz w:val="24"/>
                <w:szCs w:val="24"/>
                <w:lang w:eastAsia="ru-RU"/>
              </w:rPr>
            </w:pPr>
            <w:r w:rsidRPr="00192CF6">
              <w:rPr>
                <w:rFonts w:ascii="Times New Roman" w:hAnsi="Times New Roman"/>
                <w:sz w:val="24"/>
                <w:szCs w:val="24"/>
                <w:lang w:eastAsia="ru-RU"/>
              </w:rPr>
              <w:t>- наличие положительных отзывов по итогам  производственной  практики.</w:t>
            </w:r>
          </w:p>
        </w:tc>
        <w:tc>
          <w:tcPr>
            <w:tcW w:w="1808" w:type="dxa"/>
            <w:vMerge w:val="restart"/>
          </w:tcPr>
          <w:p w:rsidR="004757CF" w:rsidRPr="00192CF6" w:rsidRDefault="004757CF" w:rsidP="00CB4FED">
            <w:pPr>
              <w:spacing w:after="0" w:line="240" w:lineRule="auto"/>
              <w:rPr>
                <w:rFonts w:ascii="Times New Roman" w:hAnsi="Times New Roman"/>
                <w:bCs/>
                <w:sz w:val="24"/>
                <w:szCs w:val="24"/>
                <w:lang w:eastAsia="ru-RU"/>
              </w:rPr>
            </w:pPr>
          </w:p>
          <w:p w:rsidR="004757CF" w:rsidRPr="00192CF6" w:rsidRDefault="004757CF" w:rsidP="00B307F2">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0  - 7 баллов</w:t>
            </w:r>
          </w:p>
        </w:tc>
      </w:tr>
      <w:tr w:rsidR="004757CF" w:rsidRPr="00192CF6" w:rsidTr="00CB4FED">
        <w:trPr>
          <w:trHeight w:val="57"/>
        </w:trPr>
        <w:tc>
          <w:tcPr>
            <w:tcW w:w="0" w:type="auto"/>
          </w:tcPr>
          <w:p w:rsidR="004757CF" w:rsidRPr="00192CF6" w:rsidRDefault="004757CF" w:rsidP="0023786D">
            <w:pPr>
              <w:tabs>
                <w:tab w:val="left" w:pos="8647"/>
                <w:tab w:val="left" w:pos="9355"/>
              </w:tabs>
              <w:spacing w:after="0" w:line="240" w:lineRule="auto"/>
              <w:ind w:left="1701" w:right="-284" w:hanging="1417"/>
              <w:rPr>
                <w:rFonts w:ascii="Times New Roman" w:hAnsi="Times New Roman"/>
                <w:sz w:val="28"/>
                <w:szCs w:val="28"/>
              </w:rPr>
            </w:pPr>
            <w:r w:rsidRPr="00192CF6">
              <w:rPr>
                <w:rFonts w:ascii="Times New Roman" w:hAnsi="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757CF" w:rsidRPr="00192CF6" w:rsidRDefault="004757CF" w:rsidP="00CB4FED">
            <w:pPr>
              <w:widowControl w:val="0"/>
              <w:spacing w:after="0" w:line="240" w:lineRule="auto"/>
              <w:rPr>
                <w:rFonts w:ascii="Times New Roman" w:hAnsi="Times New Roman"/>
                <w:sz w:val="24"/>
                <w:szCs w:val="24"/>
                <w:lang w:eastAsia="ru-RU"/>
              </w:rPr>
            </w:pPr>
          </w:p>
        </w:tc>
        <w:tc>
          <w:tcPr>
            <w:tcW w:w="4137" w:type="dxa"/>
          </w:tcPr>
          <w:p w:rsidR="004757CF" w:rsidRPr="00192CF6" w:rsidRDefault="004757CF" w:rsidP="00CB4FED">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обоснованность выбора и применение методов и способов решения профессиональных задач по организации контроля ресурсов и обеспечения качества продукции.</w:t>
            </w:r>
          </w:p>
        </w:tc>
        <w:tc>
          <w:tcPr>
            <w:tcW w:w="1808" w:type="dxa"/>
            <w:vMerge/>
          </w:tcPr>
          <w:p w:rsidR="004757CF" w:rsidRPr="00192CF6" w:rsidRDefault="004757CF" w:rsidP="00A401F3">
            <w:pPr>
              <w:spacing w:after="0" w:line="240" w:lineRule="auto"/>
              <w:rPr>
                <w:rFonts w:ascii="Times New Roman" w:hAnsi="Times New Roman"/>
                <w:bCs/>
                <w:sz w:val="24"/>
                <w:szCs w:val="24"/>
                <w:lang w:eastAsia="ru-RU"/>
              </w:rPr>
            </w:pPr>
          </w:p>
        </w:tc>
      </w:tr>
      <w:tr w:rsidR="004757CF" w:rsidRPr="00192CF6" w:rsidTr="00CB4FED">
        <w:trPr>
          <w:trHeight w:val="455"/>
        </w:trPr>
        <w:tc>
          <w:tcPr>
            <w:tcW w:w="0" w:type="auto"/>
          </w:tcPr>
          <w:p w:rsidR="004757CF" w:rsidRPr="00192CF6" w:rsidRDefault="004757CF" w:rsidP="00CB4FED">
            <w:pPr>
              <w:widowControl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ОК 3. Принимать решения в стандартных и нестандартны ситуациях и нести за них ответственность.</w:t>
            </w:r>
          </w:p>
        </w:tc>
        <w:tc>
          <w:tcPr>
            <w:tcW w:w="4137" w:type="dxa"/>
          </w:tcPr>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оценка выбора и результатов принятых решений в стандартных и нестандартных ситуациях;</w:t>
            </w:r>
          </w:p>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нахождение оптимальных решений сохранения качества продукции в условиях нарушения техно-логического режима.</w:t>
            </w:r>
          </w:p>
        </w:tc>
        <w:tc>
          <w:tcPr>
            <w:tcW w:w="1808" w:type="dxa"/>
            <w:vMerge/>
            <w:vAlign w:val="center"/>
          </w:tcPr>
          <w:p w:rsidR="004757CF" w:rsidRPr="00192CF6" w:rsidRDefault="004757CF" w:rsidP="00CB4FED">
            <w:pPr>
              <w:spacing w:after="0" w:line="240" w:lineRule="auto"/>
              <w:rPr>
                <w:rFonts w:ascii="Times New Roman" w:hAnsi="Times New Roman"/>
                <w:bCs/>
                <w:sz w:val="24"/>
                <w:szCs w:val="24"/>
                <w:lang w:eastAsia="ru-RU"/>
              </w:rPr>
            </w:pPr>
          </w:p>
        </w:tc>
      </w:tr>
      <w:tr w:rsidR="004757CF" w:rsidRPr="00192CF6" w:rsidTr="00CB4FED">
        <w:trPr>
          <w:trHeight w:val="575"/>
        </w:trPr>
        <w:tc>
          <w:tcPr>
            <w:tcW w:w="0" w:type="auto"/>
          </w:tcPr>
          <w:p w:rsidR="004757CF" w:rsidRPr="00192CF6" w:rsidRDefault="004757CF" w:rsidP="00CB4FED">
            <w:pPr>
              <w:widowControl w:val="0"/>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ОК 4.</w:t>
            </w:r>
            <w:r w:rsidRPr="00192CF6">
              <w:rPr>
                <w:rFonts w:ascii="Times New Roman" w:hAnsi="Times New Roman"/>
                <w:sz w:val="24"/>
                <w:szCs w:val="24"/>
                <w:lang w:val="en-US" w:eastAsia="ru-RU"/>
              </w:rPr>
              <w:t> </w:t>
            </w:r>
            <w:r w:rsidRPr="00192CF6">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137" w:type="dxa"/>
          </w:tcPr>
          <w:p w:rsidR="004757CF" w:rsidRPr="00192CF6" w:rsidRDefault="004757CF" w:rsidP="0023786D">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эффективной поиск необходимой информации</w:t>
            </w:r>
          </w:p>
          <w:p w:rsidR="004757CF" w:rsidRPr="00192CF6" w:rsidRDefault="004757CF" w:rsidP="0023786D">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использование различных источников, включая электронные</w:t>
            </w:r>
          </w:p>
        </w:tc>
        <w:tc>
          <w:tcPr>
            <w:tcW w:w="1808" w:type="dxa"/>
            <w:vMerge/>
            <w:vAlign w:val="center"/>
          </w:tcPr>
          <w:p w:rsidR="004757CF" w:rsidRPr="00192CF6" w:rsidRDefault="004757CF" w:rsidP="00CB4FED">
            <w:pPr>
              <w:spacing w:after="0" w:line="240" w:lineRule="auto"/>
              <w:rPr>
                <w:rFonts w:ascii="Times New Roman" w:hAnsi="Times New Roman"/>
                <w:bCs/>
                <w:sz w:val="24"/>
                <w:szCs w:val="24"/>
                <w:lang w:eastAsia="ru-RU"/>
              </w:rPr>
            </w:pPr>
          </w:p>
        </w:tc>
      </w:tr>
      <w:tr w:rsidR="004757CF" w:rsidRPr="00192CF6" w:rsidTr="00CB4FED">
        <w:trPr>
          <w:trHeight w:val="413"/>
        </w:trPr>
        <w:tc>
          <w:tcPr>
            <w:tcW w:w="0" w:type="auto"/>
          </w:tcPr>
          <w:p w:rsidR="004757CF" w:rsidRPr="00192CF6" w:rsidRDefault="004757CF" w:rsidP="00CB4FED">
            <w:pPr>
              <w:widowControl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t xml:space="preserve">ОК 6. Работать в коллективе и </w:t>
            </w:r>
            <w:r w:rsidRPr="00192CF6">
              <w:rPr>
                <w:rFonts w:ascii="Times New Roman" w:hAnsi="Times New Roman"/>
                <w:sz w:val="24"/>
                <w:szCs w:val="24"/>
                <w:lang w:eastAsia="ru-RU"/>
              </w:rPr>
              <w:lastRenderedPageBreak/>
              <w:t>команде, эффективно общаться с коллегами, руководством, клиентами.</w:t>
            </w:r>
          </w:p>
        </w:tc>
        <w:tc>
          <w:tcPr>
            <w:tcW w:w="4137" w:type="dxa"/>
          </w:tcPr>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lastRenderedPageBreak/>
              <w:t xml:space="preserve">- взаимодействие с обучающимися, </w:t>
            </w:r>
            <w:r w:rsidRPr="00192CF6">
              <w:rPr>
                <w:rFonts w:ascii="Times New Roman" w:hAnsi="Times New Roman"/>
                <w:bCs/>
                <w:sz w:val="24"/>
                <w:szCs w:val="24"/>
                <w:lang w:eastAsia="ru-RU"/>
              </w:rPr>
              <w:lastRenderedPageBreak/>
              <w:t>пре-подавателями в ходе обучения и учебной практики;</w:t>
            </w:r>
          </w:p>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умение работать в подгруппе.</w:t>
            </w:r>
          </w:p>
        </w:tc>
        <w:tc>
          <w:tcPr>
            <w:tcW w:w="1808" w:type="dxa"/>
            <w:vMerge/>
            <w:vAlign w:val="center"/>
          </w:tcPr>
          <w:p w:rsidR="004757CF" w:rsidRPr="00192CF6" w:rsidRDefault="004757CF" w:rsidP="00CB4FED">
            <w:pPr>
              <w:spacing w:after="0" w:line="240" w:lineRule="auto"/>
              <w:rPr>
                <w:rFonts w:ascii="Times New Roman" w:hAnsi="Times New Roman"/>
                <w:bCs/>
                <w:sz w:val="24"/>
                <w:szCs w:val="24"/>
                <w:lang w:eastAsia="ru-RU"/>
              </w:rPr>
            </w:pPr>
          </w:p>
        </w:tc>
      </w:tr>
      <w:tr w:rsidR="004757CF" w:rsidRPr="00192CF6" w:rsidTr="00CB4FED">
        <w:trPr>
          <w:trHeight w:val="413"/>
        </w:trPr>
        <w:tc>
          <w:tcPr>
            <w:tcW w:w="0" w:type="auto"/>
          </w:tcPr>
          <w:p w:rsidR="004757CF" w:rsidRPr="00192CF6" w:rsidRDefault="004757CF" w:rsidP="00CB4FED">
            <w:pPr>
              <w:widowControl w:val="0"/>
              <w:spacing w:after="0" w:line="240" w:lineRule="auto"/>
              <w:rPr>
                <w:rFonts w:ascii="Times New Roman" w:hAnsi="Times New Roman"/>
                <w:sz w:val="24"/>
                <w:szCs w:val="24"/>
                <w:lang w:eastAsia="ru-RU"/>
              </w:rPr>
            </w:pPr>
            <w:r w:rsidRPr="00192CF6">
              <w:rPr>
                <w:rFonts w:ascii="Times New Roman" w:hAnsi="Times New Roman"/>
                <w:sz w:val="24"/>
                <w:szCs w:val="24"/>
                <w:lang w:eastAsia="ru-RU"/>
              </w:rPr>
              <w:lastRenderedPageBreak/>
              <w:t>ОК 7. Брать на себя ответственность за работу членов команды (под-чиненных) за результат выполнения заданий.</w:t>
            </w:r>
          </w:p>
        </w:tc>
        <w:tc>
          <w:tcPr>
            <w:tcW w:w="4137" w:type="dxa"/>
          </w:tcPr>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проявление ответственности за работу подчиненных, результат выполнения заданий;</w:t>
            </w:r>
          </w:p>
          <w:p w:rsidR="004757CF" w:rsidRPr="00192CF6" w:rsidRDefault="004757CF" w:rsidP="00A401F3">
            <w:pPr>
              <w:spacing w:after="0" w:line="240" w:lineRule="auto"/>
              <w:rPr>
                <w:rFonts w:ascii="Times New Roman" w:hAnsi="Times New Roman"/>
                <w:bCs/>
                <w:sz w:val="24"/>
                <w:szCs w:val="24"/>
                <w:lang w:eastAsia="ru-RU"/>
              </w:rPr>
            </w:pPr>
            <w:r w:rsidRPr="00192CF6">
              <w:rPr>
                <w:rFonts w:ascii="Times New Roman" w:hAnsi="Times New Roman"/>
                <w:bCs/>
                <w:sz w:val="24"/>
                <w:szCs w:val="24"/>
                <w:lang w:eastAsia="ru-RU"/>
              </w:rPr>
              <w:t>- самоанализ и коррекция результатов собственных работ.</w:t>
            </w:r>
          </w:p>
        </w:tc>
        <w:tc>
          <w:tcPr>
            <w:tcW w:w="1808" w:type="dxa"/>
            <w:vMerge/>
            <w:vAlign w:val="center"/>
          </w:tcPr>
          <w:p w:rsidR="004757CF" w:rsidRPr="00192CF6" w:rsidRDefault="004757CF" w:rsidP="00CB4FED">
            <w:pPr>
              <w:spacing w:after="0" w:line="240" w:lineRule="auto"/>
              <w:rPr>
                <w:rFonts w:ascii="Times New Roman" w:hAnsi="Times New Roman"/>
                <w:bCs/>
                <w:sz w:val="24"/>
                <w:szCs w:val="24"/>
                <w:lang w:eastAsia="ru-RU"/>
              </w:rPr>
            </w:pPr>
          </w:p>
        </w:tc>
      </w:tr>
    </w:tbl>
    <w:p w:rsidR="004757CF" w:rsidRPr="00192CF6" w:rsidRDefault="004757CF" w:rsidP="003B66F6">
      <w:pPr>
        <w:spacing w:after="0" w:line="240" w:lineRule="auto"/>
        <w:rPr>
          <w:rFonts w:ascii="Times New Roman" w:hAnsi="Times New Roman"/>
          <w:sz w:val="24"/>
          <w:szCs w:val="24"/>
        </w:rPr>
      </w:pPr>
    </w:p>
    <w:p w:rsidR="004757CF" w:rsidRPr="00192CF6" w:rsidRDefault="004757CF" w:rsidP="003B66F6">
      <w:pPr>
        <w:spacing w:after="0" w:line="240" w:lineRule="auto"/>
        <w:rPr>
          <w:rFonts w:ascii="Times New Roman" w:hAnsi="Times New Roman"/>
          <w:sz w:val="24"/>
          <w:szCs w:val="24"/>
        </w:rPr>
      </w:pPr>
    </w:p>
    <w:tbl>
      <w:tblPr>
        <w:tblW w:w="8498" w:type="dxa"/>
        <w:jc w:val="center"/>
        <w:tblInd w:w="-27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207"/>
        <w:gridCol w:w="2318"/>
        <w:gridCol w:w="2973"/>
      </w:tblGrid>
      <w:tr w:rsidR="004757CF" w:rsidRPr="00192CF6" w:rsidTr="00CB4FED">
        <w:trPr>
          <w:trHeight w:val="20"/>
          <w:jc w:val="center"/>
        </w:trPr>
        <w:tc>
          <w:tcPr>
            <w:tcW w:w="3207" w:type="dxa"/>
            <w:vMerge w:val="restart"/>
            <w:tcBorders>
              <w:top w:val="single" w:sz="8" w:space="0" w:color="auto"/>
            </w:tcBorders>
            <w:noWrap/>
            <w:vAlign w:val="center"/>
          </w:tcPr>
          <w:p w:rsidR="004757CF" w:rsidRPr="00192CF6" w:rsidRDefault="004757CF" w:rsidP="00CB4FED">
            <w:pPr>
              <w:widowControl w:val="0"/>
              <w:suppressAutoHyphens/>
              <w:spacing w:after="0" w:line="240" w:lineRule="auto"/>
              <w:ind w:left="110"/>
              <w:jc w:val="both"/>
              <w:rPr>
                <w:rFonts w:ascii="Times New Roman" w:hAnsi="Times New Roman"/>
                <w:b/>
                <w:sz w:val="24"/>
                <w:szCs w:val="24"/>
                <w:lang w:eastAsia="ru-RU"/>
              </w:rPr>
            </w:pPr>
            <w:r w:rsidRPr="00192CF6">
              <w:rPr>
                <w:rFonts w:ascii="Times New Roman" w:hAnsi="Times New Roman"/>
                <w:b/>
                <w:sz w:val="24"/>
                <w:szCs w:val="24"/>
                <w:lang w:eastAsia="ru-RU"/>
              </w:rPr>
              <w:t>Процент результативности (правильных ответов)</w:t>
            </w:r>
          </w:p>
        </w:tc>
        <w:tc>
          <w:tcPr>
            <w:tcW w:w="5291" w:type="dxa"/>
            <w:gridSpan w:val="2"/>
            <w:tcBorders>
              <w:top w:val="single" w:sz="8" w:space="0" w:color="auto"/>
            </w:tcBorders>
            <w:vAlign w:val="center"/>
          </w:tcPr>
          <w:p w:rsidR="004757CF" w:rsidRPr="00192CF6" w:rsidRDefault="004757CF" w:rsidP="00CB4FED">
            <w:pPr>
              <w:widowControl w:val="0"/>
              <w:suppressAutoHyphens/>
              <w:spacing w:after="0" w:line="240" w:lineRule="auto"/>
              <w:jc w:val="both"/>
              <w:rPr>
                <w:rFonts w:ascii="Times New Roman" w:hAnsi="Times New Roman"/>
                <w:b/>
                <w:sz w:val="24"/>
                <w:szCs w:val="24"/>
                <w:lang w:eastAsia="ru-RU"/>
              </w:rPr>
            </w:pPr>
            <w:r w:rsidRPr="00192CF6">
              <w:rPr>
                <w:rFonts w:ascii="Times New Roman" w:hAnsi="Times New Roman"/>
                <w:b/>
                <w:sz w:val="24"/>
                <w:szCs w:val="24"/>
                <w:lang w:eastAsia="ru-RU"/>
              </w:rPr>
              <w:t>Качественная оценка индивидуальных образовательных достижений</w:t>
            </w:r>
          </w:p>
        </w:tc>
      </w:tr>
      <w:tr w:rsidR="004757CF" w:rsidRPr="00192CF6" w:rsidTr="00CB4FED">
        <w:trPr>
          <w:trHeight w:val="20"/>
          <w:jc w:val="center"/>
        </w:trPr>
        <w:tc>
          <w:tcPr>
            <w:tcW w:w="3207" w:type="dxa"/>
            <w:vMerge/>
            <w:tcBorders>
              <w:bottom w:val="single" w:sz="8" w:space="0" w:color="auto"/>
            </w:tcBorders>
            <w:noWrap/>
            <w:vAlign w:val="center"/>
          </w:tcPr>
          <w:p w:rsidR="004757CF" w:rsidRPr="00192CF6" w:rsidRDefault="004757CF" w:rsidP="00CB4FED">
            <w:pPr>
              <w:widowControl w:val="0"/>
              <w:suppressAutoHyphens/>
              <w:spacing w:after="0" w:line="240" w:lineRule="auto"/>
              <w:jc w:val="both"/>
              <w:rPr>
                <w:rFonts w:ascii="Times New Roman" w:hAnsi="Times New Roman"/>
                <w:b/>
                <w:sz w:val="24"/>
                <w:szCs w:val="24"/>
                <w:lang w:eastAsia="ru-RU"/>
              </w:rPr>
            </w:pPr>
          </w:p>
        </w:tc>
        <w:tc>
          <w:tcPr>
            <w:tcW w:w="2318" w:type="dxa"/>
            <w:tcBorders>
              <w:bottom w:val="single" w:sz="8" w:space="0" w:color="auto"/>
            </w:tcBorders>
            <w:vAlign w:val="center"/>
          </w:tcPr>
          <w:p w:rsidR="004757CF" w:rsidRPr="00192CF6" w:rsidRDefault="004757CF" w:rsidP="00CB4FED">
            <w:pPr>
              <w:widowControl w:val="0"/>
              <w:suppressAutoHyphens/>
              <w:spacing w:after="0" w:line="240" w:lineRule="auto"/>
              <w:jc w:val="both"/>
              <w:rPr>
                <w:rFonts w:ascii="Times New Roman" w:hAnsi="Times New Roman"/>
                <w:b/>
                <w:sz w:val="24"/>
                <w:szCs w:val="24"/>
                <w:lang w:eastAsia="ru-RU"/>
              </w:rPr>
            </w:pPr>
            <w:r w:rsidRPr="00192CF6">
              <w:rPr>
                <w:rFonts w:ascii="Times New Roman" w:hAnsi="Times New Roman"/>
                <w:b/>
                <w:sz w:val="24"/>
                <w:szCs w:val="24"/>
                <w:lang w:eastAsia="ru-RU"/>
              </w:rPr>
              <w:t>балл (отметка)</w:t>
            </w:r>
          </w:p>
        </w:tc>
        <w:tc>
          <w:tcPr>
            <w:tcW w:w="2973" w:type="dxa"/>
            <w:tcBorders>
              <w:bottom w:val="single" w:sz="8" w:space="0" w:color="auto"/>
            </w:tcBorders>
            <w:vAlign w:val="center"/>
          </w:tcPr>
          <w:p w:rsidR="004757CF" w:rsidRPr="00192CF6" w:rsidRDefault="004757CF" w:rsidP="00CB4FED">
            <w:pPr>
              <w:widowControl w:val="0"/>
              <w:suppressAutoHyphens/>
              <w:spacing w:after="0" w:line="240" w:lineRule="auto"/>
              <w:jc w:val="both"/>
              <w:rPr>
                <w:rFonts w:ascii="Times New Roman" w:hAnsi="Times New Roman"/>
                <w:b/>
                <w:sz w:val="24"/>
                <w:szCs w:val="24"/>
                <w:lang w:eastAsia="ru-RU"/>
              </w:rPr>
            </w:pPr>
            <w:r w:rsidRPr="00192CF6">
              <w:rPr>
                <w:rFonts w:ascii="Times New Roman" w:hAnsi="Times New Roman"/>
                <w:b/>
                <w:sz w:val="24"/>
                <w:szCs w:val="24"/>
                <w:lang w:eastAsia="ru-RU"/>
              </w:rPr>
              <w:t>вербальный аналог</w:t>
            </w:r>
          </w:p>
        </w:tc>
      </w:tr>
      <w:tr w:rsidR="004757CF" w:rsidRPr="00192CF6" w:rsidTr="00CB4FED">
        <w:trPr>
          <w:trHeight w:val="20"/>
          <w:jc w:val="center"/>
        </w:trPr>
        <w:tc>
          <w:tcPr>
            <w:tcW w:w="3207" w:type="dxa"/>
            <w:tcBorders>
              <w:top w:val="single" w:sz="8" w:space="0" w:color="auto"/>
            </w:tcBorders>
            <w:noWrap/>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                   55-60</w:t>
            </w:r>
          </w:p>
        </w:tc>
        <w:tc>
          <w:tcPr>
            <w:tcW w:w="2318" w:type="dxa"/>
            <w:tcBorders>
              <w:top w:val="single" w:sz="8" w:space="0" w:color="auto"/>
            </w:tcBorders>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5</w:t>
            </w:r>
          </w:p>
        </w:tc>
        <w:tc>
          <w:tcPr>
            <w:tcW w:w="2973" w:type="dxa"/>
            <w:tcBorders>
              <w:top w:val="single" w:sz="8" w:space="0" w:color="auto"/>
            </w:tcBorders>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отлично</w:t>
            </w:r>
          </w:p>
        </w:tc>
      </w:tr>
      <w:tr w:rsidR="004757CF" w:rsidRPr="00192CF6" w:rsidTr="00CB4FED">
        <w:trPr>
          <w:trHeight w:val="20"/>
          <w:jc w:val="center"/>
        </w:trPr>
        <w:tc>
          <w:tcPr>
            <w:tcW w:w="3207" w:type="dxa"/>
            <w:noWrap/>
            <w:vAlign w:val="center"/>
          </w:tcPr>
          <w:p w:rsidR="004757CF" w:rsidRPr="00192CF6" w:rsidRDefault="004757CF" w:rsidP="00CB4FED">
            <w:pPr>
              <w:widowControl w:val="0"/>
              <w:suppressAutoHyphens/>
              <w:spacing w:after="0" w:line="240" w:lineRule="auto"/>
              <w:jc w:val="both"/>
              <w:rPr>
                <w:rFonts w:ascii="Times New Roman" w:hAnsi="Times New Roman"/>
                <w:sz w:val="24"/>
                <w:szCs w:val="24"/>
              </w:rPr>
            </w:pPr>
            <w:r w:rsidRPr="00192CF6">
              <w:rPr>
                <w:rFonts w:ascii="Times New Roman" w:hAnsi="Times New Roman"/>
                <w:sz w:val="24"/>
                <w:szCs w:val="24"/>
              </w:rPr>
              <w:t xml:space="preserve">                   41-55</w:t>
            </w:r>
          </w:p>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p>
        </w:tc>
        <w:tc>
          <w:tcPr>
            <w:tcW w:w="2318" w:type="dxa"/>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4</w:t>
            </w:r>
          </w:p>
        </w:tc>
        <w:tc>
          <w:tcPr>
            <w:tcW w:w="2973" w:type="dxa"/>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хорошо</w:t>
            </w:r>
          </w:p>
        </w:tc>
      </w:tr>
      <w:tr w:rsidR="004757CF" w:rsidRPr="00192CF6" w:rsidTr="00CB4FED">
        <w:trPr>
          <w:trHeight w:val="20"/>
          <w:jc w:val="center"/>
        </w:trPr>
        <w:tc>
          <w:tcPr>
            <w:tcW w:w="3207" w:type="dxa"/>
            <w:noWrap/>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                   31-40</w:t>
            </w:r>
          </w:p>
        </w:tc>
        <w:tc>
          <w:tcPr>
            <w:tcW w:w="2318" w:type="dxa"/>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3</w:t>
            </w:r>
          </w:p>
        </w:tc>
        <w:tc>
          <w:tcPr>
            <w:tcW w:w="2973" w:type="dxa"/>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удовлетворительно</w:t>
            </w:r>
          </w:p>
        </w:tc>
      </w:tr>
      <w:tr w:rsidR="004757CF" w:rsidRPr="00192CF6" w:rsidTr="00CB4FED">
        <w:trPr>
          <w:trHeight w:val="20"/>
          <w:jc w:val="center"/>
        </w:trPr>
        <w:tc>
          <w:tcPr>
            <w:tcW w:w="3207" w:type="dxa"/>
            <w:tcBorders>
              <w:bottom w:val="single" w:sz="8" w:space="0" w:color="auto"/>
            </w:tcBorders>
            <w:noWrap/>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 xml:space="preserve">             менее   30</w:t>
            </w:r>
          </w:p>
        </w:tc>
        <w:tc>
          <w:tcPr>
            <w:tcW w:w="2318" w:type="dxa"/>
            <w:tcBorders>
              <w:bottom w:val="single" w:sz="8" w:space="0" w:color="auto"/>
            </w:tcBorders>
            <w:vAlign w:val="center"/>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2</w:t>
            </w:r>
          </w:p>
        </w:tc>
        <w:tc>
          <w:tcPr>
            <w:tcW w:w="2973" w:type="dxa"/>
            <w:tcBorders>
              <w:bottom w:val="single" w:sz="8" w:space="0" w:color="auto"/>
            </w:tcBorders>
          </w:tcPr>
          <w:p w:rsidR="004757CF" w:rsidRPr="00192CF6" w:rsidRDefault="004757CF" w:rsidP="00CB4FED">
            <w:pPr>
              <w:widowControl w:val="0"/>
              <w:suppressAutoHyphens/>
              <w:spacing w:after="0" w:line="240" w:lineRule="auto"/>
              <w:jc w:val="both"/>
              <w:rPr>
                <w:rFonts w:ascii="Times New Roman" w:hAnsi="Times New Roman"/>
                <w:sz w:val="24"/>
                <w:szCs w:val="24"/>
                <w:lang w:eastAsia="ru-RU"/>
              </w:rPr>
            </w:pPr>
            <w:r w:rsidRPr="00192CF6">
              <w:rPr>
                <w:rFonts w:ascii="Times New Roman" w:hAnsi="Times New Roman"/>
                <w:sz w:val="24"/>
                <w:szCs w:val="24"/>
                <w:lang w:eastAsia="ru-RU"/>
              </w:rPr>
              <w:t>не удовлетворительно</w:t>
            </w:r>
          </w:p>
        </w:tc>
      </w:tr>
    </w:tbl>
    <w:p w:rsidR="004757CF" w:rsidRPr="00192CF6" w:rsidRDefault="004757CF" w:rsidP="003B66F6"/>
    <w:p w:rsidR="004757CF" w:rsidRPr="00192CF6" w:rsidRDefault="004757CF" w:rsidP="00852A5F">
      <w:pPr>
        <w:pStyle w:val="af9"/>
        <w:shd w:val="clear" w:color="auto" w:fill="auto"/>
        <w:spacing w:after="0" w:line="240" w:lineRule="auto"/>
        <w:ind w:firstLine="0"/>
        <w:rPr>
          <w:b/>
          <w:bCs/>
          <w:sz w:val="24"/>
          <w:szCs w:val="24"/>
          <w:shd w:val="clear" w:color="auto" w:fill="FFFFFF"/>
        </w:rPr>
      </w:pPr>
      <w:r w:rsidRPr="00192CF6">
        <w:rPr>
          <w:b/>
          <w:bCs/>
          <w:sz w:val="24"/>
          <w:szCs w:val="24"/>
          <w:shd w:val="clear" w:color="auto" w:fill="FFFFFF"/>
        </w:rPr>
        <w:t xml:space="preserve">Шкала пересчета суммарного балла </w:t>
      </w:r>
      <w:r w:rsidRPr="00192CF6">
        <w:rPr>
          <w:b/>
          <w:sz w:val="24"/>
          <w:szCs w:val="24"/>
          <w:shd w:val="clear" w:color="auto" w:fill="FFFFFF"/>
        </w:rPr>
        <w:t>оценивания</w:t>
      </w:r>
    </w:p>
    <w:p w:rsidR="004757CF" w:rsidRPr="00192CF6" w:rsidRDefault="004757CF" w:rsidP="00852A5F">
      <w:pPr>
        <w:pStyle w:val="af9"/>
        <w:shd w:val="clear" w:color="auto" w:fill="auto"/>
        <w:spacing w:after="0" w:line="240" w:lineRule="auto"/>
        <w:ind w:firstLine="0"/>
        <w:rPr>
          <w:b/>
          <w:sz w:val="24"/>
          <w:szCs w:val="24"/>
        </w:rPr>
      </w:pPr>
      <w:r w:rsidRPr="00192CF6">
        <w:rPr>
          <w:b/>
          <w:bCs/>
          <w:sz w:val="24"/>
          <w:szCs w:val="24"/>
          <w:shd w:val="clear" w:color="auto" w:fill="FFFFFF"/>
        </w:rPr>
        <w:t>в отметку по ПМ.2 ПП.02</w:t>
      </w:r>
      <w:r w:rsidRPr="00192CF6">
        <w:rPr>
          <w:b/>
          <w:sz w:val="24"/>
          <w:szCs w:val="24"/>
        </w:rPr>
        <w:t>:</w:t>
      </w:r>
    </w:p>
    <w:p w:rsidR="004757CF" w:rsidRPr="00192CF6" w:rsidRDefault="004757CF" w:rsidP="00852A5F">
      <w:pPr>
        <w:pStyle w:val="af9"/>
        <w:shd w:val="clear" w:color="auto" w:fill="auto"/>
        <w:spacing w:after="0" w:line="240" w:lineRule="auto"/>
        <w:ind w:firstLine="0"/>
        <w:jc w:val="left"/>
        <w:rPr>
          <w:sz w:val="24"/>
          <w:szCs w:val="24"/>
        </w:rPr>
      </w:pPr>
    </w:p>
    <w:tbl>
      <w:tblPr>
        <w:tblW w:w="10208" w:type="dxa"/>
        <w:tblCellMar>
          <w:left w:w="0" w:type="dxa"/>
          <w:right w:w="0" w:type="dxa"/>
        </w:tblCellMar>
        <w:tblLook w:val="00A0"/>
      </w:tblPr>
      <w:tblGrid>
        <w:gridCol w:w="4619"/>
        <w:gridCol w:w="1431"/>
        <w:gridCol w:w="1386"/>
        <w:gridCol w:w="1386"/>
        <w:gridCol w:w="1386"/>
      </w:tblGrid>
      <w:tr w:rsidR="004757CF" w:rsidRPr="00192CF6" w:rsidTr="004E56DF">
        <w:tc>
          <w:tcPr>
            <w:tcW w:w="0" w:type="auto"/>
            <w:tcBorders>
              <w:top w:val="single" w:sz="6" w:space="0" w:color="A9ABAD"/>
              <w:left w:val="single" w:sz="6" w:space="0" w:color="A9ABAD"/>
              <w:bottom w:val="single" w:sz="6" w:space="0" w:color="A9ABAD"/>
              <w:right w:val="single" w:sz="6" w:space="0" w:color="A9ABAD"/>
            </w:tcBorders>
            <w:shd w:val="clear" w:color="auto" w:fill="FFFFFF"/>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Отметка по пятибалльной шкале </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 «2»</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  «3» </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  «4»</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  «5»</w:t>
            </w:r>
          </w:p>
        </w:tc>
      </w:tr>
      <w:tr w:rsidR="004757CF" w:rsidRPr="00192CF6" w:rsidTr="004E56DF">
        <w:tc>
          <w:tcPr>
            <w:tcW w:w="0" w:type="auto"/>
            <w:tcBorders>
              <w:top w:val="single" w:sz="6" w:space="0" w:color="A9ABAD"/>
              <w:left w:val="single" w:sz="6" w:space="0" w:color="A9ABAD"/>
              <w:bottom w:val="single" w:sz="6" w:space="0" w:color="A9ABAD"/>
              <w:right w:val="single" w:sz="6" w:space="0" w:color="A9ABAD"/>
            </w:tcBorders>
            <w:shd w:val="clear" w:color="auto" w:fill="DADADA"/>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 xml:space="preserve">Суммарный балл </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0 – 46</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47-61</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62-65</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56" w:type="dxa"/>
              <w:left w:w="304" w:type="dxa"/>
              <w:bottom w:w="256" w:type="dxa"/>
              <w:right w:w="304" w:type="dxa"/>
            </w:tcMar>
          </w:tcPr>
          <w:p w:rsidR="004757CF" w:rsidRPr="00192CF6" w:rsidRDefault="004757CF" w:rsidP="004E56DF">
            <w:pPr>
              <w:spacing w:line="269" w:lineRule="atLeast"/>
              <w:rPr>
                <w:rFonts w:ascii="Times New Roman" w:hAnsi="Times New Roman"/>
              </w:rPr>
            </w:pPr>
            <w:r w:rsidRPr="00192CF6">
              <w:rPr>
                <w:rFonts w:ascii="Times New Roman" w:hAnsi="Times New Roman"/>
              </w:rPr>
              <w:t>66-73</w:t>
            </w:r>
          </w:p>
        </w:tc>
      </w:tr>
    </w:tbl>
    <w:p w:rsidR="004757CF" w:rsidRPr="00192CF6" w:rsidRDefault="004757CF"/>
    <w:sectPr w:rsidR="004757CF" w:rsidRPr="00192CF6" w:rsidSect="00CB4FED">
      <w:pgSz w:w="11907" w:h="16840"/>
      <w:pgMar w:top="1134" w:right="851" w:bottom="992"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9B" w:rsidRDefault="00CE1C9B">
      <w:pPr>
        <w:spacing w:after="0" w:line="240" w:lineRule="auto"/>
      </w:pPr>
      <w:r>
        <w:separator/>
      </w:r>
    </w:p>
  </w:endnote>
  <w:endnote w:type="continuationSeparator" w:id="0">
    <w:p w:rsidR="00CE1C9B" w:rsidRDefault="00CE1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5EA" w:rsidRDefault="00BA65EA">
    <w:pPr>
      <w:pStyle w:val="af5"/>
      <w:jc w:val="right"/>
    </w:pPr>
    <w:fldSimple w:instr="PAGE   \* MERGEFORMAT">
      <w:r w:rsidR="00632D20">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9B" w:rsidRDefault="00CE1C9B">
      <w:pPr>
        <w:spacing w:after="0" w:line="240" w:lineRule="auto"/>
      </w:pPr>
      <w:r>
        <w:separator/>
      </w:r>
    </w:p>
  </w:footnote>
  <w:footnote w:type="continuationSeparator" w:id="0">
    <w:p w:rsidR="00CE1C9B" w:rsidRDefault="00CE1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5E3"/>
    <w:multiLevelType w:val="hybridMultilevel"/>
    <w:tmpl w:val="0D7A5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60218"/>
    <w:multiLevelType w:val="hybridMultilevel"/>
    <w:tmpl w:val="AFF4BC78"/>
    <w:lvl w:ilvl="0" w:tplc="8E167F2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7EF72DA"/>
    <w:multiLevelType w:val="hybridMultilevel"/>
    <w:tmpl w:val="BDB42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74448"/>
    <w:multiLevelType w:val="hybridMultilevel"/>
    <w:tmpl w:val="88165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65507"/>
    <w:multiLevelType w:val="hybridMultilevel"/>
    <w:tmpl w:val="38768314"/>
    <w:lvl w:ilvl="0" w:tplc="9A0891E2">
      <w:start w:val="1"/>
      <w:numFmt w:val="decimal"/>
      <w:lvlText w:val="%1."/>
      <w:lvlJc w:val="left"/>
      <w:pPr>
        <w:ind w:left="11"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abstractNum w:abstractNumId="5">
    <w:nsid w:val="3B4C0B1E"/>
    <w:multiLevelType w:val="hybridMultilevel"/>
    <w:tmpl w:val="399EB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8F14A2"/>
    <w:multiLevelType w:val="hybridMultilevel"/>
    <w:tmpl w:val="30B0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414A63"/>
    <w:multiLevelType w:val="hybridMultilevel"/>
    <w:tmpl w:val="E902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6D415A"/>
    <w:multiLevelType w:val="hybridMultilevel"/>
    <w:tmpl w:val="534E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6274BD"/>
    <w:multiLevelType w:val="hybridMultilevel"/>
    <w:tmpl w:val="2F484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C90097"/>
    <w:multiLevelType w:val="hybridMultilevel"/>
    <w:tmpl w:val="78B4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C6683D"/>
    <w:multiLevelType w:val="hybridMultilevel"/>
    <w:tmpl w:val="FB1E6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0"/>
  </w:num>
  <w:num w:numId="5">
    <w:abstractNumId w:val="8"/>
  </w:num>
  <w:num w:numId="6">
    <w:abstractNumId w:val="2"/>
  </w:num>
  <w:num w:numId="7">
    <w:abstractNumId w:val="11"/>
  </w:num>
  <w:num w:numId="8">
    <w:abstractNumId w:val="9"/>
  </w:num>
  <w:num w:numId="9">
    <w:abstractNumId w:val="6"/>
  </w:num>
  <w:num w:numId="10">
    <w:abstractNumId w:val="3"/>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F6"/>
    <w:rsid w:val="000114F1"/>
    <w:rsid w:val="0005714A"/>
    <w:rsid w:val="00084039"/>
    <w:rsid w:val="000C756E"/>
    <w:rsid w:val="0010236D"/>
    <w:rsid w:val="0017380B"/>
    <w:rsid w:val="00182400"/>
    <w:rsid w:val="0018524A"/>
    <w:rsid w:val="00191353"/>
    <w:rsid w:val="00192CF6"/>
    <w:rsid w:val="001A397C"/>
    <w:rsid w:val="001F28A9"/>
    <w:rsid w:val="00221969"/>
    <w:rsid w:val="00233334"/>
    <w:rsid w:val="0023736A"/>
    <w:rsid w:val="0023786D"/>
    <w:rsid w:val="00244442"/>
    <w:rsid w:val="00272C78"/>
    <w:rsid w:val="002A6C25"/>
    <w:rsid w:val="002D4FDC"/>
    <w:rsid w:val="002E1E6D"/>
    <w:rsid w:val="00313E25"/>
    <w:rsid w:val="00316E53"/>
    <w:rsid w:val="00327CA2"/>
    <w:rsid w:val="00365DB1"/>
    <w:rsid w:val="00377E8B"/>
    <w:rsid w:val="00385374"/>
    <w:rsid w:val="003939D5"/>
    <w:rsid w:val="003B03E9"/>
    <w:rsid w:val="003B66F6"/>
    <w:rsid w:val="003F6D67"/>
    <w:rsid w:val="00406673"/>
    <w:rsid w:val="00412A1E"/>
    <w:rsid w:val="00435298"/>
    <w:rsid w:val="004757CF"/>
    <w:rsid w:val="004E56DF"/>
    <w:rsid w:val="0050155C"/>
    <w:rsid w:val="00510E0A"/>
    <w:rsid w:val="00524D65"/>
    <w:rsid w:val="00531A75"/>
    <w:rsid w:val="005A171A"/>
    <w:rsid w:val="005E76F6"/>
    <w:rsid w:val="005E7914"/>
    <w:rsid w:val="005F3032"/>
    <w:rsid w:val="005F47AD"/>
    <w:rsid w:val="005F53A0"/>
    <w:rsid w:val="00632D20"/>
    <w:rsid w:val="006432DB"/>
    <w:rsid w:val="00646F5B"/>
    <w:rsid w:val="0068107E"/>
    <w:rsid w:val="007165B6"/>
    <w:rsid w:val="007637D2"/>
    <w:rsid w:val="00766B1D"/>
    <w:rsid w:val="007730F7"/>
    <w:rsid w:val="007A2A9E"/>
    <w:rsid w:val="007B70BF"/>
    <w:rsid w:val="007B7365"/>
    <w:rsid w:val="007E6269"/>
    <w:rsid w:val="00800984"/>
    <w:rsid w:val="008161A8"/>
    <w:rsid w:val="00833EBA"/>
    <w:rsid w:val="00834424"/>
    <w:rsid w:val="00845625"/>
    <w:rsid w:val="00852A5F"/>
    <w:rsid w:val="00883BFE"/>
    <w:rsid w:val="008D6467"/>
    <w:rsid w:val="008E1355"/>
    <w:rsid w:val="008E4040"/>
    <w:rsid w:val="008F1979"/>
    <w:rsid w:val="008F78EF"/>
    <w:rsid w:val="00926CEA"/>
    <w:rsid w:val="0093743D"/>
    <w:rsid w:val="00995677"/>
    <w:rsid w:val="009C1C6F"/>
    <w:rsid w:val="009E3B94"/>
    <w:rsid w:val="009F6523"/>
    <w:rsid w:val="00A06574"/>
    <w:rsid w:val="00A20132"/>
    <w:rsid w:val="00A34852"/>
    <w:rsid w:val="00A401F3"/>
    <w:rsid w:val="00A46618"/>
    <w:rsid w:val="00AA4BCB"/>
    <w:rsid w:val="00AA525D"/>
    <w:rsid w:val="00AA66E5"/>
    <w:rsid w:val="00AD1D14"/>
    <w:rsid w:val="00AD3556"/>
    <w:rsid w:val="00AD5115"/>
    <w:rsid w:val="00B275E6"/>
    <w:rsid w:val="00B307F2"/>
    <w:rsid w:val="00B514BD"/>
    <w:rsid w:val="00B9746C"/>
    <w:rsid w:val="00BA65EA"/>
    <w:rsid w:val="00BE6631"/>
    <w:rsid w:val="00C012E0"/>
    <w:rsid w:val="00C84C90"/>
    <w:rsid w:val="00CA0A00"/>
    <w:rsid w:val="00CB4FED"/>
    <w:rsid w:val="00CE125C"/>
    <w:rsid w:val="00CE1C9B"/>
    <w:rsid w:val="00DA27DC"/>
    <w:rsid w:val="00DB54A9"/>
    <w:rsid w:val="00DC3A3E"/>
    <w:rsid w:val="00DF626A"/>
    <w:rsid w:val="00E03984"/>
    <w:rsid w:val="00E053B2"/>
    <w:rsid w:val="00E46BA3"/>
    <w:rsid w:val="00E475C1"/>
    <w:rsid w:val="00E500A4"/>
    <w:rsid w:val="00E73544"/>
    <w:rsid w:val="00EF129D"/>
    <w:rsid w:val="00EF5B91"/>
    <w:rsid w:val="00F13BF5"/>
    <w:rsid w:val="00F25405"/>
    <w:rsid w:val="00F32997"/>
    <w:rsid w:val="00F53191"/>
    <w:rsid w:val="00F57A07"/>
    <w:rsid w:val="00F65F7B"/>
    <w:rsid w:val="00F92D75"/>
    <w:rsid w:val="00FA1689"/>
    <w:rsid w:val="00FC63CF"/>
    <w:rsid w:val="00FF43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B66F6"/>
    <w:pPr>
      <w:spacing w:after="200" w:line="276" w:lineRule="auto"/>
    </w:pPr>
    <w:rPr>
      <w:sz w:val="22"/>
      <w:szCs w:val="22"/>
      <w:lang w:eastAsia="en-US"/>
    </w:rPr>
  </w:style>
  <w:style w:type="paragraph" w:styleId="1">
    <w:name w:val="heading 1"/>
    <w:basedOn w:val="a"/>
    <w:next w:val="a"/>
    <w:link w:val="10"/>
    <w:uiPriority w:val="99"/>
    <w:qFormat/>
    <w:rsid w:val="0050155C"/>
    <w:pPr>
      <w:keepNext/>
      <w:keepLines/>
      <w:spacing w:before="480" w:after="0"/>
      <w:outlineLvl w:val="0"/>
    </w:pPr>
    <w:rPr>
      <w:rFonts w:ascii="Cambria" w:hAnsi="Cambria"/>
      <w:b/>
      <w:color w:val="21798E"/>
      <w:sz w:val="28"/>
      <w:szCs w:val="20"/>
      <w:lang/>
    </w:rPr>
  </w:style>
  <w:style w:type="paragraph" w:styleId="2">
    <w:name w:val="heading 2"/>
    <w:basedOn w:val="a"/>
    <w:next w:val="a"/>
    <w:link w:val="20"/>
    <w:uiPriority w:val="99"/>
    <w:qFormat/>
    <w:rsid w:val="0050155C"/>
    <w:pPr>
      <w:keepNext/>
      <w:keepLines/>
      <w:spacing w:before="200" w:after="0"/>
      <w:outlineLvl w:val="1"/>
    </w:pPr>
    <w:rPr>
      <w:rFonts w:ascii="Cambria" w:hAnsi="Cambria"/>
      <w:b/>
      <w:color w:val="2DA2BF"/>
      <w:sz w:val="26"/>
      <w:szCs w:val="20"/>
      <w:lang/>
    </w:rPr>
  </w:style>
  <w:style w:type="paragraph" w:styleId="3">
    <w:name w:val="heading 3"/>
    <w:basedOn w:val="a"/>
    <w:next w:val="a"/>
    <w:link w:val="30"/>
    <w:uiPriority w:val="99"/>
    <w:qFormat/>
    <w:rsid w:val="0050155C"/>
    <w:pPr>
      <w:keepNext/>
      <w:keepLines/>
      <w:spacing w:before="200" w:after="0"/>
      <w:outlineLvl w:val="2"/>
    </w:pPr>
    <w:rPr>
      <w:rFonts w:ascii="Cambria" w:hAnsi="Cambria"/>
      <w:b/>
      <w:color w:val="2DA2BF"/>
      <w:sz w:val="20"/>
      <w:szCs w:val="20"/>
      <w:lang/>
    </w:rPr>
  </w:style>
  <w:style w:type="paragraph" w:styleId="4">
    <w:name w:val="heading 4"/>
    <w:basedOn w:val="a"/>
    <w:next w:val="a"/>
    <w:link w:val="40"/>
    <w:uiPriority w:val="99"/>
    <w:qFormat/>
    <w:rsid w:val="0050155C"/>
    <w:pPr>
      <w:keepNext/>
      <w:keepLines/>
      <w:spacing w:before="200" w:after="0"/>
      <w:outlineLvl w:val="3"/>
    </w:pPr>
    <w:rPr>
      <w:rFonts w:ascii="Cambria" w:hAnsi="Cambria"/>
      <w:b/>
      <w:i/>
      <w:color w:val="2DA2BF"/>
      <w:sz w:val="20"/>
      <w:szCs w:val="20"/>
      <w:lang/>
    </w:rPr>
  </w:style>
  <w:style w:type="paragraph" w:styleId="5">
    <w:name w:val="heading 5"/>
    <w:basedOn w:val="a"/>
    <w:next w:val="a"/>
    <w:link w:val="50"/>
    <w:uiPriority w:val="99"/>
    <w:qFormat/>
    <w:rsid w:val="0050155C"/>
    <w:pPr>
      <w:keepNext/>
      <w:keepLines/>
      <w:spacing w:before="200" w:after="0"/>
      <w:outlineLvl w:val="4"/>
    </w:pPr>
    <w:rPr>
      <w:rFonts w:ascii="Cambria" w:hAnsi="Cambria"/>
      <w:color w:val="16505E"/>
      <w:sz w:val="20"/>
      <w:szCs w:val="20"/>
      <w:lang/>
    </w:rPr>
  </w:style>
  <w:style w:type="paragraph" w:styleId="6">
    <w:name w:val="heading 6"/>
    <w:basedOn w:val="a"/>
    <w:next w:val="a"/>
    <w:link w:val="60"/>
    <w:uiPriority w:val="99"/>
    <w:qFormat/>
    <w:rsid w:val="0050155C"/>
    <w:pPr>
      <w:keepNext/>
      <w:keepLines/>
      <w:spacing w:before="200" w:after="0"/>
      <w:outlineLvl w:val="5"/>
    </w:pPr>
    <w:rPr>
      <w:rFonts w:ascii="Cambria" w:hAnsi="Cambria"/>
      <w:i/>
      <w:color w:val="16505E"/>
      <w:sz w:val="20"/>
      <w:szCs w:val="20"/>
      <w:lang/>
    </w:rPr>
  </w:style>
  <w:style w:type="paragraph" w:styleId="7">
    <w:name w:val="heading 7"/>
    <w:basedOn w:val="a"/>
    <w:next w:val="a"/>
    <w:link w:val="70"/>
    <w:uiPriority w:val="99"/>
    <w:qFormat/>
    <w:rsid w:val="0050155C"/>
    <w:pPr>
      <w:keepNext/>
      <w:keepLines/>
      <w:spacing w:before="200" w:after="0"/>
      <w:outlineLvl w:val="6"/>
    </w:pPr>
    <w:rPr>
      <w:rFonts w:ascii="Cambria" w:hAnsi="Cambria"/>
      <w:i/>
      <w:color w:val="404040"/>
      <w:sz w:val="20"/>
      <w:szCs w:val="20"/>
      <w:lang/>
    </w:rPr>
  </w:style>
  <w:style w:type="paragraph" w:styleId="8">
    <w:name w:val="heading 8"/>
    <w:basedOn w:val="a"/>
    <w:next w:val="a"/>
    <w:link w:val="80"/>
    <w:uiPriority w:val="99"/>
    <w:qFormat/>
    <w:rsid w:val="0050155C"/>
    <w:pPr>
      <w:keepNext/>
      <w:keepLines/>
      <w:spacing w:before="200" w:after="0"/>
      <w:outlineLvl w:val="7"/>
    </w:pPr>
    <w:rPr>
      <w:rFonts w:ascii="Cambria" w:hAnsi="Cambria"/>
      <w:color w:val="2DA2BF"/>
      <w:sz w:val="20"/>
      <w:szCs w:val="20"/>
      <w:lang/>
    </w:rPr>
  </w:style>
  <w:style w:type="paragraph" w:styleId="9">
    <w:name w:val="heading 9"/>
    <w:basedOn w:val="a"/>
    <w:next w:val="a"/>
    <w:link w:val="90"/>
    <w:uiPriority w:val="99"/>
    <w:qFormat/>
    <w:rsid w:val="0050155C"/>
    <w:pPr>
      <w:keepNext/>
      <w:keepLines/>
      <w:spacing w:before="200" w:after="0"/>
      <w:outlineLvl w:val="8"/>
    </w:pPr>
    <w:rPr>
      <w:rFonts w:ascii="Cambria" w:hAnsi="Cambria"/>
      <w:i/>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155C"/>
    <w:rPr>
      <w:rFonts w:ascii="Cambria" w:hAnsi="Cambria" w:cs="Times New Roman"/>
      <w:b/>
      <w:color w:val="21798E"/>
      <w:sz w:val="28"/>
    </w:rPr>
  </w:style>
  <w:style w:type="character" w:customStyle="1" w:styleId="20">
    <w:name w:val="Заголовок 2 Знак"/>
    <w:link w:val="2"/>
    <w:uiPriority w:val="99"/>
    <w:semiHidden/>
    <w:locked/>
    <w:rsid w:val="0050155C"/>
    <w:rPr>
      <w:rFonts w:ascii="Cambria" w:hAnsi="Cambria" w:cs="Times New Roman"/>
      <w:b/>
      <w:color w:val="2DA2BF"/>
      <w:sz w:val="26"/>
    </w:rPr>
  </w:style>
  <w:style w:type="character" w:customStyle="1" w:styleId="30">
    <w:name w:val="Заголовок 3 Знак"/>
    <w:link w:val="3"/>
    <w:uiPriority w:val="99"/>
    <w:semiHidden/>
    <w:locked/>
    <w:rsid w:val="0050155C"/>
    <w:rPr>
      <w:rFonts w:ascii="Cambria" w:hAnsi="Cambria" w:cs="Times New Roman"/>
      <w:b/>
      <w:color w:val="2DA2BF"/>
    </w:rPr>
  </w:style>
  <w:style w:type="character" w:customStyle="1" w:styleId="40">
    <w:name w:val="Заголовок 4 Знак"/>
    <w:link w:val="4"/>
    <w:uiPriority w:val="99"/>
    <w:semiHidden/>
    <w:locked/>
    <w:rsid w:val="0050155C"/>
    <w:rPr>
      <w:rFonts w:ascii="Cambria" w:hAnsi="Cambria" w:cs="Times New Roman"/>
      <w:b/>
      <w:i/>
      <w:color w:val="2DA2BF"/>
    </w:rPr>
  </w:style>
  <w:style w:type="character" w:customStyle="1" w:styleId="50">
    <w:name w:val="Заголовок 5 Знак"/>
    <w:link w:val="5"/>
    <w:uiPriority w:val="99"/>
    <w:semiHidden/>
    <w:locked/>
    <w:rsid w:val="0050155C"/>
    <w:rPr>
      <w:rFonts w:ascii="Cambria" w:hAnsi="Cambria" w:cs="Times New Roman"/>
      <w:color w:val="16505E"/>
    </w:rPr>
  </w:style>
  <w:style w:type="character" w:customStyle="1" w:styleId="60">
    <w:name w:val="Заголовок 6 Знак"/>
    <w:link w:val="6"/>
    <w:uiPriority w:val="99"/>
    <w:semiHidden/>
    <w:locked/>
    <w:rsid w:val="0050155C"/>
    <w:rPr>
      <w:rFonts w:ascii="Cambria" w:hAnsi="Cambria" w:cs="Times New Roman"/>
      <w:i/>
      <w:color w:val="16505E"/>
    </w:rPr>
  </w:style>
  <w:style w:type="character" w:customStyle="1" w:styleId="70">
    <w:name w:val="Заголовок 7 Знак"/>
    <w:link w:val="7"/>
    <w:uiPriority w:val="99"/>
    <w:semiHidden/>
    <w:locked/>
    <w:rsid w:val="0050155C"/>
    <w:rPr>
      <w:rFonts w:ascii="Cambria" w:hAnsi="Cambria" w:cs="Times New Roman"/>
      <w:i/>
      <w:color w:val="404040"/>
    </w:rPr>
  </w:style>
  <w:style w:type="character" w:customStyle="1" w:styleId="80">
    <w:name w:val="Заголовок 8 Знак"/>
    <w:link w:val="8"/>
    <w:uiPriority w:val="99"/>
    <w:semiHidden/>
    <w:locked/>
    <w:rsid w:val="0050155C"/>
    <w:rPr>
      <w:rFonts w:ascii="Cambria" w:hAnsi="Cambria" w:cs="Times New Roman"/>
      <w:color w:val="2DA2BF"/>
      <w:sz w:val="20"/>
    </w:rPr>
  </w:style>
  <w:style w:type="character" w:customStyle="1" w:styleId="90">
    <w:name w:val="Заголовок 9 Знак"/>
    <w:link w:val="9"/>
    <w:uiPriority w:val="99"/>
    <w:semiHidden/>
    <w:locked/>
    <w:rsid w:val="0050155C"/>
    <w:rPr>
      <w:rFonts w:ascii="Cambria" w:hAnsi="Cambria" w:cs="Times New Roman"/>
      <w:i/>
      <w:color w:val="404040"/>
      <w:sz w:val="20"/>
    </w:rPr>
  </w:style>
  <w:style w:type="paragraph" w:styleId="a3">
    <w:name w:val="caption"/>
    <w:basedOn w:val="a"/>
    <w:next w:val="a"/>
    <w:uiPriority w:val="35"/>
    <w:qFormat/>
    <w:rsid w:val="0050155C"/>
    <w:pPr>
      <w:spacing w:line="240" w:lineRule="auto"/>
    </w:pPr>
    <w:rPr>
      <w:b/>
      <w:bCs/>
      <w:color w:val="2DA2BF"/>
      <w:sz w:val="18"/>
      <w:szCs w:val="18"/>
    </w:rPr>
  </w:style>
  <w:style w:type="paragraph" w:styleId="a4">
    <w:name w:val="Title"/>
    <w:basedOn w:val="a"/>
    <w:next w:val="a"/>
    <w:link w:val="a5"/>
    <w:uiPriority w:val="99"/>
    <w:qFormat/>
    <w:rsid w:val="0050155C"/>
    <w:pPr>
      <w:pBdr>
        <w:bottom w:val="single" w:sz="8" w:space="4" w:color="2DA2BF"/>
      </w:pBdr>
      <w:spacing w:after="300" w:line="240" w:lineRule="auto"/>
      <w:contextualSpacing/>
    </w:pPr>
    <w:rPr>
      <w:rFonts w:ascii="Cambria" w:hAnsi="Cambria"/>
      <w:color w:val="343434"/>
      <w:spacing w:val="5"/>
      <w:kern w:val="28"/>
      <w:sz w:val="52"/>
      <w:szCs w:val="20"/>
      <w:lang/>
    </w:rPr>
  </w:style>
  <w:style w:type="character" w:customStyle="1" w:styleId="a5">
    <w:name w:val="Название Знак"/>
    <w:link w:val="a4"/>
    <w:uiPriority w:val="99"/>
    <w:locked/>
    <w:rsid w:val="0050155C"/>
    <w:rPr>
      <w:rFonts w:ascii="Cambria" w:hAnsi="Cambria" w:cs="Times New Roman"/>
      <w:color w:val="343434"/>
      <w:spacing w:val="5"/>
      <w:kern w:val="28"/>
      <w:sz w:val="52"/>
    </w:rPr>
  </w:style>
  <w:style w:type="paragraph" w:styleId="a6">
    <w:name w:val="Subtitle"/>
    <w:basedOn w:val="a"/>
    <w:next w:val="a"/>
    <w:link w:val="a7"/>
    <w:uiPriority w:val="99"/>
    <w:qFormat/>
    <w:rsid w:val="0050155C"/>
    <w:pPr>
      <w:numPr>
        <w:ilvl w:val="1"/>
      </w:numPr>
    </w:pPr>
    <w:rPr>
      <w:rFonts w:ascii="Cambria" w:hAnsi="Cambria"/>
      <w:i/>
      <w:color w:val="2DA2BF"/>
      <w:spacing w:val="15"/>
      <w:sz w:val="24"/>
      <w:szCs w:val="20"/>
      <w:lang/>
    </w:rPr>
  </w:style>
  <w:style w:type="character" w:customStyle="1" w:styleId="a7">
    <w:name w:val="Подзаголовок Знак"/>
    <w:link w:val="a6"/>
    <w:uiPriority w:val="99"/>
    <w:locked/>
    <w:rsid w:val="0050155C"/>
    <w:rPr>
      <w:rFonts w:ascii="Cambria" w:hAnsi="Cambria" w:cs="Times New Roman"/>
      <w:i/>
      <w:color w:val="2DA2BF"/>
      <w:spacing w:val="15"/>
      <w:sz w:val="24"/>
    </w:rPr>
  </w:style>
  <w:style w:type="character" w:styleId="a8">
    <w:name w:val="Strong"/>
    <w:uiPriority w:val="99"/>
    <w:qFormat/>
    <w:rsid w:val="0050155C"/>
    <w:rPr>
      <w:rFonts w:cs="Times New Roman"/>
      <w:b/>
    </w:rPr>
  </w:style>
  <w:style w:type="character" w:styleId="a9">
    <w:name w:val="Emphasis"/>
    <w:uiPriority w:val="99"/>
    <w:qFormat/>
    <w:rsid w:val="0050155C"/>
    <w:rPr>
      <w:rFonts w:cs="Times New Roman"/>
      <w:i/>
    </w:rPr>
  </w:style>
  <w:style w:type="paragraph" w:styleId="aa">
    <w:name w:val="No Spacing"/>
    <w:uiPriority w:val="99"/>
    <w:qFormat/>
    <w:rsid w:val="0050155C"/>
    <w:rPr>
      <w:sz w:val="22"/>
      <w:szCs w:val="22"/>
      <w:lang w:eastAsia="en-US"/>
    </w:rPr>
  </w:style>
  <w:style w:type="paragraph" w:styleId="ab">
    <w:name w:val="List Paragraph"/>
    <w:basedOn w:val="a"/>
    <w:uiPriority w:val="99"/>
    <w:qFormat/>
    <w:rsid w:val="0050155C"/>
    <w:pPr>
      <w:ind w:left="720"/>
      <w:contextualSpacing/>
    </w:pPr>
  </w:style>
  <w:style w:type="paragraph" w:styleId="21">
    <w:name w:val="Quote"/>
    <w:basedOn w:val="a"/>
    <w:next w:val="a"/>
    <w:link w:val="22"/>
    <w:uiPriority w:val="99"/>
    <w:qFormat/>
    <w:rsid w:val="0050155C"/>
    <w:rPr>
      <w:i/>
      <w:color w:val="000000"/>
      <w:sz w:val="20"/>
      <w:szCs w:val="20"/>
      <w:lang/>
    </w:rPr>
  </w:style>
  <w:style w:type="character" w:customStyle="1" w:styleId="22">
    <w:name w:val="Цитата 2 Знак"/>
    <w:link w:val="21"/>
    <w:uiPriority w:val="99"/>
    <w:locked/>
    <w:rsid w:val="0050155C"/>
    <w:rPr>
      <w:rFonts w:cs="Times New Roman"/>
      <w:i/>
      <w:color w:val="000000"/>
    </w:rPr>
  </w:style>
  <w:style w:type="paragraph" w:styleId="ac">
    <w:name w:val="Intense Quote"/>
    <w:basedOn w:val="a"/>
    <w:next w:val="a"/>
    <w:link w:val="ad"/>
    <w:uiPriority w:val="99"/>
    <w:qFormat/>
    <w:rsid w:val="0050155C"/>
    <w:pPr>
      <w:pBdr>
        <w:bottom w:val="single" w:sz="4" w:space="4" w:color="2DA2BF"/>
      </w:pBdr>
      <w:spacing w:before="200" w:after="280"/>
      <w:ind w:left="936" w:right="936"/>
    </w:pPr>
    <w:rPr>
      <w:b/>
      <w:i/>
      <w:color w:val="2DA2BF"/>
      <w:sz w:val="20"/>
      <w:szCs w:val="20"/>
      <w:lang/>
    </w:rPr>
  </w:style>
  <w:style w:type="character" w:customStyle="1" w:styleId="ad">
    <w:name w:val="Выделенная цитата Знак"/>
    <w:link w:val="ac"/>
    <w:uiPriority w:val="99"/>
    <w:locked/>
    <w:rsid w:val="0050155C"/>
    <w:rPr>
      <w:rFonts w:cs="Times New Roman"/>
      <w:b/>
      <w:i/>
      <w:color w:val="2DA2BF"/>
    </w:rPr>
  </w:style>
  <w:style w:type="character" w:styleId="ae">
    <w:name w:val="Subtle Emphasis"/>
    <w:uiPriority w:val="99"/>
    <w:qFormat/>
    <w:rsid w:val="0050155C"/>
    <w:rPr>
      <w:rFonts w:cs="Times New Roman"/>
      <w:i/>
      <w:color w:val="808080"/>
    </w:rPr>
  </w:style>
  <w:style w:type="character" w:styleId="af">
    <w:name w:val="Intense Emphasis"/>
    <w:uiPriority w:val="99"/>
    <w:qFormat/>
    <w:rsid w:val="0050155C"/>
    <w:rPr>
      <w:rFonts w:cs="Times New Roman"/>
      <w:b/>
      <w:i/>
      <w:color w:val="2DA2BF"/>
    </w:rPr>
  </w:style>
  <w:style w:type="character" w:styleId="af0">
    <w:name w:val="Subtle Reference"/>
    <w:uiPriority w:val="99"/>
    <w:qFormat/>
    <w:rsid w:val="0050155C"/>
    <w:rPr>
      <w:rFonts w:cs="Times New Roman"/>
      <w:smallCaps/>
      <w:color w:val="DA1F28"/>
      <w:u w:val="single"/>
    </w:rPr>
  </w:style>
  <w:style w:type="character" w:styleId="af1">
    <w:name w:val="Intense Reference"/>
    <w:uiPriority w:val="99"/>
    <w:qFormat/>
    <w:rsid w:val="0050155C"/>
    <w:rPr>
      <w:rFonts w:cs="Times New Roman"/>
      <w:b/>
      <w:smallCaps/>
      <w:color w:val="DA1F28"/>
      <w:spacing w:val="5"/>
      <w:u w:val="single"/>
    </w:rPr>
  </w:style>
  <w:style w:type="character" w:styleId="af2">
    <w:name w:val="Book Title"/>
    <w:uiPriority w:val="99"/>
    <w:qFormat/>
    <w:rsid w:val="0050155C"/>
    <w:rPr>
      <w:rFonts w:cs="Times New Roman"/>
      <w:b/>
      <w:smallCaps/>
      <w:spacing w:val="5"/>
    </w:rPr>
  </w:style>
  <w:style w:type="paragraph" w:styleId="af3">
    <w:name w:val="TOC Heading"/>
    <w:basedOn w:val="1"/>
    <w:next w:val="a"/>
    <w:uiPriority w:val="99"/>
    <w:qFormat/>
    <w:rsid w:val="0050155C"/>
    <w:pPr>
      <w:outlineLvl w:val="9"/>
    </w:pPr>
  </w:style>
  <w:style w:type="table" w:styleId="af4">
    <w:name w:val="Table Grid"/>
    <w:basedOn w:val="a1"/>
    <w:uiPriority w:val="99"/>
    <w:rsid w:val="003B6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3B66F6"/>
    <w:pPr>
      <w:tabs>
        <w:tab w:val="center" w:pos="4677"/>
        <w:tab w:val="right" w:pos="9355"/>
      </w:tabs>
      <w:spacing w:after="0" w:line="240" w:lineRule="auto"/>
    </w:pPr>
    <w:rPr>
      <w:sz w:val="20"/>
      <w:szCs w:val="20"/>
      <w:lang/>
    </w:rPr>
  </w:style>
  <w:style w:type="character" w:customStyle="1" w:styleId="af6">
    <w:name w:val="Нижний колонтитул Знак"/>
    <w:link w:val="af5"/>
    <w:uiPriority w:val="99"/>
    <w:locked/>
    <w:rsid w:val="003B66F6"/>
    <w:rPr>
      <w:rFonts w:cs="Times New Roman"/>
    </w:rPr>
  </w:style>
  <w:style w:type="paragraph" w:styleId="af7">
    <w:name w:val="Balloon Text"/>
    <w:basedOn w:val="a"/>
    <w:link w:val="af8"/>
    <w:uiPriority w:val="99"/>
    <w:semiHidden/>
    <w:rsid w:val="002D4FDC"/>
    <w:pPr>
      <w:spacing w:after="0" w:line="240" w:lineRule="auto"/>
    </w:pPr>
    <w:rPr>
      <w:rFonts w:ascii="Tahoma" w:hAnsi="Tahoma"/>
      <w:sz w:val="16"/>
      <w:szCs w:val="16"/>
      <w:lang/>
    </w:rPr>
  </w:style>
  <w:style w:type="character" w:customStyle="1" w:styleId="af8">
    <w:name w:val="Текст выноски Знак"/>
    <w:link w:val="af7"/>
    <w:uiPriority w:val="99"/>
    <w:semiHidden/>
    <w:locked/>
    <w:rsid w:val="002D4FDC"/>
    <w:rPr>
      <w:rFonts w:ascii="Tahoma" w:hAnsi="Tahoma" w:cs="Tahoma"/>
      <w:sz w:val="16"/>
      <w:szCs w:val="16"/>
    </w:rPr>
  </w:style>
  <w:style w:type="character" w:customStyle="1" w:styleId="BodyTextChar1">
    <w:name w:val="Body Text Char1"/>
    <w:uiPriority w:val="99"/>
    <w:locked/>
    <w:rsid w:val="00852A5F"/>
    <w:rPr>
      <w:sz w:val="27"/>
    </w:rPr>
  </w:style>
  <w:style w:type="paragraph" w:styleId="af9">
    <w:name w:val="Body Text"/>
    <w:basedOn w:val="a"/>
    <w:link w:val="afa"/>
    <w:uiPriority w:val="99"/>
    <w:rsid w:val="00852A5F"/>
    <w:pPr>
      <w:shd w:val="clear" w:color="auto" w:fill="FFFFFF"/>
      <w:spacing w:after="1740" w:line="317" w:lineRule="exact"/>
      <w:ind w:hanging="340"/>
      <w:jc w:val="center"/>
    </w:pPr>
    <w:rPr>
      <w:sz w:val="20"/>
      <w:szCs w:val="20"/>
      <w:lang/>
    </w:rPr>
  </w:style>
  <w:style w:type="character" w:customStyle="1" w:styleId="afa">
    <w:name w:val="Основной текст Знак"/>
    <w:link w:val="af9"/>
    <w:uiPriority w:val="99"/>
    <w:semiHidden/>
    <w:locked/>
    <w:rsid w:val="009F6523"/>
    <w:rPr>
      <w:rFonts w:cs="Times New Roman"/>
      <w:lang w:eastAsia="en-US"/>
    </w:rPr>
  </w:style>
  <w:style w:type="character" w:customStyle="1" w:styleId="23">
    <w:name w:val="Основной текст (2)_"/>
    <w:link w:val="24"/>
    <w:locked/>
    <w:rsid w:val="008E4040"/>
    <w:rPr>
      <w:sz w:val="27"/>
      <w:szCs w:val="27"/>
      <w:shd w:val="clear" w:color="auto" w:fill="FFFFFF"/>
    </w:rPr>
  </w:style>
  <w:style w:type="paragraph" w:customStyle="1" w:styleId="24">
    <w:name w:val="Основной текст (2)"/>
    <w:basedOn w:val="a"/>
    <w:link w:val="23"/>
    <w:rsid w:val="008E4040"/>
    <w:pPr>
      <w:shd w:val="clear" w:color="auto" w:fill="FFFFFF"/>
      <w:spacing w:after="420" w:line="240" w:lineRule="atLeast"/>
    </w:pPr>
    <w:rPr>
      <w:sz w:val="27"/>
      <w:szCs w:val="27"/>
      <w:lang/>
    </w:rPr>
  </w:style>
  <w:style w:type="paragraph" w:customStyle="1" w:styleId="ConsPlusNormal">
    <w:name w:val="ConsPlusNormal"/>
    <w:rsid w:val="00BA65EA"/>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EB281-5E2E-46BA-851B-3AE1812B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6467</Words>
  <Characters>36867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MetodKab</cp:lastModifiedBy>
  <cp:revision>11</cp:revision>
  <cp:lastPrinted>2017-02-14T11:52:00Z</cp:lastPrinted>
  <dcterms:created xsi:type="dcterms:W3CDTF">2014-10-02T11:03:00Z</dcterms:created>
  <dcterms:modified xsi:type="dcterms:W3CDTF">2017-02-14T11:54:00Z</dcterms:modified>
</cp:coreProperties>
</file>