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AF" w:rsidRPr="00BA0BAF" w:rsidRDefault="00BA0BAF" w:rsidP="00BA0BA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0BAF" w:rsidRPr="00BA0BAF" w:rsidRDefault="00BA0BAF" w:rsidP="00BA0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A0B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-132715</wp:posOffset>
            </wp:positionV>
            <wp:extent cx="899160" cy="910590"/>
            <wp:effectExtent l="0" t="0" r="0" b="381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BA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Министерство образования Московской области</w:t>
      </w:r>
    </w:p>
    <w:p w:rsidR="00BA0BAF" w:rsidRPr="00BA0BAF" w:rsidRDefault="00BA0BAF" w:rsidP="00BA0BAF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образовательное </w:t>
      </w:r>
    </w:p>
    <w:p w:rsidR="00BA0BAF" w:rsidRPr="00BA0BAF" w:rsidRDefault="00BA0BAF" w:rsidP="00BA0BAF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учреждение Московской области</w:t>
      </w:r>
      <w:r w:rsidRPr="00BA0BA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«Щелковский колледж»</w:t>
      </w:r>
    </w:p>
    <w:p w:rsidR="00BA0BAF" w:rsidRPr="00BA0BAF" w:rsidRDefault="00BA0BAF" w:rsidP="00BA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</w:tblGrid>
      <w:tr w:rsidR="00BA0BAF" w:rsidRPr="00BA0BAF" w:rsidTr="00BA0BAF">
        <w:trPr>
          <w:trHeight w:val="157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BA0BAF" w:rsidRPr="00BA0BAF" w:rsidRDefault="00BA0BAF" w:rsidP="00BA0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BA0BAF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  <w:t>УТВЕРЖДАЮ</w:t>
            </w:r>
          </w:p>
          <w:p w:rsidR="00BA0BAF" w:rsidRPr="00BA0BAF" w:rsidRDefault="00BA0BAF" w:rsidP="00BA0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BA0BAF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Руководитель ОСП</w:t>
            </w: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_______________ </w:t>
            </w:r>
            <w:r w:rsidRPr="00BA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Гаврилов</w:t>
            </w: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x-none" w:eastAsia="ru-RU"/>
              </w:rPr>
            </w:pPr>
            <w:r w:rsidRPr="00BA0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</w:t>
            </w:r>
            <w:r w:rsidRPr="00BA0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ru-RU"/>
              </w:rPr>
              <w:t>подпись</w:t>
            </w: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A0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</w:t>
            </w:r>
          </w:p>
          <w:p w:rsidR="00BA0BAF" w:rsidRPr="00BA0BAF" w:rsidRDefault="00BA0BAF" w:rsidP="00BA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0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</w:t>
            </w:r>
            <w:r w:rsidRPr="00BA0BAF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«</w:t>
            </w:r>
            <w:r w:rsidRPr="00BA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BA0BAF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»</w:t>
            </w:r>
            <w:r w:rsidRPr="00BA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 2018 г.</w:t>
            </w:r>
          </w:p>
        </w:tc>
      </w:tr>
    </w:tbl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A0BAF" w:rsidRPr="00BA0BAF" w:rsidRDefault="00BA0BAF" w:rsidP="00BA0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производственной</w:t>
      </w:r>
      <w:r w:rsidRPr="00BA0BAF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практики </w:t>
      </w:r>
    </w:p>
    <w:p w:rsidR="00BA0BAF" w:rsidRPr="00BA0BAF" w:rsidRDefault="00BA0BAF" w:rsidP="00BA0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П.01 </w:t>
      </w:r>
    </w:p>
    <w:p w:rsidR="00BA0BAF" w:rsidRPr="00BA0BAF" w:rsidRDefault="00BA0BAF" w:rsidP="00BA0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профессионального модуля </w:t>
      </w:r>
      <w:r w:rsidRPr="00BA0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Выполнение столярных работ</w:t>
      </w: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BA0BAF" w:rsidRPr="00BA0BAF" w:rsidRDefault="00BA0BAF" w:rsidP="00BA0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основной профессиональной образовательной программы по </w:t>
      </w:r>
      <w:r w:rsidRPr="00BA0BAF">
        <w:rPr>
          <w:rFonts w:ascii="Times New Roman" w:eastAsia="Calibri" w:hAnsi="Times New Roman" w:cs="Times New Roman"/>
          <w:sz w:val="24"/>
          <w:szCs w:val="24"/>
        </w:rPr>
        <w:t xml:space="preserve">профессии </w:t>
      </w:r>
    </w:p>
    <w:p w:rsidR="00BA0BAF" w:rsidRPr="00BA0BAF" w:rsidRDefault="00BA0BAF" w:rsidP="00BA0B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0BAF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BA0BAF" w:rsidRPr="00BA0BAF" w:rsidRDefault="00BA0BAF" w:rsidP="00BA0B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BAF"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08.01.24 Мастер столярно-плотничных, паркетных и стекольных работ</w:t>
      </w:r>
    </w:p>
    <w:p w:rsidR="00BA0BAF" w:rsidRPr="00BA0BAF" w:rsidRDefault="00BA0BAF" w:rsidP="00BA0BAF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</w:rPr>
        <w:t>2018 г.</w:t>
      </w:r>
    </w:p>
    <w:p w:rsidR="00BA0BAF" w:rsidRPr="00BA0BAF" w:rsidRDefault="00BA0BAF" w:rsidP="00BA0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</w:t>
      </w: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производственной</w:t>
      </w: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практики УП.01 профессионального модуля ПМ.01 «Выполнение столярных работ» разработана на основе Федерального государственного образовательного стандарта среднего профессионального образования по профессии 08.01.24 Мастер столярно-плотничных, паркетных и стекольных работ от 9 декабря 2016г. № 1546, (зарегистрирован Министерством юстиции Российской Федерации 26.12.16 №44943)</w:t>
      </w:r>
    </w:p>
    <w:p w:rsidR="00BA0BAF" w:rsidRPr="00BA0BAF" w:rsidRDefault="00BA0BAF" w:rsidP="00BA0B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:rsidR="00BA0BAF" w:rsidRPr="00BA0BAF" w:rsidRDefault="00BA0BAF" w:rsidP="00BA0B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Организация-разработчик: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BA0B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BA0B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BA0BAF" w:rsidRPr="00BA0BAF" w:rsidRDefault="00BA0BAF" w:rsidP="00BA0BAF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BA0BAF" w:rsidRPr="00BA0BAF" w:rsidRDefault="00BA0BAF" w:rsidP="00BA0BAF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Разработчики</w:t>
      </w:r>
      <w:r w:rsidRPr="00BA0B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A0BA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Группа преподавателей и методистов </w:t>
      </w:r>
      <w:r w:rsidRPr="00BA0BAF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BA0BAF" w:rsidRPr="00BA0BAF" w:rsidRDefault="00BA0BAF" w:rsidP="00BA0BAF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BA0BAF" w:rsidRPr="00BA0BAF" w:rsidRDefault="00BA0BAF" w:rsidP="00BA0BAF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lang w:eastAsia="ru-RU"/>
        </w:rPr>
      </w:pPr>
      <w:r w:rsidRPr="00BA0BAF">
        <w:rPr>
          <w:rFonts w:ascii="Times New Roman" w:eastAsia="Times New Roman" w:hAnsi="Times New Roman" w:cs="Times New Roman"/>
          <w:b/>
          <w:lang w:eastAsia="ru-RU"/>
        </w:rPr>
        <w:t>РАССМОТРЕНА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0BAF">
        <w:rPr>
          <w:rFonts w:ascii="Times New Roman" w:eastAsia="Times New Roman" w:hAnsi="Times New Roman" w:cs="Times New Roman"/>
          <w:lang w:eastAsia="ru-RU"/>
        </w:rPr>
        <w:t>п</w:t>
      </w:r>
      <w:r w:rsidRPr="00BA0BAF">
        <w:rPr>
          <w:rFonts w:ascii="Times New Roman" w:eastAsia="Calibri" w:hAnsi="Times New Roman" w:cs="Times New Roman"/>
          <w:lang w:eastAsia="ru-RU"/>
        </w:rPr>
        <w:t>редметной (цикловой)</w:t>
      </w:r>
    </w:p>
    <w:p w:rsidR="00BA0BAF" w:rsidRPr="00BA0BAF" w:rsidRDefault="00BA0BAF" w:rsidP="00BA0B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BAF">
        <w:rPr>
          <w:rFonts w:ascii="Times New Roman" w:eastAsia="Times New Roman" w:hAnsi="Times New Roman" w:cs="Times New Roman"/>
          <w:lang w:eastAsia="ru-RU"/>
        </w:rPr>
        <w:t>комиссией</w:t>
      </w:r>
      <w:r w:rsidRPr="00BA0BAF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BA0BAF">
        <w:rPr>
          <w:rFonts w:ascii="Times New Roman" w:eastAsia="Times New Roman" w:hAnsi="Times New Roman" w:cs="Times New Roman"/>
          <w:lang w:eastAsia="ru-RU"/>
        </w:rPr>
        <w:t xml:space="preserve">Техника и технология строительства 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0BAF">
        <w:rPr>
          <w:rFonts w:ascii="Times New Roman" w:eastAsia="Calibri" w:hAnsi="Times New Roman" w:cs="Times New Roman"/>
          <w:lang w:eastAsia="ru-RU"/>
        </w:rPr>
        <w:t>от «28» августа 20</w:t>
      </w:r>
      <w:r w:rsidRPr="00BA0BAF">
        <w:rPr>
          <w:rFonts w:ascii="Times New Roman" w:eastAsia="Times New Roman" w:hAnsi="Times New Roman" w:cs="Times New Roman"/>
          <w:lang w:eastAsia="ru-RU"/>
        </w:rPr>
        <w:t>18</w:t>
      </w:r>
      <w:r w:rsidRPr="00BA0BAF">
        <w:rPr>
          <w:rFonts w:ascii="Times New Roman" w:eastAsia="Calibri" w:hAnsi="Times New Roman" w:cs="Times New Roman"/>
          <w:lang w:eastAsia="ru-RU"/>
        </w:rPr>
        <w:t>г.</w:t>
      </w:r>
    </w:p>
    <w:p w:rsidR="00BA0BAF" w:rsidRPr="00BA0BAF" w:rsidRDefault="00BA0BAF" w:rsidP="00BA0B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BAF">
        <w:rPr>
          <w:rFonts w:ascii="Times New Roman" w:eastAsia="Times New Roman" w:hAnsi="Times New Roman" w:cs="Times New Roman"/>
          <w:lang w:eastAsia="ru-RU"/>
        </w:rPr>
        <w:t>п</w:t>
      </w:r>
      <w:r w:rsidRPr="00BA0BAF">
        <w:rPr>
          <w:rFonts w:ascii="Times New Roman" w:eastAsia="Calibri" w:hAnsi="Times New Roman" w:cs="Times New Roman"/>
          <w:lang w:eastAsia="ru-RU"/>
        </w:rPr>
        <w:t>ротокол № 1</w:t>
      </w:r>
    </w:p>
    <w:p w:rsidR="00BA0BAF" w:rsidRPr="00BA0BAF" w:rsidRDefault="00BA0BAF" w:rsidP="00BA0B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BAF">
        <w:rPr>
          <w:rFonts w:ascii="Times New Roman" w:eastAsia="Calibri" w:hAnsi="Times New Roman" w:cs="Times New Roman"/>
          <w:lang w:eastAsia="ru-RU"/>
        </w:rPr>
        <w:t>Председатель ПЦК</w:t>
      </w:r>
    </w:p>
    <w:p w:rsidR="00BA0BAF" w:rsidRPr="00BA0BAF" w:rsidRDefault="00BA0BAF" w:rsidP="00BA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BAF">
        <w:rPr>
          <w:rFonts w:ascii="Times New Roman" w:eastAsia="Calibri" w:hAnsi="Times New Roman" w:cs="Times New Roman"/>
          <w:i/>
          <w:lang w:eastAsia="ru-RU"/>
        </w:rPr>
        <w:t xml:space="preserve">______________ </w:t>
      </w:r>
      <w:r w:rsidRPr="00BA0BAF">
        <w:rPr>
          <w:rFonts w:ascii="Times New Roman" w:eastAsia="Times New Roman" w:hAnsi="Times New Roman" w:cs="Times New Roman"/>
          <w:lang w:eastAsia="ru-RU"/>
        </w:rPr>
        <w:t>Л.Ю. Немова</w:t>
      </w:r>
    </w:p>
    <w:p w:rsidR="00BA0BAF" w:rsidRPr="00BA0BAF" w:rsidRDefault="00BA0BAF" w:rsidP="00BA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0BAF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BAF">
        <w:rPr>
          <w:rFonts w:ascii="Times New Roman" w:eastAsia="Calibri" w:hAnsi="Times New Roman" w:cs="Times New Roman"/>
          <w:sz w:val="24"/>
          <w:szCs w:val="24"/>
        </w:rPr>
        <w:t>Представитель работодателя: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BAF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A0BAF">
        <w:rPr>
          <w:rFonts w:ascii="Times New Roman" w:eastAsia="Calibri" w:hAnsi="Times New Roman" w:cs="Times New Roman"/>
          <w:sz w:val="24"/>
          <w:szCs w:val="24"/>
          <w:vertAlign w:val="superscript"/>
        </w:rPr>
        <w:t>наименование предприятия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BAF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A0BAF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ФИО</w:t>
      </w:r>
    </w:p>
    <w:p w:rsidR="00BA0BAF" w:rsidRPr="00BA0BAF" w:rsidRDefault="00BA0BAF" w:rsidP="00BA0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BAF">
        <w:rPr>
          <w:rFonts w:ascii="Times New Roman" w:eastAsia="Calibri" w:hAnsi="Times New Roman" w:cs="Times New Roman"/>
          <w:sz w:val="24"/>
          <w:szCs w:val="24"/>
        </w:rPr>
        <w:t>«____» _____________20___ г.</w:t>
      </w:r>
    </w:p>
    <w:p w:rsidR="00BA0BAF" w:rsidRPr="00BA0BAF" w:rsidRDefault="00BA0BAF" w:rsidP="00BA0B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BAF" w:rsidRPr="00BA0BAF" w:rsidRDefault="00BA0BAF" w:rsidP="00BA0B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BAF" w:rsidRPr="00BA0BAF" w:rsidRDefault="00BA0BAF" w:rsidP="00BA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0BAF">
        <w:rPr>
          <w:rFonts w:ascii="Times New Roman" w:eastAsia="Times New Roman" w:hAnsi="Times New Roman" w:cs="Times New Roman"/>
          <w:lang w:eastAsia="ru-RU"/>
        </w:rPr>
        <w:tab/>
      </w:r>
      <w:r w:rsidRPr="00BA0BAF">
        <w:rPr>
          <w:rFonts w:ascii="Times New Roman" w:eastAsia="Times New Roman" w:hAnsi="Times New Roman" w:cs="Times New Roman"/>
          <w:lang w:eastAsia="ru-RU"/>
        </w:rPr>
        <w:tab/>
        <w:t xml:space="preserve">МП       </w:t>
      </w:r>
    </w:p>
    <w:p w:rsidR="00BA0BAF" w:rsidRPr="00BA0BAF" w:rsidRDefault="00BA0BAF" w:rsidP="00BA0BAF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BA0BAF" w:rsidRPr="00BA0BAF" w:rsidRDefault="00BA0BAF" w:rsidP="00BA0BAF">
      <w:pPr>
        <w:spacing w:after="160" w:line="259" w:lineRule="auto"/>
        <w:rPr>
          <w:rFonts w:ascii="Calibri" w:eastAsia="Calibri" w:hAnsi="Calibri" w:cs="Times New Roman"/>
        </w:rPr>
      </w:pPr>
    </w:p>
    <w:p w:rsidR="00F63971" w:rsidRDefault="00F63971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3971" w:rsidRDefault="00F63971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3971" w:rsidRPr="00BA0BAF" w:rsidRDefault="00F63971" w:rsidP="00F6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BA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63971" w:rsidRPr="00BA0BAF" w:rsidRDefault="00F63971" w:rsidP="00F6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971" w:rsidRPr="00BA0BAF" w:rsidRDefault="00F63971" w:rsidP="00F6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63971" w:rsidRPr="00BA0BAF" w:rsidTr="00541B25">
        <w:trPr>
          <w:trHeight w:val="394"/>
        </w:trPr>
        <w:tc>
          <w:tcPr>
            <w:tcW w:w="9007" w:type="dxa"/>
            <w:shd w:val="clear" w:color="auto" w:fill="auto"/>
          </w:tcPr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1. ОБЩАЯ ХАРАКТЕРИСТИКА ПРОГРАММЫ </w:t>
            </w:r>
            <w:r w:rsidR="00541B25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          </w:t>
            </w:r>
            <w:r w:rsidR="00541B25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4                                                   </w:t>
            </w:r>
          </w:p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71" w:rsidRPr="00BA0BAF" w:rsidTr="00541B25">
        <w:trPr>
          <w:trHeight w:val="720"/>
        </w:trPr>
        <w:tc>
          <w:tcPr>
            <w:tcW w:w="9007" w:type="dxa"/>
            <w:shd w:val="clear" w:color="auto" w:fill="auto"/>
          </w:tcPr>
          <w:p w:rsidR="00541B25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 И СОДЕРЖАНИЕ </w:t>
            </w:r>
            <w:r w:rsidR="00541B25" w:rsidRPr="00BA0BAF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   </w:t>
            </w:r>
          </w:p>
          <w:p w:rsidR="00F63971" w:rsidRPr="00BA0BAF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F63971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63971" w:rsidRPr="00BA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CF" w:rsidRPr="00BA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71" w:rsidRPr="00BA0BAF" w:rsidTr="00541B25">
        <w:trPr>
          <w:trHeight w:val="594"/>
        </w:trPr>
        <w:tc>
          <w:tcPr>
            <w:tcW w:w="9007" w:type="dxa"/>
            <w:shd w:val="clear" w:color="auto" w:fill="auto"/>
          </w:tcPr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3.  УСЛОВИЯ РЕАЛИЗАЦИИ ПРОГРАММЫ                                                             </w:t>
            </w:r>
            <w:r w:rsidR="00BA0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CF" w:rsidRPr="00BA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71" w:rsidRPr="00BA0BAF" w:rsidTr="00541B25">
        <w:trPr>
          <w:trHeight w:val="692"/>
        </w:trPr>
        <w:tc>
          <w:tcPr>
            <w:tcW w:w="9007" w:type="dxa"/>
            <w:shd w:val="clear" w:color="auto" w:fill="auto"/>
          </w:tcPr>
          <w:p w:rsidR="00BA0BAF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4. КОНТРОЛЬ И ОЦЕНКА РЕЗУЛЬТАТОВ ОСВОЕНИЯ </w:t>
            </w:r>
            <w:r w:rsidR="00541B25" w:rsidRPr="00BA0BAF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</w:p>
          <w:p w:rsidR="00F63971" w:rsidRPr="00BA0BAF" w:rsidRDefault="00BA0BAF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25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971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   </w:t>
            </w:r>
            <w:r w:rsidR="00541B25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541B25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  <w:r w:rsidR="00F63971" w:rsidRPr="00BA0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F63971" w:rsidRPr="00BA0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541B25" w:rsidRPr="00BA0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800" w:type="dxa"/>
            <w:shd w:val="clear" w:color="auto" w:fill="auto"/>
          </w:tcPr>
          <w:p w:rsidR="00F63971" w:rsidRPr="00BA0BAF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AF" w:rsidRPr="00BA0BAF" w:rsidTr="00541B25">
        <w:trPr>
          <w:trHeight w:val="692"/>
        </w:trPr>
        <w:tc>
          <w:tcPr>
            <w:tcW w:w="9007" w:type="dxa"/>
            <w:shd w:val="clear" w:color="auto" w:fill="auto"/>
          </w:tcPr>
          <w:p w:rsidR="00BA0BAF" w:rsidRPr="00BA0BAF" w:rsidRDefault="00BA0BAF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BA0BAF" w:rsidRPr="00BA0BAF" w:rsidRDefault="00BA0BAF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3971" w:rsidRP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71" w:rsidRDefault="00F63971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3971" w:rsidRDefault="00F63971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3971" w:rsidRDefault="00F63971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3971" w:rsidRPr="00C86E9F" w:rsidRDefault="00F63971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B53B4" w:rsidRPr="00C86E9F" w:rsidRDefault="007B53B4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86E9F" w:rsidRPr="00C86E9F" w:rsidRDefault="00C86E9F" w:rsidP="00C86E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BAF" w:rsidRDefault="00BA0BAF" w:rsidP="00F639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63971" w:rsidRPr="00BA0BAF" w:rsidRDefault="00BA0BAF" w:rsidP="00F639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B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A0BAF">
        <w:rPr>
          <w:rFonts w:ascii="Times New Roman" w:hAnsi="Times New Roman" w:cs="Times New Roman"/>
          <w:b/>
          <w:sz w:val="24"/>
          <w:szCs w:val="24"/>
        </w:rPr>
        <w:t>бщая характеристика программы производственной практики</w:t>
      </w:r>
    </w:p>
    <w:p w:rsidR="00BA0BAF" w:rsidRDefault="00BA0BAF" w:rsidP="00F6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71" w:rsidRPr="00F63971" w:rsidRDefault="00F63971" w:rsidP="00F6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97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63971" w:rsidRPr="00F63971" w:rsidRDefault="00F63971" w:rsidP="00541B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97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A0BA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BA0BAF" w:rsidRPr="00F63971">
        <w:rPr>
          <w:rFonts w:ascii="Times New Roman" w:hAnsi="Times New Roman" w:cs="Times New Roman"/>
          <w:sz w:val="24"/>
          <w:szCs w:val="24"/>
        </w:rPr>
        <w:t>практики</w:t>
      </w:r>
      <w:r w:rsidRPr="00F63971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СПО </w:t>
      </w:r>
      <w:r w:rsidR="00BA0BAF" w:rsidRPr="00F63971">
        <w:rPr>
          <w:rFonts w:ascii="Times New Roman" w:hAnsi="Times New Roman" w:cs="Times New Roman"/>
          <w:sz w:val="24"/>
          <w:szCs w:val="24"/>
        </w:rPr>
        <w:t>08.01.24 «</w:t>
      </w:r>
      <w:r w:rsidRPr="00F63971">
        <w:rPr>
          <w:rFonts w:ascii="Times New Roman" w:hAnsi="Times New Roman" w:cs="Times New Roman"/>
          <w:sz w:val="24"/>
          <w:szCs w:val="24"/>
        </w:rPr>
        <w:t xml:space="preserve">Мастер столярно-плотничных, паркетных и стекольных работ» укрупненная группа направлений подготовки </w:t>
      </w:r>
      <w:r w:rsidRPr="00F63971"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 xml:space="preserve">08.00.00 Техника и технология строительства, </w:t>
      </w:r>
      <w:r w:rsidRPr="00F63971">
        <w:rPr>
          <w:rFonts w:ascii="Times New Roman" w:eastAsia="Calibri" w:hAnsi="Times New Roman" w:cs="Times New Roman"/>
          <w:sz w:val="24"/>
          <w:szCs w:val="24"/>
        </w:rPr>
        <w:t xml:space="preserve">разработана с учетом </w:t>
      </w:r>
      <w:r w:rsidR="00BA0BAF" w:rsidRPr="00F63971">
        <w:rPr>
          <w:rFonts w:ascii="Times New Roman" w:eastAsia="Calibri" w:hAnsi="Times New Roman" w:cs="Times New Roman"/>
          <w:sz w:val="24"/>
          <w:szCs w:val="24"/>
        </w:rPr>
        <w:t>требований технических</w:t>
      </w:r>
      <w:r w:rsidRPr="00F63971">
        <w:rPr>
          <w:rFonts w:ascii="Times New Roman" w:hAnsi="Times New Roman" w:cs="Times New Roman"/>
          <w:sz w:val="24"/>
          <w:szCs w:val="24"/>
        </w:rPr>
        <w:t xml:space="preserve"> описаний </w:t>
      </w:r>
      <w:r w:rsidRPr="00F63971">
        <w:rPr>
          <w:rFonts w:ascii="Times New Roman" w:hAnsi="Times New Roman" w:cs="Times New Roman"/>
          <w:spacing w:val="3"/>
          <w:sz w:val="24"/>
          <w:szCs w:val="24"/>
        </w:rPr>
        <w:t xml:space="preserve">WorldSkills </w:t>
      </w:r>
      <w:r w:rsidRPr="00F63971">
        <w:rPr>
          <w:rFonts w:ascii="Times New Roman" w:hAnsi="Times New Roman" w:cs="Times New Roman"/>
          <w:spacing w:val="3"/>
          <w:sz w:val="24"/>
          <w:szCs w:val="24"/>
          <w:lang w:val="en-US"/>
        </w:rPr>
        <w:t>Russi</w:t>
      </w:r>
      <w:r w:rsidRPr="00F63971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BA0BAF" w:rsidRDefault="00BA0BAF" w:rsidP="00F639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71" w:rsidRPr="00F63971" w:rsidRDefault="00F63971" w:rsidP="00F639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971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</w:t>
      </w:r>
      <w:r w:rsidR="00BA0BAF" w:rsidRPr="00F63971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BA0BAF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541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97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63971" w:rsidRPr="00F63971" w:rsidRDefault="00F63971" w:rsidP="00F63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971">
        <w:rPr>
          <w:rFonts w:ascii="Times New Roman" w:hAnsi="Times New Roman" w:cs="Times New Roman"/>
          <w:sz w:val="24"/>
          <w:szCs w:val="24"/>
        </w:rPr>
        <w:t xml:space="preserve">В результате прохождения  </w:t>
      </w:r>
      <w:r w:rsidR="00541B25">
        <w:rPr>
          <w:rFonts w:ascii="Times New Roman" w:hAnsi="Times New Roman" w:cs="Times New Roman"/>
          <w:sz w:val="24"/>
          <w:szCs w:val="24"/>
        </w:rPr>
        <w:t xml:space="preserve"> производственной </w:t>
      </w:r>
      <w:r w:rsidRPr="00F63971">
        <w:rPr>
          <w:rFonts w:ascii="Times New Roman" w:hAnsi="Times New Roman" w:cs="Times New Roman"/>
          <w:sz w:val="24"/>
          <w:szCs w:val="24"/>
        </w:rPr>
        <w:t xml:space="preserve">  практики студент должен освоить основной вид </w:t>
      </w:r>
      <w:r w:rsidR="00BA0BAF" w:rsidRPr="00F63971">
        <w:rPr>
          <w:rFonts w:ascii="Times New Roman" w:hAnsi="Times New Roman" w:cs="Times New Roman"/>
          <w:sz w:val="24"/>
          <w:szCs w:val="24"/>
        </w:rPr>
        <w:t xml:space="preserve">деятельности «Выполнение </w:t>
      </w:r>
      <w:r w:rsidR="00BA0BAF">
        <w:rPr>
          <w:rFonts w:ascii="Times New Roman" w:hAnsi="Times New Roman" w:cs="Times New Roman"/>
          <w:sz w:val="24"/>
          <w:szCs w:val="24"/>
        </w:rPr>
        <w:t>столярных</w:t>
      </w:r>
      <w:r w:rsidR="00541B25">
        <w:rPr>
          <w:rFonts w:ascii="Times New Roman" w:hAnsi="Times New Roman" w:cs="Times New Roman"/>
          <w:sz w:val="24"/>
          <w:szCs w:val="24"/>
        </w:rPr>
        <w:t xml:space="preserve"> </w:t>
      </w:r>
      <w:r w:rsidRPr="00F63971">
        <w:rPr>
          <w:rFonts w:ascii="Times New Roman" w:hAnsi="Times New Roman" w:cs="Times New Roman"/>
          <w:sz w:val="24"/>
          <w:szCs w:val="24"/>
        </w:rPr>
        <w:t>работ» и соответствующие ему профессиональные компетенции и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9056"/>
      </w:tblGrid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 .01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02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03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04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05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07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08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09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10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ОК. 11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63971" w:rsidRDefault="00F63971" w:rsidP="00F63971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F63971" w:rsidRPr="00F63971" w:rsidTr="00541B25">
        <w:tc>
          <w:tcPr>
            <w:tcW w:w="559" w:type="pct"/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1" w:type="pct"/>
            <w:shd w:val="clear" w:color="auto" w:fill="auto"/>
          </w:tcPr>
          <w:p w:rsidR="00F63971" w:rsidRPr="00F63971" w:rsidRDefault="00F63971" w:rsidP="00F63971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рабочее место в соответствии с требованиями охраны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  и тех6ники безопасности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8E70ED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подготовительные работы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8E70ED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Изготавливать простые столярные тяги и заготовки столярны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изделий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8E70ED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Изготавливать столярные изделия различной сложности из предусмотренного техническим заданием материала, в соответствии с установленной нормой расхода, чертежом и требованием к качеству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8E70ED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Подготавливать поверхности столярного изделия к отделке в соответствии с требо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ваниями к внешнему виду изделия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8E70ED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монтаж столярных изделий в соот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проектным положением</w:t>
            </w:r>
          </w:p>
        </w:tc>
      </w:tr>
      <w:tr w:rsidR="00F63971" w:rsidRPr="00F63971" w:rsidTr="00541B25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8E70ED" w:rsidRDefault="00F63971" w:rsidP="00541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71" w:rsidRPr="00F33A12" w:rsidRDefault="00F63971" w:rsidP="00541B2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ремонт столярных изделий</w:t>
            </w:r>
          </w:p>
        </w:tc>
      </w:tr>
    </w:tbl>
    <w:p w:rsidR="00F63971" w:rsidRPr="00F63971" w:rsidRDefault="00F63971" w:rsidP="00F6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71" w:rsidRPr="00F63971" w:rsidRDefault="00F63971" w:rsidP="00F6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71" w:rsidRPr="00F63971" w:rsidRDefault="00F63971" w:rsidP="00F6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F63971" w:rsidRPr="00F63971" w:rsidSect="00541B25">
          <w:headerReference w:type="default" r:id="rId8"/>
          <w:pgSz w:w="11907" w:h="16840"/>
          <w:pgMar w:top="1134" w:right="567" w:bottom="1134" w:left="1134" w:header="709" w:footer="709" w:gutter="0"/>
          <w:cols w:space="720"/>
        </w:sectPr>
      </w:pPr>
    </w:p>
    <w:p w:rsidR="00F63971" w:rsidRPr="0089637C" w:rsidRDefault="00F63971" w:rsidP="00F63971">
      <w:pPr>
        <w:spacing w:before="120"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63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Спецификация ПК/ разделов</w:t>
      </w:r>
      <w:r w:rsidR="00541B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производственной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практики</w:t>
      </w:r>
    </w:p>
    <w:p w:rsidR="00F63971" w:rsidRPr="0089637C" w:rsidRDefault="00F63971" w:rsidP="00F63971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9637C">
        <w:rPr>
          <w:rFonts w:ascii="Times New Roman" w:hAnsi="Times New Roman"/>
          <w:b/>
          <w:sz w:val="24"/>
          <w:szCs w:val="24"/>
        </w:rPr>
        <w:t>ВД 1. «Выполнение столярных работ»</w:t>
      </w:r>
    </w:p>
    <w:p w:rsidR="00F63971" w:rsidRPr="0089637C" w:rsidRDefault="00F63971" w:rsidP="00F63971">
      <w:pPr>
        <w:spacing w:after="0"/>
        <w:rPr>
          <w:rFonts w:ascii="Times New Roman" w:hAnsi="Times New Roman"/>
          <w:sz w:val="24"/>
          <w:szCs w:val="24"/>
        </w:rPr>
      </w:pPr>
      <w:r w:rsidRPr="0089637C">
        <w:rPr>
          <w:rFonts w:ascii="Times New Roman" w:hAnsi="Times New Roman"/>
          <w:sz w:val="24"/>
          <w:szCs w:val="24"/>
        </w:rPr>
        <w:t>Спецификация 1.1.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8128"/>
      </w:tblGrid>
      <w:tr w:rsidR="00F63971" w:rsidRPr="0089637C" w:rsidTr="001E4443">
        <w:trPr>
          <w:trHeight w:val="311"/>
        </w:trPr>
        <w:tc>
          <w:tcPr>
            <w:tcW w:w="1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ПК 1.1. Организовывать рабочее место в соответствии с требованиями охраны труда и техники безопасности</w:t>
            </w:r>
          </w:p>
        </w:tc>
      </w:tr>
      <w:tr w:rsidR="00F63971" w:rsidRPr="0089637C" w:rsidTr="001E4443">
        <w:trPr>
          <w:trHeight w:val="6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3971" w:rsidRPr="0089637C" w:rsidTr="001E4443">
        <w:trPr>
          <w:trHeight w:val="2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Подготовка инструментов, материалов,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оборудования, СИЗ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к использованию в соответствии с требованиями стандартов рабочего места и охраны труда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Уметь визуально определять исправность средств индивидуальной защиты; безопасно пользоваться различными видами СИЗ;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подбирать материалы требуемого качества и количества в соответствии с технической документацией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Знать требования охраны труда при использовании СИЗ, инструментов и оборудования, материалов, применяемых при выполне6нии столярных работ;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виды и назначение инструмента, оборудования, материалов, используемых при выполнении столярных работ, признаки неисправностей оборудования, инструмента и материалов; способы проверки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функциональности инструмента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материалов, используемых при выполнении столярных работ;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назначение и принцип действия контрольно-измерительных приборов, правила применения универсальных и специальных приспособлений и контрольно-измерительного инструмента</w:t>
            </w:r>
          </w:p>
        </w:tc>
      </w:tr>
    </w:tbl>
    <w:p w:rsidR="00F63971" w:rsidRPr="0089637C" w:rsidRDefault="00F63971" w:rsidP="00F63971">
      <w:pPr>
        <w:spacing w:after="0"/>
        <w:rPr>
          <w:rFonts w:ascii="Times New Roman" w:hAnsi="Times New Roman"/>
          <w:sz w:val="20"/>
          <w:szCs w:val="20"/>
        </w:rPr>
      </w:pPr>
    </w:p>
    <w:p w:rsidR="00F63971" w:rsidRPr="003361E2" w:rsidRDefault="00F63971" w:rsidP="00F63971">
      <w:pPr>
        <w:spacing w:after="0"/>
        <w:rPr>
          <w:rFonts w:ascii="Times New Roman" w:hAnsi="Times New Roman"/>
          <w:b/>
          <w:sz w:val="24"/>
          <w:szCs w:val="24"/>
        </w:rPr>
      </w:pPr>
      <w:r w:rsidRPr="003361E2">
        <w:rPr>
          <w:rFonts w:ascii="Times New Roman" w:hAnsi="Times New Roman"/>
          <w:b/>
          <w:sz w:val="24"/>
          <w:szCs w:val="24"/>
        </w:rPr>
        <w:t>Спецификация 1.2.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5"/>
      </w:tblGrid>
      <w:tr w:rsidR="00F63971" w:rsidRPr="003361E2" w:rsidTr="00541B25">
        <w:trPr>
          <w:trHeight w:val="544"/>
        </w:trPr>
        <w:tc>
          <w:tcPr>
            <w:tcW w:w="1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ПК 1.2. Выполнять подготовительные работы</w:t>
            </w:r>
          </w:p>
        </w:tc>
      </w:tr>
      <w:tr w:rsidR="00F63971" w:rsidRPr="003361E2" w:rsidTr="001E4443"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3971" w:rsidRPr="003361E2" w:rsidTr="00541B25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Подготовка СИЗ;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заточка и наладка инструмента;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подбор материала в соответствии с требованиями </w:t>
            </w:r>
            <w:r w:rsidRPr="003361E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документации;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подготовка оборудования к использованию в соответствии с требованиями стандартов рабочего места и охраны труда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lastRenderedPageBreak/>
              <w:t>Визуально определять исправность средств индивидуальной защиты;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безопасно пользоваться различными видами СИЗ;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lastRenderedPageBreak/>
              <w:t>визуально и инструментально определять исправность и функциональность инструментов;</w:t>
            </w:r>
          </w:p>
          <w:p w:rsidR="00F63971" w:rsidRPr="003361E2" w:rsidRDefault="003361E2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оборудования, подбирать</w:t>
            </w:r>
            <w:r w:rsidR="00F63971" w:rsidRPr="003361E2">
              <w:rPr>
                <w:rFonts w:ascii="Times New Roman" w:hAnsi="Times New Roman"/>
                <w:sz w:val="24"/>
                <w:szCs w:val="24"/>
              </w:rPr>
              <w:t xml:space="preserve"> материалы требуемого качества и количества в соответствии с технической документацией;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контролировать и анализировать эффективность использования рабочего времени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 при использовании СИЗ, инструментов и оборудования, применяемых при выполнении столярных работ;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виды и назначение инструмента, оборудования, материалов, используемых при выполнении столярных работ;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lastRenderedPageBreak/>
              <w:t>признаки неисправностей оборудования, инструмента и материалов;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способы проверки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функциональности инструмента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>,</w:t>
            </w:r>
            <w:r w:rsidR="0033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материалов, используемых при выполнении столярных работ;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типовые технологические карты на выполнение столярных работ, правила чтения чертежей</w:t>
            </w:r>
          </w:p>
        </w:tc>
      </w:tr>
    </w:tbl>
    <w:p w:rsidR="00F63971" w:rsidRPr="003361E2" w:rsidRDefault="00F63971" w:rsidP="00F63971">
      <w:pPr>
        <w:spacing w:after="0"/>
        <w:rPr>
          <w:rFonts w:ascii="Times New Roman" w:hAnsi="Times New Roman"/>
          <w:b/>
          <w:sz w:val="24"/>
          <w:szCs w:val="24"/>
        </w:rPr>
      </w:pPr>
      <w:r w:rsidRPr="003361E2">
        <w:rPr>
          <w:rFonts w:ascii="Times New Roman" w:hAnsi="Times New Roman"/>
          <w:b/>
          <w:sz w:val="24"/>
          <w:szCs w:val="24"/>
        </w:rPr>
        <w:lastRenderedPageBreak/>
        <w:t>Спецификация 1.3.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  <w:gridCol w:w="5811"/>
      </w:tblGrid>
      <w:tr w:rsidR="00F63971" w:rsidRPr="003361E2" w:rsidTr="00541B25">
        <w:trPr>
          <w:trHeight w:val="153"/>
        </w:trPr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ПК 1.3. Изготавливать простые столярные тяги и заготовки столярных изделий</w:t>
            </w:r>
          </w:p>
        </w:tc>
      </w:tr>
      <w:tr w:rsidR="00F63971" w:rsidRPr="003361E2" w:rsidTr="00541B25">
        <w:trPr>
          <w:trHeight w:val="5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3971" w:rsidRPr="003361E2" w:rsidTr="00541B25">
        <w:trPr>
          <w:trHeight w:val="5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Подбор пиломатериалов в соответствии с требованиями  технической документации, осуществление разметки пиломатериалов, их пиления, строгания, фрезерования, шлифования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Читать чертежи;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подбирать материал в соответствии с требованиями технической документации;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изготавливать плинтуса, поручни, наличники, ступени, подоконники, раскладки и заготовки для столярных изделий;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пользоваться круглопильным, фуговальным, фрезерным, рейсмусовым и шлифовальным станками, применять  средства индивидуальной защиты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технологию изготовления столярных тяг и заготовок столярных изделий;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конструктивные особенности столярных тяг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и заготовок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столярных изделий;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свойства пиломатериалов;</w:t>
            </w:r>
          </w:p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устройство и правила эксплуатации станков и оборудования, правила охраны труда при работе на  станках  и с  оборудованием</w:t>
            </w:r>
          </w:p>
        </w:tc>
      </w:tr>
    </w:tbl>
    <w:p w:rsidR="00F63971" w:rsidRPr="0089637C" w:rsidRDefault="00F63971" w:rsidP="00F63971">
      <w:pPr>
        <w:spacing w:after="0"/>
        <w:rPr>
          <w:rFonts w:ascii="Times New Roman" w:hAnsi="Times New Roman"/>
          <w:sz w:val="20"/>
          <w:szCs w:val="20"/>
        </w:rPr>
      </w:pPr>
    </w:p>
    <w:p w:rsidR="00F63971" w:rsidRPr="003361E2" w:rsidRDefault="00F63971" w:rsidP="00F63971">
      <w:pPr>
        <w:spacing w:after="0"/>
        <w:rPr>
          <w:rFonts w:ascii="Times New Roman" w:hAnsi="Times New Roman"/>
          <w:b/>
          <w:sz w:val="24"/>
          <w:szCs w:val="24"/>
        </w:rPr>
      </w:pPr>
      <w:r w:rsidRPr="003361E2">
        <w:rPr>
          <w:rFonts w:ascii="Times New Roman" w:hAnsi="Times New Roman"/>
          <w:b/>
          <w:sz w:val="24"/>
          <w:szCs w:val="24"/>
        </w:rPr>
        <w:t>Спецификация 1.4.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358"/>
      </w:tblGrid>
      <w:tr w:rsidR="00F63971" w:rsidRPr="003361E2" w:rsidTr="00541B25">
        <w:trPr>
          <w:trHeight w:val="299"/>
        </w:trPr>
        <w:tc>
          <w:tcPr>
            <w:tcW w:w="1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ПК 1.4. Изготавливать столярные изделия различной сложности из предусмотренного техническим зданием материала, в соответствии с установленной нормой расхода, чертежом и требованиям к качеству</w:t>
            </w:r>
          </w:p>
        </w:tc>
      </w:tr>
      <w:tr w:rsidR="00F63971" w:rsidRPr="003361E2" w:rsidTr="00541B25">
        <w:trPr>
          <w:trHeight w:val="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3971" w:rsidRPr="003361E2" w:rsidTr="00541B25">
        <w:trPr>
          <w:trHeight w:val="5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видов работ для </w:t>
            </w:r>
            <w:r w:rsidR="003361E2"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изготовления столярных</w:t>
            </w: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изделий различной сложности</w:t>
            </w:r>
            <w:r w:rsidRPr="00336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чертежей и технической документации; Проведение расчета расхода пиломатериалов;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подбор пиломатериала для изготовления определенного вида изделий в соответствии с техническим заданием;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выполняемых работ.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Читать чертежи;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Визуально и инструментально определять исправность инструментов, оборудования;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функциональность инструмента;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материалы требуемого качества и количества в соответствии с технологическим процессом и сменным заданием/нарядом;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вспомогательные чертежи сложных и особо сложных изделий;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подготовку поверхностей к отделке;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расход пиломатериалов;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столярную обработку при изготовлении столярных изделий;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качество изготовленного столярного изделия;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визуально определять исправность средств индивидуальной защиты;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 пользоваться различными видами СИЗ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охраны труда при использовании СИЗ, Инструментов и оборудования, применяемых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столярных работ; 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lastRenderedPageBreak/>
              <w:t>виды и назначение инструмента, станков, оборудования и материалов, используемых при выполнении столярных работ;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способы проверки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функциональности инструмента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правила выполнения чертежей;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основные виды чертежей, </w:t>
            </w:r>
          </w:p>
          <w:p w:rsidR="00F63971" w:rsidRPr="003361E2" w:rsidRDefault="003361E2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технология изготовления</w:t>
            </w:r>
            <w:r w:rsidR="00F63971" w:rsidRPr="003361E2">
              <w:rPr>
                <w:rFonts w:ascii="Times New Roman" w:hAnsi="Times New Roman"/>
                <w:sz w:val="24"/>
                <w:szCs w:val="24"/>
              </w:rPr>
              <w:t xml:space="preserve"> столярных изделий различной сложности, основные виды материалов, нормы расхода пиломатериалов и порядок расчета их расхода, 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требования к точности изготовления и качеству поверхности столярных изделий</w:t>
            </w:r>
          </w:p>
        </w:tc>
      </w:tr>
    </w:tbl>
    <w:p w:rsidR="00F63971" w:rsidRPr="0089637C" w:rsidRDefault="00F63971" w:rsidP="00F6397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63971" w:rsidRPr="003361E2" w:rsidRDefault="00F63971" w:rsidP="00F63971">
      <w:pPr>
        <w:spacing w:after="0"/>
        <w:rPr>
          <w:rFonts w:ascii="Times New Roman" w:hAnsi="Times New Roman"/>
          <w:b/>
          <w:sz w:val="24"/>
          <w:szCs w:val="24"/>
        </w:rPr>
      </w:pPr>
      <w:r w:rsidRPr="003361E2">
        <w:rPr>
          <w:rFonts w:ascii="Times New Roman" w:hAnsi="Times New Roman"/>
          <w:b/>
          <w:sz w:val="24"/>
          <w:szCs w:val="24"/>
        </w:rPr>
        <w:t>Спецификация 1.5.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20"/>
        <w:gridCol w:w="4799"/>
      </w:tblGrid>
      <w:tr w:rsidR="00F63971" w:rsidRPr="003361E2" w:rsidTr="00541B25">
        <w:trPr>
          <w:trHeight w:val="158"/>
        </w:trPr>
        <w:tc>
          <w:tcPr>
            <w:tcW w:w="1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ПК 1.5. Подготавливать поверхности столярного изделия к отделке в соответствии с требованиями к внешнему виду изделия</w:t>
            </w:r>
          </w:p>
        </w:tc>
      </w:tr>
      <w:tr w:rsidR="00F63971" w:rsidRPr="003361E2" w:rsidTr="00541B25">
        <w:trPr>
          <w:trHeight w:val="1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3971" w:rsidRPr="003361E2" w:rsidTr="00541B25">
        <w:trPr>
          <w:trHeight w:val="5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Подготовка инструментов, материалов, оборудования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и СИЗ к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Выполнение операций по подготовки столярного изделия к отделке: заделка сучков и трещин, вклеивание шпона, удаление грязи, зачистка поверхности, шпатлевание, шлифование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Визуально и инструментально определять исправность инструментов, оборудования;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проверять функциональность инструмента;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подбирать материалы для </w:t>
            </w: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поверхности изделия к отделке требуемого качества и количества в соответствии технологическому процессу, визуально определять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исправность средств;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индивидуальной защиты;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безопасно пользоваться различными видами СИЗ; высверливать и заделывать сучки и трещины;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подбирать соответствующий материал, удалять грязь, вклеивать шпон, зачищать шлифтиком, циклевать, шпатлевать, шлифовать поверхность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при использовании СИЗ, инструментов и оборудования, применяемых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поверхности к отделке;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работ при подготовке к отделке столярных изделий;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F63971" w:rsidRPr="003361E2" w:rsidRDefault="00F63971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виды и назначение инструмента, оборудования, материалов, используемых при подготовке поверхности столярного изделия к отделке</w:t>
            </w:r>
          </w:p>
        </w:tc>
      </w:tr>
    </w:tbl>
    <w:p w:rsidR="00F63971" w:rsidRDefault="00F63971" w:rsidP="00F63971">
      <w:pPr>
        <w:spacing w:after="0"/>
        <w:rPr>
          <w:rFonts w:ascii="Times New Roman" w:hAnsi="Times New Roman"/>
          <w:sz w:val="20"/>
          <w:szCs w:val="20"/>
        </w:rPr>
      </w:pPr>
    </w:p>
    <w:p w:rsidR="00F63971" w:rsidRDefault="00F63971" w:rsidP="00F63971">
      <w:pPr>
        <w:spacing w:after="0"/>
        <w:rPr>
          <w:rFonts w:ascii="Times New Roman" w:hAnsi="Times New Roman"/>
          <w:sz w:val="20"/>
          <w:szCs w:val="20"/>
        </w:rPr>
      </w:pPr>
    </w:p>
    <w:p w:rsidR="00F63971" w:rsidRPr="003361E2" w:rsidRDefault="00F63971" w:rsidP="00F63971">
      <w:pPr>
        <w:spacing w:after="0"/>
        <w:rPr>
          <w:rFonts w:ascii="Times New Roman" w:hAnsi="Times New Roman"/>
          <w:b/>
          <w:sz w:val="24"/>
          <w:szCs w:val="24"/>
        </w:rPr>
      </w:pPr>
      <w:r w:rsidRPr="003361E2">
        <w:rPr>
          <w:rFonts w:ascii="Times New Roman" w:hAnsi="Times New Roman"/>
          <w:b/>
          <w:sz w:val="24"/>
          <w:szCs w:val="24"/>
        </w:rPr>
        <w:t>Спецификация 1.6.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12"/>
        <w:gridCol w:w="4560"/>
      </w:tblGrid>
      <w:tr w:rsidR="00F63971" w:rsidRPr="003361E2" w:rsidTr="00541B25">
        <w:trPr>
          <w:trHeight w:val="424"/>
        </w:trPr>
        <w:tc>
          <w:tcPr>
            <w:tcW w:w="1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ПК 1.6. Производить монтаж столярных изделий в соответствии с проектным положением</w:t>
            </w:r>
          </w:p>
        </w:tc>
      </w:tr>
      <w:tr w:rsidR="00F63971" w:rsidRPr="003361E2" w:rsidTr="00541B25">
        <w:trPr>
          <w:trHeight w:val="5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3971" w:rsidRPr="003361E2" w:rsidTr="00541B25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3361E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инструментов, материалов для монтажа столярных изделий,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оборудования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и СИЗ к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установка дверных и оконных блоков, установка столярных перегородок, установка панелей, тамбуров, установка встроенных шкафов;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обивка стен и потолка современными панелями;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установка наличников,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подоконников, плинтусов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установка петель, ручек, крючков, замков и другой фурнитуры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Визуально и инструментально определять исправность инструментов, оборудования;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проверять функциональность инструмента;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подбирать материалы требуемого качества и количества в соответствии технологическому процессу;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визуально определять исправность средств индивидуальной защиты;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безопасно пользоваться различными видами СИЗ; устанавливать оконные и дверные блоки;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устанавливать столярные перегородки;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устанавливать панели, тамбуры;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устанавливать встроенные шкафы;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обивать стены и потолок современными панелями;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устанавливать фурнитуру.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при использовании СИЗ, инструментов и оборудования, применяемых </w:t>
            </w:r>
            <w:r w:rsidR="003361E2" w:rsidRPr="003361E2">
              <w:rPr>
                <w:rFonts w:ascii="Times New Roman" w:hAnsi="Times New Roman"/>
                <w:sz w:val="24"/>
                <w:szCs w:val="24"/>
              </w:rPr>
              <w:t>для монтажа</w:t>
            </w:r>
            <w:r w:rsidRPr="003361E2">
              <w:rPr>
                <w:rFonts w:ascii="Times New Roman" w:hAnsi="Times New Roman"/>
                <w:sz w:val="24"/>
                <w:szCs w:val="24"/>
              </w:rPr>
              <w:t xml:space="preserve"> столярных изделий;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виды и назначение инструмента, оборудования, материалов, используемых при монтаже столярных изделий;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E2">
              <w:rPr>
                <w:rFonts w:ascii="Times New Roman" w:hAnsi="Times New Roman"/>
                <w:sz w:val="24"/>
                <w:szCs w:val="24"/>
              </w:rPr>
              <w:t>технологию монтажных работ, способы установки столярных изделий</w:t>
            </w:r>
          </w:p>
        </w:tc>
      </w:tr>
    </w:tbl>
    <w:p w:rsidR="00F63971" w:rsidRPr="0089637C" w:rsidRDefault="00F63971" w:rsidP="00F63971">
      <w:pPr>
        <w:spacing w:after="0"/>
        <w:rPr>
          <w:rFonts w:ascii="Times New Roman" w:hAnsi="Times New Roman"/>
          <w:sz w:val="20"/>
          <w:szCs w:val="20"/>
        </w:rPr>
      </w:pPr>
    </w:p>
    <w:p w:rsidR="00F63971" w:rsidRPr="003361E2" w:rsidRDefault="00F63971" w:rsidP="00F63971">
      <w:pPr>
        <w:spacing w:after="0"/>
        <w:rPr>
          <w:rFonts w:ascii="Times New Roman" w:hAnsi="Times New Roman"/>
          <w:b/>
          <w:sz w:val="24"/>
          <w:szCs w:val="24"/>
        </w:rPr>
      </w:pPr>
      <w:r w:rsidRPr="003361E2">
        <w:rPr>
          <w:rFonts w:ascii="Times New Roman" w:hAnsi="Times New Roman"/>
          <w:b/>
          <w:sz w:val="24"/>
          <w:szCs w:val="24"/>
        </w:rPr>
        <w:t>Спецификация 1.7.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61"/>
        <w:gridCol w:w="4021"/>
        <w:gridCol w:w="2500"/>
        <w:gridCol w:w="75"/>
        <w:gridCol w:w="2593"/>
        <w:gridCol w:w="2445"/>
        <w:gridCol w:w="39"/>
      </w:tblGrid>
      <w:tr w:rsidR="00F63971" w:rsidRPr="003361E2" w:rsidTr="00403E3E">
        <w:trPr>
          <w:gridAfter w:val="1"/>
          <w:wAfter w:w="39" w:type="dxa"/>
          <w:trHeight w:val="424"/>
        </w:trPr>
        <w:tc>
          <w:tcPr>
            <w:tcW w:w="15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ПК 1.7. Производить ремонт столярных изделий</w:t>
            </w:r>
          </w:p>
        </w:tc>
      </w:tr>
      <w:tr w:rsidR="00F63971" w:rsidRPr="003361E2" w:rsidTr="00403E3E">
        <w:trPr>
          <w:gridAfter w:val="1"/>
          <w:wAfter w:w="39" w:type="dxa"/>
          <w:trHeight w:val="646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3971" w:rsidRPr="003361E2" w:rsidTr="00403E3E">
        <w:trPr>
          <w:gridAfter w:val="1"/>
          <w:wAfter w:w="39" w:type="dxa"/>
          <w:trHeight w:val="62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Подготовка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F63971" w:rsidRPr="003361E2" w:rsidRDefault="00F63971" w:rsidP="00336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3E3E">
              <w:rPr>
                <w:rFonts w:ascii="Times New Roman" w:hAnsi="Times New Roman"/>
              </w:rPr>
              <w:t>выявление дефектов, подбор материалов, замена деталей, выполнение вставок однородной породы, склеивание древесины, подготовка к отделке, отделка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Выявлять дефекты;</w:t>
            </w:r>
          </w:p>
          <w:p w:rsidR="00F63971" w:rsidRPr="00403E3E" w:rsidRDefault="003361E2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подбирать оценивать</w:t>
            </w:r>
            <w:r w:rsidR="00F63971" w:rsidRPr="00403E3E">
              <w:rPr>
                <w:rFonts w:ascii="Times New Roman" w:hAnsi="Times New Roman"/>
              </w:rPr>
              <w:t xml:space="preserve"> состояние рабочего места на соответствие требованиям охраны труда и заданию на выполнение работ по ремонту столярных изделий;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читать чертежи;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подбирать инструмент согласно технологическому процессу;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 xml:space="preserve"> выполнять расчет необходимых материалов и оборудования при ремонте столярных изделий;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 xml:space="preserve">выполнять мелкий, средний и крупный </w:t>
            </w:r>
            <w:r w:rsidR="003361E2" w:rsidRPr="00403E3E">
              <w:rPr>
                <w:rFonts w:ascii="Times New Roman" w:hAnsi="Times New Roman"/>
              </w:rPr>
              <w:t>ремонт, подбирать</w:t>
            </w:r>
            <w:r w:rsidRPr="00403E3E">
              <w:rPr>
                <w:rFonts w:ascii="Times New Roman" w:hAnsi="Times New Roman"/>
              </w:rPr>
              <w:t xml:space="preserve"> материал для ремонта;</w:t>
            </w:r>
          </w:p>
          <w:p w:rsidR="00F63971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наращивать древесину, заменять поврежденные участки</w:t>
            </w:r>
          </w:p>
          <w:p w:rsidR="00403E3E" w:rsidRPr="00403E3E" w:rsidRDefault="00403E3E" w:rsidP="003361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 xml:space="preserve">Требования охраны труда при использовании СИЗ, инструментов и </w:t>
            </w:r>
            <w:r w:rsidR="003361E2" w:rsidRPr="00403E3E">
              <w:rPr>
                <w:rFonts w:ascii="Times New Roman" w:hAnsi="Times New Roman"/>
              </w:rPr>
              <w:t>оборудования при</w:t>
            </w:r>
            <w:r w:rsidRPr="00403E3E">
              <w:rPr>
                <w:rFonts w:ascii="Times New Roman" w:hAnsi="Times New Roman"/>
              </w:rPr>
              <w:t xml:space="preserve"> использовании неисправных СИЗ или при работе без СИЗ;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требования к качеству материалов, используемых при ремонте столярных изделий;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технологический процесс выполнения ремонтных работ;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/>
              </w:rPr>
            </w:pPr>
            <w:r w:rsidRPr="00403E3E">
              <w:rPr>
                <w:rFonts w:ascii="Times New Roman" w:hAnsi="Times New Roman"/>
              </w:rPr>
              <w:t>основные виды ремонта, способы устранения дефектов, способы наращивания древесины</w:t>
            </w:r>
          </w:p>
        </w:tc>
      </w:tr>
      <w:tr w:rsidR="00F63971" w:rsidRPr="003361E2" w:rsidTr="00403E3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</w:rPr>
            </w:pPr>
            <w:r w:rsidRPr="003361E2">
              <w:rPr>
                <w:rFonts w:ascii="Times New Roman" w:hAnsi="Times New Roman"/>
              </w:rPr>
              <w:lastRenderedPageBreak/>
              <w:t>ОК.01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Распознавание сложных проблемные ситуации в различных контекстах;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проведение анализа сложных ситуаций при решении задач профессиональной деятельности;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определение этапов решения задачи;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определение потребности в информации;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осуществление эффективного поиска;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выделение всех возможных источников нужных ресурсов, в том числе неочевидных;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разработка детального плана действий;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оценка рисков на каждом шагу;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оценка плюсов и минусов полученного результата, своего плана и его реализации;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361E2">
              <w:rPr>
                <w:rFonts w:ascii="Times New Roman" w:hAnsi="Times New Roman"/>
                <w:color w:val="000000"/>
              </w:rPr>
              <w:t>предлагает критерии оценки и рекомендации по улучшению плана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анализировать задачу и/или проблему и выделять её составные части;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составить план действия;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определить необходимые ресурсы;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владеть актуальными методами работы в профессиональной и смежных сферах;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реализовать составленный план;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методы работы в профессиональной и смежных сферах;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структура плана для решения задач;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61E2">
              <w:rPr>
                <w:rFonts w:ascii="Times New Roman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pStyle w:val="a6"/>
              <w:spacing w:before="0" w:after="0"/>
              <w:ind w:left="33"/>
              <w:rPr>
                <w:sz w:val="22"/>
                <w:szCs w:val="22"/>
              </w:rPr>
            </w:pPr>
            <w:r w:rsidRPr="003361E2">
              <w:rPr>
                <w:sz w:val="22"/>
                <w:szCs w:val="22"/>
              </w:rPr>
              <w:t xml:space="preserve">УМК, 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  <w:rPr>
                <w:sz w:val="22"/>
                <w:szCs w:val="22"/>
              </w:rPr>
            </w:pPr>
            <w:r w:rsidRPr="003361E2">
              <w:rPr>
                <w:sz w:val="22"/>
                <w:szCs w:val="22"/>
              </w:rPr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  <w:rPr>
                <w:sz w:val="22"/>
                <w:szCs w:val="22"/>
              </w:rPr>
            </w:pPr>
          </w:p>
          <w:p w:rsidR="00F63971" w:rsidRPr="003361E2" w:rsidRDefault="00F63971" w:rsidP="00541B25">
            <w:pPr>
              <w:pStyle w:val="a6"/>
              <w:spacing w:before="0" w:after="0"/>
              <w:ind w:left="33"/>
              <w:rPr>
                <w:b/>
                <w:sz w:val="22"/>
                <w:szCs w:val="22"/>
              </w:rPr>
            </w:pPr>
          </w:p>
        </w:tc>
      </w:tr>
      <w:tr w:rsidR="00F63971" w:rsidRPr="003361E2" w:rsidTr="00403E3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 xml:space="preserve">ОК.2 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задачи поиска информации;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процесс поиска;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Номенклатура </w:t>
            </w:r>
            <w:r w:rsidR="003361E2" w:rsidRPr="003361E2">
              <w:rPr>
                <w:rFonts w:ascii="Times New Roman" w:hAnsi="Times New Roman" w:cs="Times New Roman"/>
                <w:sz w:val="24"/>
                <w:szCs w:val="24"/>
              </w:rPr>
              <w:t>информационных источников,</w:t>
            </w: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структурирования информации;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3361E2" w:rsidP="00541B25">
            <w:pPr>
              <w:pStyle w:val="a6"/>
              <w:spacing w:before="0" w:after="0"/>
              <w:ind w:left="33"/>
            </w:pPr>
            <w:r w:rsidRPr="003361E2">
              <w:lastRenderedPageBreak/>
              <w:t>УМК, плакаты</w:t>
            </w:r>
            <w:r w:rsidR="00F63971" w:rsidRPr="003361E2">
              <w:t>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</w:pPr>
            <w:r w:rsidRPr="003361E2"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</w:pPr>
          </w:p>
          <w:p w:rsidR="00F63971" w:rsidRPr="003361E2" w:rsidRDefault="00F63971" w:rsidP="00541B25">
            <w:pPr>
              <w:pStyle w:val="a6"/>
              <w:spacing w:before="0" w:after="0"/>
              <w:ind w:left="33"/>
              <w:rPr>
                <w:b/>
              </w:rPr>
            </w:pPr>
          </w:p>
        </w:tc>
      </w:tr>
      <w:tr w:rsidR="00F63971" w:rsidRPr="003361E2" w:rsidTr="00403E3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ОК 3.Планировать и реализовывать собственное профессиональное и личностное развитие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pStyle w:val="a6"/>
              <w:spacing w:before="0" w:after="0"/>
              <w:ind w:left="33"/>
            </w:pPr>
            <w:r w:rsidRPr="003361E2">
              <w:t>УМК, плакаты,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</w:pPr>
            <w:r w:rsidRPr="003361E2"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</w:pPr>
          </w:p>
          <w:p w:rsidR="00F63971" w:rsidRPr="003361E2" w:rsidRDefault="00F63971" w:rsidP="00541B25">
            <w:pPr>
              <w:pStyle w:val="a6"/>
              <w:spacing w:before="0" w:after="0"/>
              <w:ind w:left="33"/>
              <w:rPr>
                <w:b/>
              </w:rPr>
            </w:pPr>
          </w:p>
        </w:tc>
      </w:tr>
      <w:tr w:rsidR="00F63971" w:rsidRPr="003361E2" w:rsidTr="00403E3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ОК 4.Работать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361E2" w:rsidRPr="003361E2">
              <w:rPr>
                <w:rFonts w:ascii="Times New Roman" w:hAnsi="Times New Roman" w:cs="Times New Roman"/>
                <w:sz w:val="24"/>
                <w:szCs w:val="24"/>
              </w:rPr>
              <w:t>в деловом</w:t>
            </w: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 xml:space="preserve"> общении для эффективного решения деловых задач;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коллектива;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УМК, плакаты,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  <w:rPr>
                <w:b/>
              </w:rPr>
            </w:pPr>
            <w:r w:rsidRPr="003361E2">
              <w:t>компьютер</w:t>
            </w:r>
          </w:p>
        </w:tc>
      </w:tr>
      <w:tr w:rsidR="00F63971" w:rsidRPr="003361E2" w:rsidTr="00403E3E">
        <w:trPr>
          <w:trHeight w:val="14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Грамотное устное и письменное изложение своих мыслей по профессиональной тематике на государственном языке;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УМК, плакаты,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</w:pPr>
          </w:p>
          <w:p w:rsidR="00F63971" w:rsidRPr="003361E2" w:rsidRDefault="00F63971" w:rsidP="00541B25">
            <w:pPr>
              <w:pStyle w:val="a6"/>
              <w:spacing w:before="0" w:after="0"/>
              <w:ind w:left="34"/>
            </w:pPr>
          </w:p>
        </w:tc>
      </w:tr>
      <w:tr w:rsidR="00F63971" w:rsidRPr="003361E2" w:rsidTr="00403E3E">
        <w:trPr>
          <w:trHeight w:val="234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ОК 06.Проявлять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3361E2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</w:t>
            </w:r>
            <w:r w:rsidR="00F63971" w:rsidRPr="003361E2">
              <w:rPr>
                <w:rFonts w:ascii="Times New Roman" w:hAnsi="Times New Roman" w:cs="Times New Roman"/>
                <w:sz w:val="24"/>
                <w:szCs w:val="24"/>
              </w:rPr>
              <w:t xml:space="preserve"> своей профессии;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по профессии (специальности)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УМК, плакаты,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  <w:rPr>
                <w:b/>
              </w:rPr>
            </w:pPr>
          </w:p>
        </w:tc>
      </w:tr>
      <w:tr w:rsidR="00F63971" w:rsidRPr="003361E2" w:rsidTr="00403E3E">
        <w:trPr>
          <w:trHeight w:val="14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обеспечение ресурсосбережения на рабочем месте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деятельности;</w:t>
            </w:r>
          </w:p>
          <w:p w:rsidR="00F63971" w:rsidRPr="003361E2" w:rsidRDefault="003361E2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ресурсы,</w:t>
            </w:r>
            <w:r w:rsidR="00F63971"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УМК, плакаты,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  <w:rPr>
                <w:b/>
              </w:rPr>
            </w:pPr>
          </w:p>
        </w:tc>
      </w:tr>
      <w:tr w:rsidR="00F63971" w:rsidRPr="003361E2" w:rsidTr="00403E3E">
        <w:trPr>
          <w:trHeight w:val="14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 xml:space="preserve">ОК 08.Использовать средства физической культуры для сохранения и укрепления здоровья в </w:t>
            </w: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укрепление здоровья посредством использования средств физической культуры;</w:t>
            </w:r>
          </w:p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уровня физической</w:t>
            </w:r>
            <w:r w:rsidR="0033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подготовленности для успешной реализации профессиональной деятельности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336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физкультурно-оздоровительную деятельность для укрепления здоровья, </w:t>
            </w: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жизненных и профессиональных целей;</w:t>
            </w:r>
          </w:p>
          <w:p w:rsidR="00F63971" w:rsidRPr="003361E2" w:rsidRDefault="00F63971" w:rsidP="00336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F63971" w:rsidRPr="003361E2" w:rsidRDefault="00F63971" w:rsidP="00336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физической культуры в общекультурном, профессиональном и </w:t>
            </w:r>
            <w:r w:rsidRPr="0033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развитии человека;</w:t>
            </w:r>
          </w:p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F63971" w:rsidRPr="003361E2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lastRenderedPageBreak/>
              <w:t>УМК, плакаты,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</w:pPr>
          </w:p>
          <w:p w:rsidR="00F63971" w:rsidRPr="003361E2" w:rsidRDefault="00F63971" w:rsidP="00541B25">
            <w:pPr>
              <w:pStyle w:val="a6"/>
              <w:spacing w:before="0" w:after="0"/>
              <w:ind w:left="33"/>
            </w:pPr>
          </w:p>
          <w:p w:rsidR="00F63971" w:rsidRPr="003361E2" w:rsidRDefault="00F63971" w:rsidP="00541B25">
            <w:pPr>
              <w:pStyle w:val="a6"/>
              <w:spacing w:before="0" w:after="0"/>
              <w:ind w:left="33"/>
            </w:pPr>
          </w:p>
        </w:tc>
      </w:tr>
      <w:tr w:rsidR="00F63971" w:rsidRPr="003361E2" w:rsidTr="00403E3E">
        <w:trPr>
          <w:trHeight w:val="14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ОК 09.Использовать информационные технологии в профессиональной деятельности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информатизации;</w:t>
            </w:r>
          </w:p>
          <w:p w:rsidR="00F63971" w:rsidRPr="003361E2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E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УМК, плакаты,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4"/>
            </w:pPr>
            <w:r w:rsidRPr="003361E2">
              <w:t>компьютер</w:t>
            </w:r>
          </w:p>
          <w:p w:rsidR="00F63971" w:rsidRPr="003361E2" w:rsidRDefault="00F63971" w:rsidP="00541B25">
            <w:pPr>
              <w:pStyle w:val="a6"/>
              <w:spacing w:before="0" w:after="0"/>
              <w:ind w:left="33"/>
              <w:rPr>
                <w:b/>
              </w:rPr>
            </w:pPr>
          </w:p>
        </w:tc>
      </w:tr>
      <w:tr w:rsidR="00F63971" w:rsidRPr="003361E2" w:rsidTr="00403E3E">
        <w:trPr>
          <w:trHeight w:val="14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ОК10Пользоваться профессиональной документацией на государственном и иностранном языке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Применение в профессиональной деятельности инструкций на государственном и иностранном языке;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ведение общения на профессиональные темы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 xml:space="preserve">понимать тексты на базовые </w:t>
            </w:r>
            <w:r w:rsidRPr="00403E3E">
              <w:rPr>
                <w:rFonts w:ascii="Times New Roman" w:hAnsi="Times New Roman" w:cs="Times New Roman"/>
              </w:rPr>
              <w:lastRenderedPageBreak/>
              <w:t>профессиональные темы;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участвовать в диалогах на знакомые общие и профессиональные темы;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строить простые высказывания о себе и о своей профессиональной деятельности;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кратко обосновывать и объяснить свои действия (текущие и планируемые);</w:t>
            </w:r>
          </w:p>
          <w:p w:rsidR="00F63971" w:rsidRPr="00403E3E" w:rsidRDefault="00F63971" w:rsidP="00336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lastRenderedPageBreak/>
              <w:t>Правила построения простых и сложных предложений на профессиональные темы;</w:t>
            </w:r>
          </w:p>
          <w:p w:rsidR="00F63971" w:rsidRPr="00403E3E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основные общеупотребительные глаголы (бытовая и профессиональная лексика);</w:t>
            </w:r>
          </w:p>
          <w:p w:rsidR="00F63971" w:rsidRPr="00403E3E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lastRenderedPageBreak/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F63971" w:rsidRPr="00403E3E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особенности произношения</w:t>
            </w:r>
          </w:p>
          <w:p w:rsidR="00F63971" w:rsidRPr="00403E3E" w:rsidRDefault="00F63971" w:rsidP="00541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403E3E" w:rsidRDefault="00F63971" w:rsidP="00541B25">
            <w:pPr>
              <w:pStyle w:val="a6"/>
              <w:spacing w:before="0" w:after="0"/>
              <w:ind w:left="34"/>
              <w:rPr>
                <w:sz w:val="22"/>
                <w:szCs w:val="22"/>
              </w:rPr>
            </w:pPr>
            <w:r w:rsidRPr="00403E3E">
              <w:rPr>
                <w:sz w:val="22"/>
                <w:szCs w:val="22"/>
              </w:rPr>
              <w:lastRenderedPageBreak/>
              <w:t>УМК, плакаты,</w:t>
            </w:r>
          </w:p>
          <w:p w:rsidR="00F63971" w:rsidRPr="00403E3E" w:rsidRDefault="00F63971" w:rsidP="00541B25">
            <w:pPr>
              <w:pStyle w:val="a6"/>
              <w:spacing w:before="0" w:after="0"/>
              <w:ind w:left="34"/>
              <w:rPr>
                <w:sz w:val="22"/>
                <w:szCs w:val="22"/>
              </w:rPr>
            </w:pPr>
            <w:r w:rsidRPr="00403E3E">
              <w:rPr>
                <w:sz w:val="22"/>
                <w:szCs w:val="22"/>
              </w:rPr>
              <w:t>компьютер</w:t>
            </w:r>
          </w:p>
          <w:p w:rsidR="00F63971" w:rsidRPr="00403E3E" w:rsidRDefault="00F63971" w:rsidP="00541B25">
            <w:pPr>
              <w:pStyle w:val="a6"/>
              <w:spacing w:before="0" w:after="0"/>
              <w:ind w:left="33"/>
              <w:rPr>
                <w:sz w:val="22"/>
                <w:szCs w:val="22"/>
              </w:rPr>
            </w:pPr>
          </w:p>
          <w:p w:rsidR="00F63971" w:rsidRPr="00403E3E" w:rsidRDefault="00F63971" w:rsidP="00541B25">
            <w:pPr>
              <w:pStyle w:val="a6"/>
              <w:spacing w:before="0" w:after="0"/>
              <w:ind w:left="33"/>
              <w:rPr>
                <w:b/>
                <w:sz w:val="22"/>
                <w:szCs w:val="22"/>
              </w:rPr>
            </w:pPr>
          </w:p>
        </w:tc>
      </w:tr>
      <w:tr w:rsidR="00F63971" w:rsidRPr="003361E2" w:rsidTr="00403E3E">
        <w:trPr>
          <w:trHeight w:val="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Определение инвестиционной привлекательности коммерческих идей в рамках профессиональной деятельности;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составление бизнес- плана;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презентация бизнес-идеи;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определение источников финансирования;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E3E">
              <w:rPr>
                <w:rFonts w:ascii="Times New Roman" w:hAnsi="Times New Roman" w:cs="Times New Roman"/>
              </w:rPr>
              <w:t>применение грамотных кредитных продуктов для открытия дела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Выявлять достоинства и недостатки коммерческой идеи;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презентовать идеи открытия собственного дела в профессиональной деятельности;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оформлять бизнес-план;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Основы предпринимательской деятельности;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основы финансовой грамотности;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правила разработки бизнес-планов;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>порядок выстраивания презентации;</w:t>
            </w:r>
          </w:p>
          <w:p w:rsidR="00F63971" w:rsidRPr="00403E3E" w:rsidRDefault="00F63971" w:rsidP="00541B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3E3E">
              <w:rPr>
                <w:rFonts w:ascii="Times New Roman" w:hAnsi="Times New Roman" w:cs="Times New Roman"/>
                <w:bCs/>
              </w:rPr>
              <w:t xml:space="preserve">кредитные банковские продукты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71" w:rsidRPr="00403E3E" w:rsidRDefault="00F63971" w:rsidP="00541B25">
            <w:pPr>
              <w:pStyle w:val="a6"/>
              <w:spacing w:before="0" w:after="0"/>
              <w:ind w:left="34"/>
              <w:rPr>
                <w:sz w:val="22"/>
                <w:szCs w:val="22"/>
              </w:rPr>
            </w:pPr>
            <w:r w:rsidRPr="00403E3E">
              <w:rPr>
                <w:sz w:val="22"/>
                <w:szCs w:val="22"/>
              </w:rPr>
              <w:t>УМК, плакаты,</w:t>
            </w:r>
          </w:p>
          <w:p w:rsidR="00F63971" w:rsidRPr="00403E3E" w:rsidRDefault="00F63971" w:rsidP="00541B25">
            <w:pPr>
              <w:pStyle w:val="a6"/>
              <w:spacing w:before="0" w:after="0"/>
              <w:ind w:left="34"/>
              <w:rPr>
                <w:sz w:val="22"/>
                <w:szCs w:val="22"/>
              </w:rPr>
            </w:pPr>
            <w:r w:rsidRPr="00403E3E">
              <w:rPr>
                <w:sz w:val="22"/>
                <w:szCs w:val="22"/>
              </w:rPr>
              <w:t>компьютер</w:t>
            </w:r>
          </w:p>
          <w:p w:rsidR="00F63971" w:rsidRPr="00403E3E" w:rsidRDefault="00F63971" w:rsidP="00541B25">
            <w:pPr>
              <w:pStyle w:val="a6"/>
              <w:spacing w:before="0" w:after="0"/>
              <w:ind w:left="33"/>
              <w:rPr>
                <w:b/>
                <w:sz w:val="22"/>
                <w:szCs w:val="22"/>
              </w:rPr>
            </w:pPr>
          </w:p>
        </w:tc>
      </w:tr>
    </w:tbl>
    <w:p w:rsidR="00F63971" w:rsidRPr="003361E2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3E3E" w:rsidRDefault="00403E3E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03E3E" w:rsidSect="00541B2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63971" w:rsidRPr="003361E2" w:rsidRDefault="00F63971" w:rsidP="00F63971">
      <w:pPr>
        <w:rPr>
          <w:rFonts w:ascii="Times New Roman" w:hAnsi="Times New Roman" w:cs="Times New Roman"/>
          <w:b/>
          <w:sz w:val="24"/>
          <w:szCs w:val="24"/>
        </w:rPr>
      </w:pPr>
      <w:r w:rsidRPr="003361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Количество </w:t>
      </w:r>
      <w:r w:rsidR="00403E3E" w:rsidRPr="003361E2">
        <w:rPr>
          <w:rFonts w:ascii="Times New Roman" w:hAnsi="Times New Roman" w:cs="Times New Roman"/>
          <w:b/>
          <w:sz w:val="24"/>
          <w:szCs w:val="24"/>
        </w:rPr>
        <w:t>часов, отводимое</w:t>
      </w:r>
      <w:r w:rsidRPr="003361E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03E3E" w:rsidRPr="003361E2">
        <w:rPr>
          <w:rFonts w:ascii="Times New Roman" w:hAnsi="Times New Roman" w:cs="Times New Roman"/>
          <w:b/>
          <w:sz w:val="24"/>
          <w:szCs w:val="24"/>
        </w:rPr>
        <w:t>освоение производственной</w:t>
      </w:r>
      <w:r w:rsidR="00541B25" w:rsidRPr="0033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E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1E4443" w:rsidRPr="001E4443" w:rsidRDefault="001E4443" w:rsidP="001E4443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Трудоемкость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1E4443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E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П.01. в рамках освоения профессионального модуля ПМ.01 «Выполнение столярных работ» составляет 72 часа.</w:t>
      </w:r>
    </w:p>
    <w:p w:rsidR="001E4443" w:rsidRPr="001E4443" w:rsidRDefault="001E4443" w:rsidP="001E4443">
      <w:pPr>
        <w:rPr>
          <w:rFonts w:ascii="Times New Roman" w:hAnsi="Times New Roman" w:cs="Times New Roman"/>
          <w:sz w:val="24"/>
          <w:szCs w:val="24"/>
        </w:rPr>
      </w:pPr>
      <w:r w:rsidRPr="001E4443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1E4443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ПП.01</w:t>
      </w:r>
      <w:r w:rsidRPr="001E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ПМ.01 </w:t>
      </w:r>
      <w:r w:rsidRPr="001E4443">
        <w:rPr>
          <w:rFonts w:ascii="Times New Roman" w:hAnsi="Times New Roman" w:cs="Times New Roman"/>
          <w:sz w:val="24"/>
          <w:szCs w:val="24"/>
        </w:rPr>
        <w:t>определяются рабочим учебным планом по профессии 08.01.24 «Мастер столярно-плотничных, паркетных и стекольных работ» и графиком учебного процесса. Практика проводится на 2 курсе, в 4 семестре.</w:t>
      </w:r>
    </w:p>
    <w:p w:rsidR="001E4443" w:rsidRPr="00F63971" w:rsidRDefault="001E4443" w:rsidP="001E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1E4443">
        <w:rPr>
          <w:rFonts w:ascii="Times New Roman" w:hAnsi="Times New Roman" w:cs="Times New Roman"/>
          <w:sz w:val="24"/>
          <w:szCs w:val="24"/>
        </w:rPr>
        <w:t xml:space="preserve"> практика проводится концентрированно (после завершения теоретического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 учебной практики</w:t>
      </w:r>
      <w:r w:rsidRPr="001E4443">
        <w:rPr>
          <w:rFonts w:ascii="Times New Roman" w:hAnsi="Times New Roman" w:cs="Times New Roman"/>
          <w:sz w:val="24"/>
          <w:szCs w:val="24"/>
        </w:rPr>
        <w:t>).</w:t>
      </w:r>
    </w:p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971" w:rsidRPr="00403E3E" w:rsidRDefault="00F63971" w:rsidP="00F63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E3E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541B25" w:rsidRPr="00403E3E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403E3E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F63971" w:rsidRPr="00403E3E" w:rsidRDefault="00F63971" w:rsidP="00F639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3E3E">
        <w:rPr>
          <w:rFonts w:ascii="Times New Roman" w:hAnsi="Times New Roman" w:cs="Times New Roman"/>
          <w:b/>
          <w:i/>
          <w:sz w:val="24"/>
          <w:szCs w:val="24"/>
        </w:rPr>
        <w:t xml:space="preserve">2.1. Структура </w:t>
      </w:r>
      <w:r w:rsidR="00541B25" w:rsidRPr="00403E3E">
        <w:rPr>
          <w:rFonts w:ascii="Times New Roman" w:hAnsi="Times New Roman" w:cs="Times New Roman"/>
          <w:b/>
          <w:i/>
          <w:sz w:val="24"/>
          <w:szCs w:val="24"/>
        </w:rPr>
        <w:t>производственной</w:t>
      </w:r>
      <w:r w:rsidRPr="00403E3E">
        <w:rPr>
          <w:rFonts w:ascii="Times New Roman" w:hAnsi="Times New Roman" w:cs="Times New Roman"/>
          <w:b/>
          <w:i/>
          <w:sz w:val="24"/>
          <w:szCs w:val="24"/>
        </w:rPr>
        <w:t xml:space="preserve"> практики</w:t>
      </w:r>
    </w:p>
    <w:p w:rsidR="00F63971" w:rsidRPr="00403E3E" w:rsidRDefault="00F63971" w:rsidP="00F639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435"/>
        <w:gridCol w:w="1057"/>
        <w:gridCol w:w="544"/>
        <w:gridCol w:w="40"/>
        <w:gridCol w:w="1117"/>
        <w:gridCol w:w="42"/>
        <w:gridCol w:w="854"/>
        <w:gridCol w:w="15"/>
        <w:gridCol w:w="561"/>
        <w:gridCol w:w="17"/>
        <w:gridCol w:w="915"/>
        <w:gridCol w:w="877"/>
        <w:gridCol w:w="1701"/>
      </w:tblGrid>
      <w:tr w:rsidR="00F63971" w:rsidRPr="00403E3E" w:rsidTr="00403E3E"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933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F63971" w:rsidRPr="00403E3E" w:rsidTr="00403E3E"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Обязательные аудиторные  учебные занятия</w:t>
            </w:r>
          </w:p>
        </w:tc>
        <w:tc>
          <w:tcPr>
            <w:tcW w:w="71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(самостоятельная) учебная работа </w:t>
            </w:r>
          </w:p>
        </w:tc>
        <w:tc>
          <w:tcPr>
            <w:tcW w:w="4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учебная,</w:t>
            </w:r>
          </w:p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0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63971" w:rsidRPr="00403E3E" w:rsidRDefault="00F63971" w:rsidP="004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F63971" w:rsidRPr="00403E3E" w:rsidTr="00403E3E">
        <w:tc>
          <w:tcPr>
            <w:tcW w:w="6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4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4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в т.ч., курсовая проект (работа,</w:t>
            </w:r>
          </w:p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в т.ч., курсовой проект (работа),</w:t>
            </w:r>
          </w:p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71" w:rsidRPr="00403E3E" w:rsidTr="00403E3E"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971" w:rsidRPr="00403E3E" w:rsidRDefault="00F63971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1B25" w:rsidRPr="00403E3E" w:rsidTr="00403E3E"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 xml:space="preserve">ПК1.1.- 1.7 </w:t>
            </w:r>
          </w:p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ОК 01-11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25" w:rsidRPr="00403E3E" w:rsidRDefault="00541B25" w:rsidP="00F6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B25" w:rsidRPr="00403E3E" w:rsidRDefault="00541B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41B25" w:rsidRPr="00403E3E" w:rsidTr="00403E3E"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B25" w:rsidRPr="00403E3E" w:rsidRDefault="00541B25" w:rsidP="00F6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F6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B25" w:rsidRPr="00403E3E" w:rsidRDefault="00541B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F63971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3E3E" w:rsidRDefault="00403E3E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3E3E" w:rsidRPr="00F63971" w:rsidRDefault="00403E3E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3E3E" w:rsidRDefault="00403E3E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03E3E" w:rsidSect="00403E3E">
          <w:pgSz w:w="11907" w:h="16840"/>
          <w:pgMar w:top="1134" w:right="851" w:bottom="992" w:left="851" w:header="709" w:footer="709" w:gutter="0"/>
          <w:cols w:space="720"/>
        </w:sectPr>
      </w:pPr>
    </w:p>
    <w:p w:rsidR="00F63971" w:rsidRPr="000A092B" w:rsidRDefault="00F63971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92B" w:rsidRPr="000A092B" w:rsidRDefault="000A092B" w:rsidP="000A09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92B">
        <w:rPr>
          <w:rFonts w:ascii="Times New Roman" w:hAnsi="Times New Roman" w:cs="Times New Roman"/>
          <w:b/>
          <w:i/>
          <w:sz w:val="24"/>
          <w:szCs w:val="24"/>
        </w:rPr>
        <w:t xml:space="preserve">2.2. Тематический план и </w:t>
      </w:r>
      <w:r w:rsidR="00403E3E" w:rsidRPr="000A092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403E3E">
        <w:rPr>
          <w:rFonts w:ascii="Times New Roman" w:hAnsi="Times New Roman" w:cs="Times New Roman"/>
          <w:b/>
          <w:i/>
          <w:sz w:val="24"/>
          <w:szCs w:val="24"/>
        </w:rPr>
        <w:t>производственной</w:t>
      </w:r>
      <w:r w:rsidR="00541B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092B">
        <w:rPr>
          <w:rFonts w:ascii="Times New Roman" w:hAnsi="Times New Roman" w:cs="Times New Roman"/>
          <w:b/>
          <w:i/>
          <w:sz w:val="24"/>
          <w:szCs w:val="24"/>
        </w:rPr>
        <w:t>практики (УП)</w:t>
      </w:r>
    </w:p>
    <w:p w:rsidR="000A092B" w:rsidRPr="000A092B" w:rsidRDefault="000A092B" w:rsidP="000A092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086"/>
        <w:gridCol w:w="881"/>
      </w:tblGrid>
      <w:tr w:rsidR="000A092B" w:rsidRPr="00403E3E" w:rsidTr="00AC1C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2B" w:rsidRPr="00403E3E" w:rsidRDefault="000A092B" w:rsidP="000A0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тем профессионального модуля (ПМ), междисциплинарных курсов (МДК) 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2B" w:rsidRPr="00403E3E" w:rsidRDefault="000A092B" w:rsidP="00AC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541B25" w:rsidRPr="0040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E3E" w:rsidRPr="0040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производственной практики</w:t>
            </w:r>
          </w:p>
          <w:p w:rsidR="000A092B" w:rsidRPr="00403E3E" w:rsidRDefault="000A092B" w:rsidP="00AC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2B" w:rsidRPr="00403E3E" w:rsidRDefault="000A092B" w:rsidP="000A0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A092B" w:rsidRPr="00403E3E" w:rsidTr="00403E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2B" w:rsidRPr="00403E3E" w:rsidRDefault="000A092B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2B" w:rsidRPr="00403E3E" w:rsidRDefault="000A092B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2B" w:rsidRPr="00403E3E" w:rsidRDefault="000A092B" w:rsidP="000A0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03E3E" w:rsidRPr="00403E3E" w:rsidTr="00662E4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3E" w:rsidRPr="00403E3E" w:rsidRDefault="00403E3E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1.1. </w:t>
            </w:r>
            <w:r w:rsidRPr="00403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Ручная обработка древесины</w:t>
            </w: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40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03E3E" w:rsidRPr="00403E3E" w:rsidTr="006457A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3E" w:rsidRPr="00403E3E" w:rsidRDefault="00403E3E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1.Организация рабочего места,  безопасность труда при ручной обработке древесины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E3E" w:rsidRPr="00403E3E" w:rsidTr="00B11DB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3E" w:rsidRPr="00403E3E" w:rsidRDefault="00403E3E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2. Требования безопасности труда в учебных мастерских и на рабочих местах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E3E" w:rsidRPr="00403E3E" w:rsidTr="004F649B">
        <w:trPr>
          <w:trHeight w:val="10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3E" w:rsidRPr="00403E3E" w:rsidRDefault="00403E3E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3.Приготовление столярного клея, шпатлёвок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E" w:rsidRPr="00403E3E" w:rsidRDefault="00403E3E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9938CA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Выполнить основные разрезы древесины, зарисовать их  и выполнить описание выбранной породы древесины. </w:t>
            </w: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6117A2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Приемы заточки ручных пил, ножей рубанков, стамески, долота, ножей фуганков, шерхебеля,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1.2. </w:t>
            </w:r>
            <w:r w:rsidRPr="00403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Механизированная обработка древесины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1.Правила и особенности эксплуатации  </w:t>
            </w: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круглопильного станка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13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2.Правила и особенности эксплуатации</w:t>
            </w: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фуговального станка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3.Правила и особенности эксплуатации</w:t>
            </w: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рейсмусового станка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7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4.Правила и особенности эксплуатации </w:t>
            </w: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электродрелью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70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1.3. </w:t>
            </w:r>
            <w:r w:rsidRPr="00403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столярных изделий, соединения элементов деревянных деталей и конструкций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</w:tr>
      <w:tr w:rsidR="00AC1C25" w:rsidRPr="00403E3E" w:rsidTr="00AC1C25">
        <w:trPr>
          <w:trHeight w:val="223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1.Технологический процесс  склеивания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1.4. </w:t>
            </w:r>
            <w:r w:rsidRPr="00403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Раскрой древесных, облицовочных и плиточных материалов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1.Раскрой древесных, плиточных и листовых материалов на заготовки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Изготовление заготовок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C25" w:rsidRPr="00403E3E" w:rsidTr="00AC1C25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1.5. </w:t>
            </w:r>
            <w:r w:rsidRPr="00403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Изготовление современных оконных и дверных блоков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1.Изготовление макета оконного блока со спаренным переплетом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2.Изготовление макета оконного блока с раздельным переплетом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3.Изготовление макета дверного блока щитовой конструкции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4.Изготовление макета дверного блока рамочной конструкции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353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5.Изготовление макета оконного блока со спаренным переплетом</w:t>
            </w:r>
          </w:p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403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Ремонт столярных изделий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1.Ремонт шиповых соединений с заменой детали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2.Ремонт шиповых соединений без замены детали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3.Ремонт дверного полотна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4.Ремонт дверной коробки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5.Ремонт оконного блока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 1.</w:t>
            </w: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  <w:r w:rsidRPr="00403E3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Столярно-монтажные работы</w:t>
            </w: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C1C25" w:rsidRPr="00403E3E" w:rsidTr="00AC1C2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1.Монтаж оконного блока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4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2.Монтаж дверного блока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22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3.Монтаж панелей и перегородок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22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4.Врезка петель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22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5.Врезка замков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C25" w:rsidRPr="00403E3E" w:rsidTr="00AC1C25">
        <w:trPr>
          <w:trHeight w:val="227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0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AC1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6.Установка оконной фурнитуры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25" w:rsidRPr="00403E3E" w:rsidRDefault="00AC1C25" w:rsidP="0054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184" w:rsidRPr="00403E3E" w:rsidTr="00403E3E">
        <w:tc>
          <w:tcPr>
            <w:tcW w:w="1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403E3E" w:rsidRDefault="00C22184" w:rsidP="000A0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E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403E3E" w:rsidRDefault="00541B25" w:rsidP="000A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AC1C25" w:rsidRDefault="00AC1C25" w:rsidP="000A092B">
      <w:pPr>
        <w:spacing w:after="0" w:line="240" w:lineRule="auto"/>
        <w:rPr>
          <w:i/>
          <w:sz w:val="20"/>
          <w:szCs w:val="20"/>
        </w:rPr>
      </w:pPr>
    </w:p>
    <w:p w:rsidR="00AC1C25" w:rsidRDefault="00AC1C25" w:rsidP="00AC1C25">
      <w:pPr>
        <w:rPr>
          <w:sz w:val="20"/>
          <w:szCs w:val="20"/>
        </w:rPr>
      </w:pPr>
    </w:p>
    <w:p w:rsidR="00AC1C25" w:rsidRDefault="00AC1C25" w:rsidP="00AC1C25">
      <w:pPr>
        <w:tabs>
          <w:tab w:val="left" w:pos="1980"/>
        </w:tabs>
        <w:rPr>
          <w:sz w:val="20"/>
          <w:szCs w:val="20"/>
        </w:rPr>
        <w:sectPr w:rsidR="00AC1C25" w:rsidSect="00403E3E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sz w:val="20"/>
          <w:szCs w:val="20"/>
        </w:rPr>
        <w:tab/>
      </w:r>
    </w:p>
    <w:p w:rsidR="00C22184" w:rsidRPr="008E70ED" w:rsidRDefault="00C22184" w:rsidP="00C22184">
      <w:pPr>
        <w:spacing w:before="120"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. </w:t>
      </w:r>
      <w:r w:rsidRPr="008E70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УСЛОВИЯ РЕАЛИЗАЦИИ ПРОГРАММЫ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2184" w:rsidRPr="008E70ED" w:rsidRDefault="00C22184" w:rsidP="00C22184">
      <w:pPr>
        <w:spacing w:before="120"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E70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3.1. Материально-техническое обеспечение</w:t>
      </w:r>
    </w:p>
    <w:p w:rsidR="00C22184" w:rsidRPr="00C22184" w:rsidRDefault="00C22184" w:rsidP="00C22184">
      <w:pPr>
        <w:jc w:val="both"/>
        <w:rPr>
          <w:rFonts w:ascii="Times New Roman" w:hAnsi="Times New Roman" w:cs="Times New Roman"/>
          <w:sz w:val="24"/>
          <w:szCs w:val="24"/>
        </w:rPr>
      </w:pPr>
      <w:r w:rsidRPr="00C22184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лаборатории строительных материалов,  </w:t>
      </w:r>
      <w:r>
        <w:rPr>
          <w:rFonts w:ascii="Times New Roman" w:hAnsi="Times New Roman" w:cs="Times New Roman"/>
          <w:sz w:val="24"/>
          <w:szCs w:val="24"/>
        </w:rPr>
        <w:t xml:space="preserve">столярной </w:t>
      </w:r>
      <w:r w:rsidRPr="00C22184">
        <w:rPr>
          <w:rFonts w:ascii="Times New Roman" w:hAnsi="Times New Roman" w:cs="Times New Roman"/>
          <w:sz w:val="24"/>
          <w:szCs w:val="24"/>
        </w:rPr>
        <w:t>мастерской.</w:t>
      </w:r>
    </w:p>
    <w:p w:rsidR="00C22184" w:rsidRPr="008E70ED" w:rsidRDefault="00C22184" w:rsidP="00C221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70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ание мастерской и рабочих мест мастерской</w:t>
      </w:r>
      <w:r w:rsidRPr="008E70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22184" w:rsidRPr="008E70ED" w:rsidRDefault="00C22184" w:rsidP="00C2218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E70E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8E70ED">
        <w:rPr>
          <w:rFonts w:ascii="Times New Roman" w:hAnsi="Times New Roman"/>
          <w:sz w:val="24"/>
          <w:szCs w:val="24"/>
          <w:lang w:eastAsia="ru-RU"/>
        </w:rPr>
        <w:t xml:space="preserve">Верстаки столярные, наборы ручного столярного инструмента (по количеству рабочих мест) основные деревообрабатывающие станки. </w:t>
      </w:r>
      <w:r w:rsidRPr="008E70ED">
        <w:rPr>
          <w:rFonts w:ascii="Times New Roman" w:eastAsia="Times New Roman" w:hAnsi="Times New Roman"/>
          <w:sz w:val="24"/>
          <w:szCs w:val="24"/>
          <w:lang w:eastAsia="ru-RU"/>
        </w:rPr>
        <w:t>Средства индивидуальной защиты.</w:t>
      </w:r>
    </w:p>
    <w:p w:rsidR="00C22184" w:rsidRPr="00B17179" w:rsidRDefault="00C22184" w:rsidP="00C22184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Инструменты и приспособления: 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Для пиления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Ножовка широкая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Ножовка с обушком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Ножовка наградка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Ножовка узкая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Лучковая пила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Для строгания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Шерхебель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Рубанок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Фуганок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Галтель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Штап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Фальцгебель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Зензубель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Калевка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Для долбления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Долота столярные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Стамески плоские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Стамески полукруглые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Для сверления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Коловорот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Бурав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Перовое сверло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Центровое сверло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Винтовое сверло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Спиральное сверло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Вспомогательный инструмент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Молоток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Киянка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Шаблоны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Струбцины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Стусло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Клинья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Заточные камни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Напильник трехгранный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Рашпиль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1C25" w:rsidRPr="00B17179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для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заточки стамесок и ножей рубанков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Электрифицированный инструмент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Электрорубанок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Электрофуганок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Ручная циркулярная пила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Электролобзик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Дрель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Перфоратор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Шлифовальные машины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Пила торцовочная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Многофункциональные машины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Пылесос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Шуруповерт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Фрезерная машина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Станки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Круглопильный станок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Фуговальный станок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Рейсмусовый станок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Ленточнопильный станок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Фрезерный станок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Сверлильный станок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ab/>
        <w:t>Шлифовальный станок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Приспособления, принадлежности, инвентарь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Шкаф для хранения инструментов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Стеллажи для хранения материалов</w:t>
      </w:r>
    </w:p>
    <w:p w:rsidR="00C22184" w:rsidRPr="00B17179" w:rsidRDefault="00C22184" w:rsidP="00C22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179">
        <w:rPr>
          <w:rFonts w:ascii="Times New Roman" w:eastAsia="Times New Roman" w:hAnsi="Times New Roman"/>
          <w:sz w:val="24"/>
          <w:szCs w:val="24"/>
          <w:lang w:eastAsia="ru-RU"/>
        </w:rPr>
        <w:t>Шкаф для спецодежды обучающихся, спецодежда.</w:t>
      </w:r>
    </w:p>
    <w:p w:rsidR="00C22184" w:rsidRPr="00C22184" w:rsidRDefault="00C22184" w:rsidP="00C2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средств обучения учебно-производственной столярной мастерской</w:t>
      </w:r>
    </w:p>
    <w:p w:rsidR="00C22184" w:rsidRPr="00C22184" w:rsidRDefault="00C22184" w:rsidP="00C221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184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C22184"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 w:rsidRPr="00C22184">
        <w:rPr>
          <w:rFonts w:ascii="Times New Roman" w:hAnsi="Times New Roman" w:cs="Times New Roman"/>
          <w:b/>
          <w:bCs/>
          <w:sz w:val="24"/>
          <w:szCs w:val="24"/>
        </w:rPr>
        <w:t>и рабочих мест лаборатории строительных материалов:</w:t>
      </w:r>
    </w:p>
    <w:p w:rsidR="00C22184" w:rsidRPr="00C22184" w:rsidRDefault="00C22184" w:rsidP="00C221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184">
        <w:rPr>
          <w:rFonts w:ascii="Times New Roman" w:hAnsi="Times New Roman" w:cs="Times New Roman"/>
          <w:sz w:val="24"/>
          <w:szCs w:val="24"/>
        </w:rPr>
        <w:t xml:space="preserve">- </w:t>
      </w:r>
      <w:r w:rsidRPr="00C22184">
        <w:rPr>
          <w:rFonts w:ascii="Times New Roman" w:hAnsi="Times New Roman" w:cs="Times New Roman"/>
          <w:bCs/>
          <w:sz w:val="24"/>
          <w:szCs w:val="24"/>
        </w:rPr>
        <w:t>комплект лабораторных столов (учебных);</w:t>
      </w:r>
    </w:p>
    <w:p w:rsidR="00C22184" w:rsidRPr="00C22184" w:rsidRDefault="00C22184" w:rsidP="00C2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84">
        <w:rPr>
          <w:rFonts w:ascii="Times New Roman" w:hAnsi="Times New Roman" w:cs="Times New Roman"/>
          <w:bCs/>
          <w:sz w:val="24"/>
          <w:szCs w:val="24"/>
        </w:rPr>
        <w:t>-</w:t>
      </w:r>
      <w:r w:rsidRPr="00C22184">
        <w:rPr>
          <w:rFonts w:ascii="Times New Roman" w:hAnsi="Times New Roman" w:cs="Times New Roman"/>
          <w:sz w:val="24"/>
          <w:szCs w:val="24"/>
        </w:rPr>
        <w:t xml:space="preserve"> набор измерительных инструментов;</w:t>
      </w:r>
    </w:p>
    <w:p w:rsidR="00C22184" w:rsidRPr="00C22184" w:rsidRDefault="00C22184" w:rsidP="00C2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184">
        <w:rPr>
          <w:rFonts w:ascii="Times New Roman" w:hAnsi="Times New Roman" w:cs="Times New Roman"/>
          <w:sz w:val="24"/>
          <w:szCs w:val="24"/>
        </w:rPr>
        <w:t>- образцы древесных материалов.</w:t>
      </w:r>
    </w:p>
    <w:p w:rsidR="00C22184" w:rsidRPr="00C22184" w:rsidRDefault="00C22184" w:rsidP="00C2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184">
        <w:rPr>
          <w:rFonts w:ascii="Times New Roman" w:hAnsi="Times New Roman" w:cs="Times New Roman"/>
          <w:b/>
          <w:sz w:val="24"/>
          <w:szCs w:val="24"/>
        </w:rPr>
        <w:t xml:space="preserve">Оборудование и технологическое оснащение рабочих мест: </w:t>
      </w:r>
    </w:p>
    <w:p w:rsidR="00C22184" w:rsidRPr="00C22184" w:rsidRDefault="00C22184" w:rsidP="00C2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84">
        <w:rPr>
          <w:rFonts w:ascii="Times New Roman" w:hAnsi="Times New Roman" w:cs="Times New Roman"/>
          <w:sz w:val="24"/>
          <w:szCs w:val="24"/>
        </w:rPr>
        <w:t xml:space="preserve">- рабочие места, </w:t>
      </w:r>
    </w:p>
    <w:p w:rsidR="00C22184" w:rsidRPr="00C22184" w:rsidRDefault="00C22184" w:rsidP="00C2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84">
        <w:rPr>
          <w:rFonts w:ascii="Times New Roman" w:hAnsi="Times New Roman" w:cs="Times New Roman"/>
          <w:sz w:val="24"/>
          <w:szCs w:val="24"/>
        </w:rPr>
        <w:t>- электрифицированный инструмент;</w:t>
      </w:r>
    </w:p>
    <w:p w:rsidR="00C22184" w:rsidRPr="00C22184" w:rsidRDefault="00C22184" w:rsidP="00C2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84">
        <w:rPr>
          <w:rFonts w:ascii="Times New Roman" w:hAnsi="Times New Roman" w:cs="Times New Roman"/>
          <w:sz w:val="24"/>
          <w:szCs w:val="24"/>
        </w:rPr>
        <w:t>- заготовки, материалы для выполнения паркетных работ.</w:t>
      </w:r>
    </w:p>
    <w:p w:rsidR="00543006" w:rsidRDefault="00543006" w:rsidP="00C221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2184" w:rsidRDefault="00C22184" w:rsidP="00C221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E70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3.2. Информационное обеспечение обучения</w:t>
      </w:r>
    </w:p>
    <w:p w:rsidR="00C22184" w:rsidRPr="00D70321" w:rsidRDefault="00C22184" w:rsidP="00C221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</w:rPr>
      </w:pPr>
      <w:r w:rsidRPr="00D70321">
        <w:rPr>
          <w:color w:val="000000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и/или электронного издания по адаптированной программе в формах, адаптированных к ограничениям их здоровья (включая электронные базы периодических изданий).</w:t>
      </w:r>
    </w:p>
    <w:p w:rsidR="00C22184" w:rsidRPr="008E70ED" w:rsidRDefault="00C22184" w:rsidP="00C221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E70ED">
        <w:rPr>
          <w:rFonts w:ascii="Times New Roman" w:eastAsia="Times New Roman" w:hAnsi="Times New Roman"/>
          <w:b/>
          <w:i/>
          <w:sz w:val="24"/>
          <w:szCs w:val="24"/>
        </w:rPr>
        <w:t>Учебники: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C22184" w:rsidRPr="00C13326" w:rsidTr="00541B25">
        <w:tc>
          <w:tcPr>
            <w:tcW w:w="9854" w:type="dxa"/>
            <w:hideMark/>
          </w:tcPr>
          <w:p w:rsidR="00C22184" w:rsidRPr="00C13326" w:rsidRDefault="00C22184" w:rsidP="00541B25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Барабанщиков Ю.Г. Строительные материалы и изделия: учебник для студ. сред. проф. образования. - М.: Изда</w:t>
            </w:r>
            <w:r w:rsidRPr="00C13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тельский центр «Академия», 2013. </w:t>
            </w:r>
          </w:p>
        </w:tc>
      </w:tr>
      <w:tr w:rsidR="00C22184" w:rsidRPr="00C13326" w:rsidTr="00541B25">
        <w:tc>
          <w:tcPr>
            <w:tcW w:w="9854" w:type="dxa"/>
            <w:hideMark/>
          </w:tcPr>
          <w:p w:rsidR="00C22184" w:rsidRPr="00C13326" w:rsidRDefault="00C22184" w:rsidP="00541B25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Безкоровайная, Г.Т. , Соколова Н.И., Койранская Е.А.,  Лаврик Г.В. PlanetofEnglish. Учебник английского языка для учреждений НПО и СПО (+ АУДИО) – М: Академия, 2012.</w:t>
            </w:r>
          </w:p>
          <w:p w:rsidR="00C22184" w:rsidRPr="008E70ED" w:rsidRDefault="00C22184" w:rsidP="00541B25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 Е.А. Митина Т.В., Полежаев Ю.О., под ред. Полежаева Ю.О. Строительное черчение: учебник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М. «Академия», 2012.</w:t>
            </w:r>
            <w:r w:rsidRPr="00C13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2184" w:rsidRPr="008E70ED" w:rsidRDefault="00C22184" w:rsidP="00541B25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 О.Н., Ролин Е.И. Охрана труда в строительстве : учебник для нач. проф. образования/. 5-еизд., перераб. и доп.</w:t>
            </w:r>
            <w:r>
              <w:t xml:space="preserve"> </w:t>
            </w:r>
            <w:r w:rsidRPr="00C13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издательский центр «Академия», 2010.</w:t>
            </w:r>
          </w:p>
          <w:p w:rsidR="00C22184" w:rsidRPr="00C13326" w:rsidRDefault="00C22184" w:rsidP="00541B25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 Г.К. Технология и организация строительства: учебник / Г.К.Соколов. – М.: Академия, 2014.</w:t>
            </w:r>
          </w:p>
        </w:tc>
      </w:tr>
    </w:tbl>
    <w:p w:rsidR="00C22184" w:rsidRPr="008E70ED" w:rsidRDefault="00C22184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0ED">
        <w:rPr>
          <w:rFonts w:ascii="Times New Roman" w:eastAsia="Times New Roman" w:hAnsi="Times New Roman"/>
          <w:sz w:val="24"/>
          <w:szCs w:val="24"/>
          <w:lang w:eastAsia="ru-RU"/>
        </w:rPr>
        <w:t>Степанов Б.А., Технология плотничных, столярных, стекольных и паркетных работ: Учебник для нач. проф. образования/.5-е изд., – М.: Издательский центр «Академия», 2013.</w:t>
      </w:r>
    </w:p>
    <w:p w:rsidR="00C22184" w:rsidRPr="00C13326" w:rsidRDefault="00C22184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326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и справочные пособия: </w:t>
      </w:r>
    </w:p>
    <w:p w:rsidR="00C22184" w:rsidRPr="008E70ED" w:rsidRDefault="00C22184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0ED">
        <w:rPr>
          <w:rFonts w:ascii="Times New Roman" w:eastAsia="Times New Roman" w:hAnsi="Times New Roman"/>
          <w:sz w:val="24"/>
          <w:szCs w:val="24"/>
          <w:lang w:eastAsia="ru-RU"/>
        </w:rPr>
        <w:t>Ивилян И.А., Кидалова Л.М. Технология плотничных, столярных, стекольных и паркетных работ: Практикум. Уч. пособие/2-е изд.,  – М.: Издательский центр «Академия», 2014.</w:t>
      </w:r>
    </w:p>
    <w:p w:rsidR="00C22184" w:rsidRPr="008E70ED" w:rsidRDefault="00C22184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0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Клюев Г.И. Столяр (базовый уровень): учебное пособие / Г.И.Клюев.  – М.: Академия, 2014.</w:t>
      </w:r>
    </w:p>
    <w:p w:rsidR="00C22184" w:rsidRPr="00C13326" w:rsidRDefault="00C22184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326">
        <w:rPr>
          <w:rFonts w:ascii="Times New Roman" w:eastAsia="Times New Roman" w:hAnsi="Times New Roman"/>
          <w:sz w:val="24"/>
          <w:szCs w:val="24"/>
          <w:lang w:eastAsia="ru-RU"/>
        </w:rPr>
        <w:t xml:space="preserve">Шульженко Н.А., Шульженко С.Н., Извольский В. В. Технология и организация строительства: учебное </w:t>
      </w:r>
      <w:r w:rsidR="00543006" w:rsidRPr="00C13326">
        <w:rPr>
          <w:rFonts w:ascii="Times New Roman" w:eastAsia="Times New Roman" w:hAnsi="Times New Roman"/>
          <w:sz w:val="24"/>
          <w:szCs w:val="24"/>
          <w:lang w:eastAsia="ru-RU"/>
        </w:rPr>
        <w:t>пособие. –</w:t>
      </w:r>
      <w:r w:rsidRPr="00C13326">
        <w:rPr>
          <w:rFonts w:ascii="Times New Roman" w:eastAsia="Times New Roman" w:hAnsi="Times New Roman"/>
          <w:sz w:val="24"/>
          <w:szCs w:val="24"/>
          <w:lang w:eastAsia="ru-RU"/>
        </w:rPr>
        <w:t xml:space="preserve"> М.: Академия, 2010.</w:t>
      </w:r>
    </w:p>
    <w:p w:rsidR="00C22184" w:rsidRPr="00C13326" w:rsidRDefault="00C22184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184" w:rsidRPr="00C13326" w:rsidRDefault="00C22184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326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Интернет-ресурсы:</w:t>
      </w:r>
    </w:p>
    <w:p w:rsidR="00C22184" w:rsidRPr="00C13326" w:rsidRDefault="00E06AE6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C22184" w:rsidRPr="00C13326">
          <w:rPr>
            <w:rFonts w:ascii="Times New Roman" w:eastAsia="Times New Roman" w:hAnsi="Times New Roman"/>
            <w:sz w:val="24"/>
            <w:szCs w:val="24"/>
            <w:lang w:eastAsia="ru-RU"/>
          </w:rPr>
          <w:t>http://wearefeelgood.ru/liba/eBook-3-55.html</w:t>
        </w:r>
      </w:hyperlink>
      <w:r w:rsidR="00C22184" w:rsidRPr="008E70ED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Охрана труда в строительстве</w:t>
      </w:r>
    </w:p>
    <w:p w:rsidR="00C22184" w:rsidRPr="00C13326" w:rsidRDefault="00E06AE6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C22184" w:rsidRPr="00C13326">
          <w:rPr>
            <w:rFonts w:ascii="Times New Roman" w:eastAsia="Times New Roman" w:hAnsi="Times New Roman"/>
            <w:sz w:val="24"/>
            <w:szCs w:val="24"/>
            <w:lang w:eastAsia="ru-RU"/>
          </w:rPr>
          <w:t>http://www.construction-technology.ru/</w:t>
        </w:r>
      </w:hyperlink>
      <w:r w:rsidR="00C22184" w:rsidRPr="00C13326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и организация строительных работ</w:t>
      </w:r>
    </w:p>
    <w:p w:rsidR="00C22184" w:rsidRPr="00C13326" w:rsidRDefault="00E06AE6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C22184" w:rsidRPr="00C13326">
          <w:rPr>
            <w:rFonts w:ascii="Times New Roman" w:eastAsia="Times New Roman" w:hAnsi="Times New Roman"/>
            <w:sz w:val="24"/>
            <w:szCs w:val="24"/>
            <w:lang w:eastAsia="ru-RU"/>
          </w:rPr>
          <w:t>http://www.skonline.ru/doc/681.html</w:t>
        </w:r>
      </w:hyperlink>
      <w:r w:rsidR="00C22184" w:rsidRPr="008E70ED">
        <w:rPr>
          <w:rFonts w:ascii="Times New Roman" w:eastAsia="Times New Roman" w:hAnsi="Times New Roman"/>
          <w:sz w:val="24"/>
          <w:szCs w:val="24"/>
          <w:lang w:eastAsia="ru-RU"/>
        </w:rPr>
        <w:t>СНиП 3.01.01-85 Организация строительного производства</w:t>
      </w:r>
    </w:p>
    <w:p w:rsidR="00C22184" w:rsidRPr="00C13326" w:rsidRDefault="00E06AE6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C22184" w:rsidRPr="00C13326">
          <w:rPr>
            <w:rFonts w:ascii="Times New Roman" w:eastAsia="Times New Roman" w:hAnsi="Times New Roman"/>
            <w:sz w:val="24"/>
            <w:szCs w:val="24"/>
            <w:lang w:eastAsia="ru-RU"/>
          </w:rPr>
          <w:t>http://worldbooks.org.ua/ekonomika/557-osnovy-yekonomiki-dobson-s-polfreman-s-uchebnoe.html</w:t>
        </w:r>
      </w:hyperlink>
      <w:r w:rsidR="00C22184" w:rsidRPr="008E70E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экономики</w:t>
      </w:r>
    </w:p>
    <w:p w:rsidR="00C22184" w:rsidRPr="00C13326" w:rsidRDefault="00E06AE6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C22184" w:rsidRPr="00C13326">
          <w:rPr>
            <w:rFonts w:ascii="Times New Roman" w:eastAsia="Times New Roman" w:hAnsi="Times New Roman"/>
            <w:sz w:val="24"/>
            <w:szCs w:val="24"/>
            <w:lang w:eastAsia="ru-RU"/>
          </w:rPr>
          <w:t>http://www.economy-bases.ru/</w:t>
        </w:r>
      </w:hyperlink>
      <w:r w:rsidR="00C22184" w:rsidRPr="008E70E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Экономика.  Электронный учебник</w:t>
      </w:r>
    </w:p>
    <w:p w:rsidR="00C22184" w:rsidRDefault="00E06AE6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C22184" w:rsidRPr="00C13326">
          <w:rPr>
            <w:rFonts w:ascii="Times New Roman" w:eastAsia="Times New Roman" w:hAnsi="Times New Roman"/>
            <w:sz w:val="24"/>
            <w:szCs w:val="24"/>
            <w:lang w:eastAsia="ru-RU"/>
          </w:rPr>
          <w:t>www.construction-technology.ru</w:t>
        </w:r>
      </w:hyperlink>
      <w:r w:rsidR="00C22184" w:rsidRPr="008E70ED">
        <w:rPr>
          <w:rFonts w:ascii="Times New Roman" w:eastAsia="Times New Roman" w:hAnsi="Times New Roman"/>
          <w:sz w:val="24"/>
          <w:szCs w:val="24"/>
          <w:lang w:eastAsia="ru-RU"/>
        </w:rPr>
        <w:t xml:space="preserve">  Технология и организация строительных работ</w:t>
      </w:r>
    </w:p>
    <w:p w:rsidR="00543006" w:rsidRDefault="00543006" w:rsidP="00C2218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43006" w:rsidSect="00AC1C25">
          <w:pgSz w:w="11907" w:h="16840"/>
          <w:pgMar w:top="1134" w:right="851" w:bottom="992" w:left="851" w:header="709" w:footer="709" w:gutter="0"/>
          <w:cols w:space="720"/>
        </w:sectPr>
      </w:pPr>
    </w:p>
    <w:p w:rsidR="00C22184" w:rsidRPr="00B17179" w:rsidRDefault="00C22184" w:rsidP="00C22184">
      <w:pPr>
        <w:rPr>
          <w:rFonts w:ascii="Times New Roman" w:hAnsi="Times New Roman"/>
          <w:b/>
          <w:i/>
          <w:sz w:val="24"/>
          <w:szCs w:val="24"/>
        </w:rPr>
      </w:pPr>
      <w:r w:rsidRPr="00B17179">
        <w:rPr>
          <w:rFonts w:ascii="Times New Roman" w:hAnsi="Times New Roman"/>
          <w:b/>
          <w:i/>
          <w:sz w:val="24"/>
          <w:szCs w:val="24"/>
        </w:rPr>
        <w:lastRenderedPageBreak/>
        <w:t xml:space="preserve">4.КОНТРОЛЬ И ОЦЕНКА РЕЗУЛЬТАТОВ ОСВОЕНИЯ 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541B25" w:rsidRPr="00541B25">
        <w:rPr>
          <w:rFonts w:ascii="Times New Roman" w:hAnsi="Times New Roman" w:cs="Times New Roman"/>
          <w:b/>
          <w:i/>
          <w:sz w:val="24"/>
          <w:szCs w:val="24"/>
        </w:rPr>
        <w:t>ПРОИЗВОДСТВЕННОЙ</w:t>
      </w:r>
      <w:r w:rsidR="00541B2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ПРАКТИКИ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8702"/>
        <w:gridCol w:w="1764"/>
        <w:gridCol w:w="1921"/>
      </w:tblGrid>
      <w:tr w:rsidR="00C22184" w:rsidRPr="00543006" w:rsidTr="00C22184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знания и умения, действия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оценки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оценки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 1.1</w:t>
            </w:r>
            <w:r w:rsidRPr="005430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 в соответствии с требованиями охраны труда  и тех6ники безопасности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Знать требования охраны труда при использовании СИЗ, инструментов и оборудования, материалов, применяемых при выполне6нии столярных работ;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виды и назначение инструмента, оборудования, материалов, используемых при выполнении столярных работ, признаки неисправностей оборудования, инструмента и материалов; способы проверки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функциональности инструмента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материалов, используемых при выполнении столярных работ;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назначение и принцип действия контрольно-измерительных приборов, правила применения универсальных и специальных приспособлений и контрольно-измерительного инструмента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Уметь визуально определять исправность средств индивидуальной защиты; безопасно пользоваться различными видами СИЗ;</w:t>
            </w:r>
          </w:p>
          <w:p w:rsidR="00C22184" w:rsidRPr="00543006" w:rsidRDefault="00C22184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подбирать материалы требуемого качества и количества в соответствии с технической документацией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Подготовка инструментов, материалов, оборудования,  СИЗ к использованию в соответствии с требованиями стандартов рабочего места и охраны труда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 1.2</w:t>
            </w:r>
            <w:r w:rsidRPr="0054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подготовительные работы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Требования охраны труда при использовании СИЗ, инструментов и оборудования, применяемых при выполнении столярных работ;</w:t>
            </w:r>
          </w:p>
          <w:p w:rsidR="00C22184" w:rsidRPr="00543006" w:rsidRDefault="00C22184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виды и назначение инструмента, оборудования, материалов, используемых при выполнении столярных работ;</w:t>
            </w:r>
          </w:p>
          <w:p w:rsidR="00C22184" w:rsidRPr="00543006" w:rsidRDefault="00C22184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признаки неисправностей оборудования, инструмента и материалов;</w:t>
            </w:r>
          </w:p>
          <w:p w:rsidR="00C22184" w:rsidRPr="00543006" w:rsidRDefault="00C22184" w:rsidP="00541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способы проверки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функциональности инструмента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>,</w:t>
            </w:r>
            <w:r w:rsidR="0054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материалов, используемых при выполнении столярных работ;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типовые технологические карты на выполнение столярных работ, правила чтения чертежей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Визуально определять исправность средств индивидуальной защиты;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безопасно пользоваться различными видами СИЗ;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визуально и инструментально определять исправность и функциональность инструментов;</w:t>
            </w:r>
          </w:p>
          <w:p w:rsidR="00C22184" w:rsidRPr="00543006" w:rsidRDefault="00543006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оборудования, подбирать</w:t>
            </w:r>
            <w:r w:rsidR="00C22184" w:rsidRPr="00543006">
              <w:rPr>
                <w:rFonts w:ascii="Times New Roman" w:hAnsi="Times New Roman"/>
                <w:sz w:val="24"/>
                <w:szCs w:val="24"/>
              </w:rPr>
              <w:t xml:space="preserve"> материалы требуемого качества и количества в соответствии с технической документацией;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контролировать и анализировать эффективность использования рабочего времени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Подготовка СИЗ;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заточка и наладка инструмента;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подбор материала в соответствии с требованиями технической документации;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подготовка оборудования к использованию в соответствии с требованиями стандартов рабочего места и охраны труда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 1.3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Изготавливать простые столярные тяги и заготовки столярных изделий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>технологию изготовления столярных тяг и заготовок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конструктивные особенности столярных тяг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и заготовок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свойства пиломатериалов;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устройство и правила эксплуатации станков и оборудования, правила охраны труда при работе на  станках  и с  оборудованием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Читать чертежи;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подбирать материал в соответствии с требованиями технической документации;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изготавливать плинтуса, поручни, наличники, ступени, подоконники, раскладки и заготовки для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пользоваться круглопильным, фуговальным, фрезерным, рейсмусовым и шлифовальным станками, применять  средства индивидуальной защиты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Подбор пиломатериалов в соответствии с требованиями  технической документации, осуществление разметки пиломатериалов, их пиления, строгания, фрезерования, шлифования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 1.4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Изготавливать столярные изделия различной сложности из предусмотренного техническим заданием материала, в соответствии с установленной нормой расхода, чертежом и требованием к качеству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охраны труда при использовании СИЗ, Инструментов и оборудования, применяемых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столярных работ;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виды и назначение инструмента, станков, оборудования и материалов, используемых при выполнении столярных работ;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способы проверки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функциональности инструмента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правила выполнения чертежей;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основные виды чертежей, </w:t>
            </w:r>
          </w:p>
          <w:p w:rsidR="00C22184" w:rsidRPr="00543006" w:rsidRDefault="00543006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технология изготовления</w:t>
            </w:r>
            <w:r w:rsidR="00C22184" w:rsidRPr="00543006">
              <w:rPr>
                <w:rFonts w:ascii="Times New Roman" w:hAnsi="Times New Roman"/>
                <w:sz w:val="24"/>
                <w:szCs w:val="24"/>
              </w:rPr>
              <w:t xml:space="preserve"> столярных изделий различной сложности, основные виды материалов, нормы расхода пиломатериалов и порядок расчета их расхода,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требования к точности изготовления и качеству поверхности столярных изделий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Читать чертежи;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Визуально и инструментально определять исправность инструментов, оборудования;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функциональность инструмента;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материалы требуемого качества и количества в соответствии с технологическим процессом и сменным заданием/нарядом;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вспомогательные чертежи сложных и особо сложных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подготовку поверхностей к отделке;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расход пиломатериалов;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столярную обработку при изготовлении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качество изготовленного столярного изделия;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визуально определять исправность средств индивидуальной защиты;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 пользоваться различными видами СИЗ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видов работ для </w:t>
            </w:r>
            <w:r w:rsidR="00543006"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изготовления столярных</w:t>
            </w: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изделий различной сложности</w:t>
            </w:r>
            <w:r w:rsidRPr="00543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чертежей и технической документации; Проведение расчета расхода пиломатериалов;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подбор пиломатериала для изготовления определенного вида изделий в соответствии с техническим заданием;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выполняемых работ.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 1.5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Подготавливать поверхности столярного изделия к отделке в соответствии с требованиями к внешнему виду изделия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при использовании СИЗ, инструментов и </w:t>
            </w:r>
            <w:r w:rsidRPr="005430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оборудования, применяемых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поверхности к отделке;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работ при подготовке к отделке столярных изделий;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виды и назначение инструмента, оборудования, материалов, используемых при подготовке поверхности столярного изделия к отделке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Визуально и инструментально определять исправность инструментов, оборудования;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проверять функциональность инструмента;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подбирать материалы для </w:t>
            </w: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поверхности изделия к отделке требуемого качества и количества в соответствии технологическому процессу, визуально определять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исправность средств;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индивидуальной защиты;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безопасно пользоваться различными видами СИЗ; высверливать и заделывать сучки и трещины;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подбирать соответствующий материал, удалять грязь, вклеивать шпон, зачищать шлифтиком, циклевать, шпатлевать, шлифовать поверхность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</w:p>
          <w:p w:rsidR="00C22184" w:rsidRPr="00543006" w:rsidRDefault="00C22184" w:rsidP="00541B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Подготовка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Выполнение операций по подготовки столярного изделия к отделке: заделка сучков и трещин, вклеивание шпона, удаление грязи, зачистка поверхности, шпатлевание, шлифование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ПК1.6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монтаж столярных изделий в соответствии с проектным положением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Требования охраны труда при использовании СИЗ, инструментов и оборудования, применяемых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для монтажа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возможные риски при использовании неисправных СИЗ или при работе без СИЗ;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виды и назначение инструмента, оборудования, материалов, используемых при монтаже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технологию монтажных работ, способы установки столярных изделий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визуально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и инструментально определять исправность инструментов, оборудования;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проверять функциональность инструмента;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материалы требуемого качества и количества в соответствии технологическому процессу;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визуально определять исправность средств индивидуальной защиты;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безопасно пользоваться различными видами СИЗ; устанавливать оконные и дверные блоки;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устанавливать столярные перегородки;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устанавливать панели, тамбуры;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устанавливать встроенные шкафы;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обивать стены и потолок современными панелями;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устанавливать фурнитуру.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инструментов, материалов для монтажа столярных изделий,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оборудования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и СИЗ к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установка дверных и оконных блоков, установка столярных перегородок, установка панелей, тамбуров, установка встроенных шкафов;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обивка стен и потолка современными панелями;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установка наличников,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подоконников, плинтусов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установка петель, ручек, крючков, замков и другой фурнитуры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ПК1.7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ремонт столярных изделий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Требования охраны труда при использовании СИЗ, инструментов и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оборудования при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использовании неисправных СИЗ или при работе без СИЗ;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требования к качеству материалов, используемых при ремонте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технологический процесс выполнения ремонтных работ;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основные виды ремонта, способы устранения дефектов, способы наращивания древесины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дефекты;</w:t>
            </w:r>
          </w:p>
          <w:p w:rsidR="00C22184" w:rsidRPr="00543006" w:rsidRDefault="00543006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подбирать оценивать</w:t>
            </w:r>
            <w:r w:rsidR="00C22184" w:rsidRPr="00543006">
              <w:rPr>
                <w:rFonts w:ascii="Times New Roman" w:hAnsi="Times New Roman"/>
                <w:sz w:val="24"/>
                <w:szCs w:val="24"/>
              </w:rPr>
              <w:t xml:space="preserve"> состояние рабочего места на соответствие требованиям охраны труда и заданию на выполнение работ по ремонту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читать чертежи;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подбирать инструмент согласно технологическому процессу;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выполнять расчет необходимых материалов и оборудования при ремонте столярных изделий;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выполнять мелкий, средний и крупный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ремонт, подбирать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материал для ремонта;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наращивать древесину, заменять поврежденные участки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Подготовка инструментов, материалов, оборудования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и СИЗ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выявление дефектов, подбор материалов, замена деталей, выполнение вставок однородной породы, склеивание древесины, подготовка к отделке, отделка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01.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алгоритмы выполнения работ в профессиональной и смежных областях;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методы работы в профессиональной и смежных сферах;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структура плана для решения задач;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порядок оценки результатов решения задач профессиональной деятельности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распознавать задачу и/или проблему в профессиональном и/или социальном контексте;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анализировать задачу и/или проблему и выделять её составные части;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составить план действия;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определить необходимые ресурсы;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владеть актуальными методами работы в профессиональной и смежных сферах;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реализовать составленный план;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 распознавание сложных проблемные ситуации в различных контекстах;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анализа сложных ситуаций при решении задач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-определение этапов решения задачи;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-определение потребности в информации;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эффективного поиска;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-выделение всех возможных источников нужных ресурсов, в том числе неочевидных;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-разработка детального плана действий;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-оценка рисков на каждом шагу;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-оценка плюсов и минусов полученного результата, своего плана и его реализации;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color w:val="000000"/>
                <w:sz w:val="24"/>
                <w:szCs w:val="24"/>
              </w:rPr>
              <w:t>-предлагает критерии оценки и рекомендации по улучшению плана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02.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- номенклатура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информационных источников,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приемы структурирования информации;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формат оформления результатов поиска информации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определять задачи поиска информации;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-определять необходимые источники информации;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планировать процесс поиска;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структурировать получаемую информацию;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выделять наиболее значимое в перечне информации;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оценивать практическую значимость результатов поиска;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оформлять результаты поиска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проведение анализа полученной информации, выделяет в ней главные аспекты;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структурировать отобранную информацию в соответствии с параметрами поиска;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интерпретация полученной информации в контексте профессиональной деятельности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03.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-содержание актуальной нормативно-правовой документации;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современная научная и профессиональная терминология;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возможные траектории профессионального развития  и самообразования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-определять актуальность нормативно-правовой документации в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выстраивать траектории профессионального и личностного развития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-использование актуальной нормативно-правовой документацию по профессии;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применение современной научной профессиональной терминологии;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-определение траектории профессионального  развития и самообразования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04.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психология коллектива;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психология личности;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основы проектной деятельности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организовывать работу коллектива и команды;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взаимодействовать с коллегами, руководством, клиентами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- участие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в деловом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общении для эффективного решения деловых задач;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планирование профессиональной деятельность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05.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особенности социального и культурного контекста;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правила оформления документов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излагать свои мысли на государственном языке;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оформлять документы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грамотное устное и письменное изложение своих мыслей по профессиональной тематике на государственном языке;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проявление толерантность в рабочем коллективе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06.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сущность гражданско-патриотической позиции;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общечеловеческие ценности;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правила поведения в ходе выполнения профессиональной деятельности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-описывать значимость своей профессии;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 xml:space="preserve">- презентовать структуру профессиональной деятельности по профессии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3006" w:rsidRPr="00543006">
              <w:rPr>
                <w:rFonts w:ascii="Times New Roman" w:hAnsi="Times New Roman"/>
                <w:sz w:val="24"/>
                <w:szCs w:val="24"/>
              </w:rPr>
              <w:t>понимание значимости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своей профессии;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демонстрация поведения на основе общечеловеческих ценностей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ОК 07.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правила экологической безопасности при ведении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43006" w:rsidRPr="00543006">
              <w:rPr>
                <w:rFonts w:ascii="Times New Roman" w:hAnsi="Times New Roman"/>
                <w:bCs/>
                <w:sz w:val="24"/>
                <w:szCs w:val="24"/>
              </w:rPr>
              <w:t>основные ресурсы,</w:t>
            </w: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 xml:space="preserve"> задействованные в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-соблюдать нормы экологической безопасности;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-соблюдение правил экологической безопасности при ведении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-обеспечение ресурсосбережения на рабочем месте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08.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-р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>оль физической культуры в общекультурном, профессиональном и социальном развитии человека;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основы здорового образа жизни;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условия профессиональной деятельности и зоны риска физического здоровья для профессии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средства профилактики перенапряжения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применять рациональные приемы двигательных функций в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-сохранение и укрепление здоровья посредством использования средств физической культуры;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09.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Использовать информационные технологии в профессиональной деятельности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-с</w:t>
            </w: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овременные средства и устройства информатизации;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порядок их применения и программное обеспечение в профессиональной деятельности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-применять средства информационных технологий для решения профессиональных задач;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10.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- п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>равила построения простых и сложных предложений на профессиональные темы;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-основные общеупотребительные глаголы (бытовая и профессиональная лексика);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-лексический минимум, относящийся к описанию предметов, средств и процессов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-особенности произношения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-правила чтения текстов профессиональной направленности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понимать общий смысл четко произнесенных высказываний на известные темы (профессиональные и бытовые);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понимать тексты на базовые профессиональные темы;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участвовать в диалогах на знакомые общие и профессиональные темы;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строить простые высказывания о себе и о своей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кратко обосновывать и объяснить свои действия (текущие и планируемые);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-применение в профессиональной деятельности инструкций на государственном и иностранном языке;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-ведение общения на профессиональные темы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 11.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2184" w:rsidRPr="00543006" w:rsidRDefault="00C22184" w:rsidP="00541B25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предпринимательскую деятельность в </w:t>
            </w:r>
            <w:r w:rsidRPr="00543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профессиональной сфере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Знания</w:t>
            </w: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 xml:space="preserve">-основы предпринимательской </w:t>
            </w:r>
            <w:r w:rsidR="00543006" w:rsidRPr="00543006">
              <w:rPr>
                <w:rFonts w:ascii="Times New Roman" w:hAnsi="Times New Roman"/>
                <w:bCs/>
                <w:sz w:val="24"/>
                <w:szCs w:val="24"/>
              </w:rPr>
              <w:t>деятельности; -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основы финансовой грамотности;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правила разработки бизнес-планов;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порядок выстраивания презентации;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кредитные банковские продукты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выявлять достоинства и недостатки коммерческой идеи;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презентовать идеи открытия собственного дела в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оформлять бизнес-план;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bCs/>
                <w:sz w:val="24"/>
                <w:szCs w:val="24"/>
              </w:rPr>
              <w:t>- рассчитывать размеры выплат по процентным ставкам кредитования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C22184" w:rsidRPr="00543006" w:rsidTr="0054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i/>
                <w:sz w:val="24"/>
                <w:szCs w:val="24"/>
              </w:rPr>
              <w:t>Действия</w:t>
            </w:r>
            <w:r w:rsidRPr="0054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-определение инвестиционной привлекательности коммерческих идей в рамках профессиональной деятельности;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составление бизнес- плана;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презентация бизнес-идеи;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определение источников финансирования;</w:t>
            </w:r>
          </w:p>
          <w:p w:rsidR="00C22184" w:rsidRPr="00543006" w:rsidRDefault="00C22184" w:rsidP="00541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/>
                <w:sz w:val="24"/>
                <w:szCs w:val="24"/>
              </w:rPr>
              <w:t>- применение грамотных кредитных продуктов для открытия дела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84" w:rsidRPr="00543006" w:rsidRDefault="00C22184" w:rsidP="00C221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0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543006" w:rsidRDefault="00543006" w:rsidP="00C22184">
      <w:pPr>
        <w:spacing w:before="240"/>
        <w:ind w:left="714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2184" w:rsidRDefault="00C22184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184" w:rsidRDefault="00C22184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184" w:rsidRDefault="00C22184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184" w:rsidRDefault="00C22184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184" w:rsidRDefault="00C22184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184" w:rsidRDefault="00C22184" w:rsidP="00F6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22184" w:rsidSect="00543006">
      <w:pgSz w:w="16840" w:h="11907" w:orient="landscape"/>
      <w:pgMar w:top="851" w:right="1134" w:bottom="85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E6" w:rsidRDefault="00E06AE6" w:rsidP="00C22184">
      <w:pPr>
        <w:spacing w:after="0" w:line="240" w:lineRule="auto"/>
      </w:pPr>
      <w:r>
        <w:separator/>
      </w:r>
    </w:p>
  </w:endnote>
  <w:endnote w:type="continuationSeparator" w:id="0">
    <w:p w:rsidR="00E06AE6" w:rsidRDefault="00E06AE6" w:rsidP="00C2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E6" w:rsidRDefault="00E06AE6" w:rsidP="00C22184">
      <w:pPr>
        <w:spacing w:after="0" w:line="240" w:lineRule="auto"/>
      </w:pPr>
      <w:r>
        <w:separator/>
      </w:r>
    </w:p>
  </w:footnote>
  <w:footnote w:type="continuationSeparator" w:id="0">
    <w:p w:rsidR="00E06AE6" w:rsidRDefault="00E06AE6" w:rsidP="00C2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00578"/>
      <w:docPartObj>
        <w:docPartGallery w:val="Page Numbers (Top of Page)"/>
        <w:docPartUnique/>
      </w:docPartObj>
    </w:sdtPr>
    <w:sdtEndPr/>
    <w:sdtContent>
      <w:p w:rsidR="00BA0BAF" w:rsidRDefault="00BA0B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928">
          <w:rPr>
            <w:noProof/>
          </w:rPr>
          <w:t>1</w:t>
        </w:r>
        <w:r>
          <w:fldChar w:fldCharType="end"/>
        </w:r>
      </w:p>
    </w:sdtContent>
  </w:sdt>
  <w:p w:rsidR="00BA0BAF" w:rsidRDefault="00BA0B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D08"/>
    <w:multiLevelType w:val="multilevel"/>
    <w:tmpl w:val="B33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1768E"/>
    <w:multiLevelType w:val="multilevel"/>
    <w:tmpl w:val="EE78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87724"/>
    <w:multiLevelType w:val="multilevel"/>
    <w:tmpl w:val="C20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4406A"/>
    <w:multiLevelType w:val="multilevel"/>
    <w:tmpl w:val="B552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E315A"/>
    <w:multiLevelType w:val="multilevel"/>
    <w:tmpl w:val="0F5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22D22"/>
    <w:multiLevelType w:val="multilevel"/>
    <w:tmpl w:val="50B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99"/>
    <w:rsid w:val="000A092B"/>
    <w:rsid w:val="00140F4D"/>
    <w:rsid w:val="001C2C4B"/>
    <w:rsid w:val="001E4443"/>
    <w:rsid w:val="002F1F79"/>
    <w:rsid w:val="003361E2"/>
    <w:rsid w:val="00362931"/>
    <w:rsid w:val="003701F8"/>
    <w:rsid w:val="00403E3E"/>
    <w:rsid w:val="00477F60"/>
    <w:rsid w:val="004972E3"/>
    <w:rsid w:val="004A0BCE"/>
    <w:rsid w:val="004C6F06"/>
    <w:rsid w:val="00541B25"/>
    <w:rsid w:val="00543006"/>
    <w:rsid w:val="00543928"/>
    <w:rsid w:val="00573EF2"/>
    <w:rsid w:val="005C6332"/>
    <w:rsid w:val="00662FA9"/>
    <w:rsid w:val="006C3DE8"/>
    <w:rsid w:val="00770148"/>
    <w:rsid w:val="007B53B4"/>
    <w:rsid w:val="008C68E9"/>
    <w:rsid w:val="00A711CF"/>
    <w:rsid w:val="00AC1C25"/>
    <w:rsid w:val="00B168CB"/>
    <w:rsid w:val="00BA0BAF"/>
    <w:rsid w:val="00C22184"/>
    <w:rsid w:val="00C75EE6"/>
    <w:rsid w:val="00C86E9F"/>
    <w:rsid w:val="00D76899"/>
    <w:rsid w:val="00DD2050"/>
    <w:rsid w:val="00E06AE6"/>
    <w:rsid w:val="00E46ED1"/>
    <w:rsid w:val="00ED58B8"/>
    <w:rsid w:val="00F63971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A03CC-2EF3-4000-BBCE-B89E541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18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9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6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6397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63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2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2184"/>
  </w:style>
  <w:style w:type="paragraph" w:styleId="aa">
    <w:name w:val="footer"/>
    <w:basedOn w:val="a"/>
    <w:link w:val="ab"/>
    <w:uiPriority w:val="99"/>
    <w:unhideWhenUsed/>
    <w:rsid w:val="00C2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83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3411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420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43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47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614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conomy-base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orldbooks.org.ua/ekonomika/557-osnovy-yekonomiki-dobson-s-polfreman-s-uchebno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online.ru/doc/68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truction-techn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arefeelgood.ru/liba/eBook-3-55.html" TargetMode="External"/><Relationship Id="rId14" Type="http://schemas.openxmlformats.org/officeDocument/2006/relationships/hyperlink" Target="http://www.construction-techn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7710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Пользователь Windows</cp:lastModifiedBy>
  <cp:revision>3</cp:revision>
  <cp:lastPrinted>2017-05-05T10:11:00Z</cp:lastPrinted>
  <dcterms:created xsi:type="dcterms:W3CDTF">2019-04-17T14:28:00Z</dcterms:created>
  <dcterms:modified xsi:type="dcterms:W3CDTF">2019-04-17T14:28:00Z</dcterms:modified>
</cp:coreProperties>
</file>