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294" w:rsidRPr="00180B3B" w:rsidRDefault="00416294" w:rsidP="00416294">
      <w:pPr>
        <w:tabs>
          <w:tab w:val="left" w:pos="1134"/>
        </w:tabs>
        <w:spacing w:after="0" w:line="240" w:lineRule="auto"/>
        <w:ind w:left="710"/>
        <w:jc w:val="center"/>
        <w:rPr>
          <w:b/>
          <w:bCs/>
          <w:sz w:val="24"/>
          <w:szCs w:val="24"/>
        </w:rPr>
      </w:pPr>
      <w:r w:rsidRPr="00180B3B">
        <w:rPr>
          <w:b/>
          <w:bCs/>
          <w:sz w:val="24"/>
          <w:szCs w:val="24"/>
        </w:rPr>
        <w:t>Министерство образования Московской области</w:t>
      </w:r>
    </w:p>
    <w:p w:rsidR="00416294" w:rsidRPr="00180B3B" w:rsidRDefault="00416294" w:rsidP="00416294">
      <w:pPr>
        <w:tabs>
          <w:tab w:val="left" w:pos="1134"/>
        </w:tabs>
        <w:spacing w:after="0" w:line="240" w:lineRule="auto"/>
        <w:ind w:left="710"/>
        <w:rPr>
          <w:bCs/>
          <w:sz w:val="24"/>
          <w:szCs w:val="24"/>
        </w:rPr>
      </w:pPr>
    </w:p>
    <w:p w:rsidR="00416294" w:rsidRPr="00180B3B" w:rsidRDefault="00416294" w:rsidP="00416294">
      <w:pPr>
        <w:tabs>
          <w:tab w:val="left" w:pos="1134"/>
        </w:tabs>
        <w:spacing w:after="0" w:line="240" w:lineRule="auto"/>
        <w:ind w:left="710"/>
        <w:rPr>
          <w:bCs/>
          <w:sz w:val="24"/>
          <w:szCs w:val="24"/>
        </w:rPr>
      </w:pPr>
    </w:p>
    <w:p w:rsidR="00416294" w:rsidRPr="00180B3B" w:rsidRDefault="00416294" w:rsidP="00416294">
      <w:pPr>
        <w:tabs>
          <w:tab w:val="left" w:pos="1134"/>
        </w:tabs>
        <w:spacing w:after="0" w:line="240" w:lineRule="auto"/>
        <w:rPr>
          <w:bCs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-59"/>
        <w:tblW w:w="0" w:type="auto"/>
        <w:tblLook w:val="01E0"/>
      </w:tblPr>
      <w:tblGrid>
        <w:gridCol w:w="5495"/>
        <w:gridCol w:w="4075"/>
      </w:tblGrid>
      <w:tr w:rsidR="00416294" w:rsidRPr="00180B3B" w:rsidTr="00FF4143">
        <w:trPr>
          <w:trHeight w:val="1575"/>
        </w:trPr>
        <w:tc>
          <w:tcPr>
            <w:tcW w:w="5495" w:type="dxa"/>
          </w:tcPr>
          <w:p w:rsidR="00416294" w:rsidRPr="00180B3B" w:rsidRDefault="00416294" w:rsidP="00FF4143">
            <w:pPr>
              <w:pStyle w:val="ad"/>
              <w:ind w:firstLine="0"/>
              <w:jc w:val="left"/>
              <w:rPr>
                <w:b/>
                <w:sz w:val="24"/>
                <w:szCs w:val="24"/>
              </w:rPr>
            </w:pPr>
            <w:r w:rsidRPr="00180B3B">
              <w:rPr>
                <w:b/>
                <w:sz w:val="24"/>
                <w:szCs w:val="24"/>
              </w:rPr>
              <w:t>СОГЛАСОВАНО</w:t>
            </w:r>
          </w:p>
          <w:p w:rsidR="00416294" w:rsidRPr="00180B3B" w:rsidRDefault="00416294" w:rsidP="00FF4143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  <w:p w:rsidR="00416294" w:rsidRPr="00180B3B" w:rsidRDefault="00416294" w:rsidP="00FF4143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>_______________________</w:t>
            </w:r>
          </w:p>
          <w:p w:rsidR="00416294" w:rsidRPr="00180B3B" w:rsidRDefault="00416294" w:rsidP="00FF4143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>___________/____________</w:t>
            </w:r>
          </w:p>
          <w:p w:rsidR="00416294" w:rsidRPr="00180B3B" w:rsidRDefault="00416294" w:rsidP="00FF4143">
            <w:pPr>
              <w:spacing w:after="0" w:line="240" w:lineRule="auto"/>
              <w:rPr>
                <w:rFonts w:eastAsia="Calibri"/>
                <w:sz w:val="24"/>
                <w:szCs w:val="24"/>
                <w:vertAlign w:val="superscript"/>
              </w:rPr>
            </w:pPr>
            <w:r w:rsidRPr="00180B3B">
              <w:rPr>
                <w:sz w:val="24"/>
                <w:szCs w:val="24"/>
                <w:vertAlign w:val="superscript"/>
              </w:rPr>
              <w:t xml:space="preserve">                 (</w:t>
            </w:r>
            <w:r w:rsidRPr="00180B3B">
              <w:rPr>
                <w:rFonts w:eastAsia="Calibri"/>
                <w:sz w:val="24"/>
                <w:szCs w:val="24"/>
                <w:vertAlign w:val="superscript"/>
              </w:rPr>
              <w:t>подпись/расшифровка)</w:t>
            </w:r>
          </w:p>
          <w:p w:rsidR="00416294" w:rsidRPr="00180B3B" w:rsidRDefault="00416294" w:rsidP="000422C2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>«_____»___________202</w:t>
            </w:r>
            <w:r w:rsidR="000422C2">
              <w:rPr>
                <w:sz w:val="24"/>
                <w:szCs w:val="24"/>
              </w:rPr>
              <w:t>3</w:t>
            </w:r>
            <w:r w:rsidRPr="00180B3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075" w:type="dxa"/>
          </w:tcPr>
          <w:p w:rsidR="00416294" w:rsidRPr="00180B3B" w:rsidRDefault="00416294" w:rsidP="00FF4143">
            <w:pPr>
              <w:pStyle w:val="ad"/>
              <w:ind w:firstLine="0"/>
              <w:jc w:val="left"/>
              <w:rPr>
                <w:b/>
                <w:sz w:val="24"/>
                <w:szCs w:val="24"/>
              </w:rPr>
            </w:pPr>
            <w:r w:rsidRPr="00180B3B">
              <w:rPr>
                <w:b/>
                <w:sz w:val="24"/>
                <w:szCs w:val="24"/>
              </w:rPr>
              <w:t>УТВЕРЖДАЮ</w:t>
            </w:r>
          </w:p>
          <w:p w:rsidR="00416294" w:rsidRPr="00180B3B" w:rsidRDefault="00416294" w:rsidP="00FF4143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  <w:p w:rsidR="00416294" w:rsidRPr="00180B3B" w:rsidRDefault="00416294" w:rsidP="00FF4143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>Директор ГБПОУ МО «Щелковский колледж»</w:t>
            </w:r>
          </w:p>
          <w:p w:rsidR="00416294" w:rsidRPr="00180B3B" w:rsidRDefault="00416294" w:rsidP="00FF4143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  <w:p w:rsidR="00416294" w:rsidRPr="00180B3B" w:rsidRDefault="00416294" w:rsidP="00FF4143">
            <w:pPr>
              <w:pStyle w:val="ad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180B3B">
              <w:rPr>
                <w:sz w:val="24"/>
                <w:szCs w:val="24"/>
              </w:rPr>
              <w:t xml:space="preserve">_________________ </w:t>
            </w:r>
            <w:r w:rsidRPr="00180B3B">
              <w:rPr>
                <w:sz w:val="24"/>
                <w:szCs w:val="24"/>
                <w:u w:val="single"/>
              </w:rPr>
              <w:t xml:space="preserve">Ф. В. </w:t>
            </w:r>
            <w:proofErr w:type="spellStart"/>
            <w:r w:rsidRPr="00180B3B">
              <w:rPr>
                <w:sz w:val="24"/>
                <w:szCs w:val="24"/>
                <w:u w:val="single"/>
              </w:rPr>
              <w:t>Бубич</w:t>
            </w:r>
            <w:proofErr w:type="spellEnd"/>
          </w:p>
          <w:p w:rsidR="00416294" w:rsidRPr="00180B3B" w:rsidRDefault="00416294" w:rsidP="00FF4143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  <w:vertAlign w:val="superscript"/>
              </w:rPr>
              <w:t>подпись</w:t>
            </w:r>
            <w:r w:rsidRPr="00180B3B">
              <w:rPr>
                <w:sz w:val="24"/>
                <w:szCs w:val="24"/>
              </w:rPr>
              <w:t xml:space="preserve">                           </w:t>
            </w:r>
            <w:r w:rsidRPr="00180B3B">
              <w:rPr>
                <w:sz w:val="24"/>
                <w:szCs w:val="24"/>
                <w:vertAlign w:val="superscript"/>
              </w:rPr>
              <w:t>ФИО</w:t>
            </w:r>
          </w:p>
          <w:p w:rsidR="00416294" w:rsidRPr="00180B3B" w:rsidRDefault="00416294" w:rsidP="00FF4143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 xml:space="preserve">   </w:t>
            </w:r>
          </w:p>
          <w:p w:rsidR="00416294" w:rsidRPr="00180B3B" w:rsidRDefault="00416294" w:rsidP="000422C2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 xml:space="preserve"> «____»____________ 202</w:t>
            </w:r>
            <w:r w:rsidR="000422C2">
              <w:rPr>
                <w:sz w:val="24"/>
                <w:szCs w:val="24"/>
              </w:rPr>
              <w:t>3</w:t>
            </w:r>
            <w:r w:rsidRPr="00180B3B">
              <w:rPr>
                <w:sz w:val="24"/>
                <w:szCs w:val="24"/>
              </w:rPr>
              <w:t xml:space="preserve"> г.</w:t>
            </w:r>
          </w:p>
        </w:tc>
      </w:tr>
    </w:tbl>
    <w:p w:rsidR="00E21479" w:rsidRDefault="00E21479" w:rsidP="00E21479">
      <w:pPr>
        <w:shd w:val="clear" w:color="auto" w:fill="FFFFFF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b/>
          <w:bCs/>
          <w:color w:val="auto"/>
          <w:szCs w:val="28"/>
        </w:rPr>
      </w:pPr>
    </w:p>
    <w:p w:rsidR="00E21479" w:rsidRDefault="00E21479">
      <w:pPr>
        <w:spacing w:after="262" w:line="265" w:lineRule="auto"/>
        <w:ind w:left="125" w:right="298" w:hanging="10"/>
        <w:jc w:val="center"/>
        <w:rPr>
          <w:sz w:val="30"/>
        </w:rPr>
      </w:pPr>
    </w:p>
    <w:p w:rsidR="0053265A" w:rsidRPr="009518E8" w:rsidRDefault="00E21479">
      <w:pPr>
        <w:spacing w:after="262" w:line="265" w:lineRule="auto"/>
        <w:ind w:left="125" w:right="298" w:hanging="10"/>
        <w:jc w:val="center"/>
        <w:rPr>
          <w:b/>
          <w:sz w:val="24"/>
          <w:szCs w:val="24"/>
        </w:rPr>
      </w:pPr>
      <w:r w:rsidRPr="009518E8">
        <w:rPr>
          <w:b/>
          <w:sz w:val="24"/>
          <w:szCs w:val="24"/>
        </w:rPr>
        <w:t>УЧЕБНЫЙ ПЛАН</w:t>
      </w:r>
    </w:p>
    <w:p w:rsidR="0053265A" w:rsidRDefault="00416294" w:rsidP="00413D1D">
      <w:pPr>
        <w:spacing w:after="0" w:line="240" w:lineRule="auto"/>
        <w:ind w:left="11" w:right="176" w:hanging="11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E21479" w:rsidRPr="009518E8">
        <w:rPr>
          <w:sz w:val="24"/>
          <w:szCs w:val="24"/>
        </w:rPr>
        <w:t>рограммы подготовки специалистов среднего звена</w:t>
      </w:r>
    </w:p>
    <w:p w:rsidR="0053265A" w:rsidRPr="009518E8" w:rsidRDefault="00E21479">
      <w:pPr>
        <w:spacing w:after="0" w:line="265" w:lineRule="auto"/>
        <w:ind w:left="10" w:right="173" w:hanging="10"/>
        <w:jc w:val="center"/>
        <w:rPr>
          <w:sz w:val="24"/>
          <w:szCs w:val="24"/>
        </w:rPr>
      </w:pPr>
      <w:r w:rsidRPr="009518E8">
        <w:rPr>
          <w:sz w:val="24"/>
          <w:szCs w:val="24"/>
        </w:rPr>
        <w:t>по специальности среднего профессионального образования</w:t>
      </w:r>
    </w:p>
    <w:p w:rsidR="0053265A" w:rsidRDefault="00F02F90">
      <w:pPr>
        <w:spacing w:after="590" w:line="265" w:lineRule="auto"/>
        <w:ind w:left="10" w:right="173" w:hanging="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13.02.03 Электрические станции, сети и системы</w:t>
      </w:r>
    </w:p>
    <w:p w:rsidR="00416294" w:rsidRDefault="00416294">
      <w:pPr>
        <w:spacing w:after="590" w:line="265" w:lineRule="auto"/>
        <w:ind w:left="10" w:right="173" w:hanging="1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Pr="00416294">
        <w:rPr>
          <w:i/>
          <w:sz w:val="24"/>
          <w:szCs w:val="24"/>
        </w:rPr>
        <w:t>в  рамках реализации федерального проекта "ПРОФЕССИОНАЛИТЕТ"</w:t>
      </w:r>
      <w:r>
        <w:rPr>
          <w:i/>
          <w:sz w:val="24"/>
          <w:szCs w:val="24"/>
        </w:rPr>
        <w:t>)</w:t>
      </w:r>
    </w:p>
    <w:p w:rsidR="00416294" w:rsidRPr="00416294" w:rsidRDefault="00416294">
      <w:pPr>
        <w:spacing w:after="590" w:line="265" w:lineRule="auto"/>
        <w:ind w:left="10" w:right="173" w:hanging="10"/>
        <w:jc w:val="center"/>
        <w:rPr>
          <w:i/>
          <w:sz w:val="24"/>
          <w:szCs w:val="24"/>
        </w:rPr>
      </w:pPr>
    </w:p>
    <w:tbl>
      <w:tblPr>
        <w:tblStyle w:val="a3"/>
        <w:tblW w:w="0" w:type="auto"/>
        <w:tblInd w:w="10" w:type="dxa"/>
        <w:tblLook w:val="04A0"/>
      </w:tblPr>
      <w:tblGrid>
        <w:gridCol w:w="4493"/>
        <w:gridCol w:w="5197"/>
      </w:tblGrid>
      <w:tr w:rsidR="009518E8" w:rsidTr="00416294"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</w:tcPr>
          <w:p w:rsidR="009518E8" w:rsidRDefault="009518E8">
            <w:pPr>
              <w:spacing w:after="590" w:line="265" w:lineRule="auto"/>
              <w:ind w:right="173" w:firstLine="0"/>
              <w:jc w:val="center"/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9518E8" w:rsidRPr="009518E8" w:rsidRDefault="009518E8" w:rsidP="00416294">
            <w:pPr>
              <w:spacing w:after="0" w:line="360" w:lineRule="auto"/>
              <w:ind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Квалификация: </w:t>
            </w:r>
            <w:r w:rsidR="00F02F90" w:rsidRPr="00416294">
              <w:rPr>
                <w:b/>
                <w:sz w:val="24"/>
              </w:rPr>
              <w:t>техник-электрик</w:t>
            </w:r>
          </w:p>
          <w:p w:rsidR="009518E8" w:rsidRPr="009518E8" w:rsidRDefault="009518E8" w:rsidP="00416294">
            <w:pPr>
              <w:spacing w:after="0" w:line="360" w:lineRule="auto"/>
              <w:ind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Форма обучения — </w:t>
            </w:r>
            <w:r w:rsidRPr="00416294">
              <w:rPr>
                <w:b/>
                <w:sz w:val="24"/>
              </w:rPr>
              <w:t>очная</w:t>
            </w:r>
          </w:p>
          <w:p w:rsidR="009518E8" w:rsidRPr="009518E8" w:rsidRDefault="00416294" w:rsidP="00416294">
            <w:pPr>
              <w:spacing w:after="0" w:line="360" w:lineRule="auto"/>
              <w:ind w:right="0" w:firstLine="0"/>
              <w:jc w:val="left"/>
              <w:rPr>
                <w:sz w:val="24"/>
              </w:rPr>
            </w:pPr>
            <w:r w:rsidRPr="00416294">
              <w:rPr>
                <w:sz w:val="24"/>
              </w:rPr>
              <w:t xml:space="preserve">Нормативный срок обучения - </w:t>
            </w:r>
            <w:r w:rsidR="00427B7E" w:rsidRPr="00416294">
              <w:rPr>
                <w:b/>
                <w:sz w:val="24"/>
              </w:rPr>
              <w:t>2</w:t>
            </w:r>
            <w:r w:rsidR="009518E8" w:rsidRPr="00416294">
              <w:rPr>
                <w:b/>
                <w:sz w:val="24"/>
              </w:rPr>
              <w:t xml:space="preserve"> года и 10 мес.</w:t>
            </w:r>
            <w:r>
              <w:rPr>
                <w:b/>
                <w:sz w:val="24"/>
              </w:rPr>
              <w:t xml:space="preserve"> </w:t>
            </w:r>
            <w:r w:rsidR="009518E8">
              <w:rPr>
                <w:sz w:val="24"/>
              </w:rPr>
              <w:t>на базе основного общего образования</w:t>
            </w:r>
          </w:p>
          <w:p w:rsidR="009518E8" w:rsidRPr="009518E8" w:rsidRDefault="009518E8" w:rsidP="00416294">
            <w:pPr>
              <w:spacing w:after="0" w:line="360" w:lineRule="auto"/>
              <w:ind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Профиль получаемого профессионального образования - </w:t>
            </w:r>
            <w:r w:rsidRPr="00416294">
              <w:rPr>
                <w:b/>
                <w:sz w:val="24"/>
              </w:rPr>
              <w:t>техн</w:t>
            </w:r>
            <w:r w:rsidR="00416294" w:rsidRPr="00416294">
              <w:rPr>
                <w:b/>
                <w:sz w:val="24"/>
              </w:rPr>
              <w:t>олог</w:t>
            </w:r>
            <w:r w:rsidRPr="00416294">
              <w:rPr>
                <w:b/>
                <w:sz w:val="24"/>
              </w:rPr>
              <w:t>ический</w:t>
            </w:r>
          </w:p>
        </w:tc>
      </w:tr>
    </w:tbl>
    <w:p w:rsidR="00416294" w:rsidRDefault="00416294" w:rsidP="00416294">
      <w:pPr>
        <w:spacing w:after="0" w:line="240" w:lineRule="auto"/>
        <w:ind w:firstLine="0"/>
        <w:rPr>
          <w:b/>
          <w:i/>
          <w:sz w:val="24"/>
          <w:szCs w:val="24"/>
        </w:rPr>
      </w:pPr>
    </w:p>
    <w:p w:rsidR="00416294" w:rsidRPr="00180B3B" w:rsidRDefault="00416294" w:rsidP="00416294">
      <w:pPr>
        <w:spacing w:after="0" w:line="240" w:lineRule="auto"/>
        <w:ind w:firstLine="0"/>
        <w:rPr>
          <w:rFonts w:eastAsia="Calibri"/>
          <w:b/>
          <w:iCs/>
          <w:sz w:val="24"/>
          <w:szCs w:val="24"/>
        </w:rPr>
      </w:pPr>
      <w:r w:rsidRPr="00180B3B">
        <w:rPr>
          <w:b/>
          <w:i/>
          <w:sz w:val="24"/>
          <w:szCs w:val="24"/>
        </w:rPr>
        <w:t>Организация:</w:t>
      </w:r>
      <w:r w:rsidRPr="00180B3B">
        <w:rPr>
          <w:sz w:val="24"/>
          <w:szCs w:val="24"/>
        </w:rPr>
        <w:t xml:space="preserve"> </w:t>
      </w:r>
      <w:r w:rsidRPr="00180B3B">
        <w:rPr>
          <w:rFonts w:eastAsia="Calibri"/>
          <w:b/>
          <w:sz w:val="24"/>
          <w:szCs w:val="24"/>
        </w:rPr>
        <w:t>Государственное бюджетное профессиональное образовательное учреждение Московской области</w:t>
      </w:r>
      <w:r w:rsidRPr="00180B3B">
        <w:rPr>
          <w:rFonts w:eastAsia="Calibri"/>
          <w:b/>
          <w:iCs/>
          <w:sz w:val="24"/>
          <w:szCs w:val="24"/>
        </w:rPr>
        <w:t xml:space="preserve"> «Щелковский колледж»</w:t>
      </w:r>
    </w:p>
    <w:p w:rsidR="00416294" w:rsidRDefault="00416294">
      <w:pPr>
        <w:spacing w:after="590" w:line="265" w:lineRule="auto"/>
        <w:ind w:left="10" w:right="173" w:hanging="10"/>
        <w:jc w:val="center"/>
      </w:pPr>
    </w:p>
    <w:p w:rsidR="009518E8" w:rsidRDefault="009518E8">
      <w:pPr>
        <w:spacing w:after="590" w:line="265" w:lineRule="auto"/>
        <w:ind w:left="10" w:right="173" w:hanging="10"/>
        <w:jc w:val="center"/>
      </w:pPr>
    </w:p>
    <w:p w:rsidR="009518E8" w:rsidRPr="00416294" w:rsidRDefault="00416294" w:rsidP="00413D1D">
      <w:pPr>
        <w:spacing w:after="590" w:line="265" w:lineRule="auto"/>
        <w:ind w:left="10" w:right="173" w:hanging="10"/>
        <w:jc w:val="center"/>
        <w:rPr>
          <w:sz w:val="24"/>
          <w:szCs w:val="24"/>
        </w:rPr>
      </w:pPr>
      <w:r w:rsidRPr="00416294">
        <w:rPr>
          <w:bCs/>
          <w:sz w:val="24"/>
          <w:szCs w:val="24"/>
        </w:rPr>
        <w:t>Щелково</w:t>
      </w:r>
      <w:r w:rsidR="00427B7E" w:rsidRPr="00416294">
        <w:rPr>
          <w:sz w:val="24"/>
          <w:szCs w:val="24"/>
        </w:rPr>
        <w:t>, 202</w:t>
      </w:r>
      <w:r w:rsidR="000422C2">
        <w:rPr>
          <w:sz w:val="24"/>
          <w:szCs w:val="24"/>
        </w:rPr>
        <w:t>3</w:t>
      </w:r>
      <w:r w:rsidR="009518E8" w:rsidRPr="00416294">
        <w:rPr>
          <w:sz w:val="24"/>
          <w:szCs w:val="24"/>
        </w:rPr>
        <w:br w:type="page"/>
      </w:r>
    </w:p>
    <w:p w:rsidR="0053265A" w:rsidRPr="009518E8" w:rsidRDefault="00E21479" w:rsidP="00E33D7D">
      <w:pPr>
        <w:numPr>
          <w:ilvl w:val="0"/>
          <w:numId w:val="1"/>
        </w:numPr>
        <w:spacing w:after="0" w:line="240" w:lineRule="auto"/>
        <w:ind w:left="0" w:right="0" w:firstLine="709"/>
        <w:jc w:val="center"/>
        <w:rPr>
          <w:sz w:val="24"/>
          <w:szCs w:val="24"/>
        </w:rPr>
      </w:pPr>
      <w:r w:rsidRPr="009518E8">
        <w:rPr>
          <w:sz w:val="24"/>
          <w:szCs w:val="24"/>
        </w:rPr>
        <w:lastRenderedPageBreak/>
        <w:t>Пояснительная записка</w:t>
      </w:r>
    </w:p>
    <w:p w:rsidR="0053265A" w:rsidRPr="009518E8" w:rsidRDefault="00E21479" w:rsidP="00E33D7D">
      <w:pPr>
        <w:spacing w:after="0" w:line="240" w:lineRule="auto"/>
        <w:ind w:right="0" w:firstLine="709"/>
        <w:jc w:val="left"/>
        <w:rPr>
          <w:sz w:val="24"/>
          <w:szCs w:val="24"/>
        </w:rPr>
      </w:pPr>
      <w:r w:rsidRPr="009518E8">
        <w:rPr>
          <w:sz w:val="24"/>
          <w:szCs w:val="24"/>
        </w:rPr>
        <w:t>1.1. Нормативная база реализации ООП</w:t>
      </w:r>
      <w:r w:rsidR="0002141D">
        <w:rPr>
          <w:sz w:val="24"/>
          <w:szCs w:val="24"/>
        </w:rPr>
        <w:t>-П</w:t>
      </w:r>
    </w:p>
    <w:p w:rsidR="00326F86" w:rsidRDefault="00326F86" w:rsidP="0002141D">
      <w:pPr>
        <w:spacing w:after="0" w:line="240" w:lineRule="auto"/>
        <w:ind w:right="0" w:firstLine="709"/>
        <w:rPr>
          <w:sz w:val="24"/>
          <w:szCs w:val="24"/>
        </w:rPr>
      </w:pPr>
    </w:p>
    <w:p w:rsidR="0002141D" w:rsidRPr="0002141D" w:rsidRDefault="0002141D" w:rsidP="0002141D">
      <w:pPr>
        <w:suppressAutoHyphens/>
        <w:spacing w:after="0" w:line="276" w:lineRule="auto"/>
        <w:ind w:right="0" w:firstLine="709"/>
        <w:rPr>
          <w:b/>
          <w:color w:val="auto"/>
          <w:sz w:val="24"/>
          <w:szCs w:val="24"/>
        </w:rPr>
      </w:pPr>
      <w:r w:rsidRPr="0002141D">
        <w:rPr>
          <w:b/>
          <w:color w:val="auto"/>
          <w:sz w:val="24"/>
          <w:szCs w:val="24"/>
        </w:rPr>
        <w:t>Общие:</w:t>
      </w:r>
    </w:p>
    <w:p w:rsidR="0002141D" w:rsidRPr="0002141D" w:rsidRDefault="0002141D" w:rsidP="0002141D">
      <w:pPr>
        <w:numPr>
          <w:ilvl w:val="0"/>
          <w:numId w:val="5"/>
        </w:numPr>
        <w:suppressAutoHyphens/>
        <w:spacing w:after="0" w:line="276" w:lineRule="auto"/>
        <w:ind w:left="0" w:right="0" w:firstLine="709"/>
        <w:rPr>
          <w:bCs/>
          <w:color w:val="auto"/>
          <w:sz w:val="24"/>
          <w:szCs w:val="24"/>
        </w:rPr>
      </w:pPr>
      <w:r w:rsidRPr="0002141D">
        <w:rPr>
          <w:bCs/>
          <w:color w:val="auto"/>
          <w:sz w:val="24"/>
          <w:szCs w:val="24"/>
        </w:rPr>
        <w:t xml:space="preserve">Федеральный закон от 29 декабря 2012 г. №273-ФЗ «Об образовании </w:t>
      </w:r>
      <w:r w:rsidRPr="0002141D">
        <w:rPr>
          <w:bCs/>
          <w:color w:val="auto"/>
          <w:sz w:val="24"/>
          <w:szCs w:val="24"/>
        </w:rPr>
        <w:br/>
        <w:t>в Российской Федерации»;</w:t>
      </w:r>
    </w:p>
    <w:p w:rsidR="000422C2" w:rsidRPr="002B71D9" w:rsidRDefault="000422C2" w:rsidP="000422C2">
      <w:pPr>
        <w:numPr>
          <w:ilvl w:val="0"/>
          <w:numId w:val="5"/>
        </w:numPr>
        <w:spacing w:after="0" w:line="276" w:lineRule="auto"/>
        <w:ind w:left="0" w:right="0" w:firstLine="709"/>
        <w:rPr>
          <w:bCs/>
          <w:sz w:val="24"/>
          <w:szCs w:val="24"/>
        </w:rPr>
      </w:pPr>
      <w:bookmarkStart w:id="0" w:name="_Hlk84521878"/>
      <w:r w:rsidRPr="002B71D9">
        <w:rPr>
          <w:bCs/>
          <w:sz w:val="24"/>
          <w:szCs w:val="24"/>
        </w:rPr>
        <w:t xml:space="preserve">Приказ </w:t>
      </w:r>
      <w:proofErr w:type="spellStart"/>
      <w:r w:rsidRPr="002B71D9">
        <w:rPr>
          <w:bCs/>
          <w:sz w:val="24"/>
          <w:szCs w:val="24"/>
        </w:rPr>
        <w:t>Минпросвещения</w:t>
      </w:r>
      <w:proofErr w:type="spellEnd"/>
      <w:r w:rsidRPr="002B71D9">
        <w:rPr>
          <w:bCs/>
          <w:sz w:val="24"/>
          <w:szCs w:val="24"/>
        </w:rPr>
        <w:t xml:space="preserve"> России от 08 апреля 2021 г. № 153 «Об утверждении Порядка разработки примерных основных образовательных программ среднего профессионального образования, проведения их экспертизы и ведения реестра примерных основных образовательных программ среднего профессионального образ</w:t>
      </w:r>
      <w:r w:rsidRPr="002B71D9">
        <w:rPr>
          <w:bCs/>
          <w:sz w:val="24"/>
          <w:szCs w:val="24"/>
        </w:rPr>
        <w:t>о</w:t>
      </w:r>
      <w:r w:rsidRPr="002B71D9">
        <w:rPr>
          <w:bCs/>
          <w:sz w:val="24"/>
          <w:szCs w:val="24"/>
        </w:rPr>
        <w:t>вания»;</w:t>
      </w:r>
      <w:bookmarkEnd w:id="0"/>
    </w:p>
    <w:p w:rsidR="000422C2" w:rsidRPr="00D62533" w:rsidRDefault="000422C2" w:rsidP="000422C2">
      <w:pPr>
        <w:numPr>
          <w:ilvl w:val="0"/>
          <w:numId w:val="5"/>
        </w:numPr>
        <w:suppressAutoHyphens/>
        <w:spacing w:after="0" w:line="276" w:lineRule="auto"/>
        <w:ind w:left="0" w:right="0" w:firstLine="709"/>
        <w:rPr>
          <w:bCs/>
          <w:sz w:val="24"/>
          <w:szCs w:val="24"/>
        </w:rPr>
      </w:pPr>
      <w:r w:rsidRPr="00D62533">
        <w:rPr>
          <w:bCs/>
          <w:sz w:val="24"/>
          <w:szCs w:val="24"/>
        </w:rPr>
        <w:t xml:space="preserve">Приказ </w:t>
      </w:r>
      <w:proofErr w:type="spellStart"/>
      <w:r w:rsidRPr="00D62533">
        <w:rPr>
          <w:bCs/>
          <w:sz w:val="24"/>
          <w:szCs w:val="24"/>
        </w:rPr>
        <w:t>Минобрнауки</w:t>
      </w:r>
      <w:proofErr w:type="spellEnd"/>
      <w:r w:rsidRPr="00D62533">
        <w:rPr>
          <w:bCs/>
          <w:sz w:val="24"/>
          <w:szCs w:val="24"/>
        </w:rPr>
        <w:t xml:space="preserve"> России от 22 декабря 2017 г. № 1248 «</w:t>
      </w:r>
      <w:r w:rsidRPr="00D62533">
        <w:rPr>
          <w:bCs/>
          <w:sz w:val="24"/>
          <w:szCs w:val="24"/>
          <w:lang w:val="uk-UA"/>
        </w:rPr>
        <w:t xml:space="preserve">Об </w:t>
      </w:r>
      <w:r w:rsidRPr="00D62533">
        <w:rPr>
          <w:bCs/>
          <w:sz w:val="24"/>
          <w:szCs w:val="24"/>
        </w:rPr>
        <w:t xml:space="preserve">утверждении федерального государственного образовательного стандарта среднего профессионального образования по специальности </w:t>
      </w:r>
      <w:r w:rsidRPr="00D62533">
        <w:rPr>
          <w:sz w:val="24"/>
          <w:szCs w:val="24"/>
        </w:rPr>
        <w:t>13.02.03 Электрические станции, сети и системы</w:t>
      </w:r>
      <w:r w:rsidRPr="00D62533">
        <w:rPr>
          <w:bCs/>
          <w:sz w:val="24"/>
          <w:szCs w:val="24"/>
        </w:rPr>
        <w:t>» (зарегистрирован Министерством юстиции Российской Федерации от 18 января 2018г., регистрационный № 49678);</w:t>
      </w:r>
    </w:p>
    <w:p w:rsidR="000422C2" w:rsidRPr="00D62533" w:rsidRDefault="000422C2" w:rsidP="000422C2">
      <w:pPr>
        <w:numPr>
          <w:ilvl w:val="0"/>
          <w:numId w:val="5"/>
        </w:numPr>
        <w:spacing w:after="0" w:line="276" w:lineRule="auto"/>
        <w:ind w:left="0" w:right="0" w:firstLine="709"/>
        <w:rPr>
          <w:bCs/>
          <w:sz w:val="24"/>
          <w:szCs w:val="24"/>
        </w:rPr>
      </w:pPr>
      <w:r w:rsidRPr="00D62533">
        <w:rPr>
          <w:bCs/>
          <w:sz w:val="24"/>
          <w:szCs w:val="24"/>
        </w:rPr>
        <w:t xml:space="preserve">Приказ </w:t>
      </w:r>
      <w:proofErr w:type="spellStart"/>
      <w:r w:rsidRPr="00D62533">
        <w:rPr>
          <w:bCs/>
          <w:sz w:val="24"/>
          <w:szCs w:val="24"/>
        </w:rPr>
        <w:t>Минобрнауки</w:t>
      </w:r>
      <w:proofErr w:type="spellEnd"/>
      <w:r w:rsidRPr="00D62533">
        <w:rPr>
          <w:bCs/>
          <w:sz w:val="24"/>
          <w:szCs w:val="24"/>
        </w:rPr>
        <w:t xml:space="preserve"> России от 17.05.2012 N 413 (ред. от 29.06.2017) "Об утверждении федерального государственного образовательного стандарта среднего общего образования" (Зарегистрировано в Минюсте России 07.06.2012 N 24480), реализуемого в пределах ООП с учетом профиля получаемого профессионального образования;</w:t>
      </w:r>
    </w:p>
    <w:p w:rsidR="000422C2" w:rsidRPr="00BB6B33" w:rsidRDefault="000422C2" w:rsidP="000422C2">
      <w:pPr>
        <w:numPr>
          <w:ilvl w:val="0"/>
          <w:numId w:val="5"/>
        </w:numPr>
        <w:spacing w:after="0" w:line="276" w:lineRule="auto"/>
        <w:ind w:left="0" w:right="0" w:firstLine="709"/>
        <w:rPr>
          <w:bCs/>
          <w:sz w:val="24"/>
          <w:szCs w:val="24"/>
        </w:rPr>
      </w:pPr>
      <w:r w:rsidRPr="00BB6B33">
        <w:rPr>
          <w:bCs/>
          <w:sz w:val="24"/>
          <w:szCs w:val="24"/>
        </w:rPr>
        <w:t xml:space="preserve">Приказ </w:t>
      </w:r>
      <w:proofErr w:type="spellStart"/>
      <w:r w:rsidRPr="00BB6B33">
        <w:rPr>
          <w:bCs/>
          <w:sz w:val="24"/>
          <w:szCs w:val="24"/>
        </w:rPr>
        <w:t>Минпросвещения</w:t>
      </w:r>
      <w:proofErr w:type="spellEnd"/>
      <w:r w:rsidRPr="00BB6B33">
        <w:rPr>
          <w:bCs/>
          <w:sz w:val="24"/>
          <w:szCs w:val="24"/>
        </w:rPr>
        <w:t xml:space="preserve"> России от 24.08.2022 N 762 (ред. от 20.12.2022)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 (Зарегистр</w:t>
      </w:r>
      <w:r w:rsidRPr="00BB6B33">
        <w:rPr>
          <w:bCs/>
          <w:sz w:val="24"/>
          <w:szCs w:val="24"/>
        </w:rPr>
        <w:t>и</w:t>
      </w:r>
      <w:r w:rsidRPr="00BB6B33">
        <w:rPr>
          <w:bCs/>
          <w:sz w:val="24"/>
          <w:szCs w:val="24"/>
        </w:rPr>
        <w:t xml:space="preserve">ровано в Минюсте России 21.09.2022 N 70167); </w:t>
      </w:r>
    </w:p>
    <w:p w:rsidR="000422C2" w:rsidRPr="00D62533" w:rsidRDefault="000422C2" w:rsidP="000422C2">
      <w:pPr>
        <w:numPr>
          <w:ilvl w:val="0"/>
          <w:numId w:val="5"/>
        </w:numPr>
        <w:spacing w:after="0" w:line="276" w:lineRule="auto"/>
        <w:ind w:left="0" w:right="0" w:firstLine="709"/>
        <w:rPr>
          <w:bCs/>
          <w:sz w:val="24"/>
          <w:szCs w:val="24"/>
        </w:rPr>
      </w:pPr>
      <w:r w:rsidRPr="00D62533">
        <w:rPr>
          <w:bCs/>
          <w:sz w:val="24"/>
          <w:szCs w:val="24"/>
        </w:rPr>
        <w:t xml:space="preserve">Приказ </w:t>
      </w:r>
      <w:proofErr w:type="spellStart"/>
      <w:r w:rsidRPr="00D62533">
        <w:rPr>
          <w:bCs/>
          <w:sz w:val="24"/>
          <w:szCs w:val="24"/>
        </w:rPr>
        <w:t>Минпросвещения</w:t>
      </w:r>
      <w:proofErr w:type="spellEnd"/>
      <w:r w:rsidRPr="00D62533">
        <w:rPr>
          <w:bCs/>
          <w:sz w:val="24"/>
          <w:szCs w:val="24"/>
        </w:rPr>
        <w:t xml:space="preserve"> России от 08 ноября 2021 г. № 800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0422C2" w:rsidRPr="00D62533" w:rsidRDefault="000422C2" w:rsidP="000422C2">
      <w:pPr>
        <w:numPr>
          <w:ilvl w:val="0"/>
          <w:numId w:val="5"/>
        </w:numPr>
        <w:spacing w:after="0" w:line="276" w:lineRule="auto"/>
        <w:ind w:left="0" w:right="0" w:firstLine="709"/>
        <w:rPr>
          <w:bCs/>
          <w:sz w:val="24"/>
          <w:szCs w:val="24"/>
        </w:rPr>
      </w:pPr>
      <w:r w:rsidRPr="00D62533">
        <w:rPr>
          <w:bCs/>
          <w:sz w:val="24"/>
          <w:szCs w:val="24"/>
        </w:rPr>
        <w:t xml:space="preserve">Приказ </w:t>
      </w:r>
      <w:proofErr w:type="spellStart"/>
      <w:r w:rsidRPr="00D62533">
        <w:rPr>
          <w:bCs/>
          <w:sz w:val="24"/>
          <w:szCs w:val="24"/>
        </w:rPr>
        <w:t>Минобрнауки</w:t>
      </w:r>
      <w:proofErr w:type="spellEnd"/>
      <w:r w:rsidRPr="00D62533">
        <w:rPr>
          <w:bCs/>
          <w:sz w:val="24"/>
          <w:szCs w:val="24"/>
        </w:rPr>
        <w:t xml:space="preserve"> России № 885, </w:t>
      </w:r>
      <w:proofErr w:type="spellStart"/>
      <w:r w:rsidRPr="00D62533">
        <w:rPr>
          <w:bCs/>
          <w:sz w:val="24"/>
          <w:szCs w:val="24"/>
        </w:rPr>
        <w:t>Минпросвещения</w:t>
      </w:r>
      <w:proofErr w:type="spellEnd"/>
      <w:r w:rsidRPr="00D62533">
        <w:rPr>
          <w:bCs/>
          <w:sz w:val="24"/>
          <w:szCs w:val="24"/>
        </w:rPr>
        <w:t xml:space="preserve"> России № 390 от 5 августа 2020 г. «О практической подготовке обучающихся» (вместе с «Положением о практической подготовке обучающихся»;</w:t>
      </w:r>
    </w:p>
    <w:p w:rsidR="000422C2" w:rsidRPr="00D62533" w:rsidRDefault="000422C2" w:rsidP="000422C2">
      <w:pPr>
        <w:numPr>
          <w:ilvl w:val="0"/>
          <w:numId w:val="5"/>
        </w:numPr>
        <w:spacing w:after="0" w:line="276" w:lineRule="auto"/>
        <w:ind w:left="0" w:right="0" w:firstLine="709"/>
        <w:rPr>
          <w:bCs/>
          <w:sz w:val="24"/>
          <w:szCs w:val="24"/>
        </w:rPr>
      </w:pPr>
      <w:r w:rsidRPr="00D62533">
        <w:rPr>
          <w:bCs/>
          <w:sz w:val="24"/>
          <w:szCs w:val="24"/>
        </w:rPr>
        <w:t>Приказ Министерства труда и социальной защиты Российской Федерации от 6 июля 2015 г. № 428н «Об утверждении профессионального стандарта «Работник по организации эксплуатации электротехнического оборудования тепловой электростанции» (зарегистрирован Министерством юстиции Российской Федерации 24 июля 2015 г., регистрационный № 38254);</w:t>
      </w:r>
    </w:p>
    <w:p w:rsidR="000422C2" w:rsidRPr="00D62533" w:rsidRDefault="000422C2" w:rsidP="000422C2">
      <w:pPr>
        <w:numPr>
          <w:ilvl w:val="0"/>
          <w:numId w:val="5"/>
        </w:numPr>
        <w:spacing w:after="0" w:line="276" w:lineRule="auto"/>
        <w:ind w:left="0" w:right="0" w:firstLine="709"/>
        <w:rPr>
          <w:bCs/>
          <w:sz w:val="24"/>
          <w:szCs w:val="24"/>
        </w:rPr>
      </w:pPr>
      <w:r w:rsidRPr="00D62533">
        <w:rPr>
          <w:bCs/>
          <w:sz w:val="24"/>
          <w:szCs w:val="24"/>
        </w:rPr>
        <w:t>Приказ Министерства труда и социальной защиты Российской Федерации от 05 октября 2015 г. № 690н «Об утверждении профессионального стандарта «Работник по эксплуатации электротехнического оборудования тепловой электростанции» (зарегистрирован Министерством юстиции Российской Федерации 05 ноября 2015 г., регистрационный № 39602);</w:t>
      </w:r>
    </w:p>
    <w:p w:rsidR="000422C2" w:rsidRPr="00D62533" w:rsidRDefault="000422C2" w:rsidP="000422C2">
      <w:pPr>
        <w:numPr>
          <w:ilvl w:val="0"/>
          <w:numId w:val="5"/>
        </w:numPr>
        <w:spacing w:after="0" w:line="276" w:lineRule="auto"/>
        <w:ind w:left="0" w:right="0" w:firstLine="709"/>
        <w:rPr>
          <w:bCs/>
          <w:sz w:val="24"/>
          <w:szCs w:val="24"/>
        </w:rPr>
      </w:pPr>
      <w:r w:rsidRPr="00D62533">
        <w:rPr>
          <w:bCs/>
          <w:sz w:val="24"/>
          <w:szCs w:val="24"/>
        </w:rPr>
        <w:t>Приказ Министерства труда и социальной защиты Российской Федерации от 28 декабря 2015 г. № 1165н «Об утверждении профессионального стандарта «Работник по техническому обслуживанию и ремонту кабельных линий электропередачи» (зарегистрирован Министерством юстиции Российской Федерации 28 января 2016 г., регистрационный № 40861);</w:t>
      </w:r>
    </w:p>
    <w:p w:rsidR="000422C2" w:rsidRPr="00D62533" w:rsidRDefault="000422C2" w:rsidP="000422C2">
      <w:pPr>
        <w:numPr>
          <w:ilvl w:val="0"/>
          <w:numId w:val="5"/>
        </w:numPr>
        <w:spacing w:after="0" w:line="276" w:lineRule="auto"/>
        <w:ind w:left="0" w:right="0" w:firstLine="709"/>
        <w:rPr>
          <w:bCs/>
          <w:sz w:val="24"/>
          <w:szCs w:val="24"/>
        </w:rPr>
      </w:pPr>
      <w:r w:rsidRPr="00D62533">
        <w:rPr>
          <w:bCs/>
          <w:sz w:val="24"/>
          <w:szCs w:val="24"/>
        </w:rPr>
        <w:lastRenderedPageBreak/>
        <w:t>Приказ Минтруда России от 31.08.2021 г. N 611н "Об утверждении профессионального стандарта "Работник по обслуживанию оборудования подстанций электрических сетей" (Зарегистрировано в Минюсте России 04.10.2021 N 65260);</w:t>
      </w:r>
    </w:p>
    <w:p w:rsidR="000422C2" w:rsidRPr="00D62533" w:rsidRDefault="000422C2" w:rsidP="000422C2">
      <w:pPr>
        <w:numPr>
          <w:ilvl w:val="0"/>
          <w:numId w:val="5"/>
        </w:numPr>
        <w:spacing w:after="0" w:line="276" w:lineRule="auto"/>
        <w:ind w:left="0" w:right="0" w:firstLine="709"/>
        <w:rPr>
          <w:bCs/>
          <w:sz w:val="24"/>
          <w:szCs w:val="24"/>
        </w:rPr>
      </w:pPr>
      <w:r w:rsidRPr="00D62533">
        <w:rPr>
          <w:bCs/>
          <w:sz w:val="24"/>
          <w:szCs w:val="24"/>
        </w:rPr>
        <w:t>Постановление Правительства РФ от 13 октября 2020 г. N 1681 "О целевом обучении по образовательным программам среднего профессионального и высшего образования" (с изменениями и дополнениями);</w:t>
      </w:r>
    </w:p>
    <w:p w:rsidR="000422C2" w:rsidRPr="00D62533" w:rsidRDefault="000422C2" w:rsidP="000422C2">
      <w:pPr>
        <w:numPr>
          <w:ilvl w:val="0"/>
          <w:numId w:val="5"/>
        </w:numPr>
        <w:spacing w:after="0" w:line="276" w:lineRule="auto"/>
        <w:ind w:left="0" w:right="0" w:firstLine="709"/>
        <w:rPr>
          <w:bCs/>
          <w:sz w:val="24"/>
          <w:szCs w:val="24"/>
        </w:rPr>
      </w:pPr>
      <w:r w:rsidRPr="00D62533">
        <w:rPr>
          <w:bCs/>
          <w:sz w:val="24"/>
          <w:szCs w:val="24"/>
        </w:rPr>
        <w:t xml:space="preserve">Приказ </w:t>
      </w:r>
      <w:proofErr w:type="spellStart"/>
      <w:r w:rsidRPr="00D62533">
        <w:rPr>
          <w:bCs/>
          <w:sz w:val="24"/>
          <w:szCs w:val="24"/>
        </w:rPr>
        <w:t>Минобрнауки</w:t>
      </w:r>
      <w:proofErr w:type="spellEnd"/>
      <w:r w:rsidRPr="00D62533">
        <w:rPr>
          <w:bCs/>
          <w:sz w:val="24"/>
          <w:szCs w:val="24"/>
        </w:rPr>
        <w:t xml:space="preserve"> России от 02.07.2013 N 513 (ред. от 01.06.2021) "Об утверждении Перечня профессий рабочих, должностей служащих, по которым осуществляется профессиональное обучение" (Зарегистрировано в Минюсте России 08.08.2013 N 29322).</w:t>
      </w:r>
    </w:p>
    <w:p w:rsidR="000422C2" w:rsidRPr="00D62533" w:rsidRDefault="000422C2" w:rsidP="000422C2">
      <w:pPr>
        <w:numPr>
          <w:ilvl w:val="0"/>
          <w:numId w:val="5"/>
        </w:numPr>
        <w:spacing w:after="0" w:line="276" w:lineRule="auto"/>
        <w:ind w:left="0" w:right="0" w:firstLine="709"/>
        <w:rPr>
          <w:bCs/>
          <w:sz w:val="24"/>
          <w:szCs w:val="24"/>
        </w:rPr>
      </w:pPr>
      <w:r w:rsidRPr="00D62533">
        <w:rPr>
          <w:bCs/>
          <w:sz w:val="24"/>
          <w:szCs w:val="24"/>
        </w:rPr>
        <w:t>Постановление Правительства Российской Федерации от 11 июня 2014 г. N 540 «Об утверждении Положения о Всероссийском физкультурно-спортивном комплексе "Готов к труду и обороне" (ГТО);</w:t>
      </w:r>
    </w:p>
    <w:p w:rsidR="000422C2" w:rsidRPr="00D62533" w:rsidRDefault="000422C2" w:rsidP="000422C2">
      <w:pPr>
        <w:numPr>
          <w:ilvl w:val="0"/>
          <w:numId w:val="5"/>
        </w:numPr>
        <w:suppressAutoHyphens/>
        <w:spacing w:after="0" w:line="276" w:lineRule="auto"/>
        <w:ind w:left="0" w:right="0" w:firstLine="709"/>
        <w:rPr>
          <w:bCs/>
          <w:sz w:val="24"/>
          <w:szCs w:val="24"/>
        </w:rPr>
      </w:pPr>
      <w:r w:rsidRPr="00D62533">
        <w:rPr>
          <w:bCs/>
          <w:sz w:val="24"/>
          <w:szCs w:val="24"/>
        </w:rPr>
        <w:t>Приказ Министерства науки и высшего образования РФ и Министерства просвещения РФ от 30 июня 2020 г. № 845/369 "Об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деятельность". (Зарегистрировано в Минюсте РФ 28 августа 2020 г. Регистрационный № 59557);</w:t>
      </w:r>
    </w:p>
    <w:p w:rsidR="000422C2" w:rsidRPr="00D62533" w:rsidRDefault="000422C2" w:rsidP="000422C2">
      <w:pPr>
        <w:numPr>
          <w:ilvl w:val="0"/>
          <w:numId w:val="5"/>
        </w:numPr>
        <w:suppressAutoHyphens/>
        <w:spacing w:after="0" w:line="276" w:lineRule="auto"/>
        <w:ind w:left="0" w:right="0" w:firstLine="709"/>
        <w:rPr>
          <w:bCs/>
          <w:sz w:val="24"/>
          <w:szCs w:val="24"/>
        </w:rPr>
      </w:pPr>
      <w:r w:rsidRPr="00D62533">
        <w:rPr>
          <w:bCs/>
          <w:sz w:val="24"/>
          <w:szCs w:val="24"/>
        </w:rPr>
        <w:t>Приказ Министерства науки и высшего образования РФ и Министерства просвещения РФ от 5 августа 2020 г. № 882/391 "Об организации и осуществлении образовательной деятельности при сетевой форме реализации образовательных программ". (Зарегистрировано в Минюсте РФ 10 сентября 2020 г. Регистрационный № 59764);</w:t>
      </w:r>
    </w:p>
    <w:p w:rsidR="000422C2" w:rsidRPr="00D62533" w:rsidRDefault="000422C2" w:rsidP="000422C2">
      <w:pPr>
        <w:numPr>
          <w:ilvl w:val="0"/>
          <w:numId w:val="5"/>
        </w:numPr>
        <w:suppressAutoHyphens/>
        <w:spacing w:after="0" w:line="276" w:lineRule="auto"/>
        <w:ind w:left="0" w:right="0" w:firstLine="709"/>
        <w:rPr>
          <w:bCs/>
          <w:sz w:val="24"/>
          <w:szCs w:val="24"/>
        </w:rPr>
      </w:pPr>
      <w:r w:rsidRPr="00D62533">
        <w:rPr>
          <w:bCs/>
          <w:sz w:val="24"/>
          <w:szCs w:val="24"/>
        </w:rPr>
        <w:t>Приказ Министерства просвещения РФ от 26 августа 2020 г. № 438 "Об утверждении Порядка организации и осуществления образовательной деятельности по основным программам профессионального обучения". (Зарегистрировано в Минюсте РФ 11 сентября 2020 г. Регистрационный № 59784);</w:t>
      </w:r>
    </w:p>
    <w:p w:rsidR="000422C2" w:rsidRPr="00D62533" w:rsidRDefault="000422C2" w:rsidP="000422C2">
      <w:pPr>
        <w:numPr>
          <w:ilvl w:val="0"/>
          <w:numId w:val="5"/>
        </w:numPr>
        <w:suppressAutoHyphens/>
        <w:spacing w:after="0" w:line="276" w:lineRule="auto"/>
        <w:ind w:left="0" w:right="0" w:firstLine="709"/>
        <w:rPr>
          <w:bCs/>
          <w:sz w:val="24"/>
          <w:szCs w:val="24"/>
        </w:rPr>
      </w:pPr>
      <w:r w:rsidRPr="00D62533">
        <w:rPr>
          <w:bCs/>
          <w:sz w:val="24"/>
          <w:szCs w:val="24"/>
        </w:rPr>
        <w:t xml:space="preserve">Приказ </w:t>
      </w:r>
      <w:proofErr w:type="spellStart"/>
      <w:r w:rsidRPr="00D62533">
        <w:rPr>
          <w:bCs/>
          <w:sz w:val="24"/>
          <w:szCs w:val="24"/>
        </w:rPr>
        <w:t>Минпросвещения</w:t>
      </w:r>
      <w:proofErr w:type="spellEnd"/>
      <w:r w:rsidRPr="00D62533">
        <w:rPr>
          <w:bCs/>
          <w:sz w:val="24"/>
          <w:szCs w:val="24"/>
        </w:rPr>
        <w:t xml:space="preserve"> России от 17.12.2020 № 747 "О внесении изменений в федеральные государственные образовательные стандарты среднего профессионального образования" (Зарегистрировано в Минюсте России 22.01.2021 № 62178).</w:t>
      </w:r>
    </w:p>
    <w:p w:rsidR="000422C2" w:rsidRPr="00D62533" w:rsidRDefault="000422C2" w:rsidP="000422C2">
      <w:pPr>
        <w:numPr>
          <w:ilvl w:val="0"/>
          <w:numId w:val="5"/>
        </w:numPr>
        <w:suppressAutoHyphens/>
        <w:spacing w:after="0" w:line="276" w:lineRule="auto"/>
        <w:ind w:left="0" w:right="0" w:firstLine="709"/>
        <w:rPr>
          <w:bCs/>
          <w:sz w:val="24"/>
          <w:szCs w:val="24"/>
        </w:rPr>
      </w:pPr>
      <w:r w:rsidRPr="00D62533">
        <w:rPr>
          <w:bCs/>
          <w:sz w:val="24"/>
          <w:szCs w:val="24"/>
        </w:rPr>
        <w:t xml:space="preserve">Распоряжение </w:t>
      </w:r>
      <w:proofErr w:type="spellStart"/>
      <w:r w:rsidRPr="00D62533">
        <w:rPr>
          <w:bCs/>
          <w:sz w:val="24"/>
          <w:szCs w:val="24"/>
        </w:rPr>
        <w:t>Минпросвещения</w:t>
      </w:r>
      <w:proofErr w:type="spellEnd"/>
      <w:r w:rsidRPr="00D62533">
        <w:rPr>
          <w:bCs/>
          <w:sz w:val="24"/>
          <w:szCs w:val="24"/>
        </w:rPr>
        <w:t xml:space="preserve"> России от 30.04.2021 </w:t>
      </w:r>
      <w:r w:rsidRPr="00D62533">
        <w:rPr>
          <w:bCs/>
          <w:sz w:val="24"/>
          <w:szCs w:val="24"/>
        </w:rPr>
        <w:br/>
        <w:t>«Р-98 "Об утверждении Концепции преподавания общеобразовательных дисциплин с учетом профессиональной направленности программ среднего профессионального образования, реализуемых на базе основного общего образования";</w:t>
      </w:r>
    </w:p>
    <w:p w:rsidR="000422C2" w:rsidRPr="00BB6B33" w:rsidRDefault="000422C2" w:rsidP="000422C2">
      <w:pPr>
        <w:numPr>
          <w:ilvl w:val="0"/>
          <w:numId w:val="5"/>
        </w:numPr>
        <w:spacing w:after="0" w:line="276" w:lineRule="auto"/>
        <w:ind w:left="0" w:right="0" w:firstLine="709"/>
        <w:rPr>
          <w:bCs/>
          <w:sz w:val="24"/>
          <w:szCs w:val="24"/>
        </w:rPr>
      </w:pPr>
      <w:r w:rsidRPr="00BB6B33">
        <w:rPr>
          <w:bCs/>
          <w:sz w:val="24"/>
          <w:szCs w:val="24"/>
        </w:rPr>
        <w:t xml:space="preserve">Приказ </w:t>
      </w:r>
      <w:proofErr w:type="spellStart"/>
      <w:r w:rsidRPr="00BB6B33">
        <w:rPr>
          <w:bCs/>
          <w:sz w:val="24"/>
          <w:szCs w:val="24"/>
        </w:rPr>
        <w:t>Минобрнауки</w:t>
      </w:r>
      <w:proofErr w:type="spellEnd"/>
      <w:r w:rsidRPr="00BB6B33">
        <w:rPr>
          <w:bCs/>
          <w:sz w:val="24"/>
          <w:szCs w:val="24"/>
        </w:rPr>
        <w:t xml:space="preserve"> России от 23.08.2017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 (Зарегистрировано в Минюсте России 18.09.2017 N 48226);</w:t>
      </w:r>
    </w:p>
    <w:p w:rsidR="000422C2" w:rsidRPr="00D62533" w:rsidRDefault="000422C2" w:rsidP="000422C2">
      <w:pPr>
        <w:numPr>
          <w:ilvl w:val="0"/>
          <w:numId w:val="5"/>
        </w:numPr>
        <w:spacing w:after="0" w:line="276" w:lineRule="auto"/>
        <w:ind w:left="0" w:right="0" w:firstLine="709"/>
        <w:rPr>
          <w:bCs/>
          <w:sz w:val="24"/>
          <w:szCs w:val="24"/>
        </w:rPr>
      </w:pPr>
      <w:r w:rsidRPr="00D62533">
        <w:rPr>
          <w:bCs/>
          <w:sz w:val="24"/>
          <w:szCs w:val="24"/>
        </w:rPr>
        <w:t>Постановление Главного государственного санитарного врача РФ от 28.09.2020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 (вместе с "СП 2.4.3648-20. Санитарные правила...") (Зарегистрировано в Минюсте России 18.12.2020 N 61573);</w:t>
      </w:r>
    </w:p>
    <w:p w:rsidR="000422C2" w:rsidRPr="00D62533" w:rsidRDefault="000422C2" w:rsidP="000422C2">
      <w:pPr>
        <w:numPr>
          <w:ilvl w:val="0"/>
          <w:numId w:val="5"/>
        </w:numPr>
        <w:spacing w:after="0" w:line="276" w:lineRule="auto"/>
        <w:ind w:left="0" w:right="0" w:firstLine="709"/>
        <w:rPr>
          <w:bCs/>
          <w:sz w:val="24"/>
          <w:szCs w:val="24"/>
        </w:rPr>
      </w:pPr>
      <w:r w:rsidRPr="00D62533">
        <w:rPr>
          <w:bCs/>
          <w:sz w:val="24"/>
          <w:szCs w:val="24"/>
        </w:rPr>
        <w:lastRenderedPageBreak/>
        <w:t>Закон Московской области от 13.07.2015 № 114/2015-ОЗ, принятый Постановлением Московской областной думы от 25.06.2015 № 9/133-П «О патриотическом воспитании в Московской области;</w:t>
      </w:r>
    </w:p>
    <w:p w:rsidR="000063F5" w:rsidRDefault="000063F5" w:rsidP="000063F5">
      <w:pPr>
        <w:suppressAutoHyphens/>
        <w:spacing w:after="0" w:line="276" w:lineRule="auto"/>
        <w:ind w:right="0"/>
        <w:rPr>
          <w:b/>
          <w:sz w:val="24"/>
          <w:szCs w:val="24"/>
        </w:rPr>
      </w:pPr>
    </w:p>
    <w:p w:rsidR="000063F5" w:rsidRPr="000063F5" w:rsidRDefault="000063F5" w:rsidP="000063F5">
      <w:pPr>
        <w:suppressAutoHyphens/>
        <w:spacing w:after="0" w:line="276" w:lineRule="auto"/>
        <w:ind w:right="0"/>
        <w:rPr>
          <w:b/>
          <w:sz w:val="24"/>
          <w:szCs w:val="24"/>
        </w:rPr>
      </w:pPr>
      <w:r w:rsidRPr="000063F5">
        <w:rPr>
          <w:b/>
          <w:sz w:val="24"/>
          <w:szCs w:val="24"/>
        </w:rPr>
        <w:t>Со стороны образовательной организации:</w:t>
      </w:r>
    </w:p>
    <w:p w:rsidR="0002141D" w:rsidRPr="0002141D" w:rsidRDefault="0002141D" w:rsidP="0002141D">
      <w:pPr>
        <w:numPr>
          <w:ilvl w:val="0"/>
          <w:numId w:val="5"/>
        </w:numPr>
        <w:spacing w:after="0" w:line="276" w:lineRule="auto"/>
        <w:ind w:left="0" w:right="0" w:firstLine="709"/>
        <w:rPr>
          <w:bCs/>
          <w:color w:val="auto"/>
          <w:sz w:val="24"/>
          <w:szCs w:val="24"/>
        </w:rPr>
      </w:pPr>
      <w:r w:rsidRPr="0002141D">
        <w:rPr>
          <w:bCs/>
          <w:color w:val="auto"/>
          <w:sz w:val="24"/>
          <w:szCs w:val="24"/>
        </w:rPr>
        <w:t>Устава Г</w:t>
      </w:r>
      <w:r w:rsidR="000063F5">
        <w:rPr>
          <w:bCs/>
          <w:color w:val="auto"/>
          <w:sz w:val="24"/>
          <w:szCs w:val="24"/>
        </w:rPr>
        <w:t>Б</w:t>
      </w:r>
      <w:r w:rsidRPr="0002141D">
        <w:rPr>
          <w:bCs/>
          <w:color w:val="auto"/>
          <w:sz w:val="24"/>
          <w:szCs w:val="24"/>
        </w:rPr>
        <w:t>ПОУ МО «</w:t>
      </w:r>
      <w:r w:rsidR="000063F5">
        <w:rPr>
          <w:bCs/>
          <w:color w:val="auto"/>
          <w:sz w:val="24"/>
          <w:szCs w:val="24"/>
        </w:rPr>
        <w:t>Щелковский колледж</w:t>
      </w:r>
      <w:r w:rsidRPr="0002141D">
        <w:rPr>
          <w:bCs/>
          <w:color w:val="auto"/>
          <w:sz w:val="24"/>
          <w:szCs w:val="24"/>
        </w:rPr>
        <w:t>»;</w:t>
      </w:r>
    </w:p>
    <w:p w:rsidR="0002141D" w:rsidRPr="0002141D" w:rsidRDefault="0002141D" w:rsidP="0002141D">
      <w:pPr>
        <w:numPr>
          <w:ilvl w:val="0"/>
          <w:numId w:val="5"/>
        </w:numPr>
        <w:spacing w:after="0" w:line="276" w:lineRule="auto"/>
        <w:ind w:left="0" w:right="0" w:firstLine="709"/>
        <w:rPr>
          <w:bCs/>
          <w:color w:val="auto"/>
          <w:sz w:val="24"/>
          <w:szCs w:val="24"/>
        </w:rPr>
      </w:pPr>
      <w:r w:rsidRPr="0002141D">
        <w:rPr>
          <w:bCs/>
          <w:color w:val="auto"/>
          <w:sz w:val="24"/>
          <w:szCs w:val="24"/>
        </w:rPr>
        <w:t>Локальных нормативных актов образовательного учреждения.</w:t>
      </w:r>
    </w:p>
    <w:p w:rsidR="0053265A" w:rsidRPr="00922DFD" w:rsidRDefault="00E21479" w:rsidP="00613A23">
      <w:pPr>
        <w:spacing w:before="240" w:after="240" w:line="240" w:lineRule="auto"/>
        <w:ind w:right="0" w:firstLine="709"/>
        <w:jc w:val="left"/>
        <w:rPr>
          <w:sz w:val="24"/>
          <w:szCs w:val="24"/>
        </w:rPr>
      </w:pPr>
      <w:r w:rsidRPr="00922DFD">
        <w:rPr>
          <w:sz w:val="24"/>
          <w:szCs w:val="24"/>
        </w:rPr>
        <w:t>1.2. Организация учебного процесса и режим занятий</w:t>
      </w:r>
    </w:p>
    <w:p w:rsidR="00613A23" w:rsidRPr="00613A23" w:rsidRDefault="00613A23" w:rsidP="00613A23">
      <w:pPr>
        <w:spacing w:after="0" w:line="360" w:lineRule="auto"/>
        <w:ind w:right="0" w:firstLine="709"/>
        <w:rPr>
          <w:sz w:val="24"/>
          <w:szCs w:val="24"/>
        </w:rPr>
      </w:pPr>
      <w:r w:rsidRPr="00613A23">
        <w:rPr>
          <w:sz w:val="24"/>
          <w:szCs w:val="24"/>
        </w:rPr>
        <w:t>Дата начала занятий 01 сентября 2022 г.</w:t>
      </w:r>
    </w:p>
    <w:p w:rsidR="00613A23" w:rsidRPr="00613A23" w:rsidRDefault="00613A23" w:rsidP="00613A23">
      <w:pPr>
        <w:spacing w:after="0" w:line="360" w:lineRule="auto"/>
        <w:ind w:right="0" w:firstLine="709"/>
        <w:rPr>
          <w:sz w:val="24"/>
          <w:szCs w:val="24"/>
        </w:rPr>
      </w:pPr>
      <w:r w:rsidRPr="00613A23">
        <w:rPr>
          <w:sz w:val="24"/>
          <w:szCs w:val="24"/>
        </w:rPr>
        <w:t xml:space="preserve">Максимальный объем недельной образовательной нагрузки обучающихся по программе составляет 36 академических часа, включая все виды работы во взаимодействии с преподавателем и самостоятельную учебную работу (дистанционное взаимодействие). Время, отводимое на самостоятельную работу обучающегося, не относится к времени, отводимому на работу во взаимодействии, но входит в объем часов учебного плана. Продолжительность одного </w:t>
      </w:r>
      <w:r w:rsidR="00330FFA" w:rsidRPr="00330FFA">
        <w:rPr>
          <w:sz w:val="24"/>
          <w:szCs w:val="24"/>
        </w:rPr>
        <w:t>академического </w:t>
      </w:r>
      <w:r w:rsidR="00330FFA" w:rsidRPr="00613A23">
        <w:rPr>
          <w:sz w:val="24"/>
          <w:szCs w:val="24"/>
        </w:rPr>
        <w:t xml:space="preserve"> </w:t>
      </w:r>
      <w:r w:rsidRPr="00613A23">
        <w:rPr>
          <w:sz w:val="24"/>
          <w:szCs w:val="24"/>
        </w:rPr>
        <w:t>часа составляет 45 мин. Общая продолжительность каникул в учебном году составляет не более 11 недель, в том числе 2 недели в зимний период.</w:t>
      </w:r>
    </w:p>
    <w:p w:rsidR="00613A23" w:rsidRPr="00613A23" w:rsidRDefault="00613A23" w:rsidP="00613A23">
      <w:pPr>
        <w:spacing w:after="0" w:line="360" w:lineRule="auto"/>
        <w:ind w:right="0" w:firstLine="709"/>
        <w:rPr>
          <w:sz w:val="24"/>
          <w:szCs w:val="24"/>
        </w:rPr>
      </w:pPr>
      <w:r w:rsidRPr="00613A23">
        <w:rPr>
          <w:sz w:val="24"/>
          <w:szCs w:val="24"/>
        </w:rPr>
        <w:t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данной ООП-П по специальности 13.02.03 «Электрические станции, сети и системы» с учетом соответствующего профиля профессионального образования — техн</w:t>
      </w:r>
      <w:r w:rsidR="00FC00BB">
        <w:rPr>
          <w:sz w:val="24"/>
          <w:szCs w:val="24"/>
        </w:rPr>
        <w:t>олог</w:t>
      </w:r>
      <w:r w:rsidRPr="00613A23">
        <w:rPr>
          <w:sz w:val="24"/>
          <w:szCs w:val="24"/>
        </w:rPr>
        <w:t>ический.</w:t>
      </w:r>
    </w:p>
    <w:p w:rsidR="00613A23" w:rsidRPr="00613A23" w:rsidRDefault="00613A23" w:rsidP="00613A23">
      <w:pPr>
        <w:spacing w:after="0" w:line="360" w:lineRule="auto"/>
        <w:ind w:right="0" w:firstLine="709"/>
        <w:rPr>
          <w:sz w:val="24"/>
          <w:szCs w:val="24"/>
        </w:rPr>
      </w:pPr>
      <w:r w:rsidRPr="00613A23">
        <w:rPr>
          <w:sz w:val="24"/>
          <w:szCs w:val="24"/>
        </w:rPr>
        <w:t>Качество освоения учебных дисциплин общеобразовательного цикла основной образовательной программы СПО с получением среднего общего образования оценивается в процессе текущего контроля и промежуточной аттестации. Текущий контроль по дисциплинам общеобразовательного цикла проводят в пределах учебного времени, отведенного на соответствующую учебную дисциплину, как традиционными, так и инновационными методами, включая информационные технологии.</w:t>
      </w:r>
    </w:p>
    <w:p w:rsidR="00613A23" w:rsidRPr="00613A23" w:rsidRDefault="00613A23" w:rsidP="00613A23">
      <w:pPr>
        <w:spacing w:after="0" w:line="360" w:lineRule="auto"/>
        <w:ind w:right="0" w:firstLine="709"/>
        <w:rPr>
          <w:sz w:val="24"/>
          <w:szCs w:val="24"/>
        </w:rPr>
      </w:pPr>
      <w:r w:rsidRPr="00613A23">
        <w:rPr>
          <w:sz w:val="24"/>
          <w:szCs w:val="24"/>
        </w:rPr>
        <w:t>Промежуточную аттестацию проводят в форме дифференцированных зачетов и экзаменов: дифференцированные зачеты — за счет времени, отведенного на общеобразовательную дисциплину, экзамены за счет времени, выделенного ФГОС СПО.</w:t>
      </w:r>
    </w:p>
    <w:p w:rsidR="00613A23" w:rsidRPr="00613A23" w:rsidRDefault="00613A23" w:rsidP="00613A23">
      <w:pPr>
        <w:spacing w:after="0" w:line="360" w:lineRule="auto"/>
        <w:ind w:right="0" w:firstLine="709"/>
        <w:rPr>
          <w:sz w:val="24"/>
          <w:szCs w:val="24"/>
        </w:rPr>
      </w:pPr>
      <w:r w:rsidRPr="00613A23">
        <w:rPr>
          <w:sz w:val="24"/>
          <w:szCs w:val="24"/>
        </w:rPr>
        <w:t xml:space="preserve">Экзамены проводят по русскому языку, математике, физике. По русскому языку и математике — в письменной форме, а по </w:t>
      </w:r>
      <w:r w:rsidR="00FC00BB">
        <w:rPr>
          <w:sz w:val="24"/>
          <w:szCs w:val="24"/>
        </w:rPr>
        <w:t xml:space="preserve">иностранному языку и </w:t>
      </w:r>
      <w:r w:rsidRPr="00613A23">
        <w:rPr>
          <w:sz w:val="24"/>
          <w:szCs w:val="24"/>
        </w:rPr>
        <w:t>физике — в устной.</w:t>
      </w:r>
    </w:p>
    <w:p w:rsidR="00613A23" w:rsidRPr="00613A23" w:rsidRDefault="00613A23" w:rsidP="00613A23">
      <w:pPr>
        <w:spacing w:after="0" w:line="360" w:lineRule="auto"/>
        <w:ind w:right="0" w:firstLine="709"/>
        <w:rPr>
          <w:sz w:val="24"/>
          <w:szCs w:val="24"/>
        </w:rPr>
      </w:pPr>
      <w:r w:rsidRPr="00613A23">
        <w:rPr>
          <w:sz w:val="24"/>
          <w:szCs w:val="24"/>
        </w:rPr>
        <w:t>Программы общеобразовательных дисциплин разрабатываются с учетом профильной направленности.</w:t>
      </w:r>
    </w:p>
    <w:p w:rsidR="00613A23" w:rsidRPr="00613A23" w:rsidRDefault="00613A23" w:rsidP="00613A23">
      <w:pPr>
        <w:spacing w:after="0" w:line="360" w:lineRule="auto"/>
        <w:ind w:right="0" w:firstLine="709"/>
        <w:rPr>
          <w:sz w:val="24"/>
          <w:szCs w:val="24"/>
        </w:rPr>
      </w:pPr>
      <w:r w:rsidRPr="00613A23">
        <w:rPr>
          <w:sz w:val="24"/>
          <w:szCs w:val="24"/>
        </w:rPr>
        <w:lastRenderedPageBreak/>
        <w:t>В рамках общеобразовательных дисциплин запланирована разработка обучающимся индивидуальных проектов. Руководителем проекта является преподаватель по одной из учебных дисциплин.</w:t>
      </w:r>
    </w:p>
    <w:p w:rsidR="00613A23" w:rsidRPr="00613A23" w:rsidRDefault="00613A23" w:rsidP="00613A23">
      <w:pPr>
        <w:spacing w:after="0" w:line="360" w:lineRule="auto"/>
        <w:ind w:right="0" w:firstLine="709"/>
        <w:rPr>
          <w:sz w:val="24"/>
          <w:szCs w:val="24"/>
        </w:rPr>
      </w:pPr>
      <w:r w:rsidRPr="00613A23">
        <w:rPr>
          <w:sz w:val="24"/>
          <w:szCs w:val="24"/>
        </w:rPr>
        <w:t>В общем гуманитарном и социально-экономическом, математическом и общем естественнонаучном, общепрофессиональном и профессиональном учебных циклах ООП по специальности 13.02.03 «Электрические станции, сети и системы» выделен объем образовательной нагрузки, в том числе нагрузка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цикле). Самостоятельная работа обучающихся входит в состав объема образовательной нагрузки и является составной частью нагрузки по дисциплине.</w:t>
      </w:r>
    </w:p>
    <w:p w:rsidR="00613A23" w:rsidRPr="00613A23" w:rsidRDefault="00613A23" w:rsidP="00613A23">
      <w:pPr>
        <w:spacing w:after="0" w:line="360" w:lineRule="auto"/>
        <w:ind w:right="0" w:firstLine="709"/>
        <w:rPr>
          <w:sz w:val="24"/>
          <w:szCs w:val="24"/>
        </w:rPr>
      </w:pPr>
      <w:r w:rsidRPr="00613A23">
        <w:rPr>
          <w:sz w:val="24"/>
          <w:szCs w:val="24"/>
        </w:rPr>
        <w:t>На проведение учебных занятий и практик при освоении учебных циклов образовательной программы выделено не менее 70 процентов от объема учебных циклов образовательной программы.</w:t>
      </w:r>
    </w:p>
    <w:p w:rsidR="00613A23" w:rsidRPr="00613A23" w:rsidRDefault="00613A23" w:rsidP="00613A23">
      <w:pPr>
        <w:spacing w:after="0" w:line="360" w:lineRule="auto"/>
        <w:ind w:right="0" w:firstLine="709"/>
        <w:rPr>
          <w:sz w:val="24"/>
          <w:szCs w:val="24"/>
        </w:rPr>
      </w:pPr>
      <w:r w:rsidRPr="00613A23">
        <w:rPr>
          <w:sz w:val="24"/>
          <w:szCs w:val="24"/>
        </w:rPr>
        <w:t xml:space="preserve">В учебные циклы включена промежуточная аттестация обучающихся, которая осуществляется в рамках освоения указанных циклов в соответствии с разработанными фондами оценочных средств, позволяющими оценить достижения запланированных по отдельным дисциплинам, модулям и практикам результатов обучения. Демонстрационный экзамен применяется в оценочных процедурах промежуточной аттестации по модулям, предусмотренным ООП-П по специальности 13.02.03 «Электрические станции, сети и системы». Количество экзаменов в процедурах промежуточной аттестации не превышает 8 экзаменов в учебном году, количество </w:t>
      </w:r>
      <w:r w:rsidR="00455BA6">
        <w:rPr>
          <w:sz w:val="24"/>
          <w:szCs w:val="24"/>
        </w:rPr>
        <w:t xml:space="preserve">дифференцированных </w:t>
      </w:r>
      <w:r w:rsidRPr="00613A23">
        <w:rPr>
          <w:sz w:val="24"/>
          <w:szCs w:val="24"/>
        </w:rPr>
        <w:t>зачетов не превышает 10 в учебном году. В указанное количество не входит зачет по физической культуре.</w:t>
      </w:r>
    </w:p>
    <w:p w:rsidR="00613A23" w:rsidRPr="00613A23" w:rsidRDefault="00613A23" w:rsidP="00613A23">
      <w:pPr>
        <w:spacing w:after="0" w:line="360" w:lineRule="auto"/>
        <w:ind w:right="0" w:firstLine="709"/>
        <w:rPr>
          <w:sz w:val="24"/>
          <w:szCs w:val="24"/>
        </w:rPr>
      </w:pPr>
      <w:r w:rsidRPr="00613A23">
        <w:rPr>
          <w:sz w:val="24"/>
          <w:szCs w:val="24"/>
        </w:rPr>
        <w:t>Обязательная часть общего гуманитарного и социально-экономического цикла образовательной программы предусматривает изучение следующих обязательных дисциплин ”Основы философии”, ”История", ”Психология общения”, ”Иностранный язык в профессиональной деятельности”, ”Физическая культура“.</w:t>
      </w:r>
    </w:p>
    <w:p w:rsidR="00613A23" w:rsidRPr="00613A23" w:rsidRDefault="00613A23" w:rsidP="00613A23">
      <w:pPr>
        <w:spacing w:after="0" w:line="360" w:lineRule="auto"/>
        <w:ind w:right="0" w:firstLine="709"/>
        <w:rPr>
          <w:sz w:val="24"/>
          <w:szCs w:val="24"/>
        </w:rPr>
      </w:pPr>
      <w:r w:rsidRPr="00613A23">
        <w:rPr>
          <w:sz w:val="24"/>
          <w:szCs w:val="24"/>
        </w:rPr>
        <w:t xml:space="preserve">Общий объем дисциплины ”Физическая культура“ </w:t>
      </w:r>
      <w:r w:rsidR="000422C2">
        <w:rPr>
          <w:sz w:val="24"/>
          <w:szCs w:val="24"/>
        </w:rPr>
        <w:t>78</w:t>
      </w:r>
      <w:r w:rsidRPr="00613A23">
        <w:rPr>
          <w:sz w:val="24"/>
          <w:szCs w:val="24"/>
        </w:rPr>
        <w:t xml:space="preserve"> академических час</w:t>
      </w:r>
      <w:r w:rsidR="00455BA6">
        <w:rPr>
          <w:sz w:val="24"/>
          <w:szCs w:val="24"/>
        </w:rPr>
        <w:t xml:space="preserve">ов в общеобразовательном цикле и </w:t>
      </w:r>
      <w:r w:rsidR="000422C2">
        <w:rPr>
          <w:sz w:val="24"/>
          <w:szCs w:val="24"/>
        </w:rPr>
        <w:t>91</w:t>
      </w:r>
      <w:r w:rsidR="00455BA6">
        <w:rPr>
          <w:sz w:val="24"/>
          <w:szCs w:val="24"/>
        </w:rPr>
        <w:t xml:space="preserve"> академически</w:t>
      </w:r>
      <w:r w:rsidR="000422C2">
        <w:rPr>
          <w:sz w:val="24"/>
          <w:szCs w:val="24"/>
        </w:rPr>
        <w:t>й</w:t>
      </w:r>
      <w:r w:rsidR="00455BA6">
        <w:rPr>
          <w:sz w:val="24"/>
          <w:szCs w:val="24"/>
        </w:rPr>
        <w:t xml:space="preserve"> час в </w:t>
      </w:r>
      <w:r w:rsidR="00455BA6" w:rsidRPr="00613A23">
        <w:rPr>
          <w:sz w:val="24"/>
          <w:szCs w:val="24"/>
        </w:rPr>
        <w:t>обще</w:t>
      </w:r>
      <w:r w:rsidR="00455BA6">
        <w:rPr>
          <w:sz w:val="24"/>
          <w:szCs w:val="24"/>
        </w:rPr>
        <w:t>м</w:t>
      </w:r>
      <w:r w:rsidR="00455BA6" w:rsidRPr="00613A23">
        <w:rPr>
          <w:sz w:val="24"/>
          <w:szCs w:val="24"/>
        </w:rPr>
        <w:t xml:space="preserve"> гуманитарно</w:t>
      </w:r>
      <w:r w:rsidR="00455BA6">
        <w:rPr>
          <w:sz w:val="24"/>
          <w:szCs w:val="24"/>
        </w:rPr>
        <w:t>м</w:t>
      </w:r>
      <w:r w:rsidR="00455BA6" w:rsidRPr="00613A23">
        <w:rPr>
          <w:sz w:val="24"/>
          <w:szCs w:val="24"/>
        </w:rPr>
        <w:t xml:space="preserve"> и социально-экономическо</w:t>
      </w:r>
      <w:r w:rsidR="00455BA6">
        <w:rPr>
          <w:sz w:val="24"/>
          <w:szCs w:val="24"/>
        </w:rPr>
        <w:t>м</w:t>
      </w:r>
      <w:r w:rsidR="00455BA6" w:rsidRPr="00613A23">
        <w:rPr>
          <w:sz w:val="24"/>
          <w:szCs w:val="24"/>
        </w:rPr>
        <w:t xml:space="preserve"> цикл</w:t>
      </w:r>
      <w:r w:rsidR="00455BA6">
        <w:rPr>
          <w:sz w:val="24"/>
          <w:szCs w:val="24"/>
        </w:rPr>
        <w:t>е</w:t>
      </w:r>
      <w:r w:rsidRPr="00613A23">
        <w:rPr>
          <w:sz w:val="24"/>
          <w:szCs w:val="24"/>
        </w:rPr>
        <w:t>. Для обучающихся инвалидов и лиц с ограниченными возможностями здоровья установлен особый порядок освоения дисциплины ”физическая культура“ с учетом состояния их здоровья.</w:t>
      </w:r>
    </w:p>
    <w:p w:rsidR="00613A23" w:rsidRPr="00613A23" w:rsidRDefault="00613A23" w:rsidP="00613A23">
      <w:pPr>
        <w:spacing w:after="0" w:line="360" w:lineRule="auto"/>
        <w:ind w:right="0" w:firstLine="709"/>
        <w:rPr>
          <w:sz w:val="24"/>
          <w:szCs w:val="24"/>
        </w:rPr>
      </w:pPr>
      <w:r w:rsidRPr="00613A23">
        <w:rPr>
          <w:sz w:val="24"/>
          <w:szCs w:val="24"/>
        </w:rPr>
        <w:t xml:space="preserve">Общий гуманитарный и социально-экономический цикл соответствует примерной ООП-П по специальности 13.02.03 «Электрические станции, сети и системы», объем составляет </w:t>
      </w:r>
      <w:r w:rsidR="000422C2">
        <w:rPr>
          <w:sz w:val="24"/>
          <w:szCs w:val="24"/>
        </w:rPr>
        <w:t>296</w:t>
      </w:r>
      <w:r w:rsidRPr="00613A23">
        <w:rPr>
          <w:sz w:val="24"/>
          <w:szCs w:val="24"/>
        </w:rPr>
        <w:t xml:space="preserve"> час</w:t>
      </w:r>
      <w:r w:rsidR="000422C2">
        <w:rPr>
          <w:sz w:val="24"/>
          <w:szCs w:val="24"/>
        </w:rPr>
        <w:t>ов.</w:t>
      </w:r>
    </w:p>
    <w:p w:rsidR="00613A23" w:rsidRPr="00613A23" w:rsidRDefault="00613A23" w:rsidP="00613A23">
      <w:pPr>
        <w:spacing w:after="0" w:line="360" w:lineRule="auto"/>
        <w:ind w:right="0" w:firstLine="709"/>
        <w:rPr>
          <w:sz w:val="24"/>
          <w:szCs w:val="24"/>
        </w:rPr>
      </w:pPr>
      <w:r w:rsidRPr="00613A23">
        <w:rPr>
          <w:sz w:val="24"/>
          <w:szCs w:val="24"/>
        </w:rPr>
        <w:lastRenderedPageBreak/>
        <w:t>Объем образовательной нагрузки по математическому и общему естественнонаучному циклу составляет 1</w:t>
      </w:r>
      <w:r w:rsidR="000422C2">
        <w:rPr>
          <w:sz w:val="24"/>
          <w:szCs w:val="24"/>
        </w:rPr>
        <w:t>02</w:t>
      </w:r>
      <w:r w:rsidRPr="00613A23">
        <w:rPr>
          <w:sz w:val="24"/>
          <w:szCs w:val="24"/>
        </w:rPr>
        <w:t xml:space="preserve"> часа. </w:t>
      </w:r>
    </w:p>
    <w:p w:rsidR="00613A23" w:rsidRPr="00613A23" w:rsidRDefault="00613A23" w:rsidP="00613A23">
      <w:pPr>
        <w:spacing w:after="0" w:line="360" w:lineRule="auto"/>
        <w:ind w:right="0" w:firstLine="709"/>
        <w:rPr>
          <w:sz w:val="24"/>
          <w:szCs w:val="24"/>
        </w:rPr>
      </w:pPr>
      <w:r w:rsidRPr="00613A23">
        <w:rPr>
          <w:sz w:val="24"/>
          <w:szCs w:val="24"/>
        </w:rPr>
        <w:t xml:space="preserve">Освоение общепрофессионального цикла образовательной программы предусматривает объем образовательной нагрузки </w:t>
      </w:r>
      <w:r w:rsidR="000422C2">
        <w:rPr>
          <w:sz w:val="24"/>
          <w:szCs w:val="24"/>
        </w:rPr>
        <w:t>602</w:t>
      </w:r>
      <w:r w:rsidRPr="00613A23">
        <w:rPr>
          <w:sz w:val="24"/>
          <w:szCs w:val="24"/>
        </w:rPr>
        <w:t xml:space="preserve"> часа. Изучение дисциплины ”Безопасность жизнедеятельности“ - </w:t>
      </w:r>
      <w:r w:rsidR="000422C2">
        <w:rPr>
          <w:sz w:val="24"/>
          <w:szCs w:val="24"/>
        </w:rPr>
        <w:t>68</w:t>
      </w:r>
      <w:r w:rsidRPr="00613A23">
        <w:rPr>
          <w:sz w:val="24"/>
          <w:szCs w:val="24"/>
        </w:rPr>
        <w:t xml:space="preserve"> академических часа. Введены вариативные дисциплины «Микроконтроллерные системы управления» (</w:t>
      </w:r>
      <w:r w:rsidR="000422C2">
        <w:rPr>
          <w:sz w:val="24"/>
          <w:szCs w:val="24"/>
        </w:rPr>
        <w:t>55</w:t>
      </w:r>
      <w:r w:rsidRPr="00613A23">
        <w:rPr>
          <w:sz w:val="24"/>
          <w:szCs w:val="24"/>
        </w:rPr>
        <w:t xml:space="preserve"> часов) и дисциплина «Эксплуатация программируемых контроллеров при решении профессиональных задач» (</w:t>
      </w:r>
      <w:r w:rsidR="000422C2">
        <w:rPr>
          <w:sz w:val="24"/>
          <w:szCs w:val="24"/>
        </w:rPr>
        <w:t>54</w:t>
      </w:r>
      <w:r w:rsidRPr="00613A23">
        <w:rPr>
          <w:sz w:val="24"/>
          <w:szCs w:val="24"/>
        </w:rPr>
        <w:t xml:space="preserve"> часа) по запросу работодателей. </w:t>
      </w:r>
    </w:p>
    <w:p w:rsidR="00613A23" w:rsidRPr="00613A23" w:rsidRDefault="00613A23" w:rsidP="00613A23">
      <w:pPr>
        <w:spacing w:after="0" w:line="360" w:lineRule="auto"/>
        <w:ind w:right="0" w:firstLine="709"/>
        <w:rPr>
          <w:sz w:val="24"/>
          <w:szCs w:val="24"/>
        </w:rPr>
      </w:pPr>
      <w:r w:rsidRPr="00613A23">
        <w:rPr>
          <w:sz w:val="24"/>
          <w:szCs w:val="24"/>
        </w:rPr>
        <w:t>Практика является обязательным разделом ООП по специальности 13.02.03 «Электрические станции, сети и системы». В учебном плане предусмотрены следующие виды практик: учебная и производственная.</w:t>
      </w:r>
    </w:p>
    <w:p w:rsidR="00613A23" w:rsidRPr="00613A23" w:rsidRDefault="00613A23" w:rsidP="00613A23">
      <w:pPr>
        <w:spacing w:after="0" w:line="360" w:lineRule="auto"/>
        <w:ind w:right="0" w:firstLine="709"/>
        <w:rPr>
          <w:sz w:val="24"/>
          <w:szCs w:val="24"/>
        </w:rPr>
      </w:pPr>
      <w:r w:rsidRPr="00613A23">
        <w:rPr>
          <w:sz w:val="24"/>
          <w:szCs w:val="24"/>
        </w:rPr>
        <w:t>Образовательная деятельность при освоении образовательных программ или отдельных ее компонентов организуется в форме практической подготовки.</w:t>
      </w:r>
    </w:p>
    <w:p w:rsidR="00613A23" w:rsidRPr="00613A23" w:rsidRDefault="00613A23" w:rsidP="00613A23">
      <w:pPr>
        <w:spacing w:line="360" w:lineRule="auto"/>
        <w:ind w:left="91" w:right="273"/>
        <w:rPr>
          <w:sz w:val="24"/>
          <w:szCs w:val="24"/>
        </w:rPr>
      </w:pPr>
      <w:r w:rsidRPr="00613A23">
        <w:rPr>
          <w:sz w:val="24"/>
          <w:szCs w:val="24"/>
        </w:rPr>
        <w:t>Учебная (</w:t>
      </w:r>
      <w:r w:rsidR="000422C2">
        <w:rPr>
          <w:sz w:val="24"/>
          <w:szCs w:val="24"/>
        </w:rPr>
        <w:t>288</w:t>
      </w:r>
      <w:r w:rsidRPr="00613A23">
        <w:rPr>
          <w:sz w:val="24"/>
          <w:szCs w:val="24"/>
        </w:rPr>
        <w:t xml:space="preserve"> часов) и производственная</w:t>
      </w:r>
      <w:r w:rsidR="00455BA6">
        <w:rPr>
          <w:sz w:val="24"/>
          <w:szCs w:val="24"/>
        </w:rPr>
        <w:t xml:space="preserve"> (по профилю специальности)</w:t>
      </w:r>
      <w:r w:rsidRPr="00613A23">
        <w:rPr>
          <w:sz w:val="24"/>
          <w:szCs w:val="24"/>
        </w:rPr>
        <w:t xml:space="preserve"> (</w:t>
      </w:r>
      <w:r w:rsidR="000422C2">
        <w:rPr>
          <w:sz w:val="24"/>
          <w:szCs w:val="24"/>
        </w:rPr>
        <w:t>360</w:t>
      </w:r>
      <w:r w:rsidRPr="00613A23">
        <w:rPr>
          <w:sz w:val="24"/>
          <w:szCs w:val="24"/>
        </w:rPr>
        <w:t xml:space="preserve"> часов) практики проводятся при освоении обучающимися профессиональных компетенций в рамках профессиональных модулей и реализовываются концентрировано.</w:t>
      </w:r>
    </w:p>
    <w:p w:rsidR="00613A23" w:rsidRPr="00613A23" w:rsidRDefault="00613A23" w:rsidP="00613A23">
      <w:pPr>
        <w:spacing w:line="360" w:lineRule="auto"/>
        <w:ind w:left="91" w:right="273"/>
        <w:rPr>
          <w:sz w:val="24"/>
          <w:szCs w:val="24"/>
        </w:rPr>
      </w:pPr>
      <w:r w:rsidRPr="00613A23">
        <w:rPr>
          <w:sz w:val="24"/>
          <w:szCs w:val="24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613A23" w:rsidRPr="00613A23" w:rsidRDefault="00613A23" w:rsidP="00613A23">
      <w:pPr>
        <w:spacing w:line="360" w:lineRule="auto"/>
        <w:ind w:left="788" w:right="273" w:firstLine="0"/>
        <w:rPr>
          <w:sz w:val="24"/>
          <w:szCs w:val="24"/>
        </w:rPr>
      </w:pPr>
      <w:r w:rsidRPr="00613A23">
        <w:rPr>
          <w:sz w:val="24"/>
          <w:szCs w:val="24"/>
        </w:rPr>
        <w:t>Производственная практика (преддипломная) — 144 часа.</w:t>
      </w:r>
    </w:p>
    <w:p w:rsidR="006E5088" w:rsidRPr="00C46FDB" w:rsidRDefault="00613A23" w:rsidP="00922DFD">
      <w:pPr>
        <w:spacing w:line="360" w:lineRule="auto"/>
        <w:ind w:left="91" w:right="273"/>
        <w:rPr>
          <w:sz w:val="24"/>
          <w:szCs w:val="24"/>
        </w:rPr>
      </w:pPr>
      <w:r w:rsidRPr="00613A23">
        <w:rPr>
          <w:sz w:val="24"/>
          <w:szCs w:val="24"/>
        </w:rPr>
        <w:t xml:space="preserve">Государственная итоговая аттестация проводится в форме </w:t>
      </w:r>
      <w:r w:rsidR="00455BA6" w:rsidRPr="002B03D0">
        <w:rPr>
          <w:b/>
          <w:sz w:val="24"/>
          <w:szCs w:val="24"/>
        </w:rPr>
        <w:t xml:space="preserve">демонстрационного экзамена </w:t>
      </w:r>
      <w:r w:rsidR="00455BA6" w:rsidRPr="002B03D0">
        <w:rPr>
          <w:sz w:val="24"/>
          <w:szCs w:val="24"/>
        </w:rPr>
        <w:t>и</w:t>
      </w:r>
      <w:r w:rsidR="00455BA6" w:rsidRPr="002B03D0">
        <w:rPr>
          <w:b/>
          <w:sz w:val="24"/>
          <w:szCs w:val="24"/>
        </w:rPr>
        <w:t xml:space="preserve"> защиты дипломного проекта (работы)</w:t>
      </w:r>
      <w:r w:rsidRPr="00613A23">
        <w:rPr>
          <w:sz w:val="24"/>
          <w:szCs w:val="24"/>
        </w:rPr>
        <w:t>.</w:t>
      </w:r>
      <w:r w:rsidR="006E5088" w:rsidRPr="00C46FDB">
        <w:rPr>
          <w:sz w:val="24"/>
          <w:szCs w:val="24"/>
        </w:rPr>
        <w:br w:type="page"/>
      </w:r>
    </w:p>
    <w:p w:rsidR="00825DAD" w:rsidRPr="00C46FDB" w:rsidRDefault="00CA5EC6" w:rsidP="00825DAD">
      <w:pPr>
        <w:spacing w:after="590" w:line="265" w:lineRule="auto"/>
        <w:ind w:left="10" w:right="173" w:hanging="10"/>
        <w:jc w:val="center"/>
        <w:rPr>
          <w:b/>
          <w:sz w:val="24"/>
          <w:szCs w:val="24"/>
        </w:rPr>
      </w:pPr>
      <w:r w:rsidRPr="00C46FDB">
        <w:rPr>
          <w:sz w:val="24"/>
          <w:szCs w:val="24"/>
        </w:rPr>
        <w:lastRenderedPageBreak/>
        <w:t xml:space="preserve">Перечень кабинетов, лабораторий, мастерских и др. для подготовки по </w:t>
      </w:r>
      <w:r w:rsidRPr="00C46FDB">
        <w:rPr>
          <w:rFonts w:eastAsia="PMingLiU"/>
          <w:b/>
          <w:color w:val="auto"/>
          <w:sz w:val="24"/>
          <w:szCs w:val="24"/>
        </w:rPr>
        <w:t xml:space="preserve">специальности </w:t>
      </w:r>
      <w:r w:rsidR="00825DAD" w:rsidRPr="00C46FDB">
        <w:rPr>
          <w:b/>
          <w:sz w:val="24"/>
          <w:szCs w:val="24"/>
        </w:rPr>
        <w:t>13.02.03 Электрические станции, сети и системы</w:t>
      </w:r>
    </w:p>
    <w:p w:rsidR="001467F6" w:rsidRPr="00C46FDB" w:rsidRDefault="001467F6" w:rsidP="001467F6">
      <w:pPr>
        <w:suppressAutoHyphens/>
        <w:spacing w:after="0" w:line="240" w:lineRule="auto"/>
        <w:ind w:firstLine="709"/>
        <w:rPr>
          <w:b/>
          <w:sz w:val="24"/>
          <w:szCs w:val="24"/>
        </w:rPr>
      </w:pPr>
      <w:r w:rsidRPr="00C46FDB">
        <w:rPr>
          <w:b/>
          <w:sz w:val="24"/>
          <w:szCs w:val="24"/>
        </w:rPr>
        <w:t>Перечень специальных помещений</w:t>
      </w:r>
    </w:p>
    <w:p w:rsidR="001467F6" w:rsidRPr="00C46FDB" w:rsidRDefault="001467F6" w:rsidP="001467F6">
      <w:pPr>
        <w:suppressAutoHyphens/>
        <w:spacing w:after="0" w:line="240" w:lineRule="auto"/>
        <w:ind w:firstLine="709"/>
        <w:rPr>
          <w:b/>
          <w:sz w:val="24"/>
          <w:szCs w:val="24"/>
        </w:rPr>
      </w:pPr>
      <w:r w:rsidRPr="00C46FDB">
        <w:rPr>
          <w:b/>
          <w:sz w:val="24"/>
          <w:szCs w:val="24"/>
        </w:rPr>
        <w:t>Кабинеты:</w:t>
      </w:r>
    </w:p>
    <w:p w:rsidR="001467F6" w:rsidRPr="00C46FDB" w:rsidRDefault="001467F6" w:rsidP="001467F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right="0" w:hanging="357"/>
        <w:jc w:val="left"/>
        <w:rPr>
          <w:sz w:val="24"/>
          <w:szCs w:val="24"/>
        </w:rPr>
      </w:pPr>
      <w:r w:rsidRPr="00C46FDB">
        <w:rPr>
          <w:spacing w:val="-1"/>
          <w:sz w:val="24"/>
          <w:szCs w:val="24"/>
        </w:rPr>
        <w:t>Гуманитарных дисциплин</w:t>
      </w:r>
    </w:p>
    <w:p w:rsidR="001467F6" w:rsidRPr="00C46FDB" w:rsidRDefault="001467F6" w:rsidP="001467F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right="0" w:hanging="357"/>
        <w:jc w:val="left"/>
        <w:rPr>
          <w:sz w:val="24"/>
          <w:szCs w:val="24"/>
        </w:rPr>
      </w:pPr>
      <w:r w:rsidRPr="00C46FDB">
        <w:rPr>
          <w:spacing w:val="-1"/>
          <w:sz w:val="24"/>
          <w:szCs w:val="24"/>
        </w:rPr>
        <w:t>Истории</w:t>
      </w:r>
    </w:p>
    <w:p w:rsidR="001467F6" w:rsidRPr="00C46FDB" w:rsidRDefault="001467F6" w:rsidP="001467F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right="0" w:hanging="357"/>
        <w:jc w:val="left"/>
        <w:rPr>
          <w:sz w:val="24"/>
          <w:szCs w:val="24"/>
        </w:rPr>
      </w:pPr>
      <w:r w:rsidRPr="00C46FDB">
        <w:rPr>
          <w:spacing w:val="-1"/>
          <w:sz w:val="24"/>
          <w:szCs w:val="24"/>
        </w:rPr>
        <w:t>Психологии общения</w:t>
      </w:r>
    </w:p>
    <w:p w:rsidR="001467F6" w:rsidRPr="00C46FDB" w:rsidRDefault="001467F6" w:rsidP="001467F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right="0" w:hanging="357"/>
        <w:jc w:val="left"/>
        <w:rPr>
          <w:sz w:val="24"/>
          <w:szCs w:val="24"/>
        </w:rPr>
      </w:pPr>
      <w:r w:rsidRPr="00C46FDB">
        <w:rPr>
          <w:sz w:val="24"/>
          <w:szCs w:val="24"/>
        </w:rPr>
        <w:t>Иностранного языка</w:t>
      </w:r>
    </w:p>
    <w:p w:rsidR="001467F6" w:rsidRPr="00C46FDB" w:rsidRDefault="001467F6" w:rsidP="001467F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right="0" w:hanging="357"/>
        <w:jc w:val="left"/>
        <w:rPr>
          <w:sz w:val="24"/>
          <w:szCs w:val="24"/>
        </w:rPr>
      </w:pPr>
      <w:r w:rsidRPr="00C46FDB">
        <w:rPr>
          <w:sz w:val="24"/>
          <w:szCs w:val="24"/>
        </w:rPr>
        <w:t>Математики</w:t>
      </w:r>
    </w:p>
    <w:p w:rsidR="001467F6" w:rsidRPr="00C46FDB" w:rsidRDefault="001467F6" w:rsidP="001467F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right="0" w:hanging="357"/>
        <w:jc w:val="left"/>
        <w:rPr>
          <w:sz w:val="24"/>
          <w:szCs w:val="24"/>
        </w:rPr>
      </w:pPr>
      <w:r w:rsidRPr="00C46FDB">
        <w:rPr>
          <w:sz w:val="24"/>
          <w:szCs w:val="24"/>
        </w:rPr>
        <w:t>Инженерной графики</w:t>
      </w:r>
    </w:p>
    <w:p w:rsidR="001467F6" w:rsidRPr="00C46FDB" w:rsidRDefault="001467F6" w:rsidP="001467F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right="0" w:hanging="357"/>
        <w:jc w:val="left"/>
        <w:rPr>
          <w:sz w:val="24"/>
          <w:szCs w:val="24"/>
        </w:rPr>
      </w:pPr>
      <w:r w:rsidRPr="00C46FDB">
        <w:rPr>
          <w:spacing w:val="-1"/>
          <w:sz w:val="24"/>
          <w:szCs w:val="24"/>
        </w:rPr>
        <w:t>Экологии природопользования</w:t>
      </w:r>
    </w:p>
    <w:p w:rsidR="001467F6" w:rsidRPr="00C46FDB" w:rsidRDefault="001467F6" w:rsidP="001467F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right="0" w:hanging="357"/>
        <w:jc w:val="left"/>
        <w:rPr>
          <w:sz w:val="24"/>
          <w:szCs w:val="24"/>
        </w:rPr>
      </w:pPr>
      <w:r w:rsidRPr="00C46FDB">
        <w:rPr>
          <w:spacing w:val="-2"/>
          <w:sz w:val="24"/>
          <w:szCs w:val="24"/>
        </w:rPr>
        <w:t>Материаловедения</w:t>
      </w:r>
    </w:p>
    <w:p w:rsidR="001467F6" w:rsidRPr="00C46FDB" w:rsidRDefault="001467F6" w:rsidP="001467F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right="0" w:hanging="357"/>
        <w:jc w:val="left"/>
        <w:rPr>
          <w:sz w:val="24"/>
          <w:szCs w:val="24"/>
        </w:rPr>
      </w:pPr>
      <w:r w:rsidRPr="00C46FDB">
        <w:rPr>
          <w:sz w:val="24"/>
          <w:szCs w:val="24"/>
        </w:rPr>
        <w:t>Метрологии, стандартизации и сертификации</w:t>
      </w:r>
    </w:p>
    <w:p w:rsidR="001467F6" w:rsidRPr="00C46FDB" w:rsidRDefault="001467F6" w:rsidP="001467F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right="0" w:hanging="357"/>
        <w:jc w:val="left"/>
        <w:rPr>
          <w:sz w:val="24"/>
          <w:szCs w:val="24"/>
        </w:rPr>
      </w:pPr>
      <w:r w:rsidRPr="00C46FDB">
        <w:rPr>
          <w:sz w:val="24"/>
          <w:szCs w:val="24"/>
        </w:rPr>
        <w:t>Охраны труда</w:t>
      </w:r>
    </w:p>
    <w:p w:rsidR="001467F6" w:rsidRPr="00C46FDB" w:rsidRDefault="001467F6" w:rsidP="001467F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right="0" w:hanging="357"/>
        <w:jc w:val="left"/>
        <w:rPr>
          <w:sz w:val="24"/>
          <w:szCs w:val="24"/>
        </w:rPr>
      </w:pPr>
      <w:r w:rsidRPr="00C46FDB">
        <w:rPr>
          <w:sz w:val="24"/>
          <w:szCs w:val="24"/>
        </w:rPr>
        <w:t>Технической механики</w:t>
      </w:r>
    </w:p>
    <w:p w:rsidR="001467F6" w:rsidRPr="00C46FDB" w:rsidRDefault="001467F6" w:rsidP="001467F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right="0" w:hanging="357"/>
        <w:jc w:val="left"/>
        <w:rPr>
          <w:sz w:val="24"/>
          <w:szCs w:val="24"/>
        </w:rPr>
      </w:pPr>
      <w:r w:rsidRPr="00C46FDB">
        <w:rPr>
          <w:sz w:val="24"/>
          <w:szCs w:val="24"/>
        </w:rPr>
        <w:t>Электротехники и электроники</w:t>
      </w:r>
    </w:p>
    <w:p w:rsidR="001467F6" w:rsidRPr="00C46FDB" w:rsidRDefault="001467F6" w:rsidP="001467F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right="0" w:hanging="357"/>
        <w:jc w:val="left"/>
        <w:rPr>
          <w:sz w:val="24"/>
          <w:szCs w:val="24"/>
        </w:rPr>
      </w:pPr>
      <w:r w:rsidRPr="00C46FDB">
        <w:rPr>
          <w:sz w:val="24"/>
          <w:szCs w:val="24"/>
        </w:rPr>
        <w:t>Информационных технологий в профессиональной деятельности</w:t>
      </w:r>
    </w:p>
    <w:p w:rsidR="001467F6" w:rsidRPr="00C46FDB" w:rsidRDefault="001467F6" w:rsidP="001467F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right="0" w:hanging="357"/>
        <w:jc w:val="left"/>
        <w:rPr>
          <w:sz w:val="24"/>
          <w:szCs w:val="24"/>
        </w:rPr>
      </w:pPr>
      <w:r w:rsidRPr="00C46FDB">
        <w:rPr>
          <w:spacing w:val="-1"/>
          <w:sz w:val="24"/>
          <w:szCs w:val="24"/>
        </w:rPr>
        <w:t>Безопасности жизнедеятельности</w:t>
      </w:r>
    </w:p>
    <w:p w:rsidR="001467F6" w:rsidRPr="00C46FDB" w:rsidRDefault="001467F6" w:rsidP="001467F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right="0" w:hanging="357"/>
        <w:jc w:val="left"/>
        <w:rPr>
          <w:sz w:val="24"/>
          <w:szCs w:val="24"/>
        </w:rPr>
      </w:pPr>
      <w:r w:rsidRPr="00C46FDB">
        <w:rPr>
          <w:spacing w:val="-1"/>
          <w:sz w:val="24"/>
          <w:szCs w:val="24"/>
        </w:rPr>
        <w:t xml:space="preserve">Основ экономики </w:t>
      </w:r>
    </w:p>
    <w:p w:rsidR="001467F6" w:rsidRPr="00C46FDB" w:rsidRDefault="001467F6" w:rsidP="001467F6">
      <w:pPr>
        <w:suppressAutoHyphens/>
        <w:spacing w:after="0" w:line="240" w:lineRule="auto"/>
        <w:ind w:firstLine="709"/>
        <w:rPr>
          <w:b/>
          <w:sz w:val="24"/>
          <w:szCs w:val="24"/>
        </w:rPr>
      </w:pPr>
    </w:p>
    <w:p w:rsidR="001467F6" w:rsidRPr="00C46FDB" w:rsidRDefault="001467F6" w:rsidP="001467F6">
      <w:pPr>
        <w:suppressAutoHyphens/>
        <w:spacing w:after="0" w:line="240" w:lineRule="auto"/>
        <w:ind w:firstLine="709"/>
        <w:rPr>
          <w:sz w:val="24"/>
          <w:szCs w:val="24"/>
        </w:rPr>
      </w:pPr>
      <w:r w:rsidRPr="00C46FDB">
        <w:rPr>
          <w:b/>
          <w:sz w:val="24"/>
          <w:szCs w:val="24"/>
        </w:rPr>
        <w:t>Лаборатории:</w:t>
      </w:r>
    </w:p>
    <w:p w:rsidR="001467F6" w:rsidRPr="00C46FDB" w:rsidRDefault="001467F6" w:rsidP="001467F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right="0" w:hanging="357"/>
        <w:jc w:val="left"/>
        <w:rPr>
          <w:sz w:val="24"/>
          <w:szCs w:val="24"/>
        </w:rPr>
      </w:pPr>
      <w:r w:rsidRPr="00C46FDB">
        <w:rPr>
          <w:sz w:val="24"/>
          <w:szCs w:val="24"/>
        </w:rPr>
        <w:t>Электротехники и электроники</w:t>
      </w:r>
    </w:p>
    <w:p w:rsidR="001467F6" w:rsidRPr="00C46FDB" w:rsidRDefault="001467F6" w:rsidP="001467F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right="0" w:hanging="357"/>
        <w:jc w:val="left"/>
        <w:rPr>
          <w:sz w:val="24"/>
          <w:szCs w:val="24"/>
        </w:rPr>
      </w:pPr>
      <w:r w:rsidRPr="00C46FDB">
        <w:rPr>
          <w:spacing w:val="-2"/>
          <w:sz w:val="24"/>
          <w:szCs w:val="24"/>
        </w:rPr>
        <w:t>Эксплуатации и ремонта электрических станций, сетей и систем</w:t>
      </w:r>
    </w:p>
    <w:p w:rsidR="001467F6" w:rsidRPr="00C46FDB" w:rsidRDefault="001467F6" w:rsidP="001467F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right="0" w:hanging="357"/>
        <w:jc w:val="left"/>
        <w:rPr>
          <w:sz w:val="24"/>
          <w:szCs w:val="24"/>
        </w:rPr>
      </w:pPr>
      <w:r w:rsidRPr="00C46FDB">
        <w:rPr>
          <w:sz w:val="24"/>
          <w:szCs w:val="24"/>
        </w:rPr>
        <w:t>Электрооборудования электрических станций, сетей и систем</w:t>
      </w:r>
    </w:p>
    <w:p w:rsidR="001467F6" w:rsidRPr="00C46FDB" w:rsidRDefault="001467F6" w:rsidP="001467F6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714" w:right="0" w:hanging="357"/>
        <w:jc w:val="left"/>
        <w:rPr>
          <w:sz w:val="24"/>
          <w:szCs w:val="24"/>
        </w:rPr>
      </w:pPr>
      <w:r w:rsidRPr="00C46FDB">
        <w:rPr>
          <w:sz w:val="24"/>
          <w:szCs w:val="24"/>
        </w:rPr>
        <w:t xml:space="preserve">Релейной защиты, автоматики электроэнергетических систем </w:t>
      </w:r>
    </w:p>
    <w:p w:rsidR="001467F6" w:rsidRPr="00C46FDB" w:rsidRDefault="001467F6" w:rsidP="001467F6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714" w:right="0" w:hanging="357"/>
        <w:jc w:val="left"/>
        <w:rPr>
          <w:sz w:val="24"/>
          <w:szCs w:val="24"/>
        </w:rPr>
      </w:pPr>
      <w:r w:rsidRPr="00C46FDB">
        <w:rPr>
          <w:sz w:val="24"/>
          <w:szCs w:val="24"/>
        </w:rPr>
        <w:t>Электрических машин и трансформаторов</w:t>
      </w:r>
    </w:p>
    <w:p w:rsidR="001467F6" w:rsidRPr="00C46FDB" w:rsidRDefault="001467F6" w:rsidP="001467F6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714" w:right="0" w:hanging="357"/>
        <w:jc w:val="left"/>
        <w:rPr>
          <w:sz w:val="24"/>
          <w:szCs w:val="24"/>
        </w:rPr>
      </w:pPr>
      <w:r w:rsidRPr="00C46FDB">
        <w:rPr>
          <w:bCs/>
          <w:sz w:val="24"/>
          <w:szCs w:val="24"/>
        </w:rPr>
        <w:t>Технической механики</w:t>
      </w:r>
    </w:p>
    <w:p w:rsidR="001467F6" w:rsidRPr="00C46FDB" w:rsidRDefault="001467F6" w:rsidP="001467F6">
      <w:pPr>
        <w:suppressAutoHyphens/>
        <w:spacing w:after="0" w:line="240" w:lineRule="auto"/>
        <w:ind w:firstLine="709"/>
        <w:rPr>
          <w:b/>
          <w:sz w:val="24"/>
          <w:szCs w:val="24"/>
        </w:rPr>
      </w:pPr>
    </w:p>
    <w:p w:rsidR="001467F6" w:rsidRPr="00C46FDB" w:rsidRDefault="001467F6" w:rsidP="001467F6">
      <w:pPr>
        <w:suppressAutoHyphens/>
        <w:spacing w:after="0" w:line="240" w:lineRule="auto"/>
        <w:ind w:firstLine="709"/>
        <w:rPr>
          <w:b/>
          <w:sz w:val="24"/>
          <w:szCs w:val="24"/>
        </w:rPr>
      </w:pPr>
      <w:r w:rsidRPr="00C46FDB">
        <w:rPr>
          <w:b/>
          <w:sz w:val="24"/>
          <w:szCs w:val="24"/>
        </w:rPr>
        <w:t xml:space="preserve">Мастерские: </w:t>
      </w:r>
    </w:p>
    <w:p w:rsidR="001467F6" w:rsidRPr="00C46FDB" w:rsidRDefault="001467F6" w:rsidP="001467F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 w:val="24"/>
          <w:szCs w:val="24"/>
        </w:rPr>
      </w:pPr>
      <w:r w:rsidRPr="00C46FDB">
        <w:rPr>
          <w:sz w:val="24"/>
          <w:szCs w:val="24"/>
        </w:rPr>
        <w:t>Слесарно-механическая</w:t>
      </w:r>
    </w:p>
    <w:p w:rsidR="001467F6" w:rsidRPr="00C46FDB" w:rsidRDefault="001467F6" w:rsidP="001467F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 w:val="24"/>
          <w:szCs w:val="24"/>
        </w:rPr>
      </w:pPr>
      <w:r w:rsidRPr="00C46FDB">
        <w:rPr>
          <w:sz w:val="24"/>
          <w:szCs w:val="24"/>
        </w:rPr>
        <w:t>Электромонтажная</w:t>
      </w:r>
    </w:p>
    <w:p w:rsidR="001467F6" w:rsidRPr="00C46FDB" w:rsidRDefault="001467F6" w:rsidP="001467F6">
      <w:pPr>
        <w:suppressAutoHyphens/>
        <w:spacing w:after="0" w:line="240" w:lineRule="auto"/>
        <w:ind w:firstLine="709"/>
        <w:rPr>
          <w:b/>
          <w:sz w:val="24"/>
          <w:szCs w:val="24"/>
        </w:rPr>
      </w:pPr>
    </w:p>
    <w:p w:rsidR="001467F6" w:rsidRPr="00C46FDB" w:rsidRDefault="001467F6" w:rsidP="001467F6">
      <w:pPr>
        <w:suppressAutoHyphens/>
        <w:spacing w:after="0" w:line="240" w:lineRule="auto"/>
        <w:ind w:firstLine="709"/>
        <w:rPr>
          <w:b/>
          <w:sz w:val="24"/>
          <w:szCs w:val="24"/>
        </w:rPr>
      </w:pPr>
      <w:r w:rsidRPr="00C46FDB">
        <w:rPr>
          <w:b/>
          <w:sz w:val="24"/>
          <w:szCs w:val="24"/>
        </w:rPr>
        <w:t xml:space="preserve">Полигоны: </w:t>
      </w:r>
    </w:p>
    <w:p w:rsidR="001467F6" w:rsidRPr="00C46FDB" w:rsidRDefault="001467F6" w:rsidP="001467F6">
      <w:pPr>
        <w:suppressAutoHyphens/>
        <w:spacing w:after="0" w:line="240" w:lineRule="auto"/>
        <w:rPr>
          <w:b/>
          <w:sz w:val="24"/>
          <w:szCs w:val="24"/>
        </w:rPr>
      </w:pPr>
      <w:r w:rsidRPr="00C46FDB">
        <w:rPr>
          <w:sz w:val="24"/>
          <w:szCs w:val="24"/>
        </w:rPr>
        <w:t xml:space="preserve">      - Электрооборудования станций и подстанций</w:t>
      </w:r>
    </w:p>
    <w:p w:rsidR="001467F6" w:rsidRPr="00C46FDB" w:rsidRDefault="001467F6" w:rsidP="001467F6">
      <w:pPr>
        <w:suppressAutoHyphens/>
        <w:spacing w:after="0" w:line="240" w:lineRule="auto"/>
        <w:rPr>
          <w:b/>
          <w:sz w:val="24"/>
          <w:szCs w:val="24"/>
        </w:rPr>
      </w:pPr>
    </w:p>
    <w:p w:rsidR="001467F6" w:rsidRPr="00C46FDB" w:rsidRDefault="001467F6" w:rsidP="001467F6">
      <w:pPr>
        <w:suppressAutoHyphens/>
        <w:spacing w:after="0" w:line="240" w:lineRule="auto"/>
        <w:ind w:firstLine="709"/>
        <w:rPr>
          <w:sz w:val="24"/>
          <w:szCs w:val="24"/>
        </w:rPr>
      </w:pPr>
      <w:r w:rsidRPr="00C46FDB">
        <w:rPr>
          <w:b/>
          <w:sz w:val="24"/>
          <w:szCs w:val="24"/>
        </w:rPr>
        <w:t>Спортивный зал</w:t>
      </w:r>
    </w:p>
    <w:p w:rsidR="001467F6" w:rsidRPr="00C46FDB" w:rsidRDefault="001467F6" w:rsidP="001467F6">
      <w:pPr>
        <w:suppressAutoHyphens/>
        <w:spacing w:after="0" w:line="240" w:lineRule="auto"/>
        <w:ind w:firstLine="709"/>
        <w:rPr>
          <w:b/>
          <w:sz w:val="24"/>
          <w:szCs w:val="24"/>
        </w:rPr>
      </w:pPr>
    </w:p>
    <w:p w:rsidR="001467F6" w:rsidRPr="00C46FDB" w:rsidRDefault="001467F6" w:rsidP="001467F6">
      <w:pPr>
        <w:suppressAutoHyphens/>
        <w:spacing w:after="0" w:line="240" w:lineRule="auto"/>
        <w:ind w:firstLine="709"/>
        <w:rPr>
          <w:b/>
          <w:sz w:val="24"/>
          <w:szCs w:val="24"/>
        </w:rPr>
      </w:pPr>
      <w:r w:rsidRPr="00C46FDB">
        <w:rPr>
          <w:b/>
          <w:sz w:val="24"/>
          <w:szCs w:val="24"/>
        </w:rPr>
        <w:t>Залы:</w:t>
      </w:r>
    </w:p>
    <w:p w:rsidR="001467F6" w:rsidRPr="00C46FDB" w:rsidRDefault="001467F6" w:rsidP="001467F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 w:val="24"/>
          <w:szCs w:val="24"/>
        </w:rPr>
      </w:pPr>
      <w:r w:rsidRPr="00C46FDB">
        <w:rPr>
          <w:sz w:val="24"/>
          <w:szCs w:val="24"/>
        </w:rPr>
        <w:t>Читальный зал с выходом в Интернет</w:t>
      </w:r>
    </w:p>
    <w:p w:rsidR="00CA5EC6" w:rsidRDefault="00CA5EC6">
      <w:pPr>
        <w:spacing w:after="160" w:line="259" w:lineRule="auto"/>
        <w:ind w:right="0" w:firstLine="0"/>
        <w:jc w:val="left"/>
        <w:rPr>
          <w:sz w:val="24"/>
          <w:szCs w:val="24"/>
        </w:rPr>
      </w:pPr>
    </w:p>
    <w:sectPr w:rsidR="00CA5EC6" w:rsidSect="009518E8">
      <w:headerReference w:type="default" r:id="rId8"/>
      <w:pgSz w:w="11900" w:h="16840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C5E" w:rsidRDefault="008E0C5E" w:rsidP="009518E8">
      <w:pPr>
        <w:spacing w:after="0" w:line="240" w:lineRule="auto"/>
      </w:pPr>
      <w:r>
        <w:separator/>
      </w:r>
    </w:p>
  </w:endnote>
  <w:endnote w:type="continuationSeparator" w:id="0">
    <w:p w:rsidR="008E0C5E" w:rsidRDefault="008E0C5E" w:rsidP="00951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C5E" w:rsidRDefault="008E0C5E" w:rsidP="009518E8">
      <w:pPr>
        <w:spacing w:after="0" w:line="240" w:lineRule="auto"/>
      </w:pPr>
      <w:r>
        <w:separator/>
      </w:r>
    </w:p>
  </w:footnote>
  <w:footnote w:type="continuationSeparator" w:id="0">
    <w:p w:rsidR="008E0C5E" w:rsidRDefault="008E0C5E" w:rsidP="00951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670832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26F86" w:rsidRPr="009518E8" w:rsidRDefault="004C33CB">
        <w:pPr>
          <w:pStyle w:val="a4"/>
          <w:jc w:val="center"/>
          <w:rPr>
            <w:sz w:val="20"/>
            <w:szCs w:val="20"/>
          </w:rPr>
        </w:pPr>
        <w:r w:rsidRPr="009518E8">
          <w:rPr>
            <w:sz w:val="20"/>
            <w:szCs w:val="20"/>
          </w:rPr>
          <w:fldChar w:fldCharType="begin"/>
        </w:r>
        <w:r w:rsidR="00326F86" w:rsidRPr="009518E8">
          <w:rPr>
            <w:sz w:val="20"/>
            <w:szCs w:val="20"/>
          </w:rPr>
          <w:instrText>PAGE   \* MERGEFORMAT</w:instrText>
        </w:r>
        <w:r w:rsidRPr="009518E8">
          <w:rPr>
            <w:sz w:val="20"/>
            <w:szCs w:val="20"/>
          </w:rPr>
          <w:fldChar w:fldCharType="separate"/>
        </w:r>
        <w:r w:rsidR="000422C2">
          <w:rPr>
            <w:noProof/>
            <w:sz w:val="20"/>
            <w:szCs w:val="20"/>
          </w:rPr>
          <w:t>7</w:t>
        </w:r>
        <w:r w:rsidRPr="009518E8">
          <w:rPr>
            <w:sz w:val="20"/>
            <w:szCs w:val="20"/>
          </w:rPr>
          <w:fldChar w:fldCharType="end"/>
        </w:r>
      </w:p>
    </w:sdtContent>
  </w:sdt>
  <w:p w:rsidR="00326F86" w:rsidRDefault="00326F8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4057"/>
    <w:multiLevelType w:val="hybridMultilevel"/>
    <w:tmpl w:val="FD9CFF56"/>
    <w:lvl w:ilvl="0" w:tplc="46DCBE34">
      <w:start w:val="1"/>
      <w:numFmt w:val="decimal"/>
      <w:lvlText w:val="%1."/>
      <w:lvlJc w:val="left"/>
      <w:pPr>
        <w:ind w:left="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604F180">
      <w:start w:val="1"/>
      <w:numFmt w:val="lowerLetter"/>
      <w:lvlText w:val="%2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B922712">
      <w:start w:val="1"/>
      <w:numFmt w:val="lowerRoman"/>
      <w:lvlText w:val="%3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55EB086">
      <w:start w:val="1"/>
      <w:numFmt w:val="decimal"/>
      <w:lvlText w:val="%4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028FB10">
      <w:start w:val="1"/>
      <w:numFmt w:val="lowerLetter"/>
      <w:lvlText w:val="%5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C9E569E">
      <w:start w:val="1"/>
      <w:numFmt w:val="lowerRoman"/>
      <w:lvlText w:val="%6"/>
      <w:lvlJc w:val="left"/>
      <w:pPr>
        <w:ind w:left="7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BFC0F98">
      <w:start w:val="1"/>
      <w:numFmt w:val="decimal"/>
      <w:lvlText w:val="%7"/>
      <w:lvlJc w:val="left"/>
      <w:pPr>
        <w:ind w:left="7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8C25D6A">
      <w:start w:val="1"/>
      <w:numFmt w:val="lowerLetter"/>
      <w:lvlText w:val="%8"/>
      <w:lvlJc w:val="left"/>
      <w:pPr>
        <w:ind w:left="8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69A4F5A">
      <w:start w:val="1"/>
      <w:numFmt w:val="lowerRoman"/>
      <w:lvlText w:val="%9"/>
      <w:lvlJc w:val="left"/>
      <w:pPr>
        <w:ind w:left="9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203A6D"/>
    <w:multiLevelType w:val="hybridMultilevel"/>
    <w:tmpl w:val="2B5857E4"/>
    <w:lvl w:ilvl="0" w:tplc="60729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E3AC0"/>
    <w:multiLevelType w:val="hybridMultilevel"/>
    <w:tmpl w:val="117290A6"/>
    <w:lvl w:ilvl="0" w:tplc="BA8C2282">
      <w:start w:val="1"/>
      <w:numFmt w:val="bullet"/>
      <w:lvlText w:val="-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46648BC">
      <w:start w:val="1"/>
      <w:numFmt w:val="bullet"/>
      <w:lvlText w:val="o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2860054">
      <w:start w:val="1"/>
      <w:numFmt w:val="bullet"/>
      <w:lvlText w:val="▪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0E40E66">
      <w:start w:val="1"/>
      <w:numFmt w:val="bullet"/>
      <w:lvlText w:val="•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B0EADEE">
      <w:start w:val="1"/>
      <w:numFmt w:val="bullet"/>
      <w:lvlText w:val="o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0269DA6">
      <w:start w:val="1"/>
      <w:numFmt w:val="bullet"/>
      <w:lvlText w:val="▪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8782B70">
      <w:start w:val="1"/>
      <w:numFmt w:val="bullet"/>
      <w:lvlText w:val="•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C7E8270">
      <w:start w:val="1"/>
      <w:numFmt w:val="bullet"/>
      <w:lvlText w:val="o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648A692">
      <w:start w:val="1"/>
      <w:numFmt w:val="bullet"/>
      <w:lvlText w:val="▪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781430B"/>
    <w:multiLevelType w:val="hybridMultilevel"/>
    <w:tmpl w:val="B2D2D8D8"/>
    <w:lvl w:ilvl="0" w:tplc="91C6C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720D60"/>
    <w:multiLevelType w:val="hybridMultilevel"/>
    <w:tmpl w:val="3E5817C0"/>
    <w:lvl w:ilvl="0" w:tplc="79B44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B94A81"/>
    <w:multiLevelType w:val="hybridMultilevel"/>
    <w:tmpl w:val="E15ABAC0"/>
    <w:lvl w:ilvl="0" w:tplc="CE2E4E2C">
      <w:start w:val="1"/>
      <w:numFmt w:val="bullet"/>
      <w:lvlText w:val="-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418B2AA">
      <w:start w:val="1"/>
      <w:numFmt w:val="bullet"/>
      <w:lvlText w:val="o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730C95C">
      <w:start w:val="1"/>
      <w:numFmt w:val="bullet"/>
      <w:lvlText w:val="▪"/>
      <w:lvlJc w:val="left"/>
      <w:pPr>
        <w:ind w:left="2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5F2CDA4">
      <w:start w:val="1"/>
      <w:numFmt w:val="bullet"/>
      <w:lvlText w:val="•"/>
      <w:lvlJc w:val="left"/>
      <w:pPr>
        <w:ind w:left="3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FAA6A2C">
      <w:start w:val="1"/>
      <w:numFmt w:val="bullet"/>
      <w:lvlText w:val="o"/>
      <w:lvlJc w:val="left"/>
      <w:pPr>
        <w:ind w:left="4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718DCF8">
      <w:start w:val="1"/>
      <w:numFmt w:val="bullet"/>
      <w:lvlText w:val="▪"/>
      <w:lvlJc w:val="left"/>
      <w:pPr>
        <w:ind w:left="4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6E291D2">
      <w:start w:val="1"/>
      <w:numFmt w:val="bullet"/>
      <w:lvlText w:val="•"/>
      <w:lvlJc w:val="left"/>
      <w:pPr>
        <w:ind w:left="5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0002886">
      <w:start w:val="1"/>
      <w:numFmt w:val="bullet"/>
      <w:lvlText w:val="o"/>
      <w:lvlJc w:val="left"/>
      <w:pPr>
        <w:ind w:left="6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E5462B8">
      <w:start w:val="1"/>
      <w:numFmt w:val="bullet"/>
      <w:lvlText w:val="▪"/>
      <w:lvlJc w:val="left"/>
      <w:pPr>
        <w:ind w:left="6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DEE458B"/>
    <w:multiLevelType w:val="multilevel"/>
    <w:tmpl w:val="558C5650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3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5ED25797"/>
    <w:multiLevelType w:val="hybridMultilevel"/>
    <w:tmpl w:val="442E0FE4"/>
    <w:lvl w:ilvl="0" w:tplc="0FF22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F55C1F"/>
    <w:multiLevelType w:val="hybridMultilevel"/>
    <w:tmpl w:val="BA22576A"/>
    <w:lvl w:ilvl="0" w:tplc="1682EB5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C60E5CA">
      <w:start w:val="1"/>
      <w:numFmt w:val="bullet"/>
      <w:lvlRestart w:val="0"/>
      <w:lvlText w:val="-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C8065C0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6AAF244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5B2A034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BFEC4E6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5DE8E42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9CC1968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15402B6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47612E8"/>
    <w:multiLevelType w:val="hybridMultilevel"/>
    <w:tmpl w:val="5A6A050C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9"/>
  </w:num>
  <w:num w:numId="6">
    <w:abstractNumId w:val="4"/>
  </w:num>
  <w:num w:numId="7">
    <w:abstractNumId w:val="3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3265A"/>
    <w:rsid w:val="000063F5"/>
    <w:rsid w:val="0001646E"/>
    <w:rsid w:val="0002141D"/>
    <w:rsid w:val="000422C2"/>
    <w:rsid w:val="000810AC"/>
    <w:rsid w:val="000B38E8"/>
    <w:rsid w:val="000C724B"/>
    <w:rsid w:val="000E7EA1"/>
    <w:rsid w:val="001334E1"/>
    <w:rsid w:val="001354C8"/>
    <w:rsid w:val="001410C6"/>
    <w:rsid w:val="001467F6"/>
    <w:rsid w:val="001E34F1"/>
    <w:rsid w:val="001E5EBC"/>
    <w:rsid w:val="002027A9"/>
    <w:rsid w:val="00220EEF"/>
    <w:rsid w:val="002247F3"/>
    <w:rsid w:val="00230B24"/>
    <w:rsid w:val="002501A7"/>
    <w:rsid w:val="00285F89"/>
    <w:rsid w:val="002A3B01"/>
    <w:rsid w:val="00310762"/>
    <w:rsid w:val="003225E1"/>
    <w:rsid w:val="00324CB6"/>
    <w:rsid w:val="00326F86"/>
    <w:rsid w:val="00330FFA"/>
    <w:rsid w:val="00341180"/>
    <w:rsid w:val="0037768A"/>
    <w:rsid w:val="00381B05"/>
    <w:rsid w:val="003A2425"/>
    <w:rsid w:val="003B23AE"/>
    <w:rsid w:val="003C7C21"/>
    <w:rsid w:val="003C7EFB"/>
    <w:rsid w:val="003F417C"/>
    <w:rsid w:val="00413D1D"/>
    <w:rsid w:val="00416294"/>
    <w:rsid w:val="00427B7E"/>
    <w:rsid w:val="00451634"/>
    <w:rsid w:val="00455BA6"/>
    <w:rsid w:val="004750D2"/>
    <w:rsid w:val="00491AC1"/>
    <w:rsid w:val="004C33CB"/>
    <w:rsid w:val="004C69D4"/>
    <w:rsid w:val="004F2911"/>
    <w:rsid w:val="00505462"/>
    <w:rsid w:val="00507A4D"/>
    <w:rsid w:val="005314AF"/>
    <w:rsid w:val="00531D90"/>
    <w:rsid w:val="0053265A"/>
    <w:rsid w:val="00573DD0"/>
    <w:rsid w:val="005E0741"/>
    <w:rsid w:val="005E3A15"/>
    <w:rsid w:val="005F0BC0"/>
    <w:rsid w:val="005F3A3E"/>
    <w:rsid w:val="00613A23"/>
    <w:rsid w:val="006412F4"/>
    <w:rsid w:val="00665E33"/>
    <w:rsid w:val="00680120"/>
    <w:rsid w:val="006A4144"/>
    <w:rsid w:val="006E5088"/>
    <w:rsid w:val="006E685E"/>
    <w:rsid w:val="006E710F"/>
    <w:rsid w:val="007333C4"/>
    <w:rsid w:val="00766BAA"/>
    <w:rsid w:val="007A368E"/>
    <w:rsid w:val="007B5F04"/>
    <w:rsid w:val="007C73A7"/>
    <w:rsid w:val="008065E0"/>
    <w:rsid w:val="0081074F"/>
    <w:rsid w:val="00825D7B"/>
    <w:rsid w:val="00825DAD"/>
    <w:rsid w:val="00890FB1"/>
    <w:rsid w:val="008946CA"/>
    <w:rsid w:val="008A2172"/>
    <w:rsid w:val="008B3F6C"/>
    <w:rsid w:val="008D163A"/>
    <w:rsid w:val="008E0C5E"/>
    <w:rsid w:val="00922DFD"/>
    <w:rsid w:val="00950B7C"/>
    <w:rsid w:val="00950D78"/>
    <w:rsid w:val="009518E8"/>
    <w:rsid w:val="00980B86"/>
    <w:rsid w:val="009926D4"/>
    <w:rsid w:val="009A5075"/>
    <w:rsid w:val="009E225A"/>
    <w:rsid w:val="009F6D01"/>
    <w:rsid w:val="00A00937"/>
    <w:rsid w:val="00A663DD"/>
    <w:rsid w:val="00A83205"/>
    <w:rsid w:val="00A87C5D"/>
    <w:rsid w:val="00AC35C8"/>
    <w:rsid w:val="00B02044"/>
    <w:rsid w:val="00B24217"/>
    <w:rsid w:val="00B57F92"/>
    <w:rsid w:val="00BC1E78"/>
    <w:rsid w:val="00BD0812"/>
    <w:rsid w:val="00BE2226"/>
    <w:rsid w:val="00BE352B"/>
    <w:rsid w:val="00C062FE"/>
    <w:rsid w:val="00C21B71"/>
    <w:rsid w:val="00C46FDB"/>
    <w:rsid w:val="00C95796"/>
    <w:rsid w:val="00CA5EC6"/>
    <w:rsid w:val="00CA7CA5"/>
    <w:rsid w:val="00CD107F"/>
    <w:rsid w:val="00CD53AD"/>
    <w:rsid w:val="00CE4DE2"/>
    <w:rsid w:val="00D1411E"/>
    <w:rsid w:val="00D574A8"/>
    <w:rsid w:val="00DB70CB"/>
    <w:rsid w:val="00E07579"/>
    <w:rsid w:val="00E107F0"/>
    <w:rsid w:val="00E21479"/>
    <w:rsid w:val="00E25FB6"/>
    <w:rsid w:val="00E33D7D"/>
    <w:rsid w:val="00E63494"/>
    <w:rsid w:val="00E71D38"/>
    <w:rsid w:val="00E87E35"/>
    <w:rsid w:val="00E96F29"/>
    <w:rsid w:val="00F02F90"/>
    <w:rsid w:val="00F12581"/>
    <w:rsid w:val="00F2437E"/>
    <w:rsid w:val="00F3701B"/>
    <w:rsid w:val="00F433C1"/>
    <w:rsid w:val="00F45920"/>
    <w:rsid w:val="00F84130"/>
    <w:rsid w:val="00FA07C2"/>
    <w:rsid w:val="00FA2552"/>
    <w:rsid w:val="00FC00BB"/>
    <w:rsid w:val="00FE6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F4"/>
    <w:pPr>
      <w:spacing w:after="11" w:line="248" w:lineRule="auto"/>
      <w:ind w:right="163" w:firstLine="70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412F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E21479"/>
    <w:pPr>
      <w:spacing w:after="0" w:line="240" w:lineRule="auto"/>
    </w:pPr>
    <w:rPr>
      <w:rFonts w:eastAsia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51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18E8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footer"/>
    <w:basedOn w:val="a"/>
    <w:link w:val="a7"/>
    <w:uiPriority w:val="99"/>
    <w:unhideWhenUsed/>
    <w:rsid w:val="00951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18E8"/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List Paragraph"/>
    <w:aliases w:val="Содержание. 2 уровень,подтабл"/>
    <w:basedOn w:val="a"/>
    <w:link w:val="a9"/>
    <w:uiPriority w:val="34"/>
    <w:qFormat/>
    <w:rsid w:val="00F433C1"/>
    <w:pPr>
      <w:ind w:left="720"/>
      <w:contextualSpacing/>
    </w:pPr>
  </w:style>
  <w:style w:type="paragraph" w:styleId="aa">
    <w:name w:val="footnote text"/>
    <w:basedOn w:val="a"/>
    <w:link w:val="ab"/>
    <w:uiPriority w:val="99"/>
    <w:qFormat/>
    <w:rsid w:val="008065E0"/>
    <w:pPr>
      <w:spacing w:after="0" w:line="240" w:lineRule="auto"/>
      <w:ind w:right="0" w:firstLine="0"/>
      <w:jc w:val="left"/>
    </w:pPr>
    <w:rPr>
      <w:color w:val="auto"/>
      <w:sz w:val="20"/>
      <w:szCs w:val="20"/>
      <w:lang w:val="en-US"/>
    </w:rPr>
  </w:style>
  <w:style w:type="character" w:customStyle="1" w:styleId="ab">
    <w:name w:val="Текст сноски Знак"/>
    <w:basedOn w:val="a0"/>
    <w:link w:val="aa"/>
    <w:uiPriority w:val="99"/>
    <w:rsid w:val="008065E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c">
    <w:name w:val="footnote reference"/>
    <w:uiPriority w:val="99"/>
    <w:rsid w:val="008065E0"/>
    <w:rPr>
      <w:rFonts w:cs="Times New Roman"/>
      <w:vertAlign w:val="superscript"/>
    </w:rPr>
  </w:style>
  <w:style w:type="table" w:customStyle="1" w:styleId="TableGrid1">
    <w:name w:val="TableGrid1"/>
    <w:rsid w:val="00C46FDB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caption"/>
    <w:basedOn w:val="a"/>
    <w:next w:val="a"/>
    <w:uiPriority w:val="35"/>
    <w:qFormat/>
    <w:rsid w:val="00416294"/>
    <w:pPr>
      <w:spacing w:after="0" w:line="240" w:lineRule="auto"/>
      <w:ind w:right="0" w:hanging="540"/>
      <w:jc w:val="right"/>
    </w:pPr>
    <w:rPr>
      <w:rFonts w:eastAsia="Calibri"/>
      <w:color w:val="auto"/>
      <w:szCs w:val="28"/>
    </w:rPr>
  </w:style>
  <w:style w:type="character" w:customStyle="1" w:styleId="a9">
    <w:name w:val="Абзац списка Знак"/>
    <w:aliases w:val="Содержание. 2 уровень Знак,подтабл Знак"/>
    <w:link w:val="a8"/>
    <w:uiPriority w:val="34"/>
    <w:qFormat/>
    <w:locked/>
    <w:rsid w:val="00FA2552"/>
    <w:rPr>
      <w:rFonts w:ascii="Times New Roman" w:eastAsia="Times New Roman" w:hAnsi="Times New Roman" w:cs="Times New Roman"/>
      <w:color w:val="000000"/>
      <w:sz w:val="28"/>
    </w:rPr>
  </w:style>
  <w:style w:type="paragraph" w:styleId="ae">
    <w:name w:val="Balloon Text"/>
    <w:basedOn w:val="a"/>
    <w:link w:val="af"/>
    <w:uiPriority w:val="99"/>
    <w:rsid w:val="000422C2"/>
    <w:pPr>
      <w:spacing w:after="0" w:line="240" w:lineRule="auto"/>
      <w:ind w:right="0" w:firstLine="0"/>
      <w:jc w:val="left"/>
    </w:pPr>
    <w:rPr>
      <w:rFonts w:ascii="Segoe UI" w:hAnsi="Segoe UI"/>
      <w:color w:val="auto"/>
      <w:sz w:val="18"/>
      <w:szCs w:val="18"/>
      <w:lang/>
    </w:rPr>
  </w:style>
  <w:style w:type="character" w:customStyle="1" w:styleId="af">
    <w:name w:val="Текст выноски Знак"/>
    <w:basedOn w:val="a0"/>
    <w:link w:val="ae"/>
    <w:uiPriority w:val="99"/>
    <w:rsid w:val="000422C2"/>
    <w:rPr>
      <w:rFonts w:ascii="Segoe UI" w:eastAsia="Times New Roman" w:hAnsi="Segoe UI" w:cs="Times New Roman"/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A911C-43AF-42AB-9FE3-A6CA74B9C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2076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Мещерякова О.В.</dc:creator>
  <cp:keywords/>
  <dc:description/>
  <cp:lastModifiedBy>MetodKab</cp:lastModifiedBy>
  <cp:revision>6</cp:revision>
  <cp:lastPrinted>2021-03-28T13:44:00Z</cp:lastPrinted>
  <dcterms:created xsi:type="dcterms:W3CDTF">2022-09-06T06:54:00Z</dcterms:created>
  <dcterms:modified xsi:type="dcterms:W3CDTF">2023-06-09T12:17:00Z</dcterms:modified>
</cp:coreProperties>
</file>