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B43E9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 ПМ 0</w:t>
            </w:r>
            <w:r w:rsidR="00B43E91">
              <w:rPr>
                <w:sz w:val="24"/>
                <w:szCs w:val="24"/>
              </w:rPr>
              <w:t>3</w:t>
            </w:r>
            <w:r w:rsidRPr="00A705D9">
              <w:rPr>
                <w:sz w:val="24"/>
                <w:szCs w:val="24"/>
              </w:rPr>
              <w:t xml:space="preserve"> </w:t>
            </w:r>
            <w:r w:rsidR="00B43E91">
              <w:rPr>
                <w:sz w:val="24"/>
                <w:szCs w:val="24"/>
              </w:rPr>
              <w:t>Подготовка и применение собак по породам и видам служб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 Структура и содержание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2.1 Объем и виды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3 Условия и реализации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4 Контроль и оценка результатов освоения общих и  профессиональных компетенций при прохождении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A705D9" w:rsidRPr="00A705D9" w:rsidRDefault="00B43E91" w:rsidP="00A705D9">
      <w:pPr>
        <w:pStyle w:val="Default"/>
        <w:jc w:val="center"/>
        <w:rPr>
          <w:b/>
          <w:bCs/>
        </w:rPr>
      </w:pPr>
      <w:r w:rsidRPr="00A705D9">
        <w:t>ПМ 0</w:t>
      </w:r>
      <w:r>
        <w:t>3</w:t>
      </w:r>
      <w:r w:rsidRPr="00A705D9">
        <w:t xml:space="preserve"> </w:t>
      </w:r>
      <w:r>
        <w:t>Подготовка и применение собак по породам и видам служб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 xml:space="preserve">1.1. Область применения программы </w:t>
      </w:r>
      <w:r w:rsidR="00002208">
        <w:rPr>
          <w:b/>
        </w:rPr>
        <w:t xml:space="preserve">производственной </w:t>
      </w:r>
      <w:r w:rsidRPr="00A705D9">
        <w:rPr>
          <w:b/>
        </w:rPr>
        <w:t xml:space="preserve"> практики</w:t>
      </w:r>
      <w:r w:rsidRPr="00A705D9">
        <w:t xml:space="preserve">: </w:t>
      </w:r>
    </w:p>
    <w:p w:rsidR="00A705D9" w:rsidRPr="00A705D9" w:rsidRDefault="00A705D9" w:rsidP="00A705D9">
      <w:pPr>
        <w:pStyle w:val="Default"/>
        <w:ind w:firstLine="709"/>
        <w:jc w:val="both"/>
      </w:pPr>
      <w:proofErr w:type="gramStart"/>
      <w:r w:rsidRPr="00A705D9">
        <w:t xml:space="preserve">Рабочая программа </w:t>
      </w:r>
      <w:r w:rsidR="00002208">
        <w:t>производственно</w:t>
      </w:r>
      <w:r w:rsidRPr="00A705D9">
        <w:t xml:space="preserve">й практики  </w:t>
      </w:r>
      <w:r w:rsidR="00B43E91" w:rsidRPr="00A705D9">
        <w:t>ПМ 0</w:t>
      </w:r>
      <w:r w:rsidR="00B43E91">
        <w:t>3</w:t>
      </w:r>
      <w:r w:rsidR="00B43E91" w:rsidRPr="00A705D9">
        <w:t xml:space="preserve"> </w:t>
      </w:r>
      <w:r w:rsidR="00B43E91">
        <w:t>Подготовка и применение собак по породам и видам служб</w:t>
      </w:r>
      <w:r w:rsidRPr="00A705D9">
        <w:t xml:space="preserve"> (далее рабочая программа) – является частью рабочей программы по </w:t>
      </w:r>
      <w:r w:rsidR="00002208">
        <w:t>производственной</w:t>
      </w:r>
      <w:r w:rsidRPr="00A705D9">
        <w:t xml:space="preserve">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  <w:proofErr w:type="gramEnd"/>
    </w:p>
    <w:p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sz w:val="24"/>
          <w:szCs w:val="24"/>
        </w:rPr>
        <w:t xml:space="preserve">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</w:t>
      </w:r>
      <w:r w:rsidR="00002208">
        <w:t>производственную</w:t>
      </w:r>
      <w:r w:rsidRPr="00A705D9">
        <w:t xml:space="preserve"> практику </w:t>
      </w:r>
      <w:r w:rsidR="00B43E91" w:rsidRPr="00A705D9">
        <w:t>ПМ 0</w:t>
      </w:r>
      <w:r w:rsidR="00B43E91">
        <w:t>3</w:t>
      </w:r>
      <w:r w:rsidR="00B43E91" w:rsidRPr="00A705D9">
        <w:t xml:space="preserve"> </w:t>
      </w:r>
      <w:r w:rsidR="00B43E91">
        <w:t>Подготовка и применение собак по породам и видам служб</w:t>
      </w:r>
      <w:r w:rsidRPr="00A705D9">
        <w:rPr>
          <w:b/>
        </w:rPr>
        <w:t xml:space="preserve"> </w:t>
      </w:r>
      <w:r w:rsidRPr="00A705D9">
        <w:t xml:space="preserve">– </w:t>
      </w:r>
      <w:r w:rsidR="00B43E91">
        <w:rPr>
          <w:b/>
        </w:rPr>
        <w:t>72</w:t>
      </w:r>
      <w:r w:rsidRPr="00A705D9">
        <w:rPr>
          <w:b/>
        </w:rPr>
        <w:t xml:space="preserve"> ча</w:t>
      </w:r>
      <w:r w:rsidR="00002208">
        <w:rPr>
          <w:b/>
        </w:rPr>
        <w:t>с</w:t>
      </w:r>
      <w:r w:rsidR="00B43E91">
        <w:rPr>
          <w:b/>
        </w:rPr>
        <w:t>а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A705D9" w:rsidRPr="00A705D9" w:rsidRDefault="00B43E91" w:rsidP="00A705D9">
      <w:pPr>
        <w:pStyle w:val="Default"/>
        <w:ind w:firstLine="709"/>
        <w:jc w:val="both"/>
        <w:rPr>
          <w:b/>
          <w:bCs/>
        </w:rPr>
      </w:pPr>
      <w:r w:rsidRPr="00A705D9">
        <w:t>ПМ 0</w:t>
      </w:r>
      <w:r>
        <w:t>3</w:t>
      </w:r>
      <w:r w:rsidRPr="00A705D9">
        <w:t xml:space="preserve"> </w:t>
      </w:r>
      <w:r>
        <w:t>Подготовка и применение собак по породам и видам служб</w:t>
      </w:r>
      <w:r w:rsidR="00A705D9" w:rsidRPr="00A705D9">
        <w:rPr>
          <w:b/>
        </w:rPr>
        <w:t>.</w:t>
      </w:r>
    </w:p>
    <w:p w:rsidR="00A705D9" w:rsidRPr="00A705D9" w:rsidRDefault="00A705D9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2366"/>
        <w:gridCol w:w="2298"/>
        <w:gridCol w:w="2493"/>
      </w:tblGrid>
      <w:tr w:rsidR="00A705D9" w:rsidRPr="00A72FAA" w:rsidTr="00A705D9">
        <w:tc>
          <w:tcPr>
            <w:tcW w:w="231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705D9" w:rsidRPr="00A72FAA" w:rsidTr="00A705D9">
        <w:tc>
          <w:tcPr>
            <w:tcW w:w="2316" w:type="dxa"/>
          </w:tcPr>
          <w:p w:rsidR="00002208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Производственная </w:t>
            </w:r>
          </w:p>
          <w:p w:rsidR="00A705D9" w:rsidRPr="00A705D9" w:rsidRDefault="00A705D9" w:rsidP="00B43E91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 w:rsidR="00B43E91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66" w:type="dxa"/>
          </w:tcPr>
          <w:p w:rsidR="00A705D9" w:rsidRPr="00B43E91" w:rsidRDefault="00B43E91" w:rsidP="00B43E9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B43E91">
              <w:rPr>
                <w:sz w:val="20"/>
                <w:szCs w:val="20"/>
              </w:rPr>
              <w:t>Подготовка и применение собак по породам и видам служб</w:t>
            </w:r>
          </w:p>
        </w:tc>
        <w:tc>
          <w:tcPr>
            <w:tcW w:w="2298" w:type="dxa"/>
          </w:tcPr>
          <w:p w:rsidR="00A705D9" w:rsidRPr="00A705D9" w:rsidRDefault="00B43E9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B43E91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 w:rsidR="00B43E91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:rsidR="00A705D9" w:rsidRPr="00B43E91" w:rsidRDefault="00B43E91" w:rsidP="00B43E9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  <w:r w:rsidRPr="00B43E91">
              <w:rPr>
                <w:rFonts w:eastAsia="Calibri"/>
                <w:sz w:val="20"/>
                <w:szCs w:val="20"/>
                <w:lang w:eastAsia="en-US"/>
              </w:rPr>
              <w:t>Теоретические основы дрессировки собак</w:t>
            </w:r>
          </w:p>
        </w:tc>
        <w:tc>
          <w:tcPr>
            <w:tcW w:w="2298" w:type="dxa"/>
          </w:tcPr>
          <w:p w:rsidR="00A705D9" w:rsidRPr="00A705D9" w:rsidRDefault="00B43E9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43E91" w:rsidRPr="00A72FAA" w:rsidTr="00A705D9">
        <w:tc>
          <w:tcPr>
            <w:tcW w:w="2316" w:type="dxa"/>
          </w:tcPr>
          <w:p w:rsidR="00B43E91" w:rsidRPr="00A705D9" w:rsidRDefault="00B43E91" w:rsidP="00B43E91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66" w:type="dxa"/>
          </w:tcPr>
          <w:p w:rsidR="00B43E91" w:rsidRPr="00B43E91" w:rsidRDefault="00B43E91" w:rsidP="00B43E9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43E91">
              <w:rPr>
                <w:rFonts w:eastAsia="Calibri"/>
                <w:sz w:val="20"/>
                <w:szCs w:val="20"/>
                <w:lang w:eastAsia="en-US"/>
              </w:rPr>
              <w:t>Методы подготовки и применения собак по породам и видам служб</w:t>
            </w:r>
          </w:p>
        </w:tc>
        <w:tc>
          <w:tcPr>
            <w:tcW w:w="2298" w:type="dxa"/>
          </w:tcPr>
          <w:p w:rsidR="00B43E91" w:rsidRPr="00B43E91" w:rsidRDefault="00B43E9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  <w:r w:rsidRPr="00B43E91">
              <w:rPr>
                <w:rFonts w:eastAsia="Arial"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93" w:type="dxa"/>
          </w:tcPr>
          <w:p w:rsidR="00B43E91" w:rsidRPr="00A705D9" w:rsidRDefault="00B43E9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:rsidR="00A705D9" w:rsidRPr="00B43E91" w:rsidRDefault="00B43E9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eastAsia="zh-CN"/>
              </w:rPr>
            </w:pPr>
            <w:r w:rsidRPr="00B43E91">
              <w:rPr>
                <w:rFonts w:eastAsia="Arial"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практики 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  <w:r w:rsidR="00B43E91" w:rsidRPr="00A705D9">
        <w:rPr>
          <w:b/>
        </w:rPr>
        <w:t>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B43E91" w:rsidRDefault="00A705D9" w:rsidP="00B43E91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 по профессиональному модулю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  <w:r w:rsidR="00B43E91" w:rsidRPr="00A705D9">
        <w:rPr>
          <w:b/>
        </w:rPr>
        <w:t>.</w:t>
      </w:r>
    </w:p>
    <w:p w:rsidR="00A705D9" w:rsidRPr="00A705D9" w:rsidRDefault="00A705D9" w:rsidP="00B43E91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Цели и задачи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3.1. Готовить собак по общему курсу дрессировки.</w:t>
      </w:r>
    </w:p>
    <w:p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3.2. Готовить собак по породам и видам служб.</w:t>
      </w:r>
    </w:p>
    <w:p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3.3. Проводить подготовку собак по специальным курсам дрессировки.</w:t>
      </w:r>
    </w:p>
    <w:p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3.4. Проводить прикладную подготовку собак.</w:t>
      </w:r>
    </w:p>
    <w:p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3.5. Проводить тестирование собак по итогам подготовки.</w:t>
      </w:r>
    </w:p>
    <w:p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3.6. Использовать собак в различных видах служб.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B43E91">
        <w:rPr>
          <w:iCs/>
          <w:color w:val="auto"/>
          <w:sz w:val="24"/>
          <w:szCs w:val="24"/>
        </w:rPr>
        <w:t>обучающийся</w:t>
      </w:r>
      <w:proofErr w:type="gramEnd"/>
      <w:r w:rsidRPr="00B43E91">
        <w:rPr>
          <w:iCs/>
          <w:color w:val="auto"/>
          <w:sz w:val="24"/>
          <w:szCs w:val="24"/>
        </w:rPr>
        <w:t xml:space="preserve"> должен: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иметь практический опыт: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дрессировки собак;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применения собак по 2 - 3 видам служб;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уметь: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организовывать дрессировку собак;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применять собак в различных видах деятельности;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lastRenderedPageBreak/>
        <w:t xml:space="preserve">- </w:t>
      </w:r>
      <w:r w:rsidRPr="00B43E91">
        <w:rPr>
          <w:iCs/>
          <w:color w:val="auto"/>
          <w:sz w:val="24"/>
          <w:szCs w:val="24"/>
        </w:rPr>
        <w:t>отбирать собак для использования по различным службам;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проводить воспитание собак;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подготовку по курсу общего послушания и общему курсу дрессировки;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знать: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формы, методы и приемы дрессировки собак;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специальный инвентарь и оборудование для дрессировки;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нормативные документы и правила отбора собак для использования по различным службам;</w:t>
      </w:r>
    </w:p>
    <w:p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классификацию пород собак для различных служб.</w:t>
      </w:r>
    </w:p>
    <w:p w:rsidR="00B43E91" w:rsidRDefault="00B43E91" w:rsidP="00B43E9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</w:rPr>
      </w:pPr>
      <w:r w:rsidRPr="00A705D9">
        <w:rPr>
          <w:sz w:val="24"/>
          <w:szCs w:val="24"/>
        </w:rPr>
        <w:t>ПМ 0</w:t>
      </w:r>
      <w:r>
        <w:rPr>
          <w:sz w:val="24"/>
          <w:szCs w:val="24"/>
        </w:rPr>
        <w:t>3</w:t>
      </w:r>
      <w:r w:rsidRPr="00A705D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b/>
        </w:rPr>
        <w:t>.</w:t>
      </w:r>
    </w:p>
    <w:p w:rsidR="00B43E91" w:rsidRPr="00A705D9" w:rsidRDefault="00B43E91" w:rsidP="00B43E9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268"/>
        <w:gridCol w:w="5244"/>
        <w:gridCol w:w="958"/>
      </w:tblGrid>
      <w:tr w:rsidR="00A705D9" w:rsidRPr="00A705D9" w:rsidTr="00002208">
        <w:tc>
          <w:tcPr>
            <w:tcW w:w="1101" w:type="dxa"/>
          </w:tcPr>
          <w:p w:rsidR="00B43E91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2208" w:rsidRPr="00A705D9" w:rsidTr="00002208">
        <w:tc>
          <w:tcPr>
            <w:tcW w:w="1101" w:type="dxa"/>
          </w:tcPr>
          <w:p w:rsidR="00002208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002208" w:rsidRPr="00B43E91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43E91">
              <w:rPr>
                <w:sz w:val="20"/>
                <w:szCs w:val="20"/>
                <w:lang w:eastAsia="en-US"/>
              </w:rPr>
              <w:t xml:space="preserve">Инструктаж по ТБ и </w:t>
            </w:r>
            <w:proofErr w:type="gramStart"/>
            <w:r w:rsidRPr="00B43E91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B43E91">
              <w:rPr>
                <w:sz w:val="20"/>
                <w:szCs w:val="20"/>
                <w:lang w:eastAsia="en-US"/>
              </w:rPr>
              <w:t>. Знакомство с предприятием</w:t>
            </w:r>
          </w:p>
        </w:tc>
        <w:tc>
          <w:tcPr>
            <w:tcW w:w="958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43E91" w:rsidRPr="00A705D9" w:rsidTr="00002208">
        <w:tc>
          <w:tcPr>
            <w:tcW w:w="1101" w:type="dxa"/>
          </w:tcPr>
          <w:p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B43E91" w:rsidRPr="00B43E91" w:rsidRDefault="00B43E91" w:rsidP="00B43E91">
            <w:pPr>
              <w:rPr>
                <w:sz w:val="20"/>
                <w:szCs w:val="20"/>
              </w:rPr>
            </w:pPr>
            <w:r w:rsidRPr="00B43E91">
              <w:rPr>
                <w:rFonts w:eastAsia="Calibri"/>
                <w:sz w:val="20"/>
                <w:szCs w:val="20"/>
              </w:rPr>
              <w:t>Защитно-караульная служба</w:t>
            </w:r>
          </w:p>
        </w:tc>
        <w:tc>
          <w:tcPr>
            <w:tcW w:w="5244" w:type="dxa"/>
          </w:tcPr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выборке вещи контрастным методом (игровым, </w:t>
            </w:r>
            <w:proofErr w:type="spellStart"/>
            <w:r w:rsidRPr="00B43E91">
              <w:rPr>
                <w:sz w:val="20"/>
                <w:szCs w:val="20"/>
              </w:rPr>
              <w:t>наталкивания</w:t>
            </w:r>
            <w:proofErr w:type="spellEnd"/>
            <w:r w:rsidRPr="00B43E91">
              <w:rPr>
                <w:sz w:val="20"/>
                <w:szCs w:val="20"/>
              </w:rPr>
              <w:t xml:space="preserve">,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вкусопоощрительным</w:t>
            </w:r>
            <w:proofErr w:type="spellEnd"/>
            <w:r w:rsidRPr="00B43E91">
              <w:rPr>
                <w:sz w:val="20"/>
                <w:szCs w:val="20"/>
              </w:rPr>
              <w:t>)</w:t>
            </w:r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proofErr w:type="gramStart"/>
            <w:r w:rsidRPr="00B43E91">
              <w:rPr>
                <w:sz w:val="20"/>
                <w:szCs w:val="20"/>
              </w:rPr>
              <w:t xml:space="preserve">Тренировка собак по охране вещи контрастным методом (механическим,  </w:t>
            </w:r>
            <w:proofErr w:type="spellStart"/>
            <w:r w:rsidRPr="00B43E91">
              <w:rPr>
                <w:sz w:val="20"/>
                <w:szCs w:val="20"/>
              </w:rPr>
              <w:t>наталкивания</w:t>
            </w:r>
            <w:proofErr w:type="spellEnd"/>
            <w:r w:rsidRPr="00B43E91">
              <w:rPr>
                <w:sz w:val="20"/>
                <w:szCs w:val="20"/>
              </w:rPr>
              <w:t xml:space="preserve">,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вкусопоощрительным</w:t>
            </w:r>
            <w:proofErr w:type="spellEnd"/>
            <w:r w:rsidRPr="00B43E91">
              <w:rPr>
                <w:sz w:val="20"/>
                <w:szCs w:val="20"/>
              </w:rPr>
              <w:t xml:space="preserve"> </w:t>
            </w:r>
            <w:proofErr w:type="gramEnd"/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 по задержанию нарушителя (на инстинкте охоты)</w:t>
            </w:r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по охране помощника (на инстинкте охоты, добычи)</w:t>
            </w:r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конвоированию помощника (на инстинкте добычи) </w:t>
            </w:r>
          </w:p>
        </w:tc>
        <w:tc>
          <w:tcPr>
            <w:tcW w:w="958" w:type="dxa"/>
          </w:tcPr>
          <w:p w:rsidR="00B43E91" w:rsidRPr="00A705D9" w:rsidRDefault="00B43E91" w:rsidP="00B43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B43E91" w:rsidRPr="00A705D9" w:rsidTr="00002208">
        <w:tc>
          <w:tcPr>
            <w:tcW w:w="1101" w:type="dxa"/>
          </w:tcPr>
          <w:p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B43E91" w:rsidRPr="00B43E91" w:rsidRDefault="00B43E91" w:rsidP="00B43E91">
            <w:pPr>
              <w:rPr>
                <w:sz w:val="20"/>
                <w:szCs w:val="20"/>
              </w:rPr>
            </w:pPr>
            <w:r w:rsidRPr="00B43E91">
              <w:rPr>
                <w:rFonts w:eastAsia="Calibri"/>
                <w:sz w:val="20"/>
                <w:szCs w:val="20"/>
              </w:rPr>
              <w:t>Розыскная служба</w:t>
            </w:r>
          </w:p>
        </w:tc>
        <w:tc>
          <w:tcPr>
            <w:tcW w:w="5244" w:type="dxa"/>
          </w:tcPr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поиску помощника по его </w:t>
            </w:r>
            <w:proofErr w:type="spellStart"/>
            <w:r w:rsidRPr="00B43E91">
              <w:rPr>
                <w:sz w:val="20"/>
                <w:szCs w:val="20"/>
              </w:rPr>
              <w:t>запаховому</w:t>
            </w:r>
            <w:proofErr w:type="spellEnd"/>
            <w:r w:rsidRPr="00B43E91">
              <w:rPr>
                <w:sz w:val="20"/>
                <w:szCs w:val="20"/>
              </w:rPr>
              <w:t xml:space="preserve"> следу (на инстинкте добычи)</w:t>
            </w:r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обозначению на следу предметов помощника, (метод механический,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вкусопоощрительный</w:t>
            </w:r>
            <w:proofErr w:type="spellEnd"/>
            <w:r w:rsidRPr="00B43E91">
              <w:rPr>
                <w:sz w:val="20"/>
                <w:szCs w:val="20"/>
              </w:rPr>
              <w:t xml:space="preserve">, </w:t>
            </w:r>
            <w:proofErr w:type="spellStart"/>
            <w:r w:rsidRPr="00B43E91">
              <w:rPr>
                <w:sz w:val="20"/>
                <w:szCs w:val="20"/>
              </w:rPr>
              <w:t>наталкивания</w:t>
            </w:r>
            <w:proofErr w:type="spellEnd"/>
            <w:r w:rsidRPr="00B43E91">
              <w:rPr>
                <w:sz w:val="20"/>
                <w:szCs w:val="20"/>
              </w:rPr>
              <w:t>)</w:t>
            </w:r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обозначению помощника наконечной точке следа пассивной формой обозначения, </w:t>
            </w:r>
            <w:proofErr w:type="gramStart"/>
            <w:r w:rsidRPr="00B43E91">
              <w:rPr>
                <w:sz w:val="20"/>
                <w:szCs w:val="20"/>
              </w:rPr>
              <w:t xml:space="preserve">( </w:t>
            </w:r>
            <w:proofErr w:type="gramEnd"/>
            <w:r w:rsidRPr="00B43E91">
              <w:rPr>
                <w:sz w:val="20"/>
                <w:szCs w:val="20"/>
              </w:rPr>
              <w:t xml:space="preserve">метод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вкусопоощрительный</w:t>
            </w:r>
            <w:proofErr w:type="spellEnd"/>
            <w:r w:rsidRPr="00B43E91">
              <w:rPr>
                <w:sz w:val="20"/>
                <w:szCs w:val="20"/>
              </w:rPr>
              <w:t xml:space="preserve">, </w:t>
            </w:r>
            <w:proofErr w:type="spellStart"/>
            <w:r w:rsidRPr="00B43E91">
              <w:rPr>
                <w:sz w:val="20"/>
                <w:szCs w:val="20"/>
              </w:rPr>
              <w:t>наталкивания</w:t>
            </w:r>
            <w:proofErr w:type="spellEnd"/>
            <w:r w:rsidRPr="00B43E91">
              <w:rPr>
                <w:sz w:val="20"/>
                <w:szCs w:val="20"/>
              </w:rPr>
              <w:t>, игровой)</w:t>
            </w:r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по обозначению помощника на конечной точке следа активной формой обозначения, (на инстинкте погони, борьбы, добычи)</w:t>
            </w:r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конвоированию помощника (на инстинкте погони, борьбы, добычи)  </w:t>
            </w:r>
          </w:p>
        </w:tc>
        <w:tc>
          <w:tcPr>
            <w:tcW w:w="958" w:type="dxa"/>
          </w:tcPr>
          <w:p w:rsidR="00B43E91" w:rsidRPr="00A705D9" w:rsidRDefault="00B43E91" w:rsidP="00B43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bookmarkStart w:id="0" w:name="_GoBack"/>
        <w:bookmarkEnd w:id="0"/>
      </w:tr>
      <w:tr w:rsidR="00B43E91" w:rsidRPr="00A705D9" w:rsidTr="00002208">
        <w:tc>
          <w:tcPr>
            <w:tcW w:w="1101" w:type="dxa"/>
          </w:tcPr>
          <w:p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B43E91" w:rsidRPr="00B43E91" w:rsidRDefault="00B43E91" w:rsidP="00B43E91">
            <w:pPr>
              <w:rPr>
                <w:sz w:val="20"/>
                <w:szCs w:val="20"/>
              </w:rPr>
            </w:pPr>
            <w:proofErr w:type="spellStart"/>
            <w:r w:rsidRPr="00B43E91">
              <w:rPr>
                <w:sz w:val="20"/>
                <w:szCs w:val="20"/>
              </w:rPr>
              <w:t>Нарк</w:t>
            </w:r>
            <w:proofErr w:type="gramStart"/>
            <w:r w:rsidRPr="00B43E91">
              <w:rPr>
                <w:sz w:val="20"/>
                <w:szCs w:val="20"/>
              </w:rPr>
              <w:t>о</w:t>
            </w:r>
            <w:proofErr w:type="spellEnd"/>
            <w:r w:rsidRPr="00B43E91">
              <w:rPr>
                <w:sz w:val="20"/>
                <w:szCs w:val="20"/>
              </w:rPr>
              <w:t>-</w:t>
            </w:r>
            <w:proofErr w:type="gramEnd"/>
            <w:r w:rsidRPr="00B43E91">
              <w:rPr>
                <w:sz w:val="20"/>
                <w:szCs w:val="20"/>
              </w:rPr>
              <w:t xml:space="preserve"> розыскная служба </w:t>
            </w:r>
          </w:p>
        </w:tc>
        <w:tc>
          <w:tcPr>
            <w:tcW w:w="5244" w:type="dxa"/>
          </w:tcPr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обнаружению и обозначению наркотических веществ на багаже (метод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вкусопоощрительный</w:t>
            </w:r>
            <w:proofErr w:type="spellEnd"/>
            <w:r w:rsidRPr="00B43E91">
              <w:rPr>
                <w:sz w:val="20"/>
                <w:szCs w:val="20"/>
              </w:rPr>
              <w:t>, игровой)</w:t>
            </w:r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обнаружению и обозначению наркотических веществ на транспорте (метод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вкусопоощрительный</w:t>
            </w:r>
            <w:proofErr w:type="spellEnd"/>
            <w:r w:rsidRPr="00B43E91">
              <w:rPr>
                <w:sz w:val="20"/>
                <w:szCs w:val="20"/>
              </w:rPr>
              <w:t>, игровой)</w:t>
            </w:r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обнаружению и обозначению наркотических веществ в помещениях (метод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вкусопоощрительный</w:t>
            </w:r>
            <w:proofErr w:type="spellEnd"/>
            <w:r w:rsidRPr="00B43E91">
              <w:rPr>
                <w:sz w:val="20"/>
                <w:szCs w:val="20"/>
              </w:rPr>
              <w:t xml:space="preserve">, игровой) </w:t>
            </w:r>
          </w:p>
        </w:tc>
        <w:tc>
          <w:tcPr>
            <w:tcW w:w="958" w:type="dxa"/>
          </w:tcPr>
          <w:p w:rsidR="00B43E91" w:rsidRPr="00A705D9" w:rsidRDefault="00B43E91" w:rsidP="00B43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B43E91" w:rsidRPr="00A705D9" w:rsidTr="00002208">
        <w:tc>
          <w:tcPr>
            <w:tcW w:w="1101" w:type="dxa"/>
          </w:tcPr>
          <w:p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43E91" w:rsidRPr="00B43E91" w:rsidRDefault="00B43E91" w:rsidP="00B43E91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Пои</w:t>
            </w:r>
            <w:proofErr w:type="gramStart"/>
            <w:r w:rsidRPr="00B43E91">
              <w:rPr>
                <w:sz w:val="20"/>
                <w:szCs w:val="20"/>
              </w:rPr>
              <w:t>ск взр</w:t>
            </w:r>
            <w:proofErr w:type="gramEnd"/>
            <w:r w:rsidRPr="00B43E91">
              <w:rPr>
                <w:sz w:val="20"/>
                <w:szCs w:val="20"/>
              </w:rPr>
              <w:t>ывчатых веществ</w:t>
            </w:r>
          </w:p>
        </w:tc>
        <w:tc>
          <w:tcPr>
            <w:tcW w:w="5244" w:type="dxa"/>
          </w:tcPr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по обнаружению и обозначению взрывчатых веществ в багаже (метод игровой)</w:t>
            </w:r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по обнаружению и обозначению взрывчатых веществ в помещениях (метод игровой)</w:t>
            </w:r>
          </w:p>
          <w:p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по обнаружению и обозначению взрывчатых веществ на транспорте (метод игровой)</w:t>
            </w:r>
          </w:p>
        </w:tc>
        <w:tc>
          <w:tcPr>
            <w:tcW w:w="958" w:type="dxa"/>
          </w:tcPr>
          <w:p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43E91" w:rsidRPr="00A705D9" w:rsidTr="00002208">
        <w:tc>
          <w:tcPr>
            <w:tcW w:w="1101" w:type="dxa"/>
          </w:tcPr>
          <w:p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43E91" w:rsidRPr="00541084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:rsidR="00B43E91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E91" w:rsidRPr="00A705D9" w:rsidTr="00002208">
        <w:tc>
          <w:tcPr>
            <w:tcW w:w="8613" w:type="dxa"/>
            <w:gridSpan w:val="3"/>
          </w:tcPr>
          <w:p w:rsidR="00B43E91" w:rsidRPr="00A705D9" w:rsidRDefault="00B43E91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:rsidR="00B43E91" w:rsidRDefault="00B43E91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caps/>
          <w:sz w:val="24"/>
          <w:szCs w:val="24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lastRenderedPageBreak/>
        <w:t xml:space="preserve">3. условия реализации программы </w:t>
      </w:r>
      <w:r w:rsidR="00002208">
        <w:rPr>
          <w:b/>
          <w:caps/>
          <w:sz w:val="24"/>
          <w:szCs w:val="24"/>
        </w:rPr>
        <w:t xml:space="preserve">производственной </w:t>
      </w:r>
      <w:r w:rsidRPr="00A705D9">
        <w:rPr>
          <w:b/>
          <w:caps/>
          <w:sz w:val="24"/>
          <w:szCs w:val="24"/>
        </w:rPr>
        <w:t xml:space="preserve"> практики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b/>
          <w:sz w:val="24"/>
          <w:szCs w:val="24"/>
        </w:rPr>
        <w:t xml:space="preserve"> 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по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предполагает </w:t>
      </w:r>
      <w:r w:rsidR="00002208">
        <w:rPr>
          <w:sz w:val="24"/>
          <w:szCs w:val="24"/>
        </w:rPr>
        <w:t>распределение обучающихся по базам практик по направлению подготовки.</w:t>
      </w:r>
    </w:p>
    <w:p w:rsidR="00002208" w:rsidRDefault="00002208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sz w:val="24"/>
          <w:szCs w:val="24"/>
        </w:rPr>
      </w:pPr>
    </w:p>
    <w:p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tbl>
      <w:tblPr>
        <w:tblW w:w="9868" w:type="dxa"/>
        <w:tblLook w:val="04A0"/>
      </w:tblPr>
      <w:tblGrid>
        <w:gridCol w:w="4928"/>
        <w:gridCol w:w="567"/>
        <w:gridCol w:w="1771"/>
        <w:gridCol w:w="14"/>
        <w:gridCol w:w="2184"/>
        <w:gridCol w:w="404"/>
      </w:tblGrid>
      <w:tr w:rsidR="00B43E91" w:rsidRPr="00B43E91" w:rsidTr="00B43E91">
        <w:trPr>
          <w:gridAfter w:val="1"/>
          <w:wAfter w:w="404" w:type="dxa"/>
        </w:trPr>
        <w:tc>
          <w:tcPr>
            <w:tcW w:w="5495" w:type="dxa"/>
            <w:gridSpan w:val="2"/>
          </w:tcPr>
          <w:p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 w:rsidRPr="00B43E91">
              <w:t>Курс теории дрессировки собак.</w:t>
            </w:r>
          </w:p>
        </w:tc>
        <w:tc>
          <w:tcPr>
            <w:tcW w:w="1785" w:type="dxa"/>
            <w:gridSpan w:val="2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proofErr w:type="spellStart"/>
            <w:r w:rsidRPr="00B43E91">
              <w:rPr>
                <w:rStyle w:val="c13"/>
                <w:bCs/>
                <w:sz w:val="24"/>
                <w:szCs w:val="24"/>
              </w:rPr>
              <w:t>Гриценко</w:t>
            </w:r>
            <w:proofErr w:type="spellEnd"/>
            <w:r w:rsidRPr="00B43E91">
              <w:rPr>
                <w:rStyle w:val="c13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184" w:type="dxa"/>
          </w:tcPr>
          <w:p w:rsidR="00B43E91" w:rsidRPr="00B43E91" w:rsidRDefault="00B43E9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>С.-Пб</w:t>
            </w:r>
            <w:proofErr w:type="gramStart"/>
            <w:r w:rsidRPr="00B43E91">
              <w:rPr>
                <w:rStyle w:val="c4"/>
              </w:rPr>
              <w:t xml:space="preserve">., </w:t>
            </w:r>
            <w:proofErr w:type="gramEnd"/>
            <w:r w:rsidRPr="00B43E91">
              <w:rPr>
                <w:rStyle w:val="c4"/>
              </w:rPr>
              <w:t>Лань, 2018</w:t>
            </w:r>
          </w:p>
        </w:tc>
      </w:tr>
      <w:tr w:rsidR="00B43E91" w:rsidRPr="00B43E91" w:rsidTr="00B43E91">
        <w:trPr>
          <w:gridAfter w:val="1"/>
          <w:wAfter w:w="404" w:type="dxa"/>
        </w:trPr>
        <w:tc>
          <w:tcPr>
            <w:tcW w:w="5495" w:type="dxa"/>
            <w:gridSpan w:val="2"/>
          </w:tcPr>
          <w:p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Не рычите на собаку. </w:t>
            </w:r>
          </w:p>
        </w:tc>
        <w:tc>
          <w:tcPr>
            <w:tcW w:w="1785" w:type="dxa"/>
            <w:gridSpan w:val="2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proofErr w:type="spellStart"/>
            <w:r w:rsidRPr="00B43E91">
              <w:rPr>
                <w:rStyle w:val="c13"/>
                <w:bCs/>
                <w:sz w:val="24"/>
                <w:szCs w:val="24"/>
              </w:rPr>
              <w:t>Прайор</w:t>
            </w:r>
            <w:proofErr w:type="spellEnd"/>
            <w:r w:rsidRPr="00B43E91">
              <w:rPr>
                <w:rStyle w:val="c13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2184" w:type="dxa"/>
          </w:tcPr>
          <w:p w:rsidR="00B43E91" w:rsidRPr="00B43E91" w:rsidRDefault="00B43E9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t xml:space="preserve">М.: </w:t>
            </w:r>
            <w:proofErr w:type="spellStart"/>
            <w:r w:rsidRPr="00B43E91">
              <w:t>Эксмо</w:t>
            </w:r>
            <w:proofErr w:type="spellEnd"/>
            <w:r w:rsidRPr="00B43E91">
              <w:t>, 2016</w:t>
            </w:r>
          </w:p>
        </w:tc>
      </w:tr>
      <w:tr w:rsidR="00B43E91" w:rsidRPr="00B43E91" w:rsidTr="00B43E91">
        <w:trPr>
          <w:gridAfter w:val="1"/>
          <w:wAfter w:w="404" w:type="dxa"/>
        </w:trPr>
        <w:tc>
          <w:tcPr>
            <w:tcW w:w="5495" w:type="dxa"/>
            <w:gridSpan w:val="2"/>
          </w:tcPr>
          <w:p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t>Техника дрессировки собак: навыки послушания. Учебное пособие.</w:t>
            </w:r>
          </w:p>
        </w:tc>
        <w:tc>
          <w:tcPr>
            <w:tcW w:w="1785" w:type="dxa"/>
            <w:gridSpan w:val="2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proofErr w:type="spellStart"/>
            <w:r w:rsidRPr="00B43E91">
              <w:rPr>
                <w:rStyle w:val="c13"/>
                <w:bCs/>
                <w:sz w:val="24"/>
                <w:szCs w:val="24"/>
              </w:rPr>
              <w:t>Гриценко</w:t>
            </w:r>
            <w:proofErr w:type="spellEnd"/>
            <w:r w:rsidRPr="00B43E91">
              <w:rPr>
                <w:rStyle w:val="c13"/>
                <w:bCs/>
                <w:sz w:val="24"/>
                <w:szCs w:val="24"/>
              </w:rPr>
              <w:t xml:space="preserve"> В.В.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184" w:type="dxa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>С.-Пб</w:t>
            </w:r>
            <w:proofErr w:type="gramStart"/>
            <w:r w:rsidRPr="00B43E91">
              <w:rPr>
                <w:rStyle w:val="c4"/>
                <w:sz w:val="24"/>
                <w:szCs w:val="24"/>
              </w:rPr>
              <w:t xml:space="preserve">., </w:t>
            </w:r>
            <w:proofErr w:type="gramEnd"/>
            <w:r w:rsidRPr="00B43E91">
              <w:rPr>
                <w:rStyle w:val="c4"/>
                <w:sz w:val="24"/>
                <w:szCs w:val="24"/>
              </w:rPr>
              <w:t>Лань, 2018</w:t>
            </w:r>
          </w:p>
        </w:tc>
      </w:tr>
      <w:tr w:rsidR="00B43E91" w:rsidRPr="00B43E91" w:rsidTr="00B43E91">
        <w:tc>
          <w:tcPr>
            <w:tcW w:w="4928" w:type="dxa"/>
          </w:tcPr>
          <w:p w:rsidR="00B43E91" w:rsidRPr="00B43E91" w:rsidRDefault="00B43E91" w:rsidP="00B43E91">
            <w:pPr>
              <w:pStyle w:val="a3"/>
              <w:numPr>
                <w:ilvl w:val="0"/>
                <w:numId w:val="34"/>
              </w:num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91">
              <w:rPr>
                <w:rStyle w:val="c4"/>
                <w:rFonts w:ascii="Times New Roman" w:hAnsi="Times New Roman"/>
                <w:sz w:val="24"/>
                <w:szCs w:val="24"/>
              </w:rPr>
              <w:t>Человек находит друга.</w:t>
            </w:r>
          </w:p>
        </w:tc>
        <w:tc>
          <w:tcPr>
            <w:tcW w:w="2338" w:type="dxa"/>
            <w:gridSpan w:val="2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Лоренц К</w:t>
            </w:r>
            <w:r w:rsidRPr="00B43E91">
              <w:rPr>
                <w:rStyle w:val="c4"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 xml:space="preserve">М., </w:t>
            </w:r>
            <w:proofErr w:type="spellStart"/>
            <w:r w:rsidRPr="00B43E91">
              <w:rPr>
                <w:rStyle w:val="c4"/>
                <w:sz w:val="24"/>
                <w:szCs w:val="24"/>
              </w:rPr>
              <w:t>Римис</w:t>
            </w:r>
            <w:proofErr w:type="spellEnd"/>
            <w:r w:rsidRPr="00B43E91">
              <w:rPr>
                <w:rStyle w:val="c4"/>
                <w:sz w:val="24"/>
                <w:szCs w:val="24"/>
              </w:rPr>
              <w:t>, 2010</w:t>
            </w:r>
          </w:p>
        </w:tc>
      </w:tr>
      <w:tr w:rsidR="00B43E91" w:rsidRPr="00B43E91" w:rsidTr="00B43E91">
        <w:tc>
          <w:tcPr>
            <w:tcW w:w="4928" w:type="dxa"/>
          </w:tcPr>
          <w:p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Биология и нейрофизиология условного рефлекса. </w:t>
            </w:r>
          </w:p>
        </w:tc>
        <w:tc>
          <w:tcPr>
            <w:tcW w:w="2338" w:type="dxa"/>
            <w:gridSpan w:val="2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Анохин П. К.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:rsidR="00B43E91" w:rsidRPr="00B43E91" w:rsidRDefault="00B43E9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>М.: Медицина, 1968.</w:t>
            </w:r>
          </w:p>
        </w:tc>
      </w:tr>
      <w:tr w:rsidR="00B43E91" w:rsidRPr="00B43E91" w:rsidTr="00B43E91">
        <w:tc>
          <w:tcPr>
            <w:tcW w:w="4928" w:type="dxa"/>
          </w:tcPr>
          <w:p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Основы служебного собаководства. </w:t>
            </w:r>
          </w:p>
        </w:tc>
        <w:tc>
          <w:tcPr>
            <w:tcW w:w="2338" w:type="dxa"/>
            <w:gridSpan w:val="2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Зубко В. Н. и др.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>М.: ДОСААФ, 1975.</w:t>
            </w:r>
          </w:p>
        </w:tc>
      </w:tr>
      <w:tr w:rsidR="00B43E91" w:rsidRPr="00B43E91" w:rsidTr="00B43E91">
        <w:tc>
          <w:tcPr>
            <w:tcW w:w="4928" w:type="dxa"/>
          </w:tcPr>
          <w:p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Поведение собаки: пособие для собаководов. </w:t>
            </w:r>
          </w:p>
        </w:tc>
        <w:tc>
          <w:tcPr>
            <w:tcW w:w="2338" w:type="dxa"/>
            <w:gridSpan w:val="2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proofErr w:type="spellStart"/>
            <w:r w:rsidRPr="00B43E91">
              <w:rPr>
                <w:rStyle w:val="c13"/>
                <w:bCs/>
                <w:sz w:val="24"/>
                <w:szCs w:val="24"/>
              </w:rPr>
              <w:t>Мычко</w:t>
            </w:r>
            <w:proofErr w:type="spellEnd"/>
            <w:r w:rsidRPr="00B43E91">
              <w:rPr>
                <w:rStyle w:val="c13"/>
                <w:bCs/>
                <w:sz w:val="24"/>
                <w:szCs w:val="24"/>
              </w:rPr>
              <w:t xml:space="preserve"> Е.Н. и др</w:t>
            </w:r>
            <w:r w:rsidRPr="00B43E91">
              <w:rPr>
                <w:rStyle w:val="c4"/>
                <w:sz w:val="24"/>
                <w:szCs w:val="24"/>
              </w:rPr>
              <w:t>.,</w:t>
            </w:r>
          </w:p>
        </w:tc>
        <w:tc>
          <w:tcPr>
            <w:tcW w:w="2602" w:type="dxa"/>
            <w:gridSpan w:val="3"/>
          </w:tcPr>
          <w:p w:rsidR="00B43E91" w:rsidRPr="00B43E91" w:rsidRDefault="00B43E91" w:rsidP="00B43E91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М, «Аквариум </w:t>
            </w:r>
            <w:proofErr w:type="spellStart"/>
            <w:r w:rsidRPr="00B43E91">
              <w:rPr>
                <w:rStyle w:val="c4"/>
              </w:rPr>
              <w:t>Принт</w:t>
            </w:r>
            <w:proofErr w:type="spellEnd"/>
            <w:r w:rsidRPr="00B43E91">
              <w:rPr>
                <w:rStyle w:val="c4"/>
              </w:rPr>
              <w:t>», 2004</w:t>
            </w:r>
          </w:p>
        </w:tc>
      </w:tr>
      <w:tr w:rsidR="00B43E91" w:rsidRPr="00B43E91" w:rsidTr="00B43E91">
        <w:tc>
          <w:tcPr>
            <w:tcW w:w="4928" w:type="dxa"/>
          </w:tcPr>
          <w:p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Двадцатилетний опыт объективного изучения </w:t>
            </w:r>
            <w:proofErr w:type="gramStart"/>
            <w:r w:rsidRPr="00B43E91">
              <w:rPr>
                <w:rStyle w:val="c4"/>
              </w:rPr>
              <w:t>высшей нервной</w:t>
            </w:r>
            <w:proofErr w:type="gramEnd"/>
            <w:r w:rsidRPr="00B43E91">
              <w:rPr>
                <w:rStyle w:val="c4"/>
              </w:rPr>
              <w:t xml:space="preserve"> деятельности (поведения) животных. </w:t>
            </w:r>
          </w:p>
        </w:tc>
        <w:tc>
          <w:tcPr>
            <w:tcW w:w="2338" w:type="dxa"/>
            <w:gridSpan w:val="2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Павлов И. П.</w:t>
            </w:r>
            <w:r w:rsidRPr="00B43E91">
              <w:rPr>
                <w:rStyle w:val="apple-converted-space"/>
                <w:bCs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:rsidR="00B43E91" w:rsidRPr="00B43E91" w:rsidRDefault="00B43E91" w:rsidP="00B43E9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>М.: Наука, 1973.</w:t>
            </w:r>
          </w:p>
        </w:tc>
      </w:tr>
      <w:tr w:rsidR="00B43E91" w:rsidRPr="00B43E91" w:rsidTr="00B43E91">
        <w:tc>
          <w:tcPr>
            <w:tcW w:w="4928" w:type="dxa"/>
          </w:tcPr>
          <w:p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Учебник специалиста – кинолога органов внутренних дел. </w:t>
            </w:r>
          </w:p>
        </w:tc>
        <w:tc>
          <w:tcPr>
            <w:tcW w:w="2338" w:type="dxa"/>
            <w:gridSpan w:val="2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Шкляревский С.Е., Самыгин Ф.И., Гудкова Е.Н.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>Ростов-на-Дону, Фолиант, 2003</w:t>
            </w:r>
          </w:p>
        </w:tc>
      </w:tr>
      <w:tr w:rsidR="00B43E91" w:rsidRPr="00B43E91" w:rsidTr="00B43E91">
        <w:tc>
          <w:tcPr>
            <w:tcW w:w="4928" w:type="dxa"/>
          </w:tcPr>
          <w:p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Физиология центральной нервной системы. </w:t>
            </w:r>
          </w:p>
        </w:tc>
        <w:tc>
          <w:tcPr>
            <w:tcW w:w="2338" w:type="dxa"/>
            <w:gridSpan w:val="2"/>
          </w:tcPr>
          <w:p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Смирнов В.М.</w:t>
            </w:r>
            <w:r w:rsidRPr="00B43E91">
              <w:rPr>
                <w:rStyle w:val="apple-converted-space"/>
                <w:bCs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:rsidR="00B43E91" w:rsidRPr="00B43E91" w:rsidRDefault="00B43E91" w:rsidP="00B43E9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>М. Академия</w:t>
            </w:r>
            <w:proofErr w:type="gramStart"/>
            <w:r w:rsidRPr="00B43E91">
              <w:rPr>
                <w:rStyle w:val="c4"/>
              </w:rPr>
              <w:t xml:space="preserve">., </w:t>
            </w:r>
            <w:proofErr w:type="gramEnd"/>
            <w:r w:rsidRPr="00B43E91">
              <w:rPr>
                <w:rStyle w:val="c4"/>
              </w:rPr>
              <w:t>2006</w:t>
            </w:r>
          </w:p>
        </w:tc>
      </w:tr>
    </w:tbl>
    <w:p w:rsidR="00B43E91" w:rsidRDefault="00B43E91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3.3. Общие требования к организации </w:t>
      </w:r>
      <w:r w:rsidR="00002208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При подготовке и выполнении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</w:t>
      </w:r>
      <w:proofErr w:type="gramStart"/>
      <w:r w:rsidRPr="00A705D9">
        <w:rPr>
          <w:sz w:val="24"/>
          <w:szCs w:val="24"/>
        </w:rPr>
        <w:t>высшего профессионального</w:t>
      </w:r>
      <w:proofErr w:type="gramEnd"/>
      <w:r w:rsidRPr="00A705D9">
        <w:rPr>
          <w:sz w:val="24"/>
          <w:szCs w:val="24"/>
        </w:rPr>
        <w:t xml:space="preserve">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B43E91" w:rsidRDefault="00B43E91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819"/>
        <w:gridCol w:w="2517"/>
      </w:tblGrid>
      <w:tr w:rsidR="00A705D9" w:rsidRPr="00A705D9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43E91" w:rsidRPr="00A705D9" w:rsidTr="000918E1">
        <w:trPr>
          <w:trHeight w:val="637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 Готовить собак по общему курсу дрессировки.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Демонстрация соблюдения правил техники безопасности и личной гигиены при работе с собакой.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на практическом занятии</w:t>
            </w:r>
          </w:p>
        </w:tc>
      </w:tr>
      <w:tr w:rsidR="00B43E91" w:rsidRPr="00A705D9" w:rsidTr="000918E1">
        <w:trPr>
          <w:trHeight w:val="637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 xml:space="preserve">Правильное использование поводка, подачи команд голосом и жестами.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B43E91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Готовить собак по породам и видам служб.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Обоснованный выбор породы собаки в соответствии с  видом службы.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правильный подбор собаки к данной службе.</w:t>
            </w:r>
          </w:p>
        </w:tc>
      </w:tr>
      <w:tr w:rsidR="00B43E91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подготовку собак по специальным курсам дрессировки.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Правильное умение вводить постепенное усложнение.</w:t>
            </w:r>
          </w:p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 xml:space="preserve">Обоснованный выбор методики </w:t>
            </w:r>
            <w:proofErr w:type="gramStart"/>
            <w:r w:rsidRPr="00B43E91">
              <w:rPr>
                <w:bCs/>
                <w:sz w:val="20"/>
                <w:szCs w:val="20"/>
              </w:rPr>
              <w:t>при</w:t>
            </w:r>
            <w:proofErr w:type="gramEnd"/>
            <w:r w:rsidRPr="00B43E91">
              <w:rPr>
                <w:bCs/>
                <w:sz w:val="20"/>
                <w:szCs w:val="20"/>
              </w:rPr>
              <w:t xml:space="preserve"> выработки навыков по специальным курсам.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B43E91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прикладную подготовку собак.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 xml:space="preserve">Определять разнообразные виды прикладных подготовок и уметь их проводить.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B43E91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тестирование собак по итогам подготовки.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Проводить тестирования собак, для различных видов дрессировки.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 тестирования собаки</w:t>
            </w:r>
          </w:p>
        </w:tc>
      </w:tr>
      <w:tr w:rsidR="00B43E91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Использовать собак в различных видах служб.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Знать нормативы, обязанности и приделы применения собак в различных видах служб.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B43E91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 Готовить собак по общему курсу дрессировки.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Демонстрация соблюдения правил техники безопасности и личной гигиены при работе с собакой.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на практическом занятии</w:t>
            </w:r>
          </w:p>
        </w:tc>
      </w:tr>
    </w:tbl>
    <w:p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05D9">
        <w:rPr>
          <w:bCs/>
        </w:rPr>
        <w:t>сформированность</w:t>
      </w:r>
      <w:proofErr w:type="spellEnd"/>
      <w:r w:rsidRPr="00A705D9">
        <w:rPr>
          <w:bCs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A72FAA">
              <w:rPr>
                <w:bCs/>
                <w:sz w:val="22"/>
                <w:szCs w:val="22"/>
              </w:rPr>
              <w:t>Профориентационное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тестирование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лабараторно-практической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правильной последовательности </w:t>
            </w:r>
            <w:r w:rsidRPr="00A72FAA">
              <w:rPr>
                <w:bCs/>
                <w:sz w:val="22"/>
                <w:szCs w:val="22"/>
              </w:rPr>
              <w:lastRenderedPageBreak/>
              <w:t>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соответствие нормативам и последовательности выполнения тех или иных видов работ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лабараторно-практической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решение стандартных профессиональных задач в области собственной деятельности по </w:t>
            </w:r>
            <w:proofErr w:type="spellStart"/>
            <w:r w:rsidRPr="00A72FAA">
              <w:rPr>
                <w:bCs/>
                <w:sz w:val="22"/>
                <w:szCs w:val="22"/>
              </w:rPr>
              <w:t>собакаводству</w:t>
            </w:r>
            <w:proofErr w:type="spellEnd"/>
            <w:r w:rsidRPr="00A72FAA">
              <w:rPr>
                <w:bCs/>
                <w:sz w:val="22"/>
                <w:szCs w:val="22"/>
              </w:rPr>
              <w:t>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- самоанализ и коррекция результатов </w:t>
            </w:r>
            <w:proofErr w:type="spellStart"/>
            <w:r w:rsidRPr="00A72FAA">
              <w:rPr>
                <w:bCs/>
                <w:sz w:val="22"/>
                <w:szCs w:val="22"/>
              </w:rPr>
              <w:t>собсвенной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05. </w:t>
            </w:r>
            <w:proofErr w:type="spellStart"/>
            <w:r w:rsidRPr="00A72FAA">
              <w:rPr>
                <w:bCs/>
                <w:sz w:val="22"/>
                <w:szCs w:val="22"/>
              </w:rPr>
              <w:t>Использвонание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способность пользоваться простейшими приемами </w:t>
            </w:r>
            <w:proofErr w:type="spellStart"/>
            <w:r w:rsidRPr="00A72FAA">
              <w:rPr>
                <w:bCs/>
                <w:sz w:val="22"/>
                <w:szCs w:val="22"/>
              </w:rPr>
              <w:t>саморегуляции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поведения в процессе межличностного общения;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08. Самостоятельно определять задачи профессионального и личностного развития. Заниматься самообразованием, осознанно планировать </w:t>
            </w:r>
            <w:r w:rsidRPr="00A72FAA">
              <w:rPr>
                <w:bCs/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быть готовым к постоянному профессиональном росту, приобретению новых знаний;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обладать устойчивым стремлением к самосовершенствованию, </w:t>
            </w:r>
            <w:r w:rsidRPr="00A72FAA">
              <w:rPr>
                <w:bCs/>
                <w:sz w:val="22"/>
                <w:szCs w:val="22"/>
              </w:rPr>
              <w:lastRenderedPageBreak/>
              <w:t>стремится к творческой самореализации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 w:rsidSect="00C85431">
      <w:footerReference w:type="even" r:id="rId7"/>
      <w:footerReference w:type="default" r:id="rId8"/>
      <w:footerReference w:type="first" r:id="rId9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C85431" w:rsidRPr="00C85431">
      <w:fldChar w:fldCharType="begin"/>
    </w:r>
    <w:r>
      <w:instrText xml:space="preserve"> PAGE   \* MERGEFORMAT </w:instrText>
    </w:r>
    <w:r w:rsidR="00C85431" w:rsidRPr="00C85431">
      <w:fldChar w:fldCharType="separate"/>
    </w:r>
    <w:r>
      <w:rPr>
        <w:sz w:val="24"/>
      </w:rPr>
      <w:t>8</w:t>
    </w:r>
    <w:r w:rsidR="00C85431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C85431" w:rsidRPr="00C85431">
      <w:fldChar w:fldCharType="begin"/>
    </w:r>
    <w:r>
      <w:instrText xml:space="preserve"> PAGE   \* MERGEFORMAT </w:instrText>
    </w:r>
    <w:r w:rsidR="00C85431" w:rsidRPr="00C85431">
      <w:fldChar w:fldCharType="separate"/>
    </w:r>
    <w:r w:rsidR="00B43E91" w:rsidRPr="00B43E91">
      <w:rPr>
        <w:noProof/>
        <w:sz w:val="24"/>
      </w:rPr>
      <w:t>12</w:t>
    </w:r>
    <w:r w:rsidR="00C85431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774BB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068A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2B6C57"/>
    <w:multiLevelType w:val="hybridMultilevel"/>
    <w:tmpl w:val="B5B0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C355F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C35A7E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2"/>
  </w:num>
  <w:num w:numId="5">
    <w:abstractNumId w:val="27"/>
  </w:num>
  <w:num w:numId="6">
    <w:abstractNumId w:val="9"/>
  </w:num>
  <w:num w:numId="7">
    <w:abstractNumId w:val="19"/>
  </w:num>
  <w:num w:numId="8">
    <w:abstractNumId w:val="32"/>
  </w:num>
  <w:num w:numId="9">
    <w:abstractNumId w:val="11"/>
  </w:num>
  <w:num w:numId="10">
    <w:abstractNumId w:val="3"/>
  </w:num>
  <w:num w:numId="11">
    <w:abstractNumId w:val="17"/>
  </w:num>
  <w:num w:numId="12">
    <w:abstractNumId w:val="0"/>
  </w:num>
  <w:num w:numId="13">
    <w:abstractNumId w:val="16"/>
  </w:num>
  <w:num w:numId="14">
    <w:abstractNumId w:val="25"/>
  </w:num>
  <w:num w:numId="15">
    <w:abstractNumId w:val="10"/>
  </w:num>
  <w:num w:numId="16">
    <w:abstractNumId w:val="24"/>
  </w:num>
  <w:num w:numId="17">
    <w:abstractNumId w:val="31"/>
  </w:num>
  <w:num w:numId="18">
    <w:abstractNumId w:val="29"/>
  </w:num>
  <w:num w:numId="19">
    <w:abstractNumId w:val="28"/>
  </w:num>
  <w:num w:numId="20">
    <w:abstractNumId w:val="26"/>
  </w:num>
  <w:num w:numId="21">
    <w:abstractNumId w:val="2"/>
  </w:num>
  <w:num w:numId="22">
    <w:abstractNumId w:val="20"/>
  </w:num>
  <w:num w:numId="23">
    <w:abstractNumId w:val="4"/>
  </w:num>
  <w:num w:numId="24">
    <w:abstractNumId w:val="15"/>
  </w:num>
  <w:num w:numId="25">
    <w:abstractNumId w:val="33"/>
  </w:num>
  <w:num w:numId="26">
    <w:abstractNumId w:val="30"/>
  </w:num>
  <w:num w:numId="27">
    <w:abstractNumId w:val="23"/>
  </w:num>
  <w:num w:numId="28">
    <w:abstractNumId w:val="14"/>
  </w:num>
  <w:num w:numId="29">
    <w:abstractNumId w:val="6"/>
  </w:num>
  <w:num w:numId="30">
    <w:abstractNumId w:val="13"/>
  </w:num>
  <w:num w:numId="31">
    <w:abstractNumId w:val="1"/>
  </w:num>
  <w:num w:numId="32">
    <w:abstractNumId w:val="18"/>
  </w:num>
  <w:num w:numId="33">
    <w:abstractNumId w:val="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767"/>
    <w:rsid w:val="00002208"/>
    <w:rsid w:val="00063767"/>
    <w:rsid w:val="004E412E"/>
    <w:rsid w:val="00524582"/>
    <w:rsid w:val="00741828"/>
    <w:rsid w:val="00A705D9"/>
    <w:rsid w:val="00AC633C"/>
    <w:rsid w:val="00B43E91"/>
    <w:rsid w:val="00C8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31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54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43E9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3">
    <w:name w:val="c13"/>
    <w:basedOn w:val="a0"/>
    <w:rsid w:val="00B43E91"/>
  </w:style>
  <w:style w:type="character" w:customStyle="1" w:styleId="c4">
    <w:name w:val="c4"/>
    <w:basedOn w:val="a0"/>
    <w:rsid w:val="00B43E91"/>
  </w:style>
  <w:style w:type="character" w:customStyle="1" w:styleId="apple-converted-space">
    <w:name w:val="apple-converted-space"/>
    <w:basedOn w:val="a0"/>
    <w:rsid w:val="00B4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5</cp:revision>
  <dcterms:created xsi:type="dcterms:W3CDTF">2020-11-11T08:51:00Z</dcterms:created>
  <dcterms:modified xsi:type="dcterms:W3CDTF">2020-11-13T14:57:00Z</dcterms:modified>
</cp:coreProperties>
</file>