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98" w:rsidRPr="00FE2103" w:rsidRDefault="00AC5898" w:rsidP="00AC5898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AC5898" w:rsidRDefault="00AC5898" w:rsidP="00AC589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>по 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AC5898" w:rsidRPr="00AC5898" w:rsidRDefault="00AC5898" w:rsidP="00AC589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08.02. 01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 и эксплуатация зданий и сооружений</w:t>
      </w:r>
    </w:p>
    <w:p w:rsidR="00AC5898" w:rsidRDefault="00AC5898" w:rsidP="00AC5898">
      <w:pPr>
        <w:jc w:val="both"/>
        <w:rPr>
          <w:rFonts w:ascii="Times New Roman" w:hAnsi="Times New Roman"/>
          <w:sz w:val="24"/>
          <w:szCs w:val="24"/>
        </w:rPr>
      </w:pPr>
    </w:p>
    <w:p w:rsidR="00AC5898" w:rsidRDefault="00AC5898" w:rsidP="00AC5898">
      <w:pPr>
        <w:jc w:val="both"/>
        <w:rPr>
          <w:rFonts w:ascii="Times New Roman" w:hAnsi="Times New Roman"/>
          <w:sz w:val="24"/>
          <w:szCs w:val="24"/>
        </w:rPr>
      </w:pPr>
    </w:p>
    <w:p w:rsidR="00AC5898" w:rsidRPr="00932781" w:rsidRDefault="00AC5898" w:rsidP="00AC5898">
      <w:pPr>
        <w:jc w:val="both"/>
        <w:rPr>
          <w:rFonts w:ascii="Times New Roman" w:hAnsi="Times New Roman"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outlineLvl w:val="0"/>
        <w:rPr>
          <w:b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:rsidR="00AC5898" w:rsidRPr="00AC5898" w:rsidRDefault="00AC5898" w:rsidP="00AC589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08.02. 01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 и эксплуатация зданий и сооружений</w:t>
      </w: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294486">
        <w:rPr>
          <w:rFonts w:ascii="Times New Roman" w:eastAsia="DejaVu Sans" w:hAnsi="Times New Roman" w:cs="Times New Roman"/>
          <w:iCs/>
          <w:sz w:val="24"/>
          <w:szCs w:val="24"/>
          <w:lang w:eastAsia="zh-CN" w:bidi="hi-IN"/>
        </w:rPr>
        <w:t>Техник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447ABB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25.06. </w:t>
      </w:r>
      <w:r w:rsidR="00447ABB" w:rsidRPr="00294486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2024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 w:rsidR="00447ABB">
        <w:rPr>
          <w:rFonts w:ascii="Times New Roman" w:hAnsi="Times New Roman" w:cs="Times New Roman"/>
          <w:sz w:val="24"/>
          <w:szCs w:val="24"/>
          <w:u w:val="single"/>
        </w:rPr>
        <w:t>442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447ABB">
        <w:rPr>
          <w:rFonts w:ascii="Times New Roman" w:hAnsi="Times New Roman" w:cs="Times New Roman"/>
          <w:sz w:val="24"/>
          <w:szCs w:val="24"/>
          <w:u w:val="single"/>
        </w:rPr>
        <w:t>5525</w:t>
      </w:r>
    </w:p>
    <w:p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C5898" w:rsidRPr="001F1A78" w:rsidRDefault="00AC5898" w:rsidP="00AC5898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AC5898" w:rsidRDefault="00AC5898" w:rsidP="00AC589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5898" w:rsidRDefault="00AC5898" w:rsidP="00AC589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447ABB" w:rsidRPr="00775359" w:rsidRDefault="00447ABB" w:rsidP="00447A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lastRenderedPageBreak/>
        <w:t xml:space="preserve">Пояснительная записка к УП </w:t>
      </w:r>
    </w:p>
    <w:p w:rsidR="00447ABB" w:rsidRPr="00775359" w:rsidRDefault="00447ABB" w:rsidP="00447A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7ABB" w:rsidRPr="00775359" w:rsidRDefault="00447ABB" w:rsidP="00447AB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t>Нормативная база реализации ООП СПО</w:t>
      </w:r>
    </w:p>
    <w:p w:rsidR="00447ABB" w:rsidRPr="00775359" w:rsidRDefault="00447ABB" w:rsidP="00447ABB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47ABB" w:rsidRPr="00775359" w:rsidRDefault="00447ABB" w:rsidP="00447A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5359">
        <w:rPr>
          <w:rFonts w:ascii="Times New Roman" w:hAnsi="Times New Roman"/>
          <w:bCs/>
          <w:sz w:val="24"/>
          <w:szCs w:val="24"/>
        </w:rPr>
        <w:t>Настоящий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 xml:space="preserve"> учебный план основной образовательной программы </w:t>
      </w:r>
      <w:r w:rsidRPr="00775359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75359">
        <w:rPr>
          <w:rFonts w:ascii="Times New Roman" w:hAnsi="Times New Roman"/>
          <w:i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>разработан на основе:</w:t>
      </w:r>
    </w:p>
    <w:p w:rsidR="002D088A" w:rsidRDefault="00447ABB" w:rsidP="00447ABB">
      <w:pPr>
        <w:spacing w:after="0" w:line="240" w:lineRule="auto"/>
        <w:ind w:firstLine="720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- Федерального государственного образовательного стандарта (далее – ФГОС)</w:t>
      </w:r>
      <w:r w:rsidRPr="00775359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 xml:space="preserve">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  <w:r w:rsidRPr="00447ABB">
        <w:rPr>
          <w:rFonts w:ascii="Times New Roman" w:hAnsi="Times New Roman"/>
          <w:bCs/>
          <w:sz w:val="24"/>
          <w:szCs w:val="24"/>
        </w:rPr>
        <w:t>,</w:t>
      </w:r>
      <w:r w:rsidRPr="00775359">
        <w:rPr>
          <w:rFonts w:ascii="Times New Roman" w:hAnsi="Times New Roman"/>
          <w:bCs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 xml:space="preserve">утвержденного приказом Минпросвещения России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94486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>25 июня 2024 г. N 442</w:t>
      </w:r>
    </w:p>
    <w:p w:rsidR="00447ABB" w:rsidRPr="00D65071" w:rsidRDefault="00447ABB" w:rsidP="00447A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071">
        <w:rPr>
          <w:rFonts w:ascii="Times New Roman" w:eastAsia="Times New Roman" w:hAnsi="Times New Roman"/>
          <w:sz w:val="24"/>
          <w:szCs w:val="24"/>
          <w:lang w:eastAsia="ru-RU"/>
        </w:rPr>
        <w:t>- приказа Минобрнауки России от 17.05.2012 N 413 (ред. от 27.12.2023) "Об утверждении федерального государственного образовательного стандарта среднего общего образования" (Зарегистрировано в Минюсте России 07.06.2012 N 24480) (далее – ФГОС СОО);</w:t>
      </w:r>
    </w:p>
    <w:p w:rsidR="00447ABB" w:rsidRDefault="00447ABB" w:rsidP="00447A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071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примерной образовательной программы (далее – ПОП) </w:t>
      </w:r>
      <w:r w:rsidRPr="00D65071">
        <w:rPr>
          <w:rFonts w:ascii="Times New Roman" w:hAnsi="Times New Roman"/>
          <w:bCs/>
          <w:sz w:val="24"/>
          <w:szCs w:val="24"/>
        </w:rPr>
        <w:t>по специальности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</w:p>
    <w:p w:rsidR="00D53D11" w:rsidRDefault="00D53D11" w:rsidP="00447ABB">
      <w:pPr>
        <w:spacing w:after="0" w:line="240" w:lineRule="auto"/>
        <w:ind w:firstLine="720"/>
        <w:jc w:val="both"/>
      </w:pPr>
    </w:p>
    <w:p w:rsidR="00D53D11" w:rsidRPr="00775359" w:rsidRDefault="00D53D11" w:rsidP="00D53D11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Нормативную правовую основу разработки ООП СПО составляют:</w:t>
      </w:r>
    </w:p>
    <w:p w:rsidR="00D53D11" w:rsidRPr="00775359" w:rsidRDefault="00D53D11" w:rsidP="00D53D11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3D11" w:rsidRPr="00985111" w:rsidRDefault="00D53D11" w:rsidP="00D53D11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D53D11" w:rsidRPr="0015784E" w:rsidRDefault="00D53D11" w:rsidP="00D53D1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84521878"/>
      <w:r w:rsidRPr="00680F5A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Pr="00680F5A">
        <w:rPr>
          <w:rFonts w:ascii="Times New Roman" w:hAnsi="Times New Roman" w:cs="Times New Roman"/>
          <w:bCs/>
          <w:sz w:val="24"/>
          <w:szCs w:val="24"/>
        </w:rPr>
        <w:t xml:space="preserve">разработки примерных основных образовательных программ среднего профессионального образования, проведения их экспертизы и ведения </w:t>
      </w:r>
      <w:proofErr w:type="gramStart"/>
      <w:r w:rsidRPr="00680F5A">
        <w:rPr>
          <w:rFonts w:ascii="Times New Roman" w:hAnsi="Times New Roman" w:cs="Times New Roman"/>
          <w:bCs/>
          <w:sz w:val="24"/>
          <w:szCs w:val="24"/>
        </w:rPr>
        <w:t>реестра</w:t>
      </w:r>
      <w:proofErr w:type="gramEnd"/>
      <w:r w:rsidRPr="00680F5A">
        <w:rPr>
          <w:rFonts w:ascii="Times New Roman" w:hAnsi="Times New Roman" w:cs="Times New Roman"/>
          <w:bCs/>
          <w:sz w:val="24"/>
          <w:szCs w:val="24"/>
        </w:rPr>
        <w:t xml:space="preserve"> примерных основных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08.04.2021 № 153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5784E">
        <w:rPr>
          <w:rFonts w:ascii="Times New Roman" w:hAnsi="Times New Roman" w:cs="Times New Roman"/>
          <w:bCs/>
          <w:sz w:val="24"/>
          <w:szCs w:val="24"/>
        </w:rPr>
        <w:t>;</w:t>
      </w:r>
      <w:bookmarkEnd w:id="1"/>
    </w:p>
    <w:p w:rsidR="00D53D11" w:rsidRPr="00780D24" w:rsidRDefault="00D53D11" w:rsidP="00D53D11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486"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среднего профессионального образования по специальности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486">
        <w:rPr>
          <w:rFonts w:ascii="Times New Roman" w:hAnsi="Times New Roman" w:cs="Times New Roman"/>
          <w:bCs/>
          <w:sz w:val="24"/>
          <w:szCs w:val="24"/>
        </w:rPr>
        <w:t>08.02.01 Строительство и эксплуатация зданий и сооружений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486">
        <w:rPr>
          <w:rFonts w:ascii="Times New Roman" w:hAnsi="Times New Roman" w:cs="Times New Roman"/>
          <w:bCs/>
          <w:sz w:val="24"/>
          <w:szCs w:val="24"/>
        </w:rPr>
        <w:t>(</w:t>
      </w:r>
      <w:r w:rsidRPr="003F3003">
        <w:rPr>
          <w:rFonts w:ascii="Times New Roman" w:hAnsi="Times New Roman" w:cs="Times New Roman"/>
          <w:bCs/>
          <w:sz w:val="24"/>
          <w:szCs w:val="24"/>
        </w:rPr>
        <w:t xml:space="preserve">Приказ Минпросвещения России </w:t>
      </w:r>
      <w:r w:rsidRPr="00780D24">
        <w:rPr>
          <w:rFonts w:ascii="Times New Roman" w:hAnsi="Times New Roman" w:cs="Times New Roman"/>
          <w:bCs/>
          <w:sz w:val="24"/>
          <w:szCs w:val="24"/>
        </w:rPr>
        <w:t>от</w:t>
      </w:r>
      <w:r w:rsidRPr="00294486">
        <w:rPr>
          <w:rFonts w:ascii="Times New Roman" w:hAnsi="Times New Roman" w:cs="Times New Roman"/>
          <w:bCs/>
          <w:sz w:val="24"/>
          <w:szCs w:val="24"/>
        </w:rPr>
        <w:t xml:space="preserve"> 25 июня 2024 г. N 442)</w:t>
      </w:r>
      <w:r w:rsidRPr="00780D24">
        <w:rPr>
          <w:rFonts w:ascii="Times New Roman" w:hAnsi="Times New Roman" w:cs="Times New Roman"/>
          <w:bCs/>
          <w:sz w:val="24"/>
          <w:szCs w:val="24"/>
        </w:rPr>
        <w:t>;</w:t>
      </w:r>
    </w:p>
    <w:p w:rsidR="00D53D11" w:rsidRPr="0015784E" w:rsidRDefault="00D53D11" w:rsidP="00D53D1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486">
        <w:rPr>
          <w:rFonts w:ascii="Times New Roman" w:hAnsi="Times New Roman" w:cs="Times New Roman"/>
          <w:bCs/>
          <w:sz w:val="24"/>
          <w:szCs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</w:t>
      </w:r>
      <w:r w:rsidRPr="0015784E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Pr="0015784E">
        <w:rPr>
          <w:rFonts w:ascii="Times New Roman" w:hAnsi="Times New Roman"/>
          <w:bCs/>
          <w:sz w:val="24"/>
          <w:szCs w:val="24"/>
        </w:rPr>
        <w:t>Минпросвещения России от 24.08.2022 № 762</w:t>
      </w:r>
      <w:r>
        <w:rPr>
          <w:rFonts w:ascii="Times New Roman" w:hAnsi="Times New Roman"/>
          <w:bCs/>
          <w:sz w:val="24"/>
          <w:szCs w:val="24"/>
        </w:rPr>
        <w:t>)</w:t>
      </w:r>
      <w:r w:rsidRPr="0015784E">
        <w:rPr>
          <w:rFonts w:ascii="Times New Roman" w:hAnsi="Times New Roman" w:cs="Times New Roman"/>
          <w:bCs/>
          <w:sz w:val="24"/>
          <w:szCs w:val="24"/>
        </w:rPr>
        <w:t>;</w:t>
      </w:r>
    </w:p>
    <w:p w:rsidR="00D53D11" w:rsidRPr="0015784E" w:rsidRDefault="00D53D11" w:rsidP="00D53D1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4E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15784E">
        <w:rPr>
          <w:rFonts w:ascii="Times New Roman" w:hAnsi="Times New Roman" w:cs="Times New Roman"/>
          <w:bCs/>
          <w:sz w:val="24"/>
          <w:szCs w:val="24"/>
        </w:rPr>
        <w:t>к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08.11.2021 № 800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5784E">
        <w:rPr>
          <w:rFonts w:ascii="Times New Roman" w:hAnsi="Times New Roman" w:cs="Times New Roman"/>
          <w:bCs/>
          <w:sz w:val="24"/>
          <w:szCs w:val="24"/>
        </w:rPr>
        <w:t>;</w:t>
      </w:r>
    </w:p>
    <w:p w:rsidR="00D53D11" w:rsidRPr="0015784E" w:rsidRDefault="00D53D11" w:rsidP="00D53D1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4E">
        <w:rPr>
          <w:rFonts w:ascii="Times New Roman" w:hAnsi="Times New Roman" w:cs="Times New Roman"/>
          <w:bCs/>
          <w:sz w:val="24"/>
          <w:szCs w:val="24"/>
        </w:rPr>
        <w:t>Положение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84E">
        <w:rPr>
          <w:rFonts w:ascii="Times New Roman" w:hAnsi="Times New Roman" w:cs="Times New Roman"/>
          <w:bCs/>
          <w:sz w:val="24"/>
          <w:szCs w:val="24"/>
        </w:rPr>
        <w:t>о практической подготовке обучающихс</w:t>
      </w:r>
      <w:proofErr w:type="gramStart"/>
      <w:r w:rsidRPr="0015784E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15784E">
        <w:rPr>
          <w:rFonts w:ascii="Times New Roman" w:hAnsi="Times New Roman" w:cs="Times New Roman"/>
          <w:bCs/>
          <w:sz w:val="24"/>
          <w:szCs w:val="24"/>
        </w:rPr>
        <w:t>Приказ Минобрнауки России № 885, Минпросвещения России № 390 от 05.08.2020);</w:t>
      </w:r>
    </w:p>
    <w:p w:rsidR="00D53D11" w:rsidRPr="00D53D1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proofErr w:type="gramStart"/>
      <w:r w:rsidRPr="00D53D1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D53D11">
        <w:rPr>
          <w:rFonts w:ascii="Times New Roman" w:hAnsi="Times New Roman"/>
          <w:bCs/>
          <w:sz w:val="24"/>
          <w:szCs w:val="24"/>
        </w:rPr>
        <w:t xml:space="preserve"> и специальностей среднего </w:t>
      </w:r>
      <w:r w:rsidRPr="00D53D11">
        <w:rPr>
          <w:rFonts w:ascii="Times New Roman" w:hAnsi="Times New Roman"/>
          <w:bCs/>
          <w:sz w:val="24"/>
          <w:szCs w:val="24"/>
        </w:rPr>
        <w:lastRenderedPageBreak/>
        <w:t>профессионального образования" (Зарегистрировано в Минюсте России 17.06.2022 N 68887);</w:t>
      </w:r>
    </w:p>
    <w:p w:rsidR="00D53D11" w:rsidRPr="0033343B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bookmarkEnd w:id="2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3"/>
    </w:p>
    <w:p w:rsidR="00D53D11" w:rsidRPr="00D65071" w:rsidRDefault="00D53D11" w:rsidP="00D53D11">
      <w:pPr>
        <w:pStyle w:val="a7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p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Рособрнадзора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 xml:space="preserve"> от 26.03.2019 N 04-32</w:t>
      </w:r>
      <w:proofErr w:type="gramStart"/>
      <w:r w:rsidRPr="00D65071">
        <w:rPr>
          <w:rFonts w:ascii="Times New Roman" w:hAnsi="Times New Roman"/>
          <w:bCs/>
          <w:sz w:val="24"/>
          <w:szCs w:val="24"/>
        </w:rPr>
        <w:t xml:space="preserve"> &lt;О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:rsidR="00D53D11" w:rsidRDefault="00D53D11" w:rsidP="00D77A3A">
      <w:pPr>
        <w:numPr>
          <w:ilvl w:val="0"/>
          <w:numId w:val="2"/>
        </w:numPr>
        <w:suppressAutoHyphens/>
        <w:spacing w:after="0" w:line="240" w:lineRule="auto"/>
        <w:ind w:left="0" w:firstLine="709"/>
      </w:pPr>
      <w:r w:rsidRPr="00D53D11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</w:t>
      </w:r>
      <w:r w:rsidRPr="00D53D11">
        <w:rPr>
          <w:rFonts w:ascii="Times New Roman" w:hAnsi="Times New Roman"/>
          <w:bCs/>
        </w:rPr>
        <w:t xml:space="preserve">по специальности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3D11" w:rsidRDefault="00D53D11" w:rsidP="00D77A3A">
      <w:pPr>
        <w:pStyle w:val="a7"/>
        <w:ind w:left="928"/>
        <w:rPr>
          <w:rFonts w:ascii="Times New Roman" w:hAnsi="Times New Roman"/>
          <w:b/>
          <w:bCs/>
          <w:lang w:val="ru-RU"/>
        </w:rPr>
      </w:pPr>
    </w:p>
    <w:p w:rsidR="00D53D11" w:rsidRPr="00D53D11" w:rsidRDefault="00D53D11" w:rsidP="00D53D11">
      <w:pPr>
        <w:pStyle w:val="a7"/>
        <w:ind w:left="928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</w:t>
      </w:r>
      <w:r w:rsidRPr="00D53D11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D53D11" w:rsidRPr="00D53D11" w:rsidRDefault="00D53D11" w:rsidP="00D53D11">
      <w:pPr>
        <w:pStyle w:val="a7"/>
        <w:ind w:left="928"/>
        <w:jc w:val="both"/>
        <w:rPr>
          <w:rFonts w:ascii="Times New Roman" w:eastAsia="Times New Roman" w:hAnsi="Times New Roman"/>
          <w:lang w:val="ru-RU" w:eastAsia="ru-RU"/>
        </w:rPr>
      </w:pP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Начало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учебных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занятий – 1 сентября, окончание – в соответствии с календарным учебным графиком.</w:t>
      </w: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77A3A">
        <w:rPr>
          <w:rFonts w:ascii="Times New Roman" w:eastAsia="Times New Roman" w:hAnsi="Times New Roman"/>
          <w:lang w:eastAsia="ru-RU"/>
        </w:rPr>
        <w:t xml:space="preserve">Объем образовательной программы составляет 36 </w:t>
      </w:r>
      <w:proofErr w:type="gramStart"/>
      <w:r w:rsidRPr="00D77A3A">
        <w:rPr>
          <w:rFonts w:ascii="Times New Roman" w:eastAsia="Times New Roman" w:hAnsi="Times New Roman"/>
          <w:lang w:eastAsia="ru-RU"/>
        </w:rPr>
        <w:t>академических</w:t>
      </w:r>
      <w:proofErr w:type="gramEnd"/>
      <w:r w:rsidRPr="00D77A3A">
        <w:rPr>
          <w:rFonts w:ascii="Times New Roman" w:eastAsia="Times New Roman" w:hAnsi="Times New Roman"/>
          <w:lang w:eastAsia="ru-RU"/>
        </w:rPr>
        <w:t xml:space="preserve"> часов в неделю, включая объем учебных занятий, практики (в профессиональном цикле) и самостоятельную работу. П</w:t>
      </w:r>
      <w:r w:rsidRPr="00D77A3A">
        <w:rPr>
          <w:rFonts w:ascii="Times New Roman" w:hAnsi="Times New Roman"/>
          <w:bCs/>
        </w:rPr>
        <w:t>родолжительность учебной недели шестидневная.</w:t>
      </w: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Для всех видов аудиторных занятий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академический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час устанавливается продолжительностью 45 минут.</w:t>
      </w: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ФГОС предусматривает на проведение учебных занятий и практики </w:t>
      </w:r>
      <w:bookmarkStart w:id="4" w:name="_Hlk193809715"/>
      <w:r w:rsidRPr="00D53D11">
        <w:rPr>
          <w:rFonts w:ascii="Times New Roman" w:eastAsia="Times New Roman" w:hAnsi="Times New Roman"/>
          <w:lang w:eastAsia="ru-RU"/>
        </w:rPr>
        <w:t xml:space="preserve">выделение </w:t>
      </w:r>
      <w:bookmarkEnd w:id="4"/>
      <w:r w:rsidRPr="00D53D11">
        <w:rPr>
          <w:rFonts w:ascii="Times New Roman" w:eastAsia="Times New Roman" w:hAnsi="Times New Roman"/>
          <w:lang w:eastAsia="ru-RU"/>
        </w:rPr>
        <w:t xml:space="preserve">не менее 70 процентов от объема учебных циклов образовательной программы в очной форме обучения и не менее 25 процентов - в </w:t>
      </w:r>
      <w:proofErr w:type="spellStart"/>
      <w:r w:rsidRPr="00D53D11">
        <w:rPr>
          <w:rFonts w:ascii="Times New Roman" w:eastAsia="Times New Roman" w:hAnsi="Times New Roman"/>
          <w:lang w:eastAsia="ru-RU"/>
        </w:rPr>
        <w:t>очно-заочной</w:t>
      </w:r>
      <w:proofErr w:type="spellEnd"/>
      <w:r w:rsidRPr="00D53D11">
        <w:rPr>
          <w:rFonts w:ascii="Times New Roman" w:eastAsia="Times New Roman" w:hAnsi="Times New Roman"/>
          <w:lang w:eastAsia="ru-RU"/>
        </w:rPr>
        <w:t xml:space="preserve"> форме обучения.</w:t>
      </w: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предусмотренных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содержанием учебной дисциплины и профессионального модуля.</w:t>
      </w: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lastRenderedPageBreak/>
        <w:t xml:space="preserve">В образовательной программе данное соотношение изменено в сторону увеличения объема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учебных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занятий и практик. При этом объем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обязательных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D53D11" w:rsidRPr="00D53D11" w:rsidRDefault="00D53D11" w:rsidP="00D53D11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отведенных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рабочей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программе дисциплины, профессионального модуля.</w:t>
      </w:r>
    </w:p>
    <w:p w:rsidR="00D53D11" w:rsidRPr="00D77A3A" w:rsidRDefault="00D53D11" w:rsidP="00D77A3A">
      <w:pPr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Пример расчета часов самостоятельной работы:</w:t>
      </w:r>
    </w:p>
    <w:p w:rsidR="00D53D11" w:rsidRPr="00D77A3A" w:rsidRDefault="00D53D11" w:rsidP="00D77A3A">
      <w:pPr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По ФГОС СПО общий объем составляет 4428 часов.</w:t>
      </w:r>
    </w:p>
    <w:p w:rsidR="00D53D11" w:rsidRPr="00D77A3A" w:rsidRDefault="00D53D11" w:rsidP="00D77A3A">
      <w:pPr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 xml:space="preserve">Общий объем по ФГОС СПО (4428) – ГИА (216) – </w:t>
      </w:r>
      <w:proofErr w:type="gramStart"/>
      <w:r w:rsidRPr="00D77A3A">
        <w:rPr>
          <w:rFonts w:ascii="Times New Roman" w:eastAsia="Times New Roman" w:hAnsi="Times New Roman"/>
          <w:i/>
          <w:lang w:eastAsia="ru-RU"/>
        </w:rPr>
        <w:t>промежуточная</w:t>
      </w:r>
      <w:proofErr w:type="gramEnd"/>
      <w:r w:rsidRPr="00D77A3A">
        <w:rPr>
          <w:rFonts w:ascii="Times New Roman" w:eastAsia="Times New Roman" w:hAnsi="Times New Roman"/>
          <w:i/>
          <w:lang w:eastAsia="ru-RU"/>
        </w:rPr>
        <w:t xml:space="preserve"> аттестация (216) – Общеобразовательный цикл (1404) = 2592 часов.</w:t>
      </w:r>
    </w:p>
    <w:p w:rsidR="00D53D11" w:rsidRPr="00D77A3A" w:rsidRDefault="00D53D11" w:rsidP="00D77A3A">
      <w:pPr>
        <w:jc w:val="both"/>
        <w:rPr>
          <w:rFonts w:ascii="Times New Roman" w:eastAsia="Times New Roman" w:hAnsi="Times New Roman"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С. р. (по ФГОС) = 2592*30/100 = 778 часов. (</w:t>
      </w:r>
      <w:r w:rsidRPr="00D77A3A">
        <w:rPr>
          <w:rFonts w:ascii="Times New Roman" w:eastAsia="Times New Roman" w:hAnsi="Times New Roman"/>
          <w:lang w:eastAsia="ru-RU"/>
        </w:rPr>
        <w:t>Это максимум).</w:t>
      </w:r>
    </w:p>
    <w:p w:rsidR="00D53D11" w:rsidRPr="00D77A3A" w:rsidRDefault="00D53D11" w:rsidP="00D77A3A">
      <w:pPr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Надо меньше.</w:t>
      </w:r>
    </w:p>
    <w:p w:rsidR="00D53D11" w:rsidRPr="00D77A3A" w:rsidRDefault="00D53D11" w:rsidP="00D77A3A">
      <w:pPr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Примем за основу 778 час – максимальный объем часов, который можно отводить на самостоятельную работу. 778 – это верхняя планка! Больше 778 – НЕЛЬЗЯ, а меньше – можно.</w:t>
      </w:r>
    </w:p>
    <w:p w:rsidR="00D77A3A" w:rsidRPr="00775359" w:rsidRDefault="00D77A3A" w:rsidP="00D77A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5359">
        <w:rPr>
          <w:rFonts w:ascii="Times New Roman" w:hAnsi="Times New Roman"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отведенного на освоение программы) и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</w:t>
      </w:r>
      <w:proofErr w:type="gramEnd"/>
      <w:r w:rsidRPr="00775359">
        <w:rPr>
          <w:rFonts w:ascii="Times New Roman" w:hAnsi="Times New Roman"/>
          <w:sz w:val="24"/>
          <w:szCs w:val="24"/>
        </w:rPr>
        <w:t xml:space="preserve"> регионального рынка труда, а также с учетом требований цифровой экономики.</w:t>
      </w:r>
    </w:p>
    <w:p w:rsidR="00D77A3A" w:rsidRDefault="00D77A3A" w:rsidP="00D77A3A">
      <w:pPr>
        <w:numPr>
          <w:ilvl w:val="0"/>
          <w:numId w:val="2"/>
        </w:numPr>
        <w:suppressAutoHyphens/>
        <w:spacing w:after="0" w:line="240" w:lineRule="auto"/>
        <w:ind w:left="0" w:firstLine="709"/>
      </w:pPr>
      <w:r w:rsidRPr="00775359">
        <w:rPr>
          <w:rFonts w:ascii="Times New Roman" w:hAnsi="Times New Roman"/>
          <w:sz w:val="24"/>
          <w:szCs w:val="24"/>
        </w:rPr>
        <w:t xml:space="preserve">Перечень, содержание, объем и порядок реализации дисциплин и профессиональных модулей образовательной программы </w:t>
      </w:r>
      <w:r w:rsidRPr="00D77A3A">
        <w:rPr>
          <w:rFonts w:ascii="Times New Roman" w:hAnsi="Times New Roman"/>
          <w:sz w:val="24"/>
          <w:szCs w:val="24"/>
        </w:rPr>
        <w:t>определен с учетом примерной основной образовательной программы</w:t>
      </w:r>
      <w:r w:rsidRPr="00775359">
        <w:rPr>
          <w:rFonts w:ascii="Times New Roman" w:hAnsi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7A3A" w:rsidRPr="00D77A3A" w:rsidRDefault="00D77A3A" w:rsidP="00D77A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193810371"/>
      <w:r w:rsidRPr="00D77A3A">
        <w:rPr>
          <w:rFonts w:ascii="Times New Roman" w:hAnsi="Times New Roman"/>
          <w:sz w:val="24"/>
          <w:szCs w:val="24"/>
        </w:rPr>
        <w:t>на основе профессиональных стандартов</w:t>
      </w:r>
      <w:bookmarkEnd w:id="5"/>
      <w:r w:rsidRPr="00D77A3A">
        <w:rPr>
          <w:rFonts w:ascii="Times New Roman" w:hAnsi="Times New Roman"/>
          <w:sz w:val="24"/>
          <w:szCs w:val="24"/>
        </w:rPr>
        <w:t>,</w:t>
      </w:r>
      <w:r w:rsidRPr="00D77A3A">
        <w:rPr>
          <w:rFonts w:ascii="Times New Roman" w:hAnsi="Times New Roman"/>
          <w:b/>
          <w:sz w:val="24"/>
          <w:szCs w:val="24"/>
        </w:rPr>
        <w:t xml:space="preserve"> </w:t>
      </w:r>
      <w:bookmarkStart w:id="6" w:name="_Hlk193810425"/>
      <w:r w:rsidRPr="00D77A3A">
        <w:rPr>
          <w:rFonts w:ascii="Times New Roman" w:hAnsi="Times New Roman"/>
          <w:sz w:val="24"/>
          <w:szCs w:val="24"/>
        </w:rPr>
        <w:t xml:space="preserve">потребностей </w:t>
      </w:r>
      <w:bookmarkEnd w:id="6"/>
      <w:r w:rsidRPr="00D77A3A">
        <w:rPr>
          <w:rFonts w:ascii="Times New Roman" w:hAnsi="Times New Roman"/>
          <w:sz w:val="24"/>
          <w:szCs w:val="24"/>
        </w:rPr>
        <w:t>регионального рынка труда.</w:t>
      </w:r>
    </w:p>
    <w:p w:rsidR="00D77A3A" w:rsidRPr="00D77A3A" w:rsidRDefault="00D77A3A" w:rsidP="00D77A3A">
      <w:pPr>
        <w:rPr>
          <w:rFonts w:ascii="Times New Roman" w:hAnsi="Times New Roman" w:cs="Times New Roman"/>
          <w:sz w:val="24"/>
          <w:szCs w:val="24"/>
        </w:rPr>
      </w:pPr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Обязательная часть </w:t>
      </w:r>
      <w:proofErr w:type="gramStart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социально-гуманитарного</w:t>
      </w:r>
      <w:proofErr w:type="gramEnd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</w:t>
      </w:r>
      <w:r w:rsidR="00FD2DE3" w:rsidRP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Основы бережливого производства</w:t>
      </w:r>
      <w:proofErr w:type="gramStart"/>
      <w:r w:rsidR="00FD2DE3" w:rsidRP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proofErr w:type="gramEnd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"Основы финансовой грамотности".</w:t>
      </w:r>
    </w:p>
    <w:p w:rsidR="00D77A3A" w:rsidRDefault="00D77A3A" w:rsidP="00D77A3A">
      <w:pPr>
        <w:rPr>
          <w:rFonts w:ascii="Times New Roman" w:hAnsi="Times New Roman" w:cs="Times New Roman"/>
          <w:sz w:val="24"/>
          <w:szCs w:val="24"/>
        </w:rPr>
      </w:pPr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"Инженерная графика", "Техническая механика", "Основы электротехники", "Общие сведения об инженерных </w:t>
      </w:r>
      <w:proofErr w:type="gramStart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системах</w:t>
      </w:r>
      <w:proofErr w:type="gramEnd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", "Информационные технологии в профессиональной деятельности", "Экономика отрасли", "Основы предпринимательской деятельности".</w:t>
      </w:r>
    </w:p>
    <w:p w:rsidR="00D77A3A" w:rsidRPr="00775359" w:rsidRDefault="00D77A3A" w:rsidP="00D77A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D77A3A" w:rsidRPr="00775359" w:rsidRDefault="00D77A3A" w:rsidP="00D77A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</w:t>
      </w:r>
      <w:r w:rsidRPr="00775359">
        <w:rPr>
          <w:rFonts w:ascii="Times New Roman" w:hAnsi="Times New Roman"/>
          <w:sz w:val="24"/>
          <w:szCs w:val="24"/>
        </w:rPr>
        <w:lastRenderedPageBreak/>
        <w:t>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D77A3A" w:rsidRPr="00775359" w:rsidRDefault="00D77A3A" w:rsidP="00D77A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 xml:space="preserve">Для обучающихся инвалидов и лиц с ограниченными возможностями здоровья </w:t>
      </w:r>
      <w:proofErr w:type="gramStart"/>
      <w:r w:rsidRPr="00775359">
        <w:rPr>
          <w:rFonts w:ascii="Times New Roman" w:hAnsi="Times New Roman"/>
          <w:sz w:val="24"/>
          <w:szCs w:val="24"/>
        </w:rPr>
        <w:t>образовательная</w:t>
      </w:r>
      <w:proofErr w:type="gramEnd"/>
      <w:r w:rsidRPr="00775359">
        <w:rPr>
          <w:rFonts w:ascii="Times New Roman" w:hAnsi="Times New Roman"/>
          <w:sz w:val="24"/>
          <w:szCs w:val="24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7A1C64" w:rsidRDefault="00D77A3A" w:rsidP="00D77A3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В рамках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«Освоение одной или нескольких профессий рабочих, должностей служащих», согласно приложению, к ФГОС по специальности СПО, обучающиеся осваивают: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D77A3A">
        <w:rPr>
          <w:rFonts w:ascii="Times New Roman" w:eastAsia="Times New Roman" w:hAnsi="Times New Roman"/>
          <w:b/>
          <w:sz w:val="24"/>
          <w:szCs w:val="24"/>
          <w:lang w:eastAsia="ru-RU"/>
        </w:rPr>
        <w:t>3876 плотник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7A1C64" w:rsidRPr="007A1C64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7A1C64" w:rsidRPr="007A1C64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выставляется оценки: </w:t>
      </w:r>
    </w:p>
    <w:p w:rsidR="00D77A3A" w:rsidRDefault="007A1C64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и оформление </w:t>
      </w:r>
      <w:proofErr w:type="gramStart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проектной</w:t>
      </w:r>
      <w:proofErr w:type="gramEnd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документации объекта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- 5 семестр</w:t>
      </w:r>
    </w:p>
    <w:p w:rsidR="007A1C64" w:rsidRDefault="007A1C64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 02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управление технологическими процессами на </w:t>
      </w:r>
      <w:proofErr w:type="gramStart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объектах</w:t>
      </w:r>
      <w:proofErr w:type="gramEnd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6 семестр</w:t>
      </w:r>
    </w:p>
    <w:p w:rsidR="007A1C64" w:rsidRDefault="007A1C64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ПМ 04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 при эксплуатации зданий и сооружений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- 7 семестр</w:t>
      </w:r>
    </w:p>
    <w:p w:rsidR="007A1C64" w:rsidRDefault="007A1C64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ПМ.05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Техническое сопровождение информационного моделирования ОКС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7 семестр</w:t>
      </w:r>
    </w:p>
    <w:p w:rsidR="00566882" w:rsidRPr="00BE3434" w:rsidRDefault="007A1C64" w:rsidP="0056688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по профессиональному модулю </w:t>
      </w:r>
      <w:r w:rsidR="0056688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6882"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6882" w:rsidRPr="00775359">
        <w:rPr>
          <w:rFonts w:ascii="Times New Roman" w:eastAsia="Times New Roman" w:hAnsi="Times New Roman"/>
          <w:sz w:val="24"/>
          <w:szCs w:val="24"/>
          <w:lang w:eastAsia="ru-RU"/>
        </w:rPr>
        <w:t>ПМ 03</w:t>
      </w:r>
      <w:r w:rsidR="00566882" w:rsidRPr="007A1C64">
        <w:t xml:space="preserve"> </w:t>
      </w:r>
      <w:r w:rsidR="00566882" w:rsidRPr="007A1C64">
        <w:rPr>
          <w:rFonts w:ascii="Times New Roman" w:eastAsia="Times New Roman" w:hAnsi="Times New Roman"/>
          <w:sz w:val="24"/>
          <w:szCs w:val="24"/>
          <w:lang w:eastAsia="ru-RU"/>
        </w:rPr>
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  <w:r w:rsidR="005668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6688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566882" w:rsidRPr="00BE3434">
        <w:rPr>
          <w:rFonts w:ascii="Times New Roman" w:eastAsia="Times New Roman" w:hAnsi="Times New Roman"/>
          <w:b/>
          <w:sz w:val="24"/>
          <w:szCs w:val="24"/>
          <w:lang w:eastAsia="ru-RU"/>
        </w:rPr>
        <w:t>Э</w:t>
      </w:r>
      <w:proofErr w:type="gramEnd"/>
      <w:r w:rsidR="00566882" w:rsidRPr="00BE3434">
        <w:rPr>
          <w:rFonts w:ascii="Times New Roman" w:eastAsia="Times New Roman" w:hAnsi="Times New Roman"/>
          <w:b/>
          <w:sz w:val="24"/>
          <w:szCs w:val="24"/>
          <w:lang w:eastAsia="ru-RU"/>
        </w:rPr>
        <w:t>кзамен квалификационный 26473 Смотритель здания  8 семестр</w:t>
      </w:r>
    </w:p>
    <w:p w:rsidR="007A1C64" w:rsidRPr="00775359" w:rsidRDefault="007A1C64" w:rsidP="007A1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. Освоение одной или нескольких профессий рабочих, должностей служащих </w:t>
      </w:r>
      <w:r w:rsidRPr="00D77A3A">
        <w:rPr>
          <w:rFonts w:ascii="Times New Roman" w:eastAsia="Times New Roman" w:hAnsi="Times New Roman"/>
          <w:b/>
          <w:sz w:val="24"/>
          <w:szCs w:val="24"/>
          <w:lang w:eastAsia="ru-RU"/>
        </w:rPr>
        <w:t>3876 плотник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(4 семестр) завершается итоговой аттестацией в форме </w:t>
      </w:r>
      <w:r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квалификационного экзамена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A1C64" w:rsidRPr="00775359" w:rsidRDefault="007A1C64" w:rsidP="007A1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 включает в себя практическую квалификационную работу и проверку теоретических знаний. </w:t>
      </w:r>
    </w:p>
    <w:p w:rsidR="007A1C64" w:rsidRPr="00775359" w:rsidRDefault="007A1C64" w:rsidP="007A1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359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775359">
        <w:rPr>
          <w:rFonts w:ascii="Times New Roman" w:hAnsi="Times New Roman" w:cs="Times New Roman"/>
          <w:sz w:val="24"/>
          <w:szCs w:val="24"/>
        </w:rPr>
        <w:t xml:space="preserve">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:rsidR="007A1C64" w:rsidRPr="00775359" w:rsidRDefault="007A1C64" w:rsidP="007A1C64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40" w:lineRule="auto"/>
        <w:jc w:val="both"/>
        <w:rPr>
          <w:sz w:val="24"/>
          <w:szCs w:val="24"/>
        </w:rPr>
      </w:pPr>
      <w:r w:rsidRPr="00775359">
        <w:rPr>
          <w:sz w:val="24"/>
          <w:szCs w:val="24"/>
        </w:rPr>
        <w:t>в соответствии с требованиями профессиональных стандартов;</w:t>
      </w:r>
    </w:p>
    <w:p w:rsidR="007A1C64" w:rsidRPr="00775359" w:rsidRDefault="007A1C64" w:rsidP="007A1C64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40" w:lineRule="auto"/>
        <w:jc w:val="both"/>
        <w:rPr>
          <w:sz w:val="24"/>
          <w:szCs w:val="24"/>
        </w:rPr>
      </w:pPr>
      <w:r w:rsidRPr="00775359">
        <w:rPr>
          <w:sz w:val="24"/>
          <w:szCs w:val="24"/>
        </w:rPr>
        <w:t>с учетом требований корпоративных стандартов работодателей.</w:t>
      </w:r>
    </w:p>
    <w:p w:rsidR="007A1C64" w:rsidRPr="00775359" w:rsidRDefault="007A1C64" w:rsidP="007A1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:rsidR="007A1C64" w:rsidRPr="00775359" w:rsidRDefault="007A1C64" w:rsidP="007A1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775359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775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C64" w:rsidRPr="00775359" w:rsidRDefault="007A1C64" w:rsidP="007A1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:rsidR="007A1C64" w:rsidRPr="00775359" w:rsidRDefault="007A1C64" w:rsidP="0056688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 w:rsidR="00566882" w:rsidRPr="00566882">
        <w:rPr>
          <w:rFonts w:ascii="Times New Roman" w:hAnsi="Times New Roman" w:cs="Times New Roman"/>
          <w:sz w:val="24"/>
          <w:szCs w:val="24"/>
        </w:rPr>
        <w:t xml:space="preserve">Экзамен квалификационный </w:t>
      </w:r>
      <w:r w:rsidR="00566882">
        <w:rPr>
          <w:rFonts w:ascii="Times New Roman" w:hAnsi="Times New Roman" w:cs="Times New Roman"/>
          <w:sz w:val="24"/>
          <w:szCs w:val="24"/>
        </w:rPr>
        <w:br/>
      </w:r>
      <w:r w:rsidR="00566882" w:rsidRPr="00566882">
        <w:rPr>
          <w:rFonts w:ascii="Times New Roman" w:hAnsi="Times New Roman" w:cs="Times New Roman"/>
          <w:b/>
          <w:sz w:val="24"/>
          <w:szCs w:val="24"/>
        </w:rPr>
        <w:t>26473 Смотритель здания</w:t>
      </w:r>
      <w:r w:rsidR="00566882">
        <w:rPr>
          <w:rFonts w:ascii="Times New Roman" w:hAnsi="Times New Roman" w:cs="Times New Roman"/>
          <w:sz w:val="24"/>
          <w:szCs w:val="24"/>
        </w:rPr>
        <w:br/>
      </w:r>
      <w:r w:rsidRPr="00D77A3A">
        <w:rPr>
          <w:rFonts w:ascii="Times New Roman" w:hAnsi="Times New Roman"/>
          <w:b/>
          <w:sz w:val="24"/>
          <w:szCs w:val="24"/>
        </w:rPr>
        <w:t>3876 плотник</w:t>
      </w:r>
      <w:r w:rsidRPr="007753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359">
        <w:rPr>
          <w:rFonts w:ascii="Times New Roman" w:hAnsi="Times New Roman" w:cs="Times New Roman"/>
          <w:sz w:val="24"/>
          <w:szCs w:val="24"/>
        </w:rPr>
        <w:t xml:space="preserve">и устанавливается 2 разряд. 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предусмотрено в рамках освоения профессионального модуля: </w:t>
      </w:r>
    </w:p>
    <w:p w:rsidR="007A1C64" w:rsidRDefault="007A1C64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и оформление </w:t>
      </w:r>
      <w:proofErr w:type="gramStart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проектной</w:t>
      </w:r>
      <w:proofErr w:type="gramEnd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документации объекта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- 5 семестр</w:t>
      </w:r>
    </w:p>
    <w:p w:rsidR="007A1C64" w:rsidRDefault="007A1C64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 02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управление технологическими процессами на </w:t>
      </w:r>
      <w:proofErr w:type="gramStart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объектах</w:t>
      </w:r>
      <w:proofErr w:type="gramEnd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6 семестр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ФГОС СПО объем образовательной программы, в академических часах </w:t>
      </w:r>
      <w:bookmarkStart w:id="7" w:name="sub_102102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по практике</w:t>
      </w:r>
      <w:bookmarkEnd w:id="7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не менее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900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7A1C64" w:rsidRPr="00775359" w:rsidRDefault="007A1C64" w:rsidP="007A1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данному учебному плану 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1728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учебную практику по учебному плану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8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648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часов), на производственную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936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часов):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(по профилю специальности) - </w:t>
      </w:r>
      <w:r w:rsidR="009C03F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 w:rsidR="009C03FA">
        <w:rPr>
          <w:rFonts w:ascii="Times New Roman" w:eastAsia="Times New Roman" w:hAnsi="Times New Roman"/>
          <w:sz w:val="24"/>
          <w:szCs w:val="24"/>
          <w:lang w:eastAsia="ru-RU"/>
        </w:rPr>
        <w:t>792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) и 4 недели (144 часа) на производственную практику (преддипломную). </w:t>
      </w:r>
    </w:p>
    <w:p w:rsidR="007A1C64" w:rsidRDefault="005D7665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(по </w:t>
      </w:r>
      <w:r w:rsidR="009C03F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профилю специальности)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, чередуясь с теоретическими занятиями в рамках профессиональных модулей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Производственная практика (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дифференцированным зачетом с оценкой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компетенций.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МДК, по практике может проводиться в форме комплексного дифференцированного зачета и обозначается в учебном плане номером семестра с буквой «к» (например, 6к). 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специальности СПО составляет 24 недели, в том числе не менее 2 недель в каждый зимний период. </w:t>
      </w:r>
    </w:p>
    <w:p w:rsidR="005D7665" w:rsidRPr="00775359" w:rsidRDefault="005D7665" w:rsidP="005D76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D7665" w:rsidRPr="00775359" w:rsidRDefault="005D7665" w:rsidP="005D76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775359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775359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775359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775359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5D7665" w:rsidRDefault="005D7665" w:rsidP="005D7665">
      <w:pPr>
        <w:numPr>
          <w:ilvl w:val="0"/>
          <w:numId w:val="2"/>
        </w:numPr>
        <w:suppressAutoHyphens/>
        <w:spacing w:after="0" w:line="240" w:lineRule="auto"/>
        <w:ind w:left="0" w:firstLine="709"/>
      </w:pPr>
      <w:r w:rsidRPr="00775359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D7665" w:rsidRPr="00D65071" w:rsidRDefault="005D7665" w:rsidP="005D766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8" w:name="_Hlk193881299"/>
      <w:r w:rsidRPr="005D7665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5D7665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8"/>
    <w:p w:rsidR="005D7665" w:rsidRPr="00775359" w:rsidRDefault="005D7665" w:rsidP="005D766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).</w:t>
      </w:r>
    </w:p>
    <w:p w:rsidR="005D7665" w:rsidRPr="00775359" w:rsidRDefault="005D7665" w:rsidP="005D766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</w:t>
      </w:r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н(</w:t>
      </w:r>
      <w:proofErr w:type="spellStart"/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ы</w:t>
      </w:r>
      <w:proofErr w:type="spell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) с учетом получаемой профессии.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:rsidR="005D7665" w:rsidRDefault="005D7665" w:rsidP="005D7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7665" w:rsidRDefault="005D7665" w:rsidP="005D7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7665" w:rsidRPr="00775359" w:rsidRDefault="005D7665" w:rsidP="005D766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775359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ООП</w:t>
      </w:r>
    </w:p>
    <w:p w:rsidR="005D7665" w:rsidRPr="00775359" w:rsidRDefault="005D7665" w:rsidP="005D7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расчета вариативной части по специальности </w:t>
      </w:r>
      <w:r w:rsidR="009C03FA"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="000907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</w:t>
      </w:r>
      <w:r w:rsidRPr="00775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D7665" w:rsidRPr="00775359" w:rsidRDefault="00090736" w:rsidP="00090736">
      <w:pPr>
        <w:spacing w:after="0" w:line="240" w:lineRule="auto"/>
        <w:ind w:firstLine="72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="005D7665"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- 216 (ГИА)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-900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практика)-2052( дисциплины, модули) =1296</w:t>
      </w:r>
    </w:p>
    <w:p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>Обязательная часть (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ППССЗ, распределен следующим образом:</w:t>
      </w:r>
      <w:proofErr w:type="gramEnd"/>
    </w:p>
    <w:p w:rsidR="005D7665" w:rsidRPr="00775359" w:rsidRDefault="005D7665" w:rsidP="005D76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665" w:rsidRPr="00775359" w:rsidRDefault="005D7665" w:rsidP="005D76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соответствии с </w:t>
      </w:r>
      <w:r w:rsidRPr="00090736">
        <w:rPr>
          <w:rFonts w:ascii="Times New Roman" w:eastAsia="Times New Roman" w:hAnsi="Times New Roman"/>
          <w:b/>
          <w:sz w:val="24"/>
          <w:szCs w:val="24"/>
          <w:lang w:eastAsia="ru-RU"/>
        </w:rPr>
        <w:t>ПОП: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8"/>
        <w:gridCol w:w="2546"/>
        <w:gridCol w:w="854"/>
        <w:gridCol w:w="1554"/>
        <w:gridCol w:w="850"/>
        <w:gridCol w:w="2799"/>
      </w:tblGrid>
      <w:tr w:rsidR="005D7665" w:rsidRPr="00775359" w:rsidTr="00ED0B1D">
        <w:trPr>
          <w:tblHeader/>
        </w:trPr>
        <w:tc>
          <w:tcPr>
            <w:tcW w:w="506" w:type="pct"/>
          </w:tcPr>
          <w:p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330" w:type="pct"/>
          </w:tcPr>
          <w:p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446" w:type="pct"/>
          </w:tcPr>
          <w:p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ФГОС СПО</w:t>
            </w:r>
          </w:p>
        </w:tc>
        <w:tc>
          <w:tcPr>
            <w:tcW w:w="812" w:type="pct"/>
          </w:tcPr>
          <w:p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444" w:type="pct"/>
          </w:tcPr>
          <w:p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2" w:type="pct"/>
          </w:tcPr>
          <w:p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5D7665" w:rsidRPr="00775359" w:rsidTr="00ED0B1D">
        <w:tc>
          <w:tcPr>
            <w:tcW w:w="506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W w:w="1330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446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</w:tcPr>
          <w:p w:rsidR="005D7665" w:rsidRPr="00DF297D" w:rsidRDefault="009B63A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444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65" w:rsidRPr="00775359" w:rsidTr="00ED0B1D">
        <w:tc>
          <w:tcPr>
            <w:tcW w:w="506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4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65" w:rsidRPr="00775359" w:rsidTr="00ED0B1D">
        <w:trPr>
          <w:trHeight w:val="729"/>
        </w:trPr>
        <w:tc>
          <w:tcPr>
            <w:tcW w:w="506" w:type="pct"/>
          </w:tcPr>
          <w:p w:rsidR="005D7665" w:rsidRPr="00DF297D" w:rsidRDefault="005D7665" w:rsidP="00ED0B1D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ОП. 09</w:t>
            </w:r>
          </w:p>
        </w:tc>
        <w:tc>
          <w:tcPr>
            <w:tcW w:w="1330" w:type="pct"/>
          </w:tcPr>
          <w:p w:rsidR="005D7665" w:rsidRPr="00DF297D" w:rsidRDefault="005D7665" w:rsidP="00ED0B1D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Основы геодезии</w:t>
            </w:r>
          </w:p>
        </w:tc>
        <w:tc>
          <w:tcPr>
            <w:tcW w:w="446" w:type="pct"/>
            <w:vAlign w:val="center"/>
          </w:tcPr>
          <w:p w:rsidR="005D7665" w:rsidRPr="00DF297D" w:rsidRDefault="005D7665" w:rsidP="00ED0B1D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D7665" w:rsidRPr="00DF297D" w:rsidRDefault="009B63AD" w:rsidP="00ED0B1D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80</w:t>
            </w:r>
          </w:p>
        </w:tc>
        <w:tc>
          <w:tcPr>
            <w:tcW w:w="444" w:type="pct"/>
            <w:vAlign w:val="center"/>
          </w:tcPr>
          <w:p w:rsidR="005D7665" w:rsidRPr="00DF297D" w:rsidRDefault="005D7665" w:rsidP="00ED0B1D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462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Введены вариативные дисциплины, необходимые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      </w:r>
          </w:p>
        </w:tc>
      </w:tr>
      <w:tr w:rsidR="00DF297D" w:rsidRPr="00775359" w:rsidTr="00ED0B1D">
        <w:tc>
          <w:tcPr>
            <w:tcW w:w="506" w:type="pct"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П.00</w:t>
            </w:r>
          </w:p>
        </w:tc>
        <w:tc>
          <w:tcPr>
            <w:tcW w:w="1330" w:type="pct"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Профессиональный цикл</w:t>
            </w:r>
          </w:p>
        </w:tc>
        <w:tc>
          <w:tcPr>
            <w:tcW w:w="446" w:type="pct"/>
            <w:vAlign w:val="center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 w:val="restart"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noProof/>
                <w:sz w:val="20"/>
                <w:szCs w:val="20"/>
              </w:rPr>
              <w:t>Добавлены часы для   развития общих и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      </w:r>
          </w:p>
        </w:tc>
      </w:tr>
      <w:tr w:rsidR="00DF297D" w:rsidRPr="00775359" w:rsidTr="009B63AD">
        <w:trPr>
          <w:trHeight w:val="350"/>
        </w:trPr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УП.01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3C0A93"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ПП.01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108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2B74E6">
        <w:tc>
          <w:tcPr>
            <w:tcW w:w="506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02.01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gramStart"/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проектной</w:t>
            </w:r>
            <w:proofErr w:type="gramEnd"/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документации по организации строительства объектов капитального строительства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2704DC"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УП.02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36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2704DC"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ПП.02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36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512C5A">
        <w:tc>
          <w:tcPr>
            <w:tcW w:w="506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 03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512C5A">
        <w:tc>
          <w:tcPr>
            <w:tcW w:w="506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03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F949DF">
        <w:tc>
          <w:tcPr>
            <w:tcW w:w="506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04.01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зданий и сооружений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38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D12240">
        <w:tc>
          <w:tcPr>
            <w:tcW w:w="506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108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D12240">
        <w:tc>
          <w:tcPr>
            <w:tcW w:w="506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ПП. 04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108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C702D2"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МДК.05.01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</w:t>
            </w:r>
            <w:proofErr w:type="gramEnd"/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моделирование в строительстве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64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BE18D7"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УП.05</w:t>
            </w:r>
          </w:p>
        </w:tc>
        <w:tc>
          <w:tcPr>
            <w:tcW w:w="1330" w:type="pct"/>
            <w:vAlign w:val="bottom"/>
          </w:tcPr>
          <w:p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B71FC1">
        <w:tc>
          <w:tcPr>
            <w:tcW w:w="506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ПМ.06</w:t>
            </w:r>
          </w:p>
        </w:tc>
        <w:tc>
          <w:tcPr>
            <w:tcW w:w="1330" w:type="pct"/>
          </w:tcPr>
          <w:p w:rsidR="00DF297D" w:rsidRPr="00DF297D" w:rsidRDefault="00DF297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 3876 плотник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354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:rsidTr="00ED0B1D">
        <w:tc>
          <w:tcPr>
            <w:tcW w:w="506" w:type="pct"/>
            <w:vAlign w:val="center"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vAlign w:val="center"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446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48</w:t>
            </w:r>
          </w:p>
        </w:tc>
        <w:tc>
          <w:tcPr>
            <w:tcW w:w="444" w:type="pct"/>
          </w:tcPr>
          <w:p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7665" w:rsidRPr="00775359" w:rsidTr="00ED0B1D">
        <w:tc>
          <w:tcPr>
            <w:tcW w:w="506" w:type="pct"/>
          </w:tcPr>
          <w:p w:rsidR="005D7665" w:rsidRPr="00DF297D" w:rsidRDefault="005D7665" w:rsidP="00ED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6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5D7665" w:rsidRPr="00DF297D" w:rsidRDefault="00DF297D" w:rsidP="00ED0B1D">
            <w:pPr>
              <w:pStyle w:val="a9"/>
              <w:snapToGrid w:val="0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1296</w:t>
            </w:r>
          </w:p>
        </w:tc>
        <w:tc>
          <w:tcPr>
            <w:tcW w:w="444" w:type="pct"/>
          </w:tcPr>
          <w:p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2" w:type="pct"/>
          </w:tcPr>
          <w:p w:rsidR="005D7665" w:rsidRPr="00DF297D" w:rsidRDefault="005D7665" w:rsidP="00ED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7665" w:rsidRPr="007A1C64" w:rsidRDefault="005D7665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D7665" w:rsidRPr="007A1C64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E9" w:rsidRDefault="00740DE9" w:rsidP="00447ABB">
      <w:pPr>
        <w:spacing w:after="0" w:line="240" w:lineRule="auto"/>
      </w:pPr>
      <w:r>
        <w:separator/>
      </w:r>
    </w:p>
  </w:endnote>
  <w:endnote w:type="continuationSeparator" w:id="0">
    <w:p w:rsidR="00740DE9" w:rsidRDefault="00740DE9" w:rsidP="0044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E9" w:rsidRDefault="00740DE9" w:rsidP="00447ABB">
      <w:pPr>
        <w:spacing w:after="0" w:line="240" w:lineRule="auto"/>
      </w:pPr>
      <w:r>
        <w:separator/>
      </w:r>
    </w:p>
  </w:footnote>
  <w:footnote w:type="continuationSeparator" w:id="0">
    <w:p w:rsidR="00740DE9" w:rsidRDefault="00740DE9" w:rsidP="0044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898"/>
    <w:rsid w:val="00090736"/>
    <w:rsid w:val="001A6B11"/>
    <w:rsid w:val="00282F56"/>
    <w:rsid w:val="002C5C24"/>
    <w:rsid w:val="002D088A"/>
    <w:rsid w:val="00447ABB"/>
    <w:rsid w:val="00566882"/>
    <w:rsid w:val="005B244B"/>
    <w:rsid w:val="005D7665"/>
    <w:rsid w:val="006A4A86"/>
    <w:rsid w:val="00740DE9"/>
    <w:rsid w:val="007A1C64"/>
    <w:rsid w:val="009175B5"/>
    <w:rsid w:val="009B63AD"/>
    <w:rsid w:val="009C03FA"/>
    <w:rsid w:val="009D6402"/>
    <w:rsid w:val="00AC5898"/>
    <w:rsid w:val="00B21D54"/>
    <w:rsid w:val="00B73A02"/>
    <w:rsid w:val="00BC431B"/>
    <w:rsid w:val="00BE3434"/>
    <w:rsid w:val="00D53D11"/>
    <w:rsid w:val="00D77A3A"/>
    <w:rsid w:val="00DF297D"/>
    <w:rsid w:val="00E149ED"/>
    <w:rsid w:val="00EA290B"/>
    <w:rsid w:val="00EC2ACB"/>
    <w:rsid w:val="00FA5FCC"/>
    <w:rsid w:val="00FD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C5898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898"/>
    <w:pPr>
      <w:shd w:val="clear" w:color="auto" w:fill="FFFFFF"/>
      <w:spacing w:after="420" w:line="240" w:lineRule="atLeast"/>
    </w:pPr>
    <w:rPr>
      <w:b/>
      <w:sz w:val="26"/>
    </w:rPr>
  </w:style>
  <w:style w:type="paragraph" w:styleId="a3">
    <w:name w:val="header"/>
    <w:basedOn w:val="a"/>
    <w:link w:val="a4"/>
    <w:uiPriority w:val="99"/>
    <w:semiHidden/>
    <w:unhideWhenUsed/>
    <w:rsid w:val="0044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7ABB"/>
  </w:style>
  <w:style w:type="paragraph" w:styleId="a5">
    <w:name w:val="footer"/>
    <w:basedOn w:val="a"/>
    <w:link w:val="a6"/>
    <w:uiPriority w:val="99"/>
    <w:semiHidden/>
    <w:unhideWhenUsed/>
    <w:rsid w:val="0044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7ABB"/>
  </w:style>
  <w:style w:type="paragraph" w:styleId="a7">
    <w:name w:val="List Paragraph"/>
    <w:aliases w:val="Содержание. 2 уровень,подтабл,List Paragraph"/>
    <w:basedOn w:val="a"/>
    <w:link w:val="a8"/>
    <w:uiPriority w:val="34"/>
    <w:qFormat/>
    <w:rsid w:val="00D53D11"/>
    <w:pPr>
      <w:spacing w:after="0" w:line="240" w:lineRule="auto"/>
      <w:ind w:left="720"/>
      <w:contextualSpacing/>
    </w:pPr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8">
    <w:name w:val="Абзац списка Знак"/>
    <w:aliases w:val="Содержание. 2 уровень Знак,подтабл Знак,List Paragraph Знак"/>
    <w:link w:val="a7"/>
    <w:uiPriority w:val="34"/>
    <w:qFormat/>
    <w:locked/>
    <w:rsid w:val="00D53D11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7A1C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5pt">
    <w:name w:val="Основной текст (2) + 11;5 pt;Курсив"/>
    <w:rsid w:val="007A1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9">
    <w:name w:val="Содержимое таблицы"/>
    <w:basedOn w:val="a"/>
    <w:rsid w:val="005D766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2025-04-07T11:49:00Z</dcterms:created>
  <dcterms:modified xsi:type="dcterms:W3CDTF">2026-04-09T07:22:00Z</dcterms:modified>
</cp:coreProperties>
</file>