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A6" w:rsidRPr="006135A6" w:rsidRDefault="006135A6" w:rsidP="006135A6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caps/>
          <w:sz w:val="24"/>
          <w:szCs w:val="24"/>
        </w:rPr>
      </w:pPr>
    </w:p>
    <w:p w:rsidR="006135A6" w:rsidRPr="006135A6" w:rsidRDefault="006135A6" w:rsidP="00613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aps/>
          <w:sz w:val="24"/>
          <w:szCs w:val="24"/>
        </w:rPr>
      </w:pPr>
      <w:r w:rsidRPr="006135A6">
        <w:rPr>
          <w:rFonts w:eastAsia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059253C4" wp14:editId="59A4466A">
            <wp:simplePos x="0" y="0"/>
            <wp:positionH relativeFrom="column">
              <wp:posOffset>-337185</wp:posOffset>
            </wp:positionH>
            <wp:positionV relativeFrom="paragraph">
              <wp:posOffset>135890</wp:posOffset>
            </wp:positionV>
            <wp:extent cx="895350" cy="914400"/>
            <wp:effectExtent l="19050" t="0" r="0" b="0"/>
            <wp:wrapSquare wrapText="bothSides"/>
            <wp:docPr id="26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5A6" w:rsidRPr="006135A6" w:rsidRDefault="006135A6" w:rsidP="006135A6">
      <w:pPr>
        <w:jc w:val="center"/>
        <w:rPr>
          <w:rFonts w:eastAsia="Calibri"/>
          <w:b/>
          <w:bCs/>
          <w:sz w:val="24"/>
          <w:szCs w:val="24"/>
          <w:lang w:eastAsia="en-US" w:bidi="en-US"/>
        </w:rPr>
      </w:pPr>
      <w:r w:rsidRPr="006135A6">
        <w:rPr>
          <w:rFonts w:eastAsia="Calibri"/>
          <w:b/>
          <w:bCs/>
          <w:sz w:val="24"/>
          <w:szCs w:val="24"/>
          <w:lang w:eastAsia="en-US" w:bidi="en-US"/>
        </w:rPr>
        <w:t>Министерство образования Московской области</w:t>
      </w:r>
    </w:p>
    <w:p w:rsidR="006135A6" w:rsidRPr="006135A6" w:rsidRDefault="006135A6" w:rsidP="006135A6">
      <w:pPr>
        <w:jc w:val="center"/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b/>
          <w:iCs/>
          <w:sz w:val="24"/>
          <w:szCs w:val="24"/>
        </w:rPr>
        <w:t xml:space="preserve">Государственное бюджетное профессиональное образовательное </w:t>
      </w:r>
    </w:p>
    <w:p w:rsidR="006135A6" w:rsidRPr="006135A6" w:rsidRDefault="006135A6" w:rsidP="006135A6">
      <w:pPr>
        <w:jc w:val="center"/>
        <w:rPr>
          <w:rFonts w:eastAsia="Times New Roman"/>
          <w:sz w:val="24"/>
          <w:szCs w:val="24"/>
        </w:rPr>
      </w:pPr>
      <w:r w:rsidRPr="006135A6">
        <w:rPr>
          <w:rFonts w:eastAsia="Times New Roman"/>
          <w:b/>
          <w:iCs/>
          <w:sz w:val="24"/>
          <w:szCs w:val="24"/>
        </w:rPr>
        <w:t>учреждение Московской области «Щелковский колледж»</w:t>
      </w:r>
    </w:p>
    <w:p w:rsidR="006135A6" w:rsidRPr="006135A6" w:rsidRDefault="006135A6" w:rsidP="006135A6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(ГБПОУ МО «Щелковский колледж»)</w:t>
      </w:r>
    </w:p>
    <w:p w:rsidR="006135A6" w:rsidRPr="006135A6" w:rsidRDefault="006135A6" w:rsidP="006135A6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6135A6" w:rsidRPr="006135A6" w:rsidRDefault="006135A6" w:rsidP="006135A6">
      <w:pPr>
        <w:rPr>
          <w:rFonts w:eastAsia="Times New Roman"/>
          <w:b/>
          <w:iCs/>
          <w:sz w:val="24"/>
          <w:szCs w:val="24"/>
        </w:rPr>
      </w:pPr>
      <w:r w:rsidRPr="006135A6">
        <w:rPr>
          <w:rFonts w:eastAsia="Times New Roman"/>
          <w:b/>
          <w:iCs/>
          <w:sz w:val="24"/>
          <w:szCs w:val="24"/>
        </w:rPr>
        <w:t xml:space="preserve"> </w:t>
      </w:r>
    </w:p>
    <w:p w:rsidR="006135A6" w:rsidRPr="006135A6" w:rsidRDefault="006135A6" w:rsidP="006135A6">
      <w:pPr>
        <w:ind w:firstLine="363"/>
        <w:jc w:val="center"/>
        <w:rPr>
          <w:rFonts w:eastAsia="Calibri"/>
          <w:b/>
          <w:bCs/>
          <w:sz w:val="24"/>
          <w:szCs w:val="24"/>
          <w:lang w:eastAsia="en-US" w:bidi="en-US"/>
        </w:rPr>
      </w:pPr>
    </w:p>
    <w:p w:rsidR="006135A6" w:rsidRPr="006135A6" w:rsidRDefault="006135A6" w:rsidP="006135A6">
      <w:pPr>
        <w:ind w:firstLine="363"/>
        <w:jc w:val="center"/>
        <w:rPr>
          <w:rFonts w:eastAsia="Calibri"/>
          <w:b/>
          <w:bCs/>
          <w:sz w:val="24"/>
          <w:szCs w:val="24"/>
          <w:lang w:eastAsia="en-US" w:bidi="en-US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495"/>
        <w:gridCol w:w="4075"/>
      </w:tblGrid>
      <w:tr w:rsidR="006135A6" w:rsidRPr="006135A6" w:rsidTr="006135A6">
        <w:trPr>
          <w:trHeight w:val="1575"/>
        </w:trPr>
        <w:tc>
          <w:tcPr>
            <w:tcW w:w="5495" w:type="dxa"/>
          </w:tcPr>
          <w:p w:rsidR="006135A6" w:rsidRPr="006135A6" w:rsidRDefault="006135A6" w:rsidP="006135A6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075" w:type="dxa"/>
          </w:tcPr>
          <w:p w:rsidR="006135A6" w:rsidRPr="006135A6" w:rsidRDefault="006135A6" w:rsidP="006135A6">
            <w:pPr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b/>
                <w:sz w:val="24"/>
                <w:szCs w:val="24"/>
                <w:lang w:bidi="en-US"/>
              </w:rPr>
              <w:t>УТВЕРЖДАЮ</w:t>
            </w:r>
          </w:p>
          <w:p w:rsidR="006135A6" w:rsidRPr="006135A6" w:rsidRDefault="006135A6" w:rsidP="006135A6">
            <w:pPr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</w:p>
          <w:p w:rsidR="006135A6" w:rsidRPr="006135A6" w:rsidRDefault="006135A6" w:rsidP="006135A6">
            <w:pPr>
              <w:rPr>
                <w:rFonts w:eastAsia="Calibri"/>
                <w:sz w:val="24"/>
                <w:szCs w:val="24"/>
                <w:lang w:bidi="en-US"/>
              </w:rPr>
            </w:pPr>
            <w:proofErr w:type="spellStart"/>
            <w:r w:rsidRPr="006135A6">
              <w:rPr>
                <w:rFonts w:eastAsia="Calibri"/>
                <w:sz w:val="24"/>
                <w:szCs w:val="24"/>
                <w:lang w:bidi="en-US"/>
              </w:rPr>
              <w:t>Зам</w:t>
            </w:r>
            <w:proofErr w:type="gramStart"/>
            <w:r w:rsidRPr="006135A6">
              <w:rPr>
                <w:rFonts w:eastAsia="Calibri"/>
                <w:sz w:val="24"/>
                <w:szCs w:val="24"/>
                <w:lang w:bidi="en-US"/>
              </w:rPr>
              <w:t>.д</w:t>
            </w:r>
            <w:proofErr w:type="gramEnd"/>
            <w:r w:rsidRPr="006135A6">
              <w:rPr>
                <w:rFonts w:eastAsia="Calibri"/>
                <w:sz w:val="24"/>
                <w:szCs w:val="24"/>
                <w:lang w:bidi="en-US"/>
              </w:rPr>
              <w:t>иректора</w:t>
            </w:r>
            <w:proofErr w:type="spellEnd"/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по УР </w:t>
            </w:r>
          </w:p>
          <w:p w:rsidR="006135A6" w:rsidRPr="006135A6" w:rsidRDefault="006135A6" w:rsidP="006135A6">
            <w:pPr>
              <w:rPr>
                <w:rFonts w:eastAsia="Calibri"/>
                <w:b/>
                <w:sz w:val="24"/>
                <w:szCs w:val="24"/>
                <w:lang w:bidi="en-US"/>
              </w:rPr>
            </w:pPr>
          </w:p>
          <w:p w:rsidR="006135A6" w:rsidRPr="006135A6" w:rsidRDefault="006135A6" w:rsidP="006135A6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_______________ (Ф.В. </w:t>
            </w:r>
            <w:proofErr w:type="spellStart"/>
            <w:r w:rsidRPr="006135A6">
              <w:rPr>
                <w:rFonts w:eastAsia="Calibri"/>
                <w:sz w:val="24"/>
                <w:szCs w:val="24"/>
                <w:lang w:bidi="en-US"/>
              </w:rPr>
              <w:t>Бубич</w:t>
            </w:r>
            <w:proofErr w:type="spellEnd"/>
            <w:r w:rsidRPr="006135A6">
              <w:rPr>
                <w:rFonts w:eastAsia="Calibri"/>
                <w:sz w:val="24"/>
                <w:szCs w:val="24"/>
                <w:lang w:bidi="en-US"/>
              </w:rPr>
              <w:t>)</w:t>
            </w:r>
          </w:p>
          <w:p w:rsidR="006135A6" w:rsidRPr="006135A6" w:rsidRDefault="006135A6" w:rsidP="006135A6">
            <w:pPr>
              <w:rPr>
                <w:rFonts w:eastAsia="Calibri"/>
                <w:sz w:val="24"/>
                <w:szCs w:val="24"/>
                <w:vertAlign w:val="superscript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  </w:t>
            </w:r>
            <w:r w:rsidRPr="006135A6">
              <w:rPr>
                <w:rFonts w:eastAsia="Calibri"/>
                <w:sz w:val="24"/>
                <w:szCs w:val="24"/>
                <w:vertAlign w:val="superscript"/>
                <w:lang w:bidi="en-US"/>
              </w:rPr>
              <w:t>подпись</w:t>
            </w:r>
          </w:p>
          <w:p w:rsidR="006135A6" w:rsidRPr="006135A6" w:rsidRDefault="006135A6" w:rsidP="006135A6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  </w:t>
            </w:r>
          </w:p>
          <w:p w:rsidR="006135A6" w:rsidRPr="006135A6" w:rsidRDefault="006135A6" w:rsidP="006135A6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                             «____»____________ 20_____ г.</w:t>
            </w:r>
          </w:p>
        </w:tc>
      </w:tr>
    </w:tbl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30" w:lineRule="exact"/>
        <w:rPr>
          <w:sz w:val="24"/>
          <w:szCs w:val="24"/>
        </w:rPr>
      </w:pPr>
    </w:p>
    <w:p w:rsidR="00741A3D" w:rsidRDefault="006135A6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УЧЕБНОЙ ПРАКТИКИ</w:t>
      </w:r>
    </w:p>
    <w:p w:rsidR="00741A3D" w:rsidRDefault="00741A3D">
      <w:pPr>
        <w:spacing w:line="160" w:lineRule="exact"/>
        <w:rPr>
          <w:sz w:val="24"/>
          <w:szCs w:val="24"/>
        </w:rPr>
      </w:pPr>
    </w:p>
    <w:p w:rsidR="00741A3D" w:rsidRDefault="006135A6">
      <w:pPr>
        <w:spacing w:line="360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ПМ 03.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741A3D" w:rsidRDefault="00741A3D">
      <w:pPr>
        <w:spacing w:line="1" w:lineRule="exact"/>
        <w:rPr>
          <w:sz w:val="24"/>
          <w:szCs w:val="24"/>
        </w:rPr>
      </w:pPr>
    </w:p>
    <w:p w:rsidR="00741A3D" w:rsidRDefault="006135A6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подготовки специалистов среднего звена</w:t>
      </w:r>
    </w:p>
    <w:p w:rsidR="00741A3D" w:rsidRDefault="00741A3D">
      <w:pPr>
        <w:spacing w:line="160" w:lineRule="exact"/>
        <w:rPr>
          <w:sz w:val="24"/>
          <w:szCs w:val="24"/>
        </w:rPr>
      </w:pPr>
    </w:p>
    <w:p w:rsidR="00741A3D" w:rsidRDefault="006135A6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специальности 43.02.15 Поварское и кондитерское дело</w:t>
      </w:r>
    </w:p>
    <w:p w:rsidR="00741A3D" w:rsidRDefault="00741A3D">
      <w:pPr>
        <w:sectPr w:rsidR="00741A3D">
          <w:pgSz w:w="11900" w:h="16838"/>
          <w:pgMar w:top="1095" w:right="906" w:bottom="872" w:left="1440" w:header="0" w:footer="0" w:gutter="0"/>
          <w:cols w:space="720" w:equalWidth="0">
            <w:col w:w="9560"/>
          </w:cols>
        </w:sect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200" w:lineRule="exact"/>
        <w:rPr>
          <w:sz w:val="24"/>
          <w:szCs w:val="24"/>
        </w:rPr>
      </w:pPr>
    </w:p>
    <w:p w:rsidR="00741A3D" w:rsidRDefault="00741A3D">
      <w:pPr>
        <w:spacing w:line="363" w:lineRule="exact"/>
        <w:rPr>
          <w:sz w:val="24"/>
          <w:szCs w:val="24"/>
        </w:rPr>
      </w:pPr>
    </w:p>
    <w:p w:rsidR="00741A3D" w:rsidRDefault="006135A6" w:rsidP="006135A6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2018</w:t>
      </w:r>
    </w:p>
    <w:p w:rsidR="00741A3D" w:rsidRDefault="00741A3D">
      <w:pPr>
        <w:sectPr w:rsidR="00741A3D">
          <w:type w:val="continuous"/>
          <w:pgSz w:w="11900" w:h="16838"/>
          <w:pgMar w:top="1095" w:right="906" w:bottom="872" w:left="1440" w:header="0" w:footer="0" w:gutter="0"/>
          <w:cols w:space="720" w:equalWidth="0">
            <w:col w:w="9560"/>
          </w:cols>
        </w:sectPr>
      </w:pPr>
    </w:p>
    <w:p w:rsidR="00741A3D" w:rsidRDefault="00741A3D">
      <w:pPr>
        <w:jc w:val="center"/>
        <w:rPr>
          <w:sz w:val="20"/>
          <w:szCs w:val="20"/>
        </w:rPr>
      </w:pPr>
    </w:p>
    <w:p w:rsidR="006135A6" w:rsidRPr="006135A6" w:rsidRDefault="006135A6" w:rsidP="006135A6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6135A6">
        <w:rPr>
          <w:rFonts w:eastAsia="Times New Roman"/>
          <w:sz w:val="24"/>
          <w:szCs w:val="24"/>
        </w:rPr>
        <w:t xml:space="preserve"> ,</w:t>
      </w:r>
      <w:proofErr w:type="gramEnd"/>
      <w:r w:rsidRPr="006135A6">
        <w:rPr>
          <w:rFonts w:eastAsia="Times New Roman"/>
          <w:sz w:val="24"/>
          <w:szCs w:val="24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6135A6" w:rsidRPr="006135A6" w:rsidRDefault="006135A6" w:rsidP="006135A6">
      <w:pPr>
        <w:jc w:val="both"/>
        <w:rPr>
          <w:rFonts w:eastAsia="Times New Roman"/>
          <w:sz w:val="24"/>
          <w:szCs w:val="24"/>
        </w:rPr>
      </w:pPr>
    </w:p>
    <w:p w:rsidR="006135A6" w:rsidRPr="006135A6" w:rsidRDefault="006135A6" w:rsidP="006135A6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6135A6" w:rsidRPr="006135A6" w:rsidRDefault="006135A6" w:rsidP="006135A6">
      <w:pPr>
        <w:ind w:right="-1"/>
        <w:jc w:val="both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Организация-разработчик:</w:t>
      </w:r>
    </w:p>
    <w:p w:rsidR="006135A6" w:rsidRPr="006135A6" w:rsidRDefault="006135A6" w:rsidP="006135A6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Pr="006135A6">
        <w:rPr>
          <w:rFonts w:eastAsia="Times New Roman"/>
          <w:b/>
          <w:sz w:val="24"/>
          <w:szCs w:val="24"/>
        </w:rPr>
        <w:t xml:space="preserve"> </w:t>
      </w:r>
      <w:r w:rsidRPr="006135A6">
        <w:rPr>
          <w:rFonts w:eastAsia="Times New Roman"/>
          <w:sz w:val="24"/>
          <w:szCs w:val="24"/>
        </w:rPr>
        <w:t>Московской области</w:t>
      </w:r>
      <w:r w:rsidRPr="006135A6">
        <w:rPr>
          <w:rFonts w:eastAsia="Times New Roman"/>
          <w:iCs/>
          <w:sz w:val="24"/>
          <w:szCs w:val="24"/>
        </w:rPr>
        <w:t xml:space="preserve"> «Щелковский колледж»</w:t>
      </w:r>
      <w:r w:rsidRPr="006135A6">
        <w:rPr>
          <w:rFonts w:eastAsia="Times New Roman"/>
          <w:sz w:val="24"/>
          <w:szCs w:val="24"/>
        </w:rPr>
        <w:t xml:space="preserve"> (ГБПОУ МО «Щелковский колледж»)</w:t>
      </w:r>
    </w:p>
    <w:p w:rsidR="006135A6" w:rsidRPr="006135A6" w:rsidRDefault="006135A6" w:rsidP="006135A6">
      <w:pPr>
        <w:ind w:right="300"/>
        <w:jc w:val="both"/>
        <w:rPr>
          <w:rFonts w:eastAsia="Times New Roman"/>
          <w:b/>
          <w:sz w:val="24"/>
          <w:szCs w:val="24"/>
        </w:rPr>
      </w:pPr>
    </w:p>
    <w:p w:rsidR="006135A6" w:rsidRPr="006135A6" w:rsidRDefault="006135A6" w:rsidP="006135A6">
      <w:pPr>
        <w:ind w:right="300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Разработчики</w:t>
      </w:r>
      <w:r w:rsidRPr="006135A6">
        <w:rPr>
          <w:rFonts w:eastAsia="Times New Roman"/>
          <w:sz w:val="24"/>
          <w:szCs w:val="24"/>
        </w:rPr>
        <w:t>:</w:t>
      </w:r>
    </w:p>
    <w:p w:rsidR="006135A6" w:rsidRPr="006135A6" w:rsidRDefault="006135A6" w:rsidP="006135A6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группа преподавателей и методистов ГБПОУ МО «Щелковский колледж»</w:t>
      </w:r>
    </w:p>
    <w:p w:rsidR="006135A6" w:rsidRPr="006135A6" w:rsidRDefault="006135A6" w:rsidP="006135A6">
      <w:pPr>
        <w:ind w:right="300"/>
        <w:jc w:val="both"/>
        <w:rPr>
          <w:rFonts w:eastAsia="Times New Roman"/>
          <w:sz w:val="24"/>
          <w:szCs w:val="24"/>
        </w:rPr>
      </w:pPr>
    </w:p>
    <w:p w:rsidR="006135A6" w:rsidRPr="006135A6" w:rsidRDefault="006135A6" w:rsidP="006135A6">
      <w:pPr>
        <w:ind w:left="5430" w:hanging="5430"/>
        <w:rPr>
          <w:rFonts w:eastAsia="Times New Roman"/>
          <w:b/>
          <w:sz w:val="24"/>
          <w:szCs w:val="24"/>
        </w:rPr>
      </w:pPr>
    </w:p>
    <w:p w:rsidR="006135A6" w:rsidRPr="006135A6" w:rsidRDefault="006135A6" w:rsidP="006135A6">
      <w:pPr>
        <w:ind w:left="5430" w:hanging="5430"/>
        <w:rPr>
          <w:rFonts w:eastAsia="Times New Roman"/>
          <w:b/>
          <w:sz w:val="24"/>
          <w:szCs w:val="24"/>
        </w:rPr>
      </w:pPr>
    </w:p>
    <w:p w:rsidR="006135A6" w:rsidRPr="006135A6" w:rsidRDefault="006135A6" w:rsidP="006135A6">
      <w:pPr>
        <w:ind w:left="5430" w:hanging="5430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РАССМОТРЕНА</w:t>
      </w:r>
    </w:p>
    <w:p w:rsidR="006135A6" w:rsidRPr="006135A6" w:rsidRDefault="006135A6" w:rsidP="006135A6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 xml:space="preserve">предметной (цикловой) комиссией </w:t>
      </w:r>
    </w:p>
    <w:p w:rsidR="006135A6" w:rsidRPr="006135A6" w:rsidRDefault="006135A6" w:rsidP="006135A6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от «28» августа 2018г.</w:t>
      </w:r>
    </w:p>
    <w:p w:rsidR="006135A6" w:rsidRPr="006135A6" w:rsidRDefault="006135A6" w:rsidP="006135A6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протокол № 1</w:t>
      </w:r>
    </w:p>
    <w:p w:rsidR="006135A6" w:rsidRPr="006135A6" w:rsidRDefault="006135A6" w:rsidP="006135A6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Председатель ПЦК</w:t>
      </w:r>
    </w:p>
    <w:p w:rsidR="006135A6" w:rsidRPr="006135A6" w:rsidRDefault="006135A6" w:rsidP="0061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6135A6">
        <w:rPr>
          <w:rFonts w:eastAsia="Times New Roman"/>
          <w:i/>
          <w:sz w:val="24"/>
          <w:szCs w:val="24"/>
        </w:rPr>
        <w:t xml:space="preserve">______________ </w:t>
      </w:r>
      <w:r w:rsidRPr="006135A6">
        <w:rPr>
          <w:rFonts w:eastAsia="Times New Roman"/>
          <w:sz w:val="24"/>
          <w:szCs w:val="24"/>
        </w:rPr>
        <w:t xml:space="preserve">Д.М. </w:t>
      </w:r>
      <w:proofErr w:type="spellStart"/>
      <w:r w:rsidRPr="006135A6">
        <w:rPr>
          <w:rFonts w:eastAsia="Times New Roman"/>
          <w:sz w:val="24"/>
          <w:szCs w:val="24"/>
        </w:rPr>
        <w:t>Иркабаева</w:t>
      </w:r>
      <w:proofErr w:type="spellEnd"/>
    </w:p>
    <w:p w:rsidR="006135A6" w:rsidRPr="006135A6" w:rsidRDefault="006135A6" w:rsidP="0061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p w:rsidR="006135A6" w:rsidRPr="006135A6" w:rsidRDefault="006135A6" w:rsidP="006135A6">
      <w:pPr>
        <w:rPr>
          <w:rFonts w:eastAsia="Times New Roman"/>
          <w:b/>
          <w:sz w:val="24"/>
          <w:szCs w:val="24"/>
        </w:rPr>
      </w:pPr>
    </w:p>
    <w:p w:rsidR="006135A6" w:rsidRPr="006135A6" w:rsidRDefault="006135A6" w:rsidP="006135A6">
      <w:pPr>
        <w:rPr>
          <w:rFonts w:eastAsia="Times New Roman"/>
          <w:b/>
          <w:sz w:val="24"/>
          <w:szCs w:val="24"/>
        </w:rPr>
      </w:pPr>
    </w:p>
    <w:p w:rsidR="006135A6" w:rsidRPr="006135A6" w:rsidRDefault="006135A6" w:rsidP="006135A6">
      <w:pPr>
        <w:rPr>
          <w:rFonts w:eastAsia="Times New Roman"/>
          <w:b/>
          <w:sz w:val="24"/>
          <w:szCs w:val="24"/>
        </w:rPr>
      </w:pPr>
    </w:p>
    <w:p w:rsidR="006135A6" w:rsidRPr="006135A6" w:rsidRDefault="006135A6" w:rsidP="006135A6">
      <w:pPr>
        <w:rPr>
          <w:rFonts w:eastAsia="Times New Roman"/>
          <w:b/>
          <w:sz w:val="24"/>
          <w:szCs w:val="24"/>
        </w:rPr>
      </w:pPr>
    </w:p>
    <w:p w:rsidR="006135A6" w:rsidRPr="006135A6" w:rsidRDefault="006135A6" w:rsidP="006135A6">
      <w:pPr>
        <w:rPr>
          <w:rFonts w:eastAsia="Times New Roman"/>
          <w:b/>
          <w:sz w:val="24"/>
          <w:szCs w:val="24"/>
        </w:rPr>
      </w:pPr>
    </w:p>
    <w:p w:rsidR="006135A6" w:rsidRPr="006135A6" w:rsidRDefault="006135A6" w:rsidP="006135A6">
      <w:pPr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СОГЛАСОВАНО</w:t>
      </w:r>
    </w:p>
    <w:p w:rsidR="006135A6" w:rsidRPr="006135A6" w:rsidRDefault="006135A6" w:rsidP="006135A6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Представитель работодателя:</w:t>
      </w:r>
    </w:p>
    <w:p w:rsidR="006135A6" w:rsidRPr="006135A6" w:rsidRDefault="006135A6" w:rsidP="006135A6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____________________________</w:t>
      </w:r>
    </w:p>
    <w:p w:rsidR="006135A6" w:rsidRPr="006135A6" w:rsidRDefault="006135A6" w:rsidP="006135A6">
      <w:pPr>
        <w:rPr>
          <w:rFonts w:eastAsia="Times New Roman"/>
          <w:sz w:val="24"/>
          <w:szCs w:val="24"/>
          <w:vertAlign w:val="superscript"/>
        </w:rPr>
      </w:pPr>
      <w:r w:rsidRPr="006135A6">
        <w:rPr>
          <w:rFonts w:eastAsia="Times New Roman"/>
          <w:sz w:val="24"/>
          <w:szCs w:val="24"/>
          <w:vertAlign w:val="superscript"/>
        </w:rPr>
        <w:t>наименование предприятия</w:t>
      </w:r>
    </w:p>
    <w:p w:rsidR="006135A6" w:rsidRPr="006135A6" w:rsidRDefault="006135A6" w:rsidP="006135A6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____________________________</w:t>
      </w:r>
    </w:p>
    <w:p w:rsidR="006135A6" w:rsidRPr="006135A6" w:rsidRDefault="006135A6" w:rsidP="006135A6">
      <w:pPr>
        <w:rPr>
          <w:rFonts w:eastAsia="Times New Roman"/>
          <w:sz w:val="24"/>
          <w:szCs w:val="24"/>
          <w:vertAlign w:val="superscript"/>
        </w:rPr>
      </w:pPr>
      <w:r w:rsidRPr="006135A6">
        <w:rPr>
          <w:rFonts w:eastAsia="Times New Roman"/>
          <w:sz w:val="24"/>
          <w:szCs w:val="24"/>
          <w:vertAlign w:val="superscript"/>
        </w:rPr>
        <w:t>подпись               ФИО</w:t>
      </w:r>
    </w:p>
    <w:p w:rsidR="006135A6" w:rsidRPr="006135A6" w:rsidRDefault="006135A6" w:rsidP="006135A6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«____» _____________20___ г.</w:t>
      </w:r>
    </w:p>
    <w:p w:rsidR="006135A6" w:rsidRPr="006135A6" w:rsidRDefault="006135A6" w:rsidP="006135A6">
      <w:pPr>
        <w:rPr>
          <w:rFonts w:eastAsia="Times New Roman"/>
          <w:sz w:val="24"/>
          <w:szCs w:val="24"/>
        </w:rPr>
      </w:pPr>
    </w:p>
    <w:p w:rsidR="006135A6" w:rsidRPr="006135A6" w:rsidRDefault="006135A6" w:rsidP="006135A6">
      <w:pPr>
        <w:rPr>
          <w:rFonts w:eastAsia="Times New Roman"/>
          <w:sz w:val="24"/>
          <w:szCs w:val="24"/>
        </w:rPr>
      </w:pPr>
    </w:p>
    <w:p w:rsidR="006135A6" w:rsidRPr="006135A6" w:rsidRDefault="006135A6" w:rsidP="006135A6">
      <w:pPr>
        <w:rPr>
          <w:rFonts w:eastAsia="Times New Roman"/>
          <w:sz w:val="24"/>
          <w:szCs w:val="24"/>
        </w:rPr>
      </w:pPr>
    </w:p>
    <w:p w:rsidR="00741A3D" w:rsidRDefault="006135A6" w:rsidP="006135A6">
      <w:pPr>
        <w:sectPr w:rsidR="00741A3D">
          <w:pgSz w:w="11900" w:h="16838"/>
          <w:pgMar w:top="1440" w:right="1440" w:bottom="875" w:left="1440" w:header="0" w:footer="0" w:gutter="0"/>
          <w:cols w:space="0"/>
        </w:sectPr>
      </w:pPr>
      <w:r w:rsidRPr="006135A6">
        <w:rPr>
          <w:rFonts w:eastAsia="Times New Roman"/>
          <w:sz w:val="24"/>
          <w:szCs w:val="24"/>
        </w:rPr>
        <w:tab/>
      </w:r>
      <w:r w:rsidRPr="006135A6">
        <w:rPr>
          <w:rFonts w:eastAsia="Times New Roman"/>
          <w:sz w:val="24"/>
          <w:szCs w:val="24"/>
        </w:rPr>
        <w:tab/>
        <w:t xml:space="preserve">МП       </w:t>
      </w:r>
    </w:p>
    <w:p w:rsidR="00741A3D" w:rsidRDefault="006135A6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741A3D" w:rsidRDefault="00741A3D">
      <w:pPr>
        <w:spacing w:line="271" w:lineRule="exact"/>
        <w:rPr>
          <w:sz w:val="20"/>
          <w:szCs w:val="20"/>
        </w:rPr>
      </w:pPr>
    </w:p>
    <w:p w:rsidR="00741A3D" w:rsidRDefault="006135A6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ОБЩАЯ ХАРАКТЕРИСТИКА ПРОГРАММЫ УЧЕБНОЙ ПРАКТИКИ</w:t>
      </w:r>
    </w:p>
    <w:p w:rsidR="00741A3D" w:rsidRDefault="00741A3D">
      <w:pPr>
        <w:spacing w:line="200" w:lineRule="exact"/>
        <w:rPr>
          <w:sz w:val="20"/>
          <w:szCs w:val="20"/>
        </w:rPr>
      </w:pPr>
    </w:p>
    <w:p w:rsidR="00741A3D" w:rsidRDefault="00741A3D">
      <w:pPr>
        <w:spacing w:line="200" w:lineRule="exact"/>
        <w:rPr>
          <w:sz w:val="20"/>
          <w:szCs w:val="20"/>
        </w:rPr>
      </w:pPr>
    </w:p>
    <w:p w:rsidR="00741A3D" w:rsidRDefault="00741A3D">
      <w:pPr>
        <w:spacing w:line="245" w:lineRule="exact"/>
        <w:rPr>
          <w:sz w:val="20"/>
          <w:szCs w:val="20"/>
        </w:rPr>
      </w:pPr>
    </w:p>
    <w:p w:rsidR="00741A3D" w:rsidRDefault="006135A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СТРУКТУРА И СОДЕРЖАНИЕ УЧЕБНОЙ ПРАКТИКИ</w:t>
      </w:r>
    </w:p>
    <w:p w:rsidR="00741A3D" w:rsidRDefault="00741A3D">
      <w:pPr>
        <w:spacing w:line="200" w:lineRule="exact"/>
        <w:rPr>
          <w:sz w:val="20"/>
          <w:szCs w:val="20"/>
        </w:rPr>
      </w:pPr>
    </w:p>
    <w:p w:rsidR="00741A3D" w:rsidRDefault="00741A3D">
      <w:pPr>
        <w:spacing w:line="200" w:lineRule="exact"/>
        <w:rPr>
          <w:sz w:val="20"/>
          <w:szCs w:val="20"/>
        </w:rPr>
      </w:pPr>
    </w:p>
    <w:p w:rsidR="00741A3D" w:rsidRDefault="00741A3D">
      <w:pPr>
        <w:spacing w:line="243" w:lineRule="exact"/>
        <w:rPr>
          <w:sz w:val="20"/>
          <w:szCs w:val="20"/>
        </w:rPr>
      </w:pPr>
    </w:p>
    <w:p w:rsidR="00741A3D" w:rsidRDefault="006135A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УСЛОВИЯ РЕАЛИЗАЦИИ ПРОГРАММЫ УЧЕБНОЙ ПРАКТИКИ</w:t>
      </w:r>
    </w:p>
    <w:p w:rsidR="00741A3D" w:rsidRDefault="00741A3D">
      <w:pPr>
        <w:spacing w:line="200" w:lineRule="exact"/>
        <w:rPr>
          <w:sz w:val="20"/>
          <w:szCs w:val="20"/>
        </w:rPr>
      </w:pPr>
    </w:p>
    <w:p w:rsidR="00741A3D" w:rsidRDefault="00741A3D">
      <w:pPr>
        <w:spacing w:line="200" w:lineRule="exact"/>
        <w:rPr>
          <w:sz w:val="20"/>
          <w:szCs w:val="20"/>
        </w:rPr>
      </w:pPr>
    </w:p>
    <w:p w:rsidR="00741A3D" w:rsidRDefault="00741A3D">
      <w:pPr>
        <w:spacing w:line="245" w:lineRule="exact"/>
        <w:rPr>
          <w:sz w:val="20"/>
          <w:szCs w:val="20"/>
        </w:rPr>
      </w:pPr>
    </w:p>
    <w:p w:rsidR="00741A3D" w:rsidRDefault="006135A6">
      <w:pPr>
        <w:spacing w:line="401" w:lineRule="auto"/>
        <w:ind w:left="260" w:right="2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КОНТРОЛЬ И ОЦЕНКА РЕЗУЛЬТАТОВ ОСВОЕНИЯ УЧЕБНОЙ ПРАКТИКИ</w:t>
      </w:r>
    </w:p>
    <w:p w:rsidR="00741A3D" w:rsidRDefault="00741A3D">
      <w:pPr>
        <w:sectPr w:rsidR="00741A3D">
          <w:pgSz w:w="11900" w:h="16838"/>
          <w:pgMar w:top="1100" w:right="1326" w:bottom="1440" w:left="1440" w:header="0" w:footer="0" w:gutter="0"/>
          <w:cols w:space="720" w:equalWidth="0">
            <w:col w:w="9140"/>
          </w:cols>
        </w:sectPr>
      </w:pPr>
    </w:p>
    <w:p w:rsidR="006135A6" w:rsidRPr="006135A6" w:rsidRDefault="006135A6" w:rsidP="006135A6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 ОБЩАЯ ХАРАКТЕРИСТИКА ПРОГРАММЫ</w:t>
      </w:r>
      <w:r>
        <w:rPr>
          <w:sz w:val="20"/>
          <w:szCs w:val="20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УЧЕБНОЙ ПРАКТИКИ</w:t>
      </w:r>
    </w:p>
    <w:p w:rsidR="00741A3D" w:rsidRDefault="006135A6" w:rsidP="006135A6">
      <w:pPr>
        <w:spacing w:line="360" w:lineRule="auto"/>
        <w:ind w:right="2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1.1. Область применения рабочей программы</w:t>
      </w:r>
    </w:p>
    <w:p w:rsidR="00741A3D" w:rsidRDefault="00741A3D">
      <w:pPr>
        <w:spacing w:line="1" w:lineRule="exact"/>
        <w:rPr>
          <w:sz w:val="20"/>
          <w:szCs w:val="20"/>
        </w:rPr>
      </w:pPr>
    </w:p>
    <w:p w:rsidR="00741A3D" w:rsidRDefault="006135A6">
      <w:pPr>
        <w:spacing w:line="360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специальности 43.02.15 Поварское и кондитерское дело, входящей в состав укрупненной группы профессий/специальностей 43.00.00 Сервис и туризм.</w:t>
      </w:r>
    </w:p>
    <w:p w:rsidR="00741A3D" w:rsidRDefault="006135A6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Цель и планируемые результаты освоения учебной практики</w:t>
      </w:r>
    </w:p>
    <w:p w:rsidR="00741A3D" w:rsidRDefault="00741A3D">
      <w:pPr>
        <w:spacing w:line="160" w:lineRule="exact"/>
        <w:rPr>
          <w:sz w:val="20"/>
          <w:szCs w:val="20"/>
        </w:rPr>
      </w:pPr>
    </w:p>
    <w:p w:rsidR="00741A3D" w:rsidRDefault="006135A6">
      <w:pPr>
        <w:numPr>
          <w:ilvl w:val="0"/>
          <w:numId w:val="2"/>
        </w:numPr>
        <w:tabs>
          <w:tab w:val="left" w:pos="1261"/>
        </w:tabs>
        <w:spacing w:line="360" w:lineRule="auto"/>
        <w:ind w:left="260" w:right="1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прохождения учебной практики студент должен освоить основной вид деятельности: организацию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и соответствующие ему общие компетенции, и профессиональные компетенции:</w:t>
      </w:r>
    </w:p>
    <w:p w:rsidR="00741A3D" w:rsidRDefault="006135A6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1.2.1. Перечень общих компетенций</w:t>
      </w:r>
    </w:p>
    <w:p w:rsidR="00741A3D" w:rsidRDefault="00741A3D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40"/>
      </w:tblGrid>
      <w:tr w:rsidR="00741A3D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741A3D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</w:tc>
      </w:tr>
      <w:tr w:rsidR="00741A3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в процессе профессиональной деятельности и поддержание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 физической подготовленности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</w:tr>
    </w:tbl>
    <w:p w:rsidR="00741A3D" w:rsidRDefault="00741A3D">
      <w:pPr>
        <w:sectPr w:rsidR="00741A3D">
          <w:pgSz w:w="11900" w:h="16838"/>
          <w:pgMar w:top="1095" w:right="746" w:bottom="1101" w:left="1440" w:header="0" w:footer="0" w:gutter="0"/>
          <w:cols w:space="720" w:equalWidth="0">
            <w:col w:w="9720"/>
          </w:cols>
        </w:sectPr>
      </w:pPr>
    </w:p>
    <w:p w:rsidR="00741A3D" w:rsidRDefault="006135A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1.2.2. Перечень профессиональных компетенций</w:t>
      </w:r>
    </w:p>
    <w:p w:rsidR="00741A3D" w:rsidRDefault="00741A3D">
      <w:pPr>
        <w:spacing w:line="163" w:lineRule="exact"/>
        <w:rPr>
          <w:sz w:val="20"/>
          <w:szCs w:val="20"/>
        </w:rPr>
      </w:pPr>
    </w:p>
    <w:p w:rsidR="00741A3D" w:rsidRDefault="006135A6">
      <w:pPr>
        <w:spacing w:line="373" w:lineRule="auto"/>
        <w:ind w:left="260" w:right="1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Выпускник, освоивший программу СПО по специальности должен обладать профессиональными компетенциями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8020"/>
      </w:tblGrid>
      <w:tr w:rsidR="00741A3D">
        <w:trPr>
          <w:trHeight w:val="26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6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41A3D">
        <w:trPr>
          <w:trHeight w:val="23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3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и  ведение  процессов  приготовления,  оформления  и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реализации холодных блюд, кулинарных изделий, закусок</w:t>
            </w:r>
          </w:p>
        </w:tc>
      </w:tr>
      <w:tr w:rsidR="00741A3D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 ассортимента  с  учетом  потребностей  различных  категорий</w:t>
            </w:r>
          </w:p>
        </w:tc>
      </w:tr>
      <w:tr w:rsidR="00741A3D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</w:t>
            </w:r>
          </w:p>
        </w:tc>
      </w:tr>
      <w:tr w:rsidR="00741A3D">
        <w:trPr>
          <w:trHeight w:val="23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3.1.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подготовку  рабочих  мест,  оборудования,  сырья,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для приготовления холодных блюд, кулинарных изделий,</w:t>
            </w:r>
          </w:p>
        </w:tc>
      </w:tr>
      <w:tr w:rsidR="00741A3D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закусок в соответствии с инструкциями и регламентами</w:t>
            </w:r>
          </w:p>
        </w:tc>
      </w:tr>
      <w:tr w:rsidR="00741A3D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непродолжительное  хранение  холодных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соусов,  заправок  с  учетом  потребностей  различных  категорий</w:t>
            </w:r>
          </w:p>
        </w:tc>
      </w:tr>
      <w:tr w:rsidR="00741A3D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</w:t>
            </w:r>
          </w:p>
        </w:tc>
      </w:tr>
      <w:tr w:rsidR="00741A3D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 творческое оформление и подготовку к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салатов  сложного  ассортимента  с  учетом  потребностей</w:t>
            </w:r>
          </w:p>
        </w:tc>
      </w:tr>
      <w:tr w:rsidR="00741A3D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категорий потребителей, видов и форм обслуживания</w:t>
            </w:r>
          </w:p>
        </w:tc>
      </w:tr>
      <w:tr w:rsidR="00741A3D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3.4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 творческое оформление и подготовку к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канапе, холодных закусок сложного ассортимента с учетом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 различных  категорий  потребителей,  видов  и  форм</w:t>
            </w:r>
          </w:p>
        </w:tc>
      </w:tr>
      <w:tr w:rsidR="00741A3D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</w:tr>
      <w:tr w:rsidR="00741A3D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3.5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 творческое оформление и подготовку к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холодных блюд из рыбы, нерыбного водного сырья сложного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 потребностей различных категорий потребителей,</w:t>
            </w:r>
          </w:p>
        </w:tc>
      </w:tr>
      <w:tr w:rsidR="00741A3D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</w:tr>
      <w:tr w:rsidR="00741A3D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3.6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 творческое оформление и подготовку к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холодных блюд из мяса, домашней птицы, дичи сложного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 потребностей различных категорий потребителей,</w:t>
            </w:r>
          </w:p>
        </w:tc>
      </w:tr>
      <w:tr w:rsidR="00741A3D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</w:tr>
      <w:tr w:rsidR="00741A3D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3.7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разработку,  адаптацию  рецептур  холодных  блюд,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  изделий,  закусок,  в  том  числе  авторских,  брендовых,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с учетом потребностей различных категорий потребителей,</w:t>
            </w:r>
          </w:p>
        </w:tc>
      </w:tr>
      <w:tr w:rsidR="00741A3D">
        <w:trPr>
          <w:trHeight w:val="31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</w:tr>
    </w:tbl>
    <w:p w:rsidR="00741A3D" w:rsidRDefault="00741A3D">
      <w:pPr>
        <w:spacing w:line="200" w:lineRule="exact"/>
        <w:rPr>
          <w:sz w:val="20"/>
          <w:szCs w:val="20"/>
        </w:rPr>
      </w:pPr>
    </w:p>
    <w:p w:rsidR="00741A3D" w:rsidRDefault="00741A3D">
      <w:pPr>
        <w:spacing w:line="245" w:lineRule="exact"/>
        <w:rPr>
          <w:sz w:val="20"/>
          <w:szCs w:val="20"/>
        </w:rPr>
      </w:pPr>
    </w:p>
    <w:p w:rsidR="00741A3D" w:rsidRDefault="006135A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 В результате прохождения учебной практики студент должен:</w:t>
      </w:r>
    </w:p>
    <w:p w:rsidR="00741A3D" w:rsidRDefault="00741A3D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680"/>
        <w:gridCol w:w="420"/>
        <w:gridCol w:w="1680"/>
        <w:gridCol w:w="660"/>
        <w:gridCol w:w="780"/>
        <w:gridCol w:w="140"/>
        <w:gridCol w:w="1280"/>
      </w:tblGrid>
      <w:tr w:rsidR="00741A3D">
        <w:trPr>
          <w:trHeight w:val="252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ассортимента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холодной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  с  учетом  потребностей  различных  категорий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обслуживания;</w:t>
            </w:r>
          </w:p>
        </w:tc>
        <w:tc>
          <w:tcPr>
            <w:tcW w:w="1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41A3D" w:rsidRDefault="006135A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разработки,</w:t>
            </w:r>
          </w:p>
        </w:tc>
        <w:tc>
          <w:tcPr>
            <w:tcW w:w="1680" w:type="dxa"/>
            <w:vAlign w:val="bottom"/>
          </w:tcPr>
          <w:p w:rsidR="00741A3D" w:rsidRDefault="006135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адаптации</w:t>
            </w:r>
          </w:p>
        </w:tc>
        <w:tc>
          <w:tcPr>
            <w:tcW w:w="1440" w:type="dxa"/>
            <w:gridSpan w:val="2"/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</w:t>
            </w:r>
          </w:p>
        </w:tc>
        <w:tc>
          <w:tcPr>
            <w:tcW w:w="14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 сырья, продуктов, изменения выхода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вида и формы обслуживания;</w:t>
            </w:r>
          </w:p>
        </w:tc>
        <w:tc>
          <w:tcPr>
            <w:tcW w:w="7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проведении подготовки рабочих мест,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  к   работе   и   безопасной   эксплуатации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340" w:type="dxa"/>
            <w:gridSpan w:val="2"/>
            <w:vAlign w:val="bottom"/>
          </w:tcPr>
          <w:p w:rsidR="00741A3D" w:rsidRDefault="006135A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 инструментов,  весоизмерительных  приборов  в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инструкциями и регламентами</w:t>
            </w:r>
          </w:p>
        </w:tc>
        <w:tc>
          <w:tcPr>
            <w:tcW w:w="1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41A3D" w:rsidRDefault="006135A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подбора</w:t>
            </w:r>
          </w:p>
        </w:tc>
        <w:tc>
          <w:tcPr>
            <w:tcW w:w="420" w:type="dxa"/>
            <w:vAlign w:val="bottom"/>
          </w:tcPr>
          <w:p w:rsidR="00741A3D" w:rsidRDefault="006135A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vAlign w:val="bottom"/>
          </w:tcPr>
          <w:p w:rsidR="00741A3D" w:rsidRDefault="006135A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660" w:type="dxa"/>
            <w:vAlign w:val="bottom"/>
          </w:tcPr>
          <w:p w:rsidR="00741A3D" w:rsidRDefault="006135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технологическими</w:t>
            </w:r>
          </w:p>
        </w:tc>
      </w:tr>
      <w:tr w:rsidR="00741A3D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требованиями,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качества,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</w:tr>
    </w:tbl>
    <w:p w:rsidR="00741A3D" w:rsidRDefault="00741A3D">
      <w:pPr>
        <w:sectPr w:rsidR="00741A3D">
          <w:pgSz w:w="11900" w:h="16838"/>
          <w:pgMar w:top="1095" w:right="706" w:bottom="739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960"/>
        <w:gridCol w:w="520"/>
        <w:gridCol w:w="1100"/>
        <w:gridCol w:w="500"/>
        <w:gridCol w:w="1300"/>
        <w:gridCol w:w="1260"/>
      </w:tblGrid>
      <w:tr w:rsidR="00741A3D">
        <w:trPr>
          <w:trHeight w:val="25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/>
        </w:tc>
        <w:tc>
          <w:tcPr>
            <w:tcW w:w="66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  приготовления  различными  методами,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 оформления, эстетичной подачи холодных блюд,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 изделий, закусок сложного ассортимента, в том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авторских, брендовых, региональных;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  хранения  готовой  продукции  с  учетом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к безопасности;</w:t>
            </w:r>
          </w:p>
        </w:tc>
        <w:tc>
          <w:tcPr>
            <w:tcW w:w="5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качества и безопасности готовой кулинарной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5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хранения и расхода продуктов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3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разрабатывать, изменять ассортимент, разрабатывать и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адаптировать рецептуры холодной кулинарной продукции в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изменением спроса, с учетом потребностей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 категорий   потребителей,   видов   и   форм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обслуживания;</w:t>
            </w:r>
          </w:p>
        </w:tc>
        <w:tc>
          <w:tcPr>
            <w:tcW w:w="5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 наличие,  контролировать  хранение  и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использование сырья, продуктов и материалов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учетом нормативов, требований к безопасности;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их качество и соответствие технологическим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требованиям;</w:t>
            </w:r>
          </w:p>
        </w:tc>
        <w:tc>
          <w:tcPr>
            <w:tcW w:w="5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подготовку рабочих мест,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5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 инструментов,  весоизмерительных  приборов  в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инструкциями и регламентами;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1A3D" w:rsidRDefault="006135A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применять,</w:t>
            </w:r>
          </w:p>
        </w:tc>
        <w:tc>
          <w:tcPr>
            <w:tcW w:w="2120" w:type="dxa"/>
            <w:gridSpan w:val="3"/>
            <w:vAlign w:val="bottom"/>
          </w:tcPr>
          <w:p w:rsidR="00741A3D" w:rsidRDefault="006135A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комбинировать</w:t>
            </w:r>
          </w:p>
        </w:tc>
        <w:tc>
          <w:tcPr>
            <w:tcW w:w="130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 творческого оформления и подачи холодных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блюд, кулинарных изделий, закусок сложного ассортимента,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авторских, брендовых, региональных;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сочетаемости, взаимозаменяемости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  сырья   и   дополнительных   ингредиентов,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ароматических веществ;</w:t>
            </w: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741A3D" w:rsidRDefault="006135A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порционировать</w:t>
            </w:r>
          </w:p>
        </w:tc>
        <w:tc>
          <w:tcPr>
            <w:tcW w:w="2900" w:type="dxa"/>
            <w:gridSpan w:val="3"/>
            <w:vAlign w:val="bottom"/>
          </w:tcPr>
          <w:p w:rsidR="00741A3D" w:rsidRDefault="006135A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(комплектовать),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эстетично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упаковывать  на  вынос,  хранить  с  учетом  требований  к</w:t>
            </w:r>
          </w:p>
        </w:tc>
      </w:tr>
      <w:tr w:rsidR="00741A3D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готовой продукции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3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960" w:type="dxa"/>
            <w:vAlign w:val="bottom"/>
          </w:tcPr>
          <w:p w:rsidR="00741A3D" w:rsidRDefault="006135A6">
            <w:pPr>
              <w:spacing w:line="23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1620" w:type="dxa"/>
            <w:gridSpan w:val="2"/>
            <w:vAlign w:val="bottom"/>
          </w:tcPr>
          <w:p w:rsidR="00741A3D" w:rsidRDefault="006135A6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труда,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безопасности и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санитарии в организации питания;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назначение, правила безопасной эксплуатации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5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 инструментов,  весоизмерительных  приборов,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 и правила ухода за ними;</w:t>
            </w:r>
          </w:p>
        </w:tc>
        <w:tc>
          <w:tcPr>
            <w:tcW w:w="5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 требования к качеству, условия и сроки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холодных блюд, кулинарных изделий и закусок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 приготовления,  в  т.ч.  авторских,  брендовых,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региональных;</w:t>
            </w:r>
          </w:p>
        </w:tc>
        <w:tc>
          <w:tcPr>
            <w:tcW w:w="5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рецептуры,   современные   методы   приготовления,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 оформления и подачи холодных блюд, кулинарных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 закусок  сложного  ассортимента,  в  том  числе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авторских, брендовых, региональных;</w:t>
            </w: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актуальные  направления  в  приготовлении  холодной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продукции;</w:t>
            </w:r>
          </w:p>
        </w:tc>
        <w:tc>
          <w:tcPr>
            <w:tcW w:w="5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сокращения потерь и сохранения пищевой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  продуктов</w:t>
            </w:r>
          </w:p>
        </w:tc>
        <w:tc>
          <w:tcPr>
            <w:tcW w:w="1100" w:type="dxa"/>
            <w:vAlign w:val="bottom"/>
          </w:tcPr>
          <w:p w:rsidR="00741A3D" w:rsidRDefault="006135A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800" w:type="dxa"/>
            <w:gridSpan w:val="2"/>
            <w:vAlign w:val="bottom"/>
          </w:tcPr>
          <w:p w:rsidR="00741A3D" w:rsidRDefault="006135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холодной</w:t>
            </w:r>
          </w:p>
        </w:tc>
      </w:tr>
      <w:tr w:rsidR="00741A3D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продукции;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</w:tbl>
    <w:p w:rsidR="00741A3D" w:rsidRDefault="00741A3D">
      <w:pPr>
        <w:sectPr w:rsidR="00741A3D">
          <w:pgSz w:w="11900" w:h="16838"/>
          <w:pgMar w:top="1112" w:right="706" w:bottom="748" w:left="1440" w:header="0" w:footer="0" w:gutter="0"/>
          <w:cols w:space="720" w:equalWidth="0">
            <w:col w:w="9760"/>
          </w:cols>
        </w:sectPr>
      </w:pPr>
    </w:p>
    <w:p w:rsidR="00741A3D" w:rsidRDefault="006135A6">
      <w:pPr>
        <w:spacing w:line="239" w:lineRule="auto"/>
        <w:ind w:left="3240" w:right="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правила составления меню, разработки рецептур, составления заявок на продукты;</w:t>
      </w:r>
    </w:p>
    <w:p w:rsidR="00741A3D" w:rsidRDefault="006135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-332740</wp:posOffset>
                </wp:positionV>
                <wp:extent cx="61067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26.1999pt" to="488.25pt,-26.1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-335915</wp:posOffset>
                </wp:positionV>
                <wp:extent cx="0" cy="8890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-26.4499pt" to="7.65pt,43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-335915</wp:posOffset>
                </wp:positionV>
                <wp:extent cx="0" cy="8890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2pt,-26.4499pt" to="156.2pt,43.55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-335915</wp:posOffset>
                </wp:positionV>
                <wp:extent cx="0" cy="8890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pt,-26.4499pt" to="488pt,43.55pt" o:allowincell="f" strokecolor="#000000" strokeweight="0.48pt"/>
            </w:pict>
          </mc:Fallback>
        </mc:AlternateContent>
      </w:r>
    </w:p>
    <w:p w:rsidR="00741A3D" w:rsidRDefault="006135A6">
      <w:pPr>
        <w:spacing w:line="259" w:lineRule="auto"/>
        <w:ind w:left="324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формы обслуживания, правила сервировки стола и правила подачи холодных блюд, кулинарных изделий и закусок</w:t>
      </w:r>
    </w:p>
    <w:p w:rsidR="00741A3D" w:rsidRDefault="006135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-17145</wp:posOffset>
                </wp:positionV>
                <wp:extent cx="61067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1.3499pt" to="488.25pt,-1.3499pt" o:allowincell="f" strokecolor="#000000" strokeweight="0.4799pt"/>
            </w:pict>
          </mc:Fallback>
        </mc:AlternateContent>
      </w:r>
    </w:p>
    <w:p w:rsidR="00741A3D" w:rsidRDefault="00741A3D">
      <w:pPr>
        <w:spacing w:line="200" w:lineRule="exact"/>
        <w:rPr>
          <w:sz w:val="20"/>
          <w:szCs w:val="20"/>
        </w:rPr>
      </w:pPr>
    </w:p>
    <w:p w:rsidR="00741A3D" w:rsidRDefault="00741A3D">
      <w:pPr>
        <w:spacing w:line="203" w:lineRule="exact"/>
        <w:rPr>
          <w:sz w:val="20"/>
          <w:szCs w:val="20"/>
        </w:rPr>
      </w:pPr>
    </w:p>
    <w:p w:rsidR="00741A3D" w:rsidRDefault="006135A6">
      <w:pPr>
        <w:spacing w:line="359" w:lineRule="auto"/>
        <w:ind w:left="260" w:right="4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Количество часов, отводимое на освоение программы учебной практики</w:t>
      </w:r>
    </w:p>
    <w:p w:rsidR="00741A3D" w:rsidRDefault="00741A3D">
      <w:pPr>
        <w:spacing w:line="1" w:lineRule="exact"/>
        <w:rPr>
          <w:sz w:val="20"/>
          <w:szCs w:val="20"/>
        </w:rPr>
      </w:pPr>
    </w:p>
    <w:p w:rsidR="00741A3D" w:rsidRDefault="006135A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часов – 72</w:t>
      </w:r>
    </w:p>
    <w:p w:rsidR="00741A3D" w:rsidRDefault="00741A3D">
      <w:pPr>
        <w:spacing w:line="163" w:lineRule="exact"/>
        <w:rPr>
          <w:sz w:val="20"/>
          <w:szCs w:val="20"/>
        </w:rPr>
      </w:pPr>
    </w:p>
    <w:p w:rsidR="00741A3D" w:rsidRDefault="006135A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практика – 72 часов</w:t>
      </w:r>
    </w:p>
    <w:p w:rsidR="00741A3D" w:rsidRDefault="00741A3D">
      <w:pPr>
        <w:spacing w:line="160" w:lineRule="exact"/>
        <w:rPr>
          <w:sz w:val="20"/>
          <w:szCs w:val="20"/>
        </w:rPr>
      </w:pPr>
    </w:p>
    <w:p w:rsidR="00741A3D" w:rsidRDefault="00741A3D">
      <w:pPr>
        <w:sectPr w:rsidR="00741A3D">
          <w:pgSz w:w="11900" w:h="16838"/>
          <w:pgMar w:top="1112" w:right="806" w:bottom="1440" w:left="1440" w:header="0" w:footer="0" w:gutter="0"/>
          <w:cols w:space="720" w:equalWidth="0">
            <w:col w:w="9660"/>
          </w:cols>
        </w:sectPr>
      </w:pPr>
    </w:p>
    <w:p w:rsidR="00741A3D" w:rsidRDefault="00741A3D">
      <w:pPr>
        <w:spacing w:line="140" w:lineRule="exact"/>
        <w:rPr>
          <w:sz w:val="20"/>
          <w:szCs w:val="20"/>
        </w:rPr>
      </w:pPr>
    </w:p>
    <w:p w:rsidR="00741A3D" w:rsidRDefault="006135A6">
      <w:pPr>
        <w:numPr>
          <w:ilvl w:val="0"/>
          <w:numId w:val="3"/>
        </w:numPr>
        <w:tabs>
          <w:tab w:val="left" w:pos="2400"/>
        </w:tabs>
        <w:ind w:left="240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и содержание программы учебной практики</w:t>
      </w:r>
    </w:p>
    <w:p w:rsidR="00741A3D" w:rsidRDefault="00741A3D"/>
    <w:p w:rsidR="007917A2" w:rsidRDefault="007917A2"/>
    <w:tbl>
      <w:tblPr>
        <w:tblW w:w="496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682"/>
        <w:gridCol w:w="2619"/>
        <w:gridCol w:w="3498"/>
        <w:gridCol w:w="965"/>
      </w:tblGrid>
      <w:tr w:rsidR="007917A2" w:rsidRPr="007917A2" w:rsidTr="007917A2">
        <w:trPr>
          <w:trHeight w:val="953"/>
        </w:trPr>
        <w:tc>
          <w:tcPr>
            <w:tcW w:w="513" w:type="pct"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7917A2">
              <w:rPr>
                <w:rFonts w:eastAsia="Calibri"/>
                <w:b/>
                <w:sz w:val="24"/>
                <w:szCs w:val="24"/>
              </w:rPr>
              <w:t>Код формируемых компетенций</w:t>
            </w:r>
          </w:p>
        </w:tc>
        <w:tc>
          <w:tcPr>
            <w:tcW w:w="861" w:type="pct"/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17A2">
              <w:rPr>
                <w:rFonts w:eastAsia="Calibri"/>
                <w:b/>
                <w:sz w:val="24"/>
                <w:szCs w:val="24"/>
              </w:rPr>
              <w:t>Код и наименования  профессиональных  модулей</w:t>
            </w:r>
          </w:p>
        </w:tc>
        <w:tc>
          <w:tcPr>
            <w:tcW w:w="1341" w:type="pct"/>
            <w:tcBorders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1791" w:type="pct"/>
            <w:tcBorders>
              <w:lef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sz w:val="24"/>
                <w:szCs w:val="24"/>
              </w:rPr>
              <w:t>Количество часов по темам</w:t>
            </w:r>
          </w:p>
        </w:tc>
      </w:tr>
      <w:tr w:rsidR="007917A2" w:rsidRPr="007917A2" w:rsidTr="007917A2">
        <w:trPr>
          <w:trHeight w:val="597"/>
        </w:trPr>
        <w:tc>
          <w:tcPr>
            <w:tcW w:w="513" w:type="pct"/>
            <w:vMerge w:val="restart"/>
          </w:tcPr>
          <w:p w:rsidR="007917A2" w:rsidRPr="007917A2" w:rsidRDefault="007917A2" w:rsidP="007917A2">
            <w:pPr>
              <w:widowControl w:val="0"/>
              <w:spacing w:after="200" w:line="276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ПК. </w:t>
            </w:r>
            <w:r w:rsidRPr="007917A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3.1-3.6</w:t>
            </w:r>
          </w:p>
          <w:p w:rsidR="007917A2" w:rsidRPr="007917A2" w:rsidRDefault="007917A2" w:rsidP="007917A2">
            <w:pPr>
              <w:widowControl w:val="0"/>
              <w:spacing w:after="200" w:line="276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</w:tcPr>
          <w:p w:rsidR="007917A2" w:rsidRPr="007917A2" w:rsidRDefault="007917A2" w:rsidP="007917A2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ПМ.03 </w:t>
            </w:r>
          </w:p>
          <w:p w:rsidR="007917A2" w:rsidRPr="007917A2" w:rsidRDefault="007917A2" w:rsidP="007917A2">
            <w:pPr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7917A2" w:rsidRPr="007917A2" w:rsidRDefault="007917A2" w:rsidP="007917A2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3.1. Оформление заявок на продукты,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Расходные материалы, необходимые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приготовления холодных блюд, кулинарных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изделий, закусок сложного ассортимента.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Проверка соответствия количества и качества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поступивших продуктов накладной.</w:t>
            </w:r>
          </w:p>
        </w:tc>
        <w:tc>
          <w:tcPr>
            <w:tcW w:w="1791" w:type="pct"/>
            <w:tcBorders>
              <w:left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Оформление заявок на продукты, расходные материалы, необходимые для приготовления холодных блюд, кулинарных изделий,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закусок сложного ассортимента.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Проверка соответствия количества и качества поступивших продуктов накладной.</w:t>
            </w:r>
          </w:p>
        </w:tc>
        <w:tc>
          <w:tcPr>
            <w:tcW w:w="49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7917A2" w:rsidRPr="007917A2" w:rsidTr="007917A2">
        <w:trPr>
          <w:trHeight w:val="668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3.2. Взвешивание продуктов, их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взаимозаменяемость в соответствии с нормами закладки, особенностями заказа, сезонностью.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Изменение закладки продуктов в соответствии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изменением выхода холодных блюд,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кулинарных изделий, закусок.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 xml:space="preserve">Выбор, подготовка основных продуктов и дополнительных ингредиентов (вручную и механическим способом) </w:t>
            </w:r>
            <w:proofErr w:type="gramStart"/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учетом их сочетаемости с основным продуктом. Взвешивание продуктов, их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взаимозаменяемость в соответствии с нормами закладки, особенностями</w:t>
            </w:r>
            <w:r w:rsidRPr="007917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заказа, сезонностью. Изменение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закладки продуктов в соответствии с изменением выхода холодных блюд,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кулинарных изделий, закусок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3.3. Выбор, применение, комбинирование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методов приготовления холодных блюд,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кулинарных изделий, закусок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сложного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ассортимента с учетом типа питания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Выбор, применение, комбинирование методов приготовления холодных блюд,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кулинарных изделий, закусок сложного ассортимента с учетом типа питания, вида и кулинарных свойств используемых продуктов и полуфабрикатов, требований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рецептуры, последовательности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приготовления, особенностей заказа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3.4. Приготовление, оформление холодных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блюд, кулинарных изделий, закусок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сложного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ассортимента, в том числе региональных, с учетом рационального расхода продуктов,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полуфабрикатов, соблюдения режимов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приготовления, стандартов чистоты. Оценка качества холодных блюд, кулинарных изделий,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закусок сложного ассортимента перед отпуском, упаковкой на вынос.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Приготовление, оформление холодных блюд, кулинарных изделий, закусок сложного ассортимента, в том числе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региональных, с учетом рационального расхода продуктов, полуфабрикатов, соблюдения режимов приготовления, стандартов чистоты, обеспечения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безопасности готовой продукции. 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пожаробезопасности, охраны труда. Оценка качества холодных блюд, кулинарных изделий, закусок сложного ассортимента перед отпуском, упаковкой на вынос. Хранение с учетом температуры подачи холодных блюд, кулинарных изделий, закусок на раздаче.</w:t>
            </w:r>
            <w:r w:rsidRPr="00791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3.5. Порционирование (комплектование),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сервировка и </w:t>
            </w: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творческое оформление холодных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блюд, кулинарных изделий, закусок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сложного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ассортимента для подачи с учетом соблюдения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выхода порций, рационального использования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ресурсов, соблюдения требований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безопасности готовой продукции.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Порционирование (комплектование), сервировка и творческое оформление </w:t>
            </w: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холодных блюд, кулинарных изделий, закусок сложного ассортимента для подачи с учетом соблюдения выхода порций, рационального использования ресурсов, соблюдения требований </w:t>
            </w:r>
            <w:proofErr w:type="gramStart"/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безопасности готовой продукции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Тема 3.6. Охлаждение и замораживание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готовых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холодных блюд, кулинарных изделий, закусок,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полуфабрикатов с учетом требований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безопасности пищевых продуктов.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color w:val="000000" w:themeColor="text1"/>
                <w:sz w:val="24"/>
                <w:szCs w:val="24"/>
              </w:rPr>
              <w:t>Охлаждение и замораживание готовых холодных блюд, кулинарных изделий, закусок, полуфабрикатов с учетом требований к безопасности пищевых продуктов. 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3.7. Разработка ассортимента холодной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кулинарной продукции с учетом потребностей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различных категорий потребителей, видов и форм обслуживания.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color w:val="000000" w:themeColor="text1"/>
                <w:sz w:val="24"/>
                <w:szCs w:val="24"/>
              </w:rPr>
              <w:t>Разработка ассортимента холодной кулинарной продукции с учетом потребностей различных категорий потребителей, видов и форм обслуживания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3.8. Разработка, адаптация рецептур с учетом взаимозаменяемости сырья, продуктов,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изменения выхода продукции, вида и формы обслуживания. Расчет стоимости холодных блюд, кулинарных изделий, закусок.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color w:val="000000" w:themeColor="text1"/>
                <w:sz w:val="24"/>
                <w:szCs w:val="24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 Расчет стоимости холодных блюд, кулинарных изделий, закусок.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b/>
                <w:color w:val="000000" w:themeColor="text1"/>
                <w:sz w:val="24"/>
                <w:szCs w:val="24"/>
              </w:rPr>
              <w:t>Тема3.9 Консультирование потребителей, оказание им помощи в выборе холодных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color w:val="000000" w:themeColor="text1"/>
                <w:sz w:val="24"/>
                <w:szCs w:val="24"/>
              </w:rPr>
              <w:t>Консультирование потребителей, оказание им помощи в выборе холодных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b/>
                <w:color w:val="000000" w:themeColor="text1"/>
                <w:sz w:val="24"/>
                <w:szCs w:val="24"/>
              </w:rPr>
              <w:t>Тема 3.10. Выбор, рациональное размещение на рабочем месте оборудования, инвентаря, посуды, сырья, материалов в соответствии с инструкциями.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color w:val="000000" w:themeColor="text1"/>
                <w:sz w:val="24"/>
                <w:szCs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47"/>
        </w:trPr>
        <w:tc>
          <w:tcPr>
            <w:tcW w:w="513" w:type="pct"/>
            <w:vMerge/>
            <w:tcBorders>
              <w:bottom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b/>
                <w:color w:val="000000" w:themeColor="text1"/>
                <w:sz w:val="24"/>
                <w:szCs w:val="24"/>
              </w:rPr>
              <w:t>Тема 3.11. 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color w:val="000000" w:themeColor="text1"/>
                <w:sz w:val="24"/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47"/>
        </w:trPr>
        <w:tc>
          <w:tcPr>
            <w:tcW w:w="4505" w:type="pct"/>
            <w:gridSpan w:val="4"/>
            <w:tcBorders>
              <w:bottom w:val="single" w:sz="4" w:space="0" w:color="auto"/>
            </w:tcBorders>
            <w:vAlign w:val="center"/>
          </w:tcPr>
          <w:p w:rsidR="007917A2" w:rsidRPr="007917A2" w:rsidRDefault="007917A2" w:rsidP="007917A2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47"/>
        </w:trPr>
        <w:tc>
          <w:tcPr>
            <w:tcW w:w="4505" w:type="pct"/>
            <w:gridSpan w:val="4"/>
            <w:tcBorders>
              <w:bottom w:val="single" w:sz="4" w:space="0" w:color="auto"/>
            </w:tcBorders>
            <w:vAlign w:val="center"/>
          </w:tcPr>
          <w:p w:rsidR="007917A2" w:rsidRPr="007917A2" w:rsidRDefault="007917A2" w:rsidP="007917A2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</w:tr>
    </w:tbl>
    <w:p w:rsidR="007917A2" w:rsidRDefault="007917A2" w:rsidP="007917A2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741A3D" w:rsidRDefault="007917A2" w:rsidP="007917A2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3.</w:t>
      </w:r>
      <w:bookmarkStart w:id="0" w:name="_GoBack"/>
      <w:bookmarkEnd w:id="0"/>
      <w:r w:rsidR="006135A6">
        <w:rPr>
          <w:rFonts w:eastAsia="Times New Roman"/>
          <w:b/>
          <w:bCs/>
          <w:sz w:val="28"/>
          <w:szCs w:val="28"/>
        </w:rPr>
        <w:t>УСЛОВИЯ РЕАЛИЗАЦИИ ПРОГРАММЫ УЧЕБНОЙ ПРАКТИКИ</w:t>
      </w:r>
    </w:p>
    <w:p w:rsidR="00741A3D" w:rsidRDefault="00741A3D">
      <w:pPr>
        <w:spacing w:line="162" w:lineRule="exact"/>
        <w:rPr>
          <w:rFonts w:eastAsia="Times New Roman"/>
          <w:b/>
          <w:bCs/>
          <w:sz w:val="28"/>
          <w:szCs w:val="28"/>
        </w:rPr>
      </w:pPr>
    </w:p>
    <w:p w:rsidR="00741A3D" w:rsidRDefault="006135A6">
      <w:pPr>
        <w:numPr>
          <w:ilvl w:val="0"/>
          <w:numId w:val="5"/>
        </w:numPr>
        <w:tabs>
          <w:tab w:val="left" w:pos="752"/>
        </w:tabs>
        <w:spacing w:line="359" w:lineRule="auto"/>
        <w:ind w:left="260" w:right="152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41A3D" w:rsidRDefault="00741A3D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741A3D" w:rsidRDefault="006135A6">
      <w:pPr>
        <w:spacing w:line="358" w:lineRule="auto"/>
        <w:ind w:left="960" w:right="112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учебной практики предполагает наличие: Лаборатория:</w:t>
      </w:r>
    </w:p>
    <w:p w:rsidR="00741A3D" w:rsidRDefault="00741A3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741A3D" w:rsidRDefault="006135A6">
      <w:pPr>
        <w:spacing w:line="360" w:lineRule="auto"/>
        <w:ind w:left="260" w:firstLine="6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Учебная кухня ресторана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оснащенная в соответствии с п. 6.2.1.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Примерной программы по специальности 43.02.15 Поварское и кондитерское дело.</w:t>
      </w:r>
    </w:p>
    <w:p w:rsidR="00741A3D" w:rsidRDefault="00741A3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741A3D" w:rsidRDefault="006135A6">
      <w:pPr>
        <w:spacing w:line="360" w:lineRule="auto"/>
        <w:ind w:left="260" w:firstLine="6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Оснащенные базы практики, в соответствии с п 6.1.2.2. Примерной программы по специальности 43.02.15 Поварское и кондитерское дело.</w:t>
      </w:r>
    </w:p>
    <w:p w:rsidR="00741A3D" w:rsidRDefault="00741A3D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741A3D" w:rsidRDefault="006135A6">
      <w:pPr>
        <w:spacing w:line="359" w:lineRule="auto"/>
        <w:ind w:left="960" w:hanging="1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3.2 Общие требования к организации образовательного процесса </w:t>
      </w:r>
      <w:r>
        <w:rPr>
          <w:rFonts w:eastAsia="Times New Roman"/>
          <w:sz w:val="28"/>
          <w:szCs w:val="28"/>
        </w:rPr>
        <w:t>Учебная практика направлена на формирование у студентов</w:t>
      </w:r>
    </w:p>
    <w:p w:rsidR="00741A3D" w:rsidRDefault="00741A3D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741A3D" w:rsidRDefault="006135A6">
      <w:pPr>
        <w:spacing w:line="360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практических профессиональных умений, приобретение первоначального практического опыта, реализуемых в рамках модулей ППССЗ СПО по видам профессиональной деятельности для освоения ими общих и профессиональных компетенций по избранной специальности, и (или) освоение рабочей профессии, если это является одним из видов профессиональной деятельности, предусмотренных ФГОС СПО.</w:t>
      </w:r>
    </w:p>
    <w:p w:rsidR="00741A3D" w:rsidRDefault="00741A3D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741A3D" w:rsidRDefault="006135A6">
      <w:pPr>
        <w:spacing w:line="364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Учебная практика проводится в учебных, учебно-производственных лабораториях, либо в организациях в специально оборудованных помещениях на основе заключенных договоров. Учебная практика проводится по графику учебного процесса. Учебная практика проводится рассредоточено, параллельно освоению студентами профессиональных компетенций в рамках профессионального модуля. Перед началом практики со студентами проводится вводный инструктаж по технике безопасности с оформлением в журнале вводного инструктажа. Продолжительность рабочего дня студентов во время учебной практики, не связанной с выполнением производственного труда, составляет 36 академических часов в неделю, независимо от возраста студентов. При проведении учебной</w:t>
      </w:r>
    </w:p>
    <w:p w:rsidR="00741A3D" w:rsidRDefault="00741A3D">
      <w:pPr>
        <w:sectPr w:rsidR="00741A3D">
          <w:pgSz w:w="11900" w:h="16838"/>
          <w:pgMar w:top="1095" w:right="846" w:bottom="1112" w:left="1440" w:header="0" w:footer="0" w:gutter="0"/>
          <w:cols w:space="720" w:equalWidth="0">
            <w:col w:w="9620"/>
          </w:cols>
        </w:sectPr>
      </w:pPr>
    </w:p>
    <w:p w:rsidR="00741A3D" w:rsidRDefault="006135A6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практики группа студентов может делиться на подгруппы численностью не менее 8 человек.</w:t>
      </w:r>
    </w:p>
    <w:p w:rsidR="00741A3D" w:rsidRDefault="00741A3D">
      <w:pPr>
        <w:spacing w:line="1" w:lineRule="exact"/>
        <w:rPr>
          <w:sz w:val="20"/>
          <w:szCs w:val="20"/>
        </w:rPr>
      </w:pPr>
    </w:p>
    <w:p w:rsidR="00741A3D" w:rsidRDefault="006135A6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 Информационное обеспечение реализации программы</w:t>
      </w:r>
    </w:p>
    <w:p w:rsidR="00741A3D" w:rsidRDefault="00741A3D">
      <w:pPr>
        <w:spacing w:line="160" w:lineRule="exact"/>
        <w:rPr>
          <w:sz w:val="20"/>
          <w:szCs w:val="20"/>
        </w:rPr>
      </w:pPr>
    </w:p>
    <w:p w:rsidR="00741A3D" w:rsidRDefault="006135A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41A3D" w:rsidRDefault="006135A6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3.3.1. Печатные издания:</w:t>
      </w:r>
    </w:p>
    <w:p w:rsidR="00741A3D" w:rsidRDefault="00741A3D">
      <w:pPr>
        <w:spacing w:line="160" w:lineRule="exact"/>
        <w:rPr>
          <w:sz w:val="20"/>
          <w:szCs w:val="20"/>
        </w:rPr>
      </w:pPr>
    </w:p>
    <w:p w:rsidR="00741A3D" w:rsidRDefault="006135A6">
      <w:pPr>
        <w:numPr>
          <w:ilvl w:val="1"/>
          <w:numId w:val="6"/>
        </w:numPr>
        <w:tabs>
          <w:tab w:val="left" w:pos="1253"/>
        </w:tabs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Законы. О качестве и безопасности пищевых продуктов [Электронный ресурс]: федер. закон: [принят Гос. Думой 1 дек.1999 г.: одобр. Советом Федерации 23 дек. 1999 г.: в ред. на 13.07.2015г.</w:t>
      </w:r>
    </w:p>
    <w:p w:rsidR="00741A3D" w:rsidRDefault="006135A6">
      <w:pPr>
        <w:numPr>
          <w:ilvl w:val="0"/>
          <w:numId w:val="6"/>
        </w:numPr>
        <w:tabs>
          <w:tab w:val="left" w:pos="600"/>
        </w:tabs>
        <w:ind w:left="60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213-ФЗ].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1"/>
          <w:numId w:val="7"/>
        </w:numPr>
        <w:tabs>
          <w:tab w:val="left" w:pos="1253"/>
        </w:tabs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741A3D" w:rsidRDefault="006135A6">
      <w:pPr>
        <w:numPr>
          <w:ilvl w:val="1"/>
          <w:numId w:val="7"/>
        </w:numPr>
        <w:tabs>
          <w:tab w:val="left" w:pos="1253"/>
        </w:tabs>
        <w:spacing w:line="359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31984-2012 Услуги общественного питания. Общие требования.- Введ.</w:t>
      </w:r>
    </w:p>
    <w:p w:rsidR="00741A3D" w:rsidRDefault="00741A3D">
      <w:pPr>
        <w:spacing w:line="1" w:lineRule="exact"/>
        <w:rPr>
          <w:rFonts w:eastAsia="Times New Roman"/>
          <w:sz w:val="28"/>
          <w:szCs w:val="28"/>
        </w:rPr>
      </w:pPr>
    </w:p>
    <w:p w:rsidR="00741A3D" w:rsidRDefault="006135A6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2015-01-01. - М.: Стандартинформ, 2014.-III, 8 с.</w:t>
      </w:r>
    </w:p>
    <w:p w:rsidR="00741A3D" w:rsidRDefault="00741A3D">
      <w:pPr>
        <w:spacing w:line="162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1"/>
          <w:numId w:val="7"/>
        </w:numPr>
        <w:tabs>
          <w:tab w:val="left" w:pos="1253"/>
        </w:tabs>
        <w:spacing w:line="359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30524-2013 Услуги общественного питания. Требования к персоналу. - Введ.</w:t>
      </w:r>
    </w:p>
    <w:p w:rsidR="00741A3D" w:rsidRDefault="00741A3D">
      <w:pPr>
        <w:spacing w:line="1" w:lineRule="exact"/>
        <w:rPr>
          <w:rFonts w:eastAsia="Times New Roman"/>
          <w:sz w:val="28"/>
          <w:szCs w:val="28"/>
        </w:rPr>
      </w:pPr>
    </w:p>
    <w:p w:rsidR="00741A3D" w:rsidRDefault="006135A6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2016-01-01. - М.: Стандартинформ, 2014.-III, 48 с.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1"/>
          <w:numId w:val="7"/>
        </w:numPr>
        <w:tabs>
          <w:tab w:val="left" w:pos="1253"/>
        </w:tabs>
        <w:spacing w:line="360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31985-2013 Услуги общественного питания. Термины и определения.- Введ. 2015-01-01. - М.: Стандартинформ, 2014.-III, 10 с.</w:t>
      </w:r>
    </w:p>
    <w:p w:rsidR="00741A3D" w:rsidRDefault="00741A3D">
      <w:pPr>
        <w:spacing w:line="1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1"/>
          <w:numId w:val="7"/>
        </w:numPr>
        <w:tabs>
          <w:tab w:val="left" w:pos="1253"/>
        </w:tabs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30390-2013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</w:t>
      </w:r>
    </w:p>
    <w:p w:rsidR="00741A3D" w:rsidRDefault="006135A6">
      <w:pPr>
        <w:numPr>
          <w:ilvl w:val="1"/>
          <w:numId w:val="7"/>
        </w:numPr>
        <w:tabs>
          <w:tab w:val="left" w:pos="1254"/>
        </w:tabs>
        <w:spacing w:line="38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30389 - 2013 Услуги общественного питания. Предприятия общественного питания. Классификация и общие требования – Введ. 2016 – 01 – 01. – М.: Стандартинформ, 2014.- III, 12 с.</w:t>
      </w:r>
    </w:p>
    <w:p w:rsidR="00741A3D" w:rsidRDefault="00741A3D">
      <w:pPr>
        <w:sectPr w:rsidR="00741A3D">
          <w:pgSz w:w="11900" w:h="16838"/>
          <w:pgMar w:top="1095" w:right="846" w:bottom="1091" w:left="1440" w:header="0" w:footer="0" w:gutter="0"/>
          <w:cols w:space="720" w:equalWidth="0">
            <w:col w:w="9620"/>
          </w:cols>
        </w:sectPr>
      </w:pPr>
    </w:p>
    <w:p w:rsidR="00741A3D" w:rsidRDefault="006135A6">
      <w:pPr>
        <w:numPr>
          <w:ilvl w:val="0"/>
          <w:numId w:val="8"/>
        </w:numPr>
        <w:tabs>
          <w:tab w:val="left" w:pos="125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ГОСТ 31986-2012 Услуги общественного питания. Метод органолептической оценки качества продукции общественного питания. – Введ. 2015 – 01 – 01. – М.: Стандартинформ, 2014. – III, 11 с.</w:t>
      </w:r>
    </w:p>
    <w:p w:rsidR="00741A3D" w:rsidRDefault="006135A6">
      <w:pPr>
        <w:numPr>
          <w:ilvl w:val="0"/>
          <w:numId w:val="8"/>
        </w:numPr>
        <w:tabs>
          <w:tab w:val="left" w:pos="125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III, 16 с.</w:t>
      </w:r>
    </w:p>
    <w:p w:rsidR="00741A3D" w:rsidRDefault="006135A6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III, 10 с.</w:t>
      </w:r>
    </w:p>
    <w:p w:rsidR="00741A3D" w:rsidRDefault="006135A6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741A3D" w:rsidRDefault="006135A6">
      <w:pPr>
        <w:numPr>
          <w:ilvl w:val="0"/>
          <w:numId w:val="8"/>
        </w:numPr>
        <w:tabs>
          <w:tab w:val="left" w:pos="1676"/>
        </w:tabs>
        <w:spacing w:line="359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М.: ДеЛи принт, 2015.- 544с.</w:t>
      </w:r>
    </w:p>
    <w:p w:rsidR="00741A3D" w:rsidRDefault="00741A3D">
      <w:pPr>
        <w:spacing w:line="2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0"/>
          <w:numId w:val="8"/>
        </w:numPr>
        <w:tabs>
          <w:tab w:val="left" w:pos="1676"/>
        </w:tabs>
        <w:spacing w:line="390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М.: ДеЛи плюс, 2013.-808с.</w:t>
      </w:r>
    </w:p>
    <w:p w:rsidR="00741A3D" w:rsidRDefault="00741A3D">
      <w:pPr>
        <w:spacing w:line="362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рецептур блюд и кулинарных изделий для предприятий общественного питания: Сборник технических нормативов. Ч. 1 / под ред. Ф.Л.Марчука - М.: Хлебпродинформ, 1996. – 615 с.</w:t>
      </w:r>
    </w:p>
    <w:p w:rsidR="00741A3D" w:rsidRDefault="006135A6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рецептур блюд и кулинарных изделий для предприятий общественного питания: Сборник технических нормативов. Ч. 2 / Под общ. ред. Н.А.Лупея. - М.: Хлебпродинформ, 1997.- 560 с.</w:t>
      </w:r>
    </w:p>
    <w:p w:rsidR="00741A3D" w:rsidRDefault="006135A6">
      <w:pPr>
        <w:numPr>
          <w:ilvl w:val="0"/>
          <w:numId w:val="8"/>
        </w:numPr>
        <w:tabs>
          <w:tab w:val="left" w:pos="1676"/>
        </w:tabs>
        <w:spacing w:line="401" w:lineRule="auto"/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Ботов М.И. Оборудование предприятий общественного питания : учебник для студ.учреждений высш.проф.образования / М.И. Ботов, В.Д.</w:t>
      </w:r>
    </w:p>
    <w:p w:rsidR="00741A3D" w:rsidRDefault="00741A3D">
      <w:pPr>
        <w:sectPr w:rsidR="00741A3D">
          <w:pgSz w:w="11900" w:h="16838"/>
          <w:pgMar w:top="1095" w:right="846" w:bottom="1062" w:left="1440" w:header="0" w:footer="0" w:gutter="0"/>
          <w:cols w:space="720" w:equalWidth="0">
            <w:col w:w="9620"/>
          </w:cols>
        </w:sectPr>
      </w:pPr>
    </w:p>
    <w:p w:rsidR="00741A3D" w:rsidRDefault="006135A6">
      <w:pPr>
        <w:spacing w:line="360" w:lineRule="auto"/>
        <w:ind w:left="260" w:firstLine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Елхина, В.П. Кирпичников. – 1-е изд. – М. : Издательский центр «Академия», 2013. – 416 с.</w:t>
      </w:r>
    </w:p>
    <w:p w:rsidR="00741A3D" w:rsidRDefault="00741A3D">
      <w:pPr>
        <w:spacing w:line="1" w:lineRule="exact"/>
        <w:rPr>
          <w:sz w:val="20"/>
          <w:szCs w:val="20"/>
        </w:rPr>
      </w:pPr>
    </w:p>
    <w:p w:rsidR="00741A3D" w:rsidRDefault="006135A6">
      <w:pPr>
        <w:numPr>
          <w:ilvl w:val="1"/>
          <w:numId w:val="9"/>
        </w:numPr>
        <w:tabs>
          <w:tab w:val="left" w:pos="1680"/>
        </w:tabs>
        <w:ind w:left="168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Володина М.В. Организация хранения и контроль запасов и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сырья : учебник для учащихся учреждений сред.проф.образования / М.В.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spacing w:line="360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Володина, Т.А. Сопачева. – 3-е изд., стер. – М. : Издательский центр «Академия», 2015. – 192 с</w:t>
      </w:r>
    </w:p>
    <w:p w:rsidR="00741A3D" w:rsidRDefault="00741A3D">
      <w:pPr>
        <w:spacing w:line="1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1"/>
          <w:numId w:val="9"/>
        </w:numPr>
        <w:tabs>
          <w:tab w:val="left" w:pos="1676"/>
        </w:tabs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Дубровская Н.И. Приготовление супов и соусов: учеб.для учащихся учреждений сред.проф.образования / Н.И. Дубровская , Е.В.. Чубасова. – 1-е изд. – М. : Издательский центр «Академия», 2015. – 176 с</w:t>
      </w:r>
    </w:p>
    <w:p w:rsidR="00741A3D" w:rsidRDefault="006135A6">
      <w:pPr>
        <w:numPr>
          <w:ilvl w:val="1"/>
          <w:numId w:val="9"/>
        </w:numPr>
        <w:tabs>
          <w:tab w:val="left" w:pos="1680"/>
        </w:tabs>
        <w:ind w:left="1680" w:hanging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Золин  В.П.  Технологическое  оборудование  предприятий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общественногопитания:учеб.дляучащихсяучреждений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сред.проф.образования / В.П.Золин. – 13-е изд. – М. : Издательский центр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 2016. – 320 с</w:t>
      </w:r>
    </w:p>
    <w:p w:rsidR="00741A3D" w:rsidRDefault="00741A3D">
      <w:pPr>
        <w:spacing w:line="162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1"/>
          <w:numId w:val="9"/>
        </w:numPr>
        <w:tabs>
          <w:tab w:val="left" w:pos="1680"/>
        </w:tabs>
        <w:ind w:left="1680" w:hanging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Кащенко  В.Ф.  Оборудование  предприятий  общественного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spacing w:line="35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питания: учебное пособие/В.Ф. Кащенко, Р.В. Кащенко. – М.: Альфа, 2015. – 416 с.</w:t>
      </w:r>
    </w:p>
    <w:p w:rsidR="00741A3D" w:rsidRDefault="00741A3D">
      <w:pPr>
        <w:spacing w:line="1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1"/>
          <w:numId w:val="9"/>
        </w:numPr>
        <w:tabs>
          <w:tab w:val="left" w:pos="1680"/>
        </w:tabs>
        <w:ind w:left="168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Лутошкина Г.Г. Техническое оснащение и организация рабочего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места:  учеб.для  учащихся  учреждений  сред.проф.образования  /  Г.Г.</w:t>
      </w:r>
    </w:p>
    <w:p w:rsidR="00741A3D" w:rsidRDefault="00741A3D">
      <w:pPr>
        <w:spacing w:line="162" w:lineRule="exact"/>
        <w:rPr>
          <w:rFonts w:eastAsia="Times New Roman"/>
          <w:sz w:val="28"/>
          <w:szCs w:val="28"/>
        </w:rPr>
      </w:pPr>
    </w:p>
    <w:p w:rsidR="00741A3D" w:rsidRDefault="006135A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Лутошкина, Ж.С. Анохина. – 1-е изд. – М. : Издательский центр «Академия»,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2016. – 240 с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1"/>
          <w:numId w:val="9"/>
        </w:numPr>
        <w:tabs>
          <w:tab w:val="left" w:pos="1680"/>
        </w:tabs>
        <w:ind w:left="1680" w:hanging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Мартинчик А.Н. Микробиология, физиология питания, санитария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0"/>
          <w:numId w:val="9"/>
        </w:numPr>
        <w:tabs>
          <w:tab w:val="left" w:pos="466"/>
        </w:tabs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учебник для студ. учреждений сред.проф.образования / А.Н. Мартинчик, А.А.Королев, Ю.В.Несвижский. – 5-е изд., стер. – М. : Издательский центр</w:t>
      </w:r>
    </w:p>
    <w:p w:rsidR="00741A3D" w:rsidRDefault="00741A3D">
      <w:pPr>
        <w:spacing w:line="1" w:lineRule="exact"/>
        <w:rPr>
          <w:rFonts w:eastAsia="Times New Roman"/>
          <w:sz w:val="28"/>
          <w:szCs w:val="28"/>
        </w:rPr>
      </w:pPr>
    </w:p>
    <w:p w:rsidR="00741A3D" w:rsidRDefault="006135A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 2016. – 352 с.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1"/>
          <w:numId w:val="10"/>
        </w:numPr>
        <w:tabs>
          <w:tab w:val="left" w:pos="1676"/>
        </w:tabs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Профессиональные стандарты индустрии питания. Т.1 / Федерация Рестораторов и Отельеров. - М.: Ресторанные ведомости, 2013. – 512 с.</w:t>
      </w:r>
    </w:p>
    <w:p w:rsidR="00741A3D" w:rsidRDefault="006135A6">
      <w:pPr>
        <w:numPr>
          <w:ilvl w:val="1"/>
          <w:numId w:val="10"/>
        </w:numPr>
        <w:tabs>
          <w:tab w:val="left" w:pos="1676"/>
        </w:tabs>
        <w:spacing w:line="38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741A3D" w:rsidRDefault="00741A3D">
      <w:pPr>
        <w:sectPr w:rsidR="00741A3D">
          <w:pgSz w:w="11900" w:h="16838"/>
          <w:pgMar w:top="1095" w:right="846" w:bottom="608" w:left="1440" w:header="0" w:footer="0" w:gutter="0"/>
          <w:cols w:space="720" w:equalWidth="0">
            <w:col w:w="9620"/>
          </w:cols>
        </w:sectPr>
      </w:pPr>
    </w:p>
    <w:p w:rsidR="00741A3D" w:rsidRDefault="006135A6">
      <w:pPr>
        <w:numPr>
          <w:ilvl w:val="0"/>
          <w:numId w:val="11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Самородова И.П. Организация процесса приготовления и приготовление полуфабрикатов для сложной кулинарной продукции : учебник для студ. учреждений сред.проф.образования / И.П. Самородова. – 4-е изд., стер. – М. : Издательский центр «Академия», 2016. – 192 с.</w:t>
      </w:r>
    </w:p>
    <w:p w:rsidR="00741A3D" w:rsidRDefault="006135A6">
      <w:pPr>
        <w:numPr>
          <w:ilvl w:val="0"/>
          <w:numId w:val="1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Самородова И.П. Приготовление блюд из мяса и домашней</w:t>
      </w:r>
    </w:p>
    <w:p w:rsidR="00741A3D" w:rsidRDefault="00741A3D">
      <w:pPr>
        <w:spacing w:line="162" w:lineRule="exact"/>
        <w:rPr>
          <w:rFonts w:eastAsia="Times New Roman"/>
          <w:sz w:val="28"/>
          <w:szCs w:val="28"/>
        </w:rPr>
      </w:pPr>
    </w:p>
    <w:p w:rsidR="00741A3D" w:rsidRDefault="006135A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птицы:  учеб.для  учащихся  учреждений  сред.проф.образования  /  И.П.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spacing w:line="35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Самородова. – 2-е изд., стер. – М. : Издательский центр «Академия», 2015. – 128 с</w:t>
      </w:r>
    </w:p>
    <w:p w:rsidR="00741A3D" w:rsidRDefault="00741A3D">
      <w:pPr>
        <w:spacing w:line="1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0"/>
          <w:numId w:val="11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Соколова Е. И. Приготовление блюд из овощей и грибов: учеб.для учащихся учреждений сред.проф.образования / Е.И.Соколова. – 2-е изд., стер. – М. : Издательский центр «Академия», 2015. – 288 с</w:t>
      </w:r>
    </w:p>
    <w:p w:rsidR="00741A3D" w:rsidRDefault="006135A6">
      <w:pPr>
        <w:numPr>
          <w:ilvl w:val="0"/>
          <w:numId w:val="11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</w:t>
      </w:r>
    </w:p>
    <w:p w:rsidR="00741A3D" w:rsidRDefault="006135A6">
      <w:pPr>
        <w:numPr>
          <w:ilvl w:val="0"/>
          <w:numId w:val="12"/>
        </w:numPr>
        <w:tabs>
          <w:tab w:val="left" w:pos="1660"/>
        </w:tabs>
        <w:ind w:left="1660" w:hanging="6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Электронные издания:</w:t>
      </w:r>
    </w:p>
    <w:p w:rsidR="00741A3D" w:rsidRDefault="00741A3D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741A3D" w:rsidRDefault="006135A6">
      <w:pPr>
        <w:numPr>
          <w:ilvl w:val="0"/>
          <w:numId w:val="13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Законы. О качестве и безопасности пищевых продуктов [Электронный ресурс]: федер. закон: [принят Гос. Думой 1 дек.1999 г.: одобр. Советом Федерации 23 дек. 1999 г.: в ред. на 13.07.2015г. № 213-ФЗ]. http://base.garant.ru</w:t>
      </w:r>
    </w:p>
    <w:p w:rsidR="00741A3D" w:rsidRDefault="006135A6">
      <w:pPr>
        <w:numPr>
          <w:ilvl w:val="0"/>
          <w:numId w:val="13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741A3D" w:rsidRDefault="00741A3D">
      <w:pPr>
        <w:spacing w:line="1" w:lineRule="exact"/>
        <w:rPr>
          <w:sz w:val="20"/>
          <w:szCs w:val="20"/>
        </w:rPr>
      </w:pPr>
    </w:p>
    <w:p w:rsidR="00741A3D" w:rsidRDefault="006135A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741A3D" w:rsidRDefault="006135A6">
      <w:pPr>
        <w:numPr>
          <w:ilvl w:val="0"/>
          <w:numId w:val="14"/>
        </w:numPr>
        <w:tabs>
          <w:tab w:val="left" w:pos="1393"/>
        </w:tabs>
        <w:spacing w:line="38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</w:t>
      </w:r>
    </w:p>
    <w:p w:rsidR="00741A3D" w:rsidRDefault="00741A3D">
      <w:pPr>
        <w:sectPr w:rsidR="00741A3D">
          <w:pgSz w:w="11900" w:h="16838"/>
          <w:pgMar w:top="1095" w:right="846" w:bottom="608" w:left="1440" w:header="0" w:footer="0" w:gutter="0"/>
          <w:cols w:space="720" w:equalWidth="0">
            <w:col w:w="9620"/>
          </w:cols>
        </w:sectPr>
      </w:pPr>
    </w:p>
    <w:p w:rsidR="00741A3D" w:rsidRDefault="006135A6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ресурс]: постановление Главного государственного санитарного врача РФ от 13 июля 2001 г. № 18 [в редакции СП 1.1.2193-07 «Дополнения № 1»]. – Режим доступа:</w:t>
      </w:r>
    </w:p>
    <w:p w:rsidR="00741A3D" w:rsidRDefault="00741A3D">
      <w:pPr>
        <w:spacing w:line="1" w:lineRule="exact"/>
        <w:rPr>
          <w:sz w:val="20"/>
          <w:szCs w:val="20"/>
        </w:rPr>
      </w:pPr>
    </w:p>
    <w:p w:rsidR="00741A3D" w:rsidRDefault="006135A6">
      <w:pPr>
        <w:numPr>
          <w:ilvl w:val="1"/>
          <w:numId w:val="15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741A3D" w:rsidRDefault="006135A6">
      <w:pPr>
        <w:numPr>
          <w:ilvl w:val="1"/>
          <w:numId w:val="1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2.3.6. 1079-01 Санитарно-эпидемиологические требования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0"/>
          <w:numId w:val="15"/>
        </w:numPr>
        <w:tabs>
          <w:tab w:val="left" w:pos="970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http://ozpp.ru/laws2/postan/post7.html</w:t>
      </w:r>
    </w:p>
    <w:p w:rsidR="00741A3D" w:rsidRDefault="00741A3D">
      <w:pPr>
        <w:spacing w:line="1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http://www.ohranatruda.ru/ot_biblio/normativ/data_normativ/46/46201/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http://fcior.edu.ru/catalog/meta/5/p/page.html;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http://www.jur-jur.ru/journals/jur22/index.html;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http://www.eda-server.ru/gastronom/;</w:t>
      </w:r>
    </w:p>
    <w:p w:rsidR="00741A3D" w:rsidRDefault="00741A3D">
      <w:pPr>
        <w:spacing w:line="162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http://www.eda-server.ru/culinary-school/</w:t>
      </w:r>
    </w:p>
    <w:p w:rsidR="00741A3D" w:rsidRDefault="00741A3D">
      <w:pPr>
        <w:spacing w:line="160" w:lineRule="exact"/>
        <w:rPr>
          <w:rFonts w:eastAsia="Times New Roman"/>
          <w:sz w:val="28"/>
          <w:szCs w:val="28"/>
        </w:rPr>
      </w:pPr>
    </w:p>
    <w:p w:rsidR="00741A3D" w:rsidRDefault="006135A6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  /www.pitportal.ru/</w:t>
      </w:r>
    </w:p>
    <w:p w:rsidR="00741A3D" w:rsidRDefault="00741A3D">
      <w:pPr>
        <w:sectPr w:rsidR="00741A3D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741A3D" w:rsidRDefault="006135A6">
      <w:pPr>
        <w:numPr>
          <w:ilvl w:val="0"/>
          <w:numId w:val="17"/>
        </w:numPr>
        <w:tabs>
          <w:tab w:val="left" w:pos="2680"/>
        </w:tabs>
        <w:ind w:left="268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 И ОЦЕНКА РЕЗУЛЬТАТОВ ОСВОЕНИЯ УЧЕБНОЙ ПРАКТИКИ</w:t>
      </w:r>
    </w:p>
    <w:p w:rsidR="00741A3D" w:rsidRDefault="00741A3D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800"/>
        <w:gridCol w:w="1480"/>
        <w:gridCol w:w="540"/>
        <w:gridCol w:w="2360"/>
        <w:gridCol w:w="2340"/>
        <w:gridCol w:w="2700"/>
      </w:tblGrid>
      <w:tr w:rsidR="00741A3D">
        <w:trPr>
          <w:trHeight w:val="254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и наименование профессиональных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41A3D" w:rsidRDefault="00741A3D"/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741A3D" w:rsidRDefault="00741A3D"/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741A3D" w:rsidRDefault="00741A3D"/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741A3D" w:rsidRDefault="00741A3D"/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741A3D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741A3D"/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общих компетенций, формируемых в</w:t>
            </w: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41A3D" w:rsidRDefault="006135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</w:tr>
      <w:tr w:rsidR="00741A3D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рамках модуля</w:t>
            </w: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338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28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3.1.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всех действий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подготовки рабочих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</w:tr>
      <w:tr w:rsidR="00741A3D">
        <w:trPr>
          <w:trHeight w:val="28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подготовку рабочих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мест,  оборудования,  сырья,  материалов  </w:t>
            </w:r>
            <w:r>
              <w:rPr>
                <w:rFonts w:eastAsia="Times New Roman"/>
                <w:sz w:val="24"/>
                <w:szCs w:val="24"/>
              </w:rPr>
              <w:t>в  соответствии  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мест, оборудования, сырья, материалов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 и  регламентами,  стандартами  чистоты  (система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приготовления холодных блюд,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ХАССП), требованиями охраны труда и техники безопасности: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 изделий, закусок в</w:t>
            </w: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учебной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инструкциями и</w:t>
            </w:r>
          </w:p>
        </w:tc>
        <w:tc>
          <w:tcPr>
            <w:tcW w:w="800" w:type="dxa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оптимальный выбор и целевое, безопасное использование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</w:t>
            </w: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производственного инвентаря, инструментов,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посуды,  соответствие  виду  выполняемых  работ  (виду 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способу  приготовления  холодной  кулинарной  продукции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ассортимента);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41A3D" w:rsidRDefault="006135A6">
            <w:pPr>
              <w:spacing w:line="27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размещение оборудования, инвентаря, посуды,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</w:tr>
      <w:tr w:rsidR="00741A3D">
        <w:trPr>
          <w:trHeight w:val="28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  продуктов,  полуфабрикатов,  материалов  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месте;</w:t>
            </w:r>
          </w:p>
        </w:tc>
        <w:tc>
          <w:tcPr>
            <w:tcW w:w="2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точная  оценка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  качества  и  безопасности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  полуфабрикатов,   материалов   требованиям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регламентов;</w:t>
            </w:r>
          </w:p>
        </w:tc>
        <w:tc>
          <w:tcPr>
            <w:tcW w:w="5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дифференцированного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соответствие распределения заданий между подчиненными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зачета по учебной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квалификации;</w:t>
            </w:r>
          </w:p>
        </w:tc>
        <w:tc>
          <w:tcPr>
            <w:tcW w:w="2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соответствие</w:t>
            </w:r>
          </w:p>
        </w:tc>
        <w:tc>
          <w:tcPr>
            <w:tcW w:w="2900" w:type="dxa"/>
            <w:gridSpan w:val="2"/>
            <w:vAlign w:val="bottom"/>
          </w:tcPr>
          <w:p w:rsidR="00741A3D" w:rsidRDefault="006135A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хранения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 продуктов,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 готовой кулинарной продукции требованиям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регламентов (соблюдение температурного режима, товарного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соседства  в  холодильном  оборудовании,  правильность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 складирования);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методов  подготовки  к  работе,  эксплуатации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360" w:type="dxa"/>
            <w:vAlign w:val="bottom"/>
          </w:tcPr>
          <w:p w:rsidR="00741A3D" w:rsidRDefault="006135A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5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  весоизмерительных  приборов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</w:tbl>
    <w:p w:rsidR="00741A3D" w:rsidRDefault="00741A3D">
      <w:pPr>
        <w:spacing w:line="200" w:lineRule="exact"/>
        <w:rPr>
          <w:sz w:val="20"/>
          <w:szCs w:val="20"/>
        </w:rPr>
      </w:pPr>
    </w:p>
    <w:p w:rsidR="00741A3D" w:rsidRDefault="00741A3D">
      <w:pPr>
        <w:sectPr w:rsidR="00741A3D"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p w:rsidR="00741A3D" w:rsidRDefault="00741A3D">
      <w:pPr>
        <w:spacing w:line="142" w:lineRule="exact"/>
        <w:rPr>
          <w:sz w:val="20"/>
          <w:szCs w:val="20"/>
        </w:rPr>
      </w:pPr>
    </w:p>
    <w:p w:rsidR="00741A3D" w:rsidRDefault="006135A6">
      <w:pPr>
        <w:ind w:left="14720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741A3D" w:rsidRDefault="00741A3D">
      <w:pPr>
        <w:sectPr w:rsidR="00741A3D">
          <w:type w:val="continuous"/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740"/>
        <w:gridCol w:w="1780"/>
        <w:gridCol w:w="1220"/>
        <w:gridCol w:w="1440"/>
        <w:gridCol w:w="1000"/>
        <w:gridCol w:w="360"/>
        <w:gridCol w:w="980"/>
        <w:gridCol w:w="2700"/>
        <w:gridCol w:w="30"/>
      </w:tblGrid>
      <w:tr w:rsidR="00741A3D">
        <w:trPr>
          <w:trHeight w:val="25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67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 инструкций  и  регламентов  по  технике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охране труда, санитарии и гигиене;</w:t>
            </w: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правильная,  в  соответствии  с  инструкциями,  безопасная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правка ножей;</w:t>
            </w:r>
          </w:p>
        </w:tc>
        <w:tc>
          <w:tcPr>
            <w:tcW w:w="12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точность, соответствие заданию ведение расчетов потребности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сырье, продуктах;</w:t>
            </w:r>
          </w:p>
        </w:tc>
        <w:tc>
          <w:tcPr>
            <w:tcW w:w="14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соответствие</w:t>
            </w:r>
          </w:p>
        </w:tc>
        <w:tc>
          <w:tcPr>
            <w:tcW w:w="122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1440" w:type="dxa"/>
            <w:vAlign w:val="bottom"/>
          </w:tcPr>
          <w:p w:rsidR="00741A3D" w:rsidRDefault="006135A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1000" w:type="dxa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заявки</w:t>
            </w:r>
          </w:p>
        </w:tc>
        <w:tc>
          <w:tcPr>
            <w:tcW w:w="360" w:type="dxa"/>
            <w:vAlign w:val="bottom"/>
          </w:tcPr>
          <w:p w:rsidR="00741A3D" w:rsidRDefault="00613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сырье,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3.2.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и  ведение  процессов  приготовления,  творческого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и подготовки к реализации салатов, канапэ, соусов,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непродолжительное хранение холодных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холодных   блюд,   кулинарных   изделий,   закусок   сложного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соусов, заправок с учетом потребностей</w:t>
            </w:r>
          </w:p>
        </w:tc>
        <w:tc>
          <w:tcPr>
            <w:tcW w:w="2520" w:type="dxa"/>
            <w:gridSpan w:val="2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ассортимента:</w:t>
            </w:r>
          </w:p>
        </w:tc>
        <w:tc>
          <w:tcPr>
            <w:tcW w:w="12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категорий потребителей,</w:t>
            </w: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адекватный выбор основных продуктов и дополнительных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ингредиентов,  в  том  числе  специй,  приправ,  точное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 недоброкачественных продуктов;</w:t>
            </w: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соответствие потерь при приготовлении холодной кулинарной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 действующим нормам;</w:t>
            </w:r>
          </w:p>
        </w:tc>
        <w:tc>
          <w:tcPr>
            <w:tcW w:w="10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 и подготовку к</w:t>
            </w:r>
          </w:p>
        </w:tc>
        <w:tc>
          <w:tcPr>
            <w:tcW w:w="2520" w:type="dxa"/>
            <w:gridSpan w:val="2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оптимальность</w:t>
            </w:r>
          </w:p>
        </w:tc>
        <w:tc>
          <w:tcPr>
            <w:tcW w:w="1220" w:type="dxa"/>
            <w:vAlign w:val="bottom"/>
          </w:tcPr>
          <w:p w:rsidR="00741A3D" w:rsidRDefault="006135A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2800" w:type="dxa"/>
            <w:gridSpan w:val="3"/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 салатов,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канапэ,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салатов сложного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соусов,  холодных  блюд,</w:t>
            </w:r>
          </w:p>
        </w:tc>
        <w:tc>
          <w:tcPr>
            <w:tcW w:w="144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</w:t>
            </w:r>
          </w:p>
        </w:tc>
        <w:tc>
          <w:tcPr>
            <w:tcW w:w="100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360" w:type="dxa"/>
            <w:vAlign w:val="bottom"/>
          </w:tcPr>
          <w:p w:rsidR="00741A3D" w:rsidRDefault="00613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закусок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 потребностей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(экономия  ресурсов:  продуктов,  времени,  энергетических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категорий потребителей,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затрат  и  т.д.,  соответствие  выбора  способов  и  техник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рецептуре, особенностям заказа);</w:t>
            </w: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демонстрация навыков работы с ножом,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механическим, тепловым оборудованием, оборудованием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вакуумирования, упаковки;</w:t>
            </w:r>
          </w:p>
        </w:tc>
        <w:tc>
          <w:tcPr>
            <w:tcW w:w="14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 и подготовку к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соответствие</w:t>
            </w: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 продукции (внешний вид, форма,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канапе, холодных закусок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вкус, консистенция, выход и т.д.) особенностям заказа,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 с учетом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741A3D" w:rsidRDefault="006135A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 обслуживания;</w:t>
            </w:r>
          </w:p>
        </w:tc>
        <w:tc>
          <w:tcPr>
            <w:tcW w:w="14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различных категорий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правильное, оптимальное, адекватное заданию планирование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процессов приготовления, творческого оформления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реализации салатов, канапэ, соусов, холодных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блюд, кулинарных изделий и закусок сложного ассортимента,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процессов инструкциям, регламентам;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</w:tbl>
    <w:p w:rsidR="00741A3D" w:rsidRDefault="00741A3D">
      <w:pPr>
        <w:sectPr w:rsidR="00741A3D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p w:rsidR="00741A3D" w:rsidRDefault="006135A6">
      <w:pPr>
        <w:spacing w:line="246" w:lineRule="auto"/>
        <w:ind w:left="80" w:righ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741A3D" w:rsidRDefault="006135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-1239520</wp:posOffset>
                </wp:positionV>
                <wp:extent cx="92773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97.5999pt" to="729.1pt,-97.59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-1242695</wp:posOffset>
                </wp:positionV>
                <wp:extent cx="0" cy="57950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-97.8499pt" to="-1.1499pt,358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-1242695</wp:posOffset>
                </wp:positionV>
                <wp:extent cx="0" cy="579501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5pt,-97.8499pt" to="218.5pt,358.45pt" o:allowincell="f" strokecolor="#000000" strokeweight="0.4809pt"/>
            </w:pict>
          </mc:Fallback>
        </mc:AlternateContent>
      </w:r>
    </w:p>
    <w:p w:rsidR="00741A3D" w:rsidRDefault="00741A3D">
      <w:pPr>
        <w:spacing w:line="202" w:lineRule="exact"/>
        <w:rPr>
          <w:sz w:val="20"/>
          <w:szCs w:val="20"/>
        </w:rPr>
      </w:pPr>
    </w:p>
    <w:p w:rsidR="00741A3D" w:rsidRDefault="006135A6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 3.6</w:t>
      </w:r>
      <w:r>
        <w:rPr>
          <w:rFonts w:eastAsia="Times New Roman"/>
          <w:sz w:val="24"/>
          <w:szCs w:val="24"/>
        </w:rPr>
        <w:t>.</w:t>
      </w:r>
    </w:p>
    <w:p w:rsidR="00741A3D" w:rsidRDefault="00741A3D">
      <w:pPr>
        <w:spacing w:line="4" w:lineRule="exact"/>
        <w:rPr>
          <w:sz w:val="20"/>
          <w:szCs w:val="20"/>
        </w:rPr>
      </w:pPr>
    </w:p>
    <w:p w:rsidR="00741A3D" w:rsidRDefault="006135A6">
      <w:pPr>
        <w:spacing w:line="246" w:lineRule="auto"/>
        <w:ind w:left="80" w:righ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</w:r>
    </w:p>
    <w:p w:rsidR="00741A3D" w:rsidRDefault="006135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41A3D" w:rsidRDefault="006135A6">
      <w:pPr>
        <w:spacing w:line="239" w:lineRule="auto"/>
        <w:ind w:left="459" w:right="217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соответствие процессов приготовления и подготовки к реализации стандартам чистоты, требованиям охраны труда и техники безопасности:</w:t>
      </w:r>
    </w:p>
    <w:p w:rsidR="00741A3D" w:rsidRDefault="00741A3D">
      <w:pPr>
        <w:spacing w:line="1" w:lineRule="exact"/>
        <w:rPr>
          <w:sz w:val="20"/>
          <w:szCs w:val="20"/>
        </w:rPr>
      </w:pPr>
    </w:p>
    <w:p w:rsidR="00741A3D" w:rsidRDefault="006135A6">
      <w:pPr>
        <w:numPr>
          <w:ilvl w:val="0"/>
          <w:numId w:val="18"/>
        </w:numPr>
        <w:tabs>
          <w:tab w:val="left" w:pos="119"/>
        </w:tabs>
        <w:ind w:left="119" w:hanging="1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корректное использование цветных разделочных досок;</w:t>
      </w:r>
    </w:p>
    <w:p w:rsidR="00741A3D" w:rsidRDefault="006135A6">
      <w:pPr>
        <w:numPr>
          <w:ilvl w:val="0"/>
          <w:numId w:val="18"/>
        </w:numPr>
        <w:tabs>
          <w:tab w:val="left" w:pos="117"/>
        </w:tabs>
        <w:ind w:left="359" w:right="2178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раздельное использование контейнеров для органических и неорганических отходов;</w:t>
      </w:r>
    </w:p>
    <w:p w:rsidR="00741A3D" w:rsidRDefault="006135A6">
      <w:pPr>
        <w:numPr>
          <w:ilvl w:val="0"/>
          <w:numId w:val="18"/>
        </w:numPr>
        <w:tabs>
          <w:tab w:val="left" w:pos="117"/>
        </w:tabs>
        <w:ind w:left="359" w:right="2178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правильная (обязательная) дегустация в процессе приготовления, чистота на рабочем месте и в холодильнике);</w:t>
      </w:r>
    </w:p>
    <w:p w:rsidR="00741A3D" w:rsidRDefault="006135A6">
      <w:pPr>
        <w:numPr>
          <w:ilvl w:val="0"/>
          <w:numId w:val="18"/>
        </w:numPr>
        <w:tabs>
          <w:tab w:val="left" w:pos="117"/>
        </w:tabs>
        <w:ind w:left="359" w:right="2178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адекватный выбор и целевое, безопасное использование оборудования, инвентаря, инструментов, посуды;</w:t>
      </w:r>
    </w:p>
    <w:p w:rsidR="00741A3D" w:rsidRDefault="006135A6">
      <w:pPr>
        <w:ind w:left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соответствие времени выполнения работ нормативам;</w:t>
      </w:r>
    </w:p>
    <w:p w:rsidR="00741A3D" w:rsidRDefault="006135A6">
      <w:pPr>
        <w:ind w:left="719" w:right="217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соответствие массы салатов, канапэ, соусов, холодных блюд, кулинарных изделий и закусок требованиям рецептуры, меню, особенностям заказа;</w:t>
      </w:r>
    </w:p>
    <w:p w:rsidR="00741A3D" w:rsidRDefault="006135A6">
      <w:pPr>
        <w:ind w:left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точность  расчетов  закладки  продуктов  при  изменении</w:t>
      </w:r>
    </w:p>
    <w:p w:rsidR="00741A3D" w:rsidRDefault="006135A6">
      <w:pPr>
        <w:ind w:left="719" w:right="2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выхода холодной кулинарной продукции, взаимозаменяемости продуктов;</w:t>
      </w:r>
    </w:p>
    <w:p w:rsidR="00741A3D" w:rsidRDefault="006135A6">
      <w:pPr>
        <w:ind w:left="719" w:right="217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адекватность оценки качества готовой продукции, соответствия ее требованиям рецептуры, заказу;</w:t>
      </w:r>
    </w:p>
    <w:p w:rsidR="00741A3D" w:rsidRDefault="006135A6">
      <w:pPr>
        <w:ind w:left="719" w:right="217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соответствие внешнего вида готовой холодной кулинарной продукции требованиям рецептуры, заказа:</w:t>
      </w:r>
    </w:p>
    <w:p w:rsidR="00741A3D" w:rsidRDefault="006135A6">
      <w:pPr>
        <w:numPr>
          <w:ilvl w:val="3"/>
          <w:numId w:val="18"/>
        </w:numPr>
        <w:tabs>
          <w:tab w:val="left" w:pos="1519"/>
        </w:tabs>
        <w:ind w:left="1519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температуры подачи виду блюда;</w:t>
      </w:r>
    </w:p>
    <w:p w:rsidR="00741A3D" w:rsidRDefault="006135A6">
      <w:pPr>
        <w:numPr>
          <w:ilvl w:val="3"/>
          <w:numId w:val="18"/>
        </w:numPr>
        <w:tabs>
          <w:tab w:val="left" w:pos="1519"/>
        </w:tabs>
        <w:ind w:left="1519" w:right="2178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аккуратность порционирования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</w:r>
    </w:p>
    <w:p w:rsidR="00741A3D" w:rsidRDefault="006135A6">
      <w:pPr>
        <w:numPr>
          <w:ilvl w:val="3"/>
          <w:numId w:val="18"/>
        </w:numPr>
        <w:tabs>
          <w:tab w:val="left" w:pos="1519"/>
        </w:tabs>
        <w:spacing w:line="279" w:lineRule="auto"/>
        <w:ind w:left="1519" w:right="2178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объема, массы блюда размеру и форме тарелки;</w:t>
      </w:r>
    </w:p>
    <w:p w:rsidR="00741A3D" w:rsidRDefault="006135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-5824855</wp:posOffset>
                </wp:positionV>
                <wp:extent cx="0" cy="57956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5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2.15pt,-458.6499pt" to="352.15pt,-2.2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-5824855</wp:posOffset>
                </wp:positionV>
                <wp:extent cx="0" cy="57956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5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8pt,-458.6499pt" to="486.8pt,-2.2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-3091815</wp:posOffset>
                </wp:positionH>
                <wp:positionV relativeFrom="paragraph">
                  <wp:posOffset>-32385</wp:posOffset>
                </wp:positionV>
                <wp:extent cx="92773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3.4499pt,-2.5499pt" to="487.05pt,-2.5499pt" o:allowincell="f" strokecolor="#000000" strokeweight="0.4799pt"/>
            </w:pict>
          </mc:Fallback>
        </mc:AlternateContent>
      </w:r>
    </w:p>
    <w:p w:rsidR="00741A3D" w:rsidRDefault="00741A3D">
      <w:pPr>
        <w:sectPr w:rsidR="00741A3D">
          <w:pgSz w:w="16840" w:h="11906" w:orient="landscape"/>
          <w:pgMar w:top="827" w:right="1440" w:bottom="1440" w:left="1440" w:header="0" w:footer="0" w:gutter="0"/>
          <w:cols w:num="2" w:space="720" w:equalWidth="0">
            <w:col w:w="4121" w:space="720"/>
            <w:col w:w="9118"/>
          </w:cols>
        </w:sectPr>
      </w:pPr>
    </w:p>
    <w:p w:rsidR="00741A3D" w:rsidRDefault="006135A6">
      <w:pPr>
        <w:tabs>
          <w:tab w:val="left" w:pos="6340"/>
          <w:tab w:val="left" w:pos="8280"/>
          <w:tab w:val="left" w:pos="9980"/>
          <w:tab w:val="left" w:pos="11280"/>
        </w:tabs>
        <w:ind w:left="6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гармоничность,</w:t>
      </w:r>
      <w:r>
        <w:rPr>
          <w:rFonts w:eastAsia="Times New Roman"/>
          <w:sz w:val="24"/>
          <w:szCs w:val="24"/>
        </w:rPr>
        <w:tab/>
        <w:t>креативность</w:t>
      </w:r>
      <w:r>
        <w:rPr>
          <w:rFonts w:eastAsia="Times New Roman"/>
          <w:sz w:val="24"/>
          <w:szCs w:val="24"/>
        </w:rPr>
        <w:tab/>
        <w:t>внешнего</w:t>
      </w:r>
      <w:r>
        <w:rPr>
          <w:rFonts w:eastAsia="Times New Roman"/>
          <w:sz w:val="24"/>
          <w:szCs w:val="24"/>
        </w:rPr>
        <w:tab/>
        <w:t>вида</w:t>
      </w:r>
    </w:p>
    <w:p w:rsidR="00741A3D" w:rsidRDefault="006135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-156845</wp:posOffset>
                </wp:positionV>
                <wp:extent cx="92773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12.3499pt" to="729.1pt,-12.34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1776730</wp:posOffset>
                </wp:positionV>
                <wp:extent cx="756729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7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39.9pt" to="594.45pt,139.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-160020</wp:posOffset>
                </wp:positionV>
                <wp:extent cx="0" cy="580136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5pt,-12.5999pt" to="218.5pt,444.2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-160020</wp:posOffset>
                </wp:positionV>
                <wp:extent cx="0" cy="580136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-12.5999pt" to="-1.1499pt,444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7546340</wp:posOffset>
                </wp:positionH>
                <wp:positionV relativeFrom="paragraph">
                  <wp:posOffset>-160020</wp:posOffset>
                </wp:positionV>
                <wp:extent cx="0" cy="580136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4.2pt,-12.5999pt" to="594.2pt,444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9256395</wp:posOffset>
                </wp:positionH>
                <wp:positionV relativeFrom="paragraph">
                  <wp:posOffset>-160020</wp:posOffset>
                </wp:positionV>
                <wp:extent cx="0" cy="580136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8.85pt,-12.5999pt" to="728.85pt,444.2pt" o:allowincell="f" strokecolor="#000000" strokeweight="0.4799pt"/>
            </w:pict>
          </mc:Fallback>
        </mc:AlternateContent>
      </w:r>
    </w:p>
    <w:p w:rsidR="00741A3D" w:rsidRDefault="006135A6">
      <w:pPr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готовой продукции (общее визуальное впечатление:</w:t>
      </w:r>
    </w:p>
    <w:p w:rsidR="00741A3D" w:rsidRDefault="006135A6">
      <w:pPr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цвет/сочетание/баланс/композиция)</w:t>
      </w:r>
    </w:p>
    <w:p w:rsidR="00741A3D" w:rsidRDefault="006135A6">
      <w:pPr>
        <w:tabs>
          <w:tab w:val="left" w:pos="6340"/>
        </w:tabs>
        <w:ind w:left="6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гармоничность вкуса, текстуры и аромата готовой</w:t>
      </w:r>
    </w:p>
    <w:p w:rsidR="00741A3D" w:rsidRDefault="006135A6">
      <w:pPr>
        <w:tabs>
          <w:tab w:val="left" w:pos="7720"/>
          <w:tab w:val="left" w:pos="8100"/>
          <w:tab w:val="left" w:pos="8980"/>
          <w:tab w:val="left" w:pos="9380"/>
          <w:tab w:val="left" w:pos="10480"/>
        </w:tabs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продукции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целом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каждого</w:t>
      </w:r>
      <w:r>
        <w:rPr>
          <w:rFonts w:eastAsia="Times New Roman"/>
          <w:sz w:val="24"/>
          <w:szCs w:val="24"/>
        </w:rPr>
        <w:tab/>
        <w:t>ингредиента</w:t>
      </w:r>
    </w:p>
    <w:p w:rsidR="00741A3D" w:rsidRDefault="006135A6">
      <w:pPr>
        <w:tabs>
          <w:tab w:val="left" w:pos="8400"/>
          <w:tab w:val="left" w:pos="10440"/>
        </w:tabs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требованиям,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требованиям</w:t>
      </w:r>
    </w:p>
    <w:p w:rsidR="00741A3D" w:rsidRDefault="006135A6">
      <w:pPr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рецептуры, отсутстви вкусовых противоречий;</w:t>
      </w:r>
    </w:p>
    <w:p w:rsidR="00741A3D" w:rsidRDefault="006135A6">
      <w:pPr>
        <w:tabs>
          <w:tab w:val="left" w:pos="6340"/>
          <w:tab w:val="left" w:pos="7920"/>
          <w:tab w:val="left" w:pos="9080"/>
          <w:tab w:val="left" w:pos="10900"/>
        </w:tabs>
        <w:ind w:left="6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соответствие</w:t>
      </w:r>
      <w:r>
        <w:rPr>
          <w:rFonts w:eastAsia="Times New Roman"/>
          <w:sz w:val="24"/>
          <w:szCs w:val="24"/>
        </w:rPr>
        <w:tab/>
        <w:t>текстуры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(консистенции)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каждого</w:t>
      </w:r>
    </w:p>
    <w:p w:rsidR="00741A3D" w:rsidRDefault="006135A6">
      <w:pPr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компонента блюда/изделия заданию, рецептуре</w:t>
      </w:r>
    </w:p>
    <w:p w:rsidR="00741A3D" w:rsidRDefault="006135A6">
      <w:pPr>
        <w:spacing w:line="258" w:lineRule="auto"/>
        <w:ind w:left="5560" w:right="217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эстетичность, аккуратность упаковки готовой холодной кулинарной продукции для отпуска на вынос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320"/>
        <w:gridCol w:w="1660"/>
        <w:gridCol w:w="2000"/>
        <w:gridCol w:w="1160"/>
        <w:gridCol w:w="1180"/>
      </w:tblGrid>
      <w:tr w:rsidR="00741A3D">
        <w:trPr>
          <w:trHeight w:val="244"/>
        </w:trPr>
        <w:tc>
          <w:tcPr>
            <w:tcW w:w="4380" w:type="dxa"/>
            <w:vAlign w:val="bottom"/>
          </w:tcPr>
          <w:p w:rsidR="00741A3D" w:rsidRDefault="006135A6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3.7.</w:t>
            </w:r>
          </w:p>
        </w:tc>
        <w:tc>
          <w:tcPr>
            <w:tcW w:w="7320" w:type="dxa"/>
            <w:gridSpan w:val="5"/>
            <w:vAlign w:val="bottom"/>
          </w:tcPr>
          <w:p w:rsidR="00741A3D" w:rsidRDefault="006135A6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актуальность,  соответствие  разработанной,  адаптированной</w:t>
            </w: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разработку, адаптацию</w:t>
            </w:r>
          </w:p>
        </w:tc>
        <w:tc>
          <w:tcPr>
            <w:tcW w:w="7320" w:type="dxa"/>
            <w:gridSpan w:val="5"/>
            <w:vAlign w:val="bottom"/>
          </w:tcPr>
          <w:p w:rsidR="00741A3D" w:rsidRDefault="006135A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 особенностям заказа, виду и форме обслуживания:</w:t>
            </w: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 холодных блюд, кулинарных</w:t>
            </w:r>
          </w:p>
        </w:tc>
        <w:tc>
          <w:tcPr>
            <w:tcW w:w="1320" w:type="dxa"/>
            <w:vAlign w:val="bottom"/>
          </w:tcPr>
          <w:p w:rsidR="00741A3D" w:rsidRDefault="006135A6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6000" w:type="dxa"/>
            <w:gridSpan w:val="4"/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оптимальность,  точность  выбора  типа и  количества</w:t>
            </w: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закусок, в том числе</w:t>
            </w:r>
          </w:p>
        </w:tc>
        <w:tc>
          <w:tcPr>
            <w:tcW w:w="13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4"/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  вкусовых,   ароматических,   красящих</w:t>
            </w: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авторских, брендовых, региональных с</w:t>
            </w:r>
          </w:p>
        </w:tc>
        <w:tc>
          <w:tcPr>
            <w:tcW w:w="13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4"/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 соответствие их требованиям по безопасности</w:t>
            </w: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потребностей различных</w:t>
            </w:r>
          </w:p>
        </w:tc>
        <w:tc>
          <w:tcPr>
            <w:tcW w:w="13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20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 форм</w:t>
            </w:r>
          </w:p>
        </w:tc>
        <w:tc>
          <w:tcPr>
            <w:tcW w:w="2980" w:type="dxa"/>
            <w:gridSpan w:val="2"/>
            <w:vAlign w:val="bottom"/>
          </w:tcPr>
          <w:p w:rsidR="00741A3D" w:rsidRDefault="006135A6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соответствие</w:t>
            </w:r>
          </w:p>
        </w:tc>
        <w:tc>
          <w:tcPr>
            <w:tcW w:w="2000" w:type="dxa"/>
            <w:vAlign w:val="bottom"/>
          </w:tcPr>
          <w:p w:rsidR="00741A3D" w:rsidRDefault="006135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340" w:type="dxa"/>
            <w:gridSpan w:val="2"/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  виду</w:t>
            </w: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13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сырья;</w:t>
            </w:r>
          </w:p>
        </w:tc>
        <w:tc>
          <w:tcPr>
            <w:tcW w:w="11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vAlign w:val="bottom"/>
          </w:tcPr>
          <w:p w:rsidR="00741A3D" w:rsidRDefault="006135A6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соблюдение баланса жировых и вкусовых компонентов;</w:t>
            </w: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41A3D" w:rsidRDefault="006135A6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1660" w:type="dxa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актуальность,</w:t>
            </w:r>
          </w:p>
        </w:tc>
        <w:tc>
          <w:tcPr>
            <w:tcW w:w="2000" w:type="dxa"/>
            <w:vAlign w:val="bottom"/>
          </w:tcPr>
          <w:p w:rsidR="00741A3D" w:rsidRDefault="006135A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</w:t>
            </w:r>
          </w:p>
        </w:tc>
        <w:tc>
          <w:tcPr>
            <w:tcW w:w="1160" w:type="dxa"/>
            <w:vAlign w:val="bottom"/>
          </w:tcPr>
          <w:p w:rsidR="00741A3D" w:rsidRDefault="006135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</w:t>
            </w:r>
          </w:p>
        </w:tc>
        <w:tc>
          <w:tcPr>
            <w:tcW w:w="1180" w:type="dxa"/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текстуры,</w:t>
            </w:r>
          </w:p>
        </w:tc>
      </w:tr>
    </w:tbl>
    <w:p w:rsidR="00741A3D" w:rsidRDefault="006135A6">
      <w:pPr>
        <w:tabs>
          <w:tab w:val="left" w:pos="7960"/>
        </w:tabs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их</w:t>
      </w:r>
      <w:r>
        <w:rPr>
          <w:rFonts w:eastAsia="Times New Roman"/>
          <w:sz w:val="24"/>
          <w:szCs w:val="24"/>
        </w:rPr>
        <w:tab/>
        <w:t>способу последующей термической</w:t>
      </w:r>
    </w:p>
    <w:p w:rsidR="00741A3D" w:rsidRDefault="006135A6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обработки;</w:t>
      </w:r>
    </w:p>
    <w:p w:rsidR="00741A3D" w:rsidRDefault="006135A6">
      <w:pPr>
        <w:numPr>
          <w:ilvl w:val="1"/>
          <w:numId w:val="20"/>
        </w:numPr>
        <w:tabs>
          <w:tab w:val="left" w:pos="5920"/>
        </w:tabs>
        <w:ind w:left="5920" w:right="2178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оптимальность выбора, комбинирования способов кулинарной обработки и приготовления; соответствие способов обработки виду, кондиции сырья, продуктов;</w:t>
      </w:r>
    </w:p>
    <w:p w:rsidR="00741A3D" w:rsidRDefault="006135A6">
      <w:pPr>
        <w:numPr>
          <w:ilvl w:val="1"/>
          <w:numId w:val="20"/>
        </w:numPr>
        <w:tabs>
          <w:tab w:val="left" w:pos="5920"/>
        </w:tabs>
        <w:ind w:left="5920" w:right="2178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точность выбора направлений изменения рецептуры с учетом особенностей заказа, сезонности, форме обслуживания;</w:t>
      </w:r>
    </w:p>
    <w:p w:rsidR="00741A3D" w:rsidRDefault="006135A6">
      <w:pPr>
        <w:spacing w:line="253" w:lineRule="auto"/>
        <w:ind w:left="5200" w:right="2178" w:hanging="36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точность,  правильность  ведения  расчетов,  оформления результатов  проработки;  соответствие  методов  расчета количества  сырья,  продуктов,  массы  готового  блюда, кулинарного изделия действующим методикам, правильность</w:t>
      </w:r>
    </w:p>
    <w:p w:rsidR="00741A3D" w:rsidRDefault="006135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-13335</wp:posOffset>
                </wp:positionV>
                <wp:extent cx="927735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1.0499pt" to="729.1pt,-1.0499pt" o:allowincell="f" strokecolor="#000000" strokeweight="0.48pt"/>
            </w:pict>
          </mc:Fallback>
        </mc:AlternateContent>
      </w:r>
    </w:p>
    <w:p w:rsidR="00741A3D" w:rsidRDefault="00741A3D">
      <w:pPr>
        <w:sectPr w:rsidR="00741A3D">
          <w:pgSz w:w="16840" w:h="11906" w:orient="landscape"/>
          <w:pgMar w:top="825" w:right="1440" w:bottom="144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700"/>
        <w:gridCol w:w="20"/>
        <w:gridCol w:w="1680"/>
        <w:gridCol w:w="1780"/>
        <w:gridCol w:w="1880"/>
        <w:gridCol w:w="1460"/>
        <w:gridCol w:w="2700"/>
        <w:gridCol w:w="30"/>
      </w:tblGrid>
      <w:tr w:rsidR="00741A3D">
        <w:trPr>
          <w:trHeight w:val="25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норм отходов и потерь при обработке сырья 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приготовлении холодных блюд, кулинарных изделий, закусок;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6135A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  <w:gridSpan w:val="2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 акта  проработки  новой  или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 рецептуры;</w:t>
            </w:r>
          </w:p>
        </w:tc>
        <w:tc>
          <w:tcPr>
            <w:tcW w:w="18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6135A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  <w:gridSpan w:val="2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</w:t>
            </w:r>
          </w:p>
        </w:tc>
        <w:tc>
          <w:tcPr>
            <w:tcW w:w="3660" w:type="dxa"/>
            <w:gridSpan w:val="2"/>
            <w:vAlign w:val="bottom"/>
          </w:tcPr>
          <w:p w:rsidR="00741A3D" w:rsidRDefault="006135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 способа  презентации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проработки</w:t>
            </w:r>
          </w:p>
        </w:tc>
        <w:tc>
          <w:tcPr>
            <w:tcW w:w="1780" w:type="dxa"/>
            <w:vAlign w:val="bottom"/>
          </w:tcPr>
          <w:p w:rsidR="00741A3D" w:rsidRDefault="006135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(холодную</w:t>
            </w:r>
          </w:p>
        </w:tc>
        <w:tc>
          <w:tcPr>
            <w:tcW w:w="1880" w:type="dxa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кулинарную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продукцию,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разработанную документацию);</w:t>
            </w:r>
          </w:p>
        </w:tc>
        <w:tc>
          <w:tcPr>
            <w:tcW w:w="18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демонстрация профессиональных навыков выполнения работ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приготовлению холодной кулинарной продукции сложного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при проведении мастер-класса для представления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разработки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01</w:t>
            </w:r>
          </w:p>
        </w:tc>
        <w:tc>
          <w:tcPr>
            <w:tcW w:w="720" w:type="dxa"/>
            <w:gridSpan w:val="2"/>
            <w:vAlign w:val="bottom"/>
          </w:tcPr>
          <w:p w:rsidR="00741A3D" w:rsidRDefault="006135A6">
            <w:pPr>
              <w:spacing w:line="23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распознавания сложных проблемных ситуаций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</w:t>
            </w: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контекстах;</w:t>
            </w:r>
          </w:p>
        </w:tc>
        <w:tc>
          <w:tcPr>
            <w:tcW w:w="18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деятельности,</w:t>
            </w:r>
          </w:p>
        </w:tc>
        <w:tc>
          <w:tcPr>
            <w:tcW w:w="720" w:type="dxa"/>
            <w:gridSpan w:val="2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анализа сложных ситуаций при решении задач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</w:t>
            </w: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контекстам.</w:t>
            </w:r>
          </w:p>
        </w:tc>
        <w:tc>
          <w:tcPr>
            <w:tcW w:w="720" w:type="dxa"/>
            <w:gridSpan w:val="2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определения этапов решения задачи;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учебной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адекватность определения потребности в информации;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460" w:type="dxa"/>
            <w:gridSpan w:val="2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поиска;</w:t>
            </w:r>
          </w:p>
        </w:tc>
        <w:tc>
          <w:tcPr>
            <w:tcW w:w="18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адекватность определения источников нужных ресурсов;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5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разработка детального плана действий;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5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правильность оценки рисков на каждом шагу;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7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точность оценки плюсов и минусов полученного результата,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8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плана и его реализации, предложение критериев оценки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рекомендаций по улучшению плана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4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02</w:t>
            </w:r>
          </w:p>
        </w:tc>
        <w:tc>
          <w:tcPr>
            <w:tcW w:w="720" w:type="dxa"/>
            <w:gridSpan w:val="2"/>
            <w:vAlign w:val="bottom"/>
          </w:tcPr>
          <w:p w:rsidR="00741A3D" w:rsidRDefault="006135A6">
            <w:pPr>
              <w:spacing w:line="22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 планирования  информационного  поиска  из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</w:t>
            </w: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широкого набора источников, необходимого для выполнения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 информации,</w:t>
            </w: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задач;</w:t>
            </w:r>
          </w:p>
        </w:tc>
        <w:tc>
          <w:tcPr>
            <w:tcW w:w="18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дифференцированного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 выполнения задач</w:t>
            </w:r>
          </w:p>
        </w:tc>
        <w:tc>
          <w:tcPr>
            <w:tcW w:w="720" w:type="dxa"/>
            <w:gridSpan w:val="2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 анализа  полученной  информации,  точность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зачета по учебной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8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 в ней главных аспектов;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точность структурирования отобранной информации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параметрами поиска;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адекватность</w:t>
            </w:r>
          </w:p>
        </w:tc>
        <w:tc>
          <w:tcPr>
            <w:tcW w:w="1780" w:type="dxa"/>
            <w:vAlign w:val="bottom"/>
          </w:tcPr>
          <w:p w:rsidR="00741A3D" w:rsidRDefault="006135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интерпретации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  информации 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2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 профессиональной деятельности;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</w:tbl>
    <w:p w:rsidR="00741A3D" w:rsidRDefault="00741A3D">
      <w:pPr>
        <w:sectPr w:rsidR="00741A3D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0"/>
        <w:gridCol w:w="2640"/>
        <w:gridCol w:w="740"/>
        <w:gridCol w:w="6780"/>
        <w:gridCol w:w="2700"/>
        <w:gridCol w:w="30"/>
      </w:tblGrid>
      <w:tr w:rsidR="00741A3D">
        <w:trPr>
          <w:trHeight w:val="25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ОК.03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 используемой нормативно-правовой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по профессии;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профессиональное и</w:t>
            </w: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точность, адекватность применения современной научной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22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терминологии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3"/>
                <w:szCs w:val="3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04</w:t>
            </w:r>
          </w:p>
        </w:tc>
        <w:tc>
          <w:tcPr>
            <w:tcW w:w="560" w:type="dxa"/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spacing w:line="23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участия в деловом общении для решения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деловых задач;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взаимодействовать с</w:t>
            </w: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 клиентами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05</w:t>
            </w:r>
          </w:p>
        </w:tc>
        <w:tc>
          <w:tcPr>
            <w:tcW w:w="560" w:type="dxa"/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spacing w:line="23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грамотность устного и письменного изложения своих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мыслей по профессиональной тематике на государственном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 государственном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</w:t>
            </w: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 культурного контекста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06</w:t>
            </w:r>
          </w:p>
        </w:tc>
        <w:tc>
          <w:tcPr>
            <w:tcW w:w="560" w:type="dxa"/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spacing w:line="23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Проявлять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гражданско-патриотическую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осознанное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560" w:type="dxa"/>
            <w:vAlign w:val="bottom"/>
          </w:tcPr>
          <w:p w:rsidR="00741A3D" w:rsidRDefault="006135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 традиционных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 ценностей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07</w:t>
            </w:r>
          </w:p>
        </w:tc>
        <w:tc>
          <w:tcPr>
            <w:tcW w:w="560" w:type="dxa"/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spacing w:line="23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соблюдения правил экологической безопасности при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 профессиональной деятельности;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среды,</w:t>
            </w: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обеспечения ресурсосбережения на рабочем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 эффективно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 чрезвычайных ситуациях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09</w:t>
            </w:r>
          </w:p>
        </w:tc>
        <w:tc>
          <w:tcPr>
            <w:tcW w:w="560" w:type="dxa"/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spacing w:line="23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адекватность, применения средств информатизации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технологий для реализации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 профессиональной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10</w:t>
            </w:r>
          </w:p>
        </w:tc>
        <w:tc>
          <w:tcPr>
            <w:tcW w:w="560" w:type="dxa"/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spacing w:line="23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понимания общего смысла четко произнесенных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 на известные профессиональные темы);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государственном и</w:t>
            </w: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 применения  нормативной  документации 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языках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точно, адекватно ситуации обосновывать и объяснить свои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(текущие и планируемые);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</w:tbl>
    <w:p w:rsidR="00741A3D" w:rsidRDefault="00741A3D">
      <w:pPr>
        <w:sectPr w:rsidR="00741A3D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p w:rsidR="00741A3D" w:rsidRDefault="006135A6">
      <w:pPr>
        <w:spacing w:line="278" w:lineRule="auto"/>
        <w:ind w:left="5240" w:right="217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правильно писать простые связные сообщения на знакомые или интересующие профессиональные темы</w:t>
      </w:r>
    </w:p>
    <w:p w:rsidR="00741A3D" w:rsidRDefault="006135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-388620</wp:posOffset>
                </wp:positionV>
                <wp:extent cx="927735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30.5999pt" to="729.1pt,-30.59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-391160</wp:posOffset>
                </wp:positionV>
                <wp:extent cx="0" cy="36258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-30.7999pt" to="-1.1499pt,-2.2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-391160</wp:posOffset>
                </wp:positionV>
                <wp:extent cx="0" cy="36258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5pt,-30.7999pt" to="218.5pt,-2.24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7546340</wp:posOffset>
                </wp:positionH>
                <wp:positionV relativeFrom="paragraph">
                  <wp:posOffset>-391160</wp:posOffset>
                </wp:positionV>
                <wp:extent cx="0" cy="36258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4.2pt,-30.7999pt" to="594.2pt,-2.2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9256395</wp:posOffset>
                </wp:positionH>
                <wp:positionV relativeFrom="paragraph">
                  <wp:posOffset>-391160</wp:posOffset>
                </wp:positionV>
                <wp:extent cx="0" cy="3625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8.85pt,-30.7999pt" to="728.85pt,-2.2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-31750</wp:posOffset>
                </wp:positionV>
                <wp:extent cx="927735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2.4999pt" to="729.1pt,-2.4999pt" o:allowincell="f" strokecolor="#000000" strokeweight="0.4809pt"/>
            </w:pict>
          </mc:Fallback>
        </mc:AlternateContent>
      </w:r>
    </w:p>
    <w:sectPr w:rsidR="00741A3D">
      <w:pgSz w:w="16840" w:h="11906" w:orient="landscape"/>
      <w:pgMar w:top="827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D54108E"/>
    <w:lvl w:ilvl="0" w:tplc="724AEFCA">
      <w:start w:val="2"/>
      <w:numFmt w:val="decimal"/>
      <w:lvlText w:val="%1."/>
      <w:lvlJc w:val="left"/>
    </w:lvl>
    <w:lvl w:ilvl="1" w:tplc="C526E0F6">
      <w:numFmt w:val="decimal"/>
      <w:lvlText w:val=""/>
      <w:lvlJc w:val="left"/>
    </w:lvl>
    <w:lvl w:ilvl="2" w:tplc="DD4A0546">
      <w:numFmt w:val="decimal"/>
      <w:lvlText w:val=""/>
      <w:lvlJc w:val="left"/>
    </w:lvl>
    <w:lvl w:ilvl="3" w:tplc="C7DE02BE">
      <w:numFmt w:val="decimal"/>
      <w:lvlText w:val=""/>
      <w:lvlJc w:val="left"/>
    </w:lvl>
    <w:lvl w:ilvl="4" w:tplc="AD2E3CCA">
      <w:numFmt w:val="decimal"/>
      <w:lvlText w:val=""/>
      <w:lvlJc w:val="left"/>
    </w:lvl>
    <w:lvl w:ilvl="5" w:tplc="A39C45AC">
      <w:numFmt w:val="decimal"/>
      <w:lvlText w:val=""/>
      <w:lvlJc w:val="left"/>
    </w:lvl>
    <w:lvl w:ilvl="6" w:tplc="58AE76E4">
      <w:numFmt w:val="decimal"/>
      <w:lvlText w:val=""/>
      <w:lvlJc w:val="left"/>
    </w:lvl>
    <w:lvl w:ilvl="7" w:tplc="83409076">
      <w:numFmt w:val="decimal"/>
      <w:lvlText w:val=""/>
      <w:lvlJc w:val="left"/>
    </w:lvl>
    <w:lvl w:ilvl="8" w:tplc="980A63D8">
      <w:numFmt w:val="decimal"/>
      <w:lvlText w:val=""/>
      <w:lvlJc w:val="left"/>
    </w:lvl>
  </w:abstractNum>
  <w:abstractNum w:abstractNumId="1">
    <w:nsid w:val="00000124"/>
    <w:multiLevelType w:val="hybridMultilevel"/>
    <w:tmpl w:val="CD7CB026"/>
    <w:lvl w:ilvl="0" w:tplc="219E00C0">
      <w:start w:val="3"/>
      <w:numFmt w:val="decimal"/>
      <w:lvlText w:val="%1."/>
      <w:lvlJc w:val="left"/>
    </w:lvl>
    <w:lvl w:ilvl="1" w:tplc="3EB62E56">
      <w:numFmt w:val="decimal"/>
      <w:lvlText w:val=""/>
      <w:lvlJc w:val="left"/>
    </w:lvl>
    <w:lvl w:ilvl="2" w:tplc="201637BC">
      <w:numFmt w:val="decimal"/>
      <w:lvlText w:val=""/>
      <w:lvlJc w:val="left"/>
    </w:lvl>
    <w:lvl w:ilvl="3" w:tplc="BA8E79F2">
      <w:numFmt w:val="decimal"/>
      <w:lvlText w:val=""/>
      <w:lvlJc w:val="left"/>
    </w:lvl>
    <w:lvl w:ilvl="4" w:tplc="DE947A52">
      <w:numFmt w:val="decimal"/>
      <w:lvlText w:val=""/>
      <w:lvlJc w:val="left"/>
    </w:lvl>
    <w:lvl w:ilvl="5" w:tplc="01743D74">
      <w:numFmt w:val="decimal"/>
      <w:lvlText w:val=""/>
      <w:lvlJc w:val="left"/>
    </w:lvl>
    <w:lvl w:ilvl="6" w:tplc="F17CBA2C">
      <w:numFmt w:val="decimal"/>
      <w:lvlText w:val=""/>
      <w:lvlJc w:val="left"/>
    </w:lvl>
    <w:lvl w:ilvl="7" w:tplc="E1147F2C">
      <w:numFmt w:val="decimal"/>
      <w:lvlText w:val=""/>
      <w:lvlJc w:val="left"/>
    </w:lvl>
    <w:lvl w:ilvl="8" w:tplc="409E3D42">
      <w:numFmt w:val="decimal"/>
      <w:lvlText w:val=""/>
      <w:lvlJc w:val="left"/>
    </w:lvl>
  </w:abstractNum>
  <w:abstractNum w:abstractNumId="2">
    <w:nsid w:val="0000074D"/>
    <w:multiLevelType w:val="hybridMultilevel"/>
    <w:tmpl w:val="2AAC688E"/>
    <w:lvl w:ilvl="0" w:tplc="8AC05856">
      <w:start w:val="4"/>
      <w:numFmt w:val="decimal"/>
      <w:lvlText w:val="%1."/>
      <w:lvlJc w:val="left"/>
    </w:lvl>
    <w:lvl w:ilvl="1" w:tplc="545CC13A">
      <w:numFmt w:val="decimal"/>
      <w:lvlText w:val=""/>
      <w:lvlJc w:val="left"/>
    </w:lvl>
    <w:lvl w:ilvl="2" w:tplc="3EA0E714">
      <w:numFmt w:val="decimal"/>
      <w:lvlText w:val=""/>
      <w:lvlJc w:val="left"/>
    </w:lvl>
    <w:lvl w:ilvl="3" w:tplc="92D0D642">
      <w:numFmt w:val="decimal"/>
      <w:lvlText w:val=""/>
      <w:lvlJc w:val="left"/>
    </w:lvl>
    <w:lvl w:ilvl="4" w:tplc="5D306182">
      <w:numFmt w:val="decimal"/>
      <w:lvlText w:val=""/>
      <w:lvlJc w:val="left"/>
    </w:lvl>
    <w:lvl w:ilvl="5" w:tplc="44E804CE">
      <w:numFmt w:val="decimal"/>
      <w:lvlText w:val=""/>
      <w:lvlJc w:val="left"/>
    </w:lvl>
    <w:lvl w:ilvl="6" w:tplc="C75A4A66">
      <w:numFmt w:val="decimal"/>
      <w:lvlText w:val=""/>
      <w:lvlJc w:val="left"/>
    </w:lvl>
    <w:lvl w:ilvl="7" w:tplc="C3F664E6">
      <w:numFmt w:val="decimal"/>
      <w:lvlText w:val=""/>
      <w:lvlJc w:val="left"/>
    </w:lvl>
    <w:lvl w:ilvl="8" w:tplc="4A38DEDA">
      <w:numFmt w:val="decimal"/>
      <w:lvlText w:val=""/>
      <w:lvlJc w:val="left"/>
    </w:lvl>
  </w:abstractNum>
  <w:abstractNum w:abstractNumId="3">
    <w:nsid w:val="00000F3E"/>
    <w:multiLevelType w:val="hybridMultilevel"/>
    <w:tmpl w:val="A16893F4"/>
    <w:lvl w:ilvl="0" w:tplc="76063592">
      <w:start w:val="1"/>
      <w:numFmt w:val="bullet"/>
      <w:lvlText w:val="В"/>
      <w:lvlJc w:val="left"/>
    </w:lvl>
    <w:lvl w:ilvl="1" w:tplc="748EEFF2">
      <w:numFmt w:val="decimal"/>
      <w:lvlText w:val=""/>
      <w:lvlJc w:val="left"/>
    </w:lvl>
    <w:lvl w:ilvl="2" w:tplc="A5CE3B48">
      <w:numFmt w:val="decimal"/>
      <w:lvlText w:val=""/>
      <w:lvlJc w:val="left"/>
    </w:lvl>
    <w:lvl w:ilvl="3" w:tplc="BA280674">
      <w:numFmt w:val="decimal"/>
      <w:lvlText w:val=""/>
      <w:lvlJc w:val="left"/>
    </w:lvl>
    <w:lvl w:ilvl="4" w:tplc="FACAC278">
      <w:numFmt w:val="decimal"/>
      <w:lvlText w:val=""/>
      <w:lvlJc w:val="left"/>
    </w:lvl>
    <w:lvl w:ilvl="5" w:tplc="105293CC">
      <w:numFmt w:val="decimal"/>
      <w:lvlText w:val=""/>
      <w:lvlJc w:val="left"/>
    </w:lvl>
    <w:lvl w:ilvl="6" w:tplc="7D1E61D0">
      <w:numFmt w:val="decimal"/>
      <w:lvlText w:val=""/>
      <w:lvlJc w:val="left"/>
    </w:lvl>
    <w:lvl w:ilvl="7" w:tplc="E8769B50">
      <w:numFmt w:val="decimal"/>
      <w:lvlText w:val=""/>
      <w:lvlJc w:val="left"/>
    </w:lvl>
    <w:lvl w:ilvl="8" w:tplc="B2669800">
      <w:numFmt w:val="decimal"/>
      <w:lvlText w:val=""/>
      <w:lvlJc w:val="left"/>
    </w:lvl>
  </w:abstractNum>
  <w:abstractNum w:abstractNumId="4">
    <w:nsid w:val="00001547"/>
    <w:multiLevelType w:val="hybridMultilevel"/>
    <w:tmpl w:val="70A25DCA"/>
    <w:lvl w:ilvl="0" w:tplc="A87AC328">
      <w:start w:val="1"/>
      <w:numFmt w:val="bullet"/>
      <w:lvlText w:val=":"/>
      <w:lvlJc w:val="left"/>
    </w:lvl>
    <w:lvl w:ilvl="1" w:tplc="57023CDE">
      <w:start w:val="23"/>
      <w:numFmt w:val="decimal"/>
      <w:lvlText w:val="%2."/>
      <w:lvlJc w:val="left"/>
    </w:lvl>
    <w:lvl w:ilvl="2" w:tplc="945E3F3A">
      <w:numFmt w:val="decimal"/>
      <w:lvlText w:val=""/>
      <w:lvlJc w:val="left"/>
    </w:lvl>
    <w:lvl w:ilvl="3" w:tplc="1A28BC02">
      <w:numFmt w:val="decimal"/>
      <w:lvlText w:val=""/>
      <w:lvlJc w:val="left"/>
    </w:lvl>
    <w:lvl w:ilvl="4" w:tplc="399C7318">
      <w:numFmt w:val="decimal"/>
      <w:lvlText w:val=""/>
      <w:lvlJc w:val="left"/>
    </w:lvl>
    <w:lvl w:ilvl="5" w:tplc="C1E035FA">
      <w:numFmt w:val="decimal"/>
      <w:lvlText w:val=""/>
      <w:lvlJc w:val="left"/>
    </w:lvl>
    <w:lvl w:ilvl="6" w:tplc="0BFC1D5A">
      <w:numFmt w:val="decimal"/>
      <w:lvlText w:val=""/>
      <w:lvlJc w:val="left"/>
    </w:lvl>
    <w:lvl w:ilvl="7" w:tplc="5B08C942">
      <w:numFmt w:val="decimal"/>
      <w:lvlText w:val=""/>
      <w:lvlJc w:val="left"/>
    </w:lvl>
    <w:lvl w:ilvl="8" w:tplc="7F6A72CC">
      <w:numFmt w:val="decimal"/>
      <w:lvlText w:val=""/>
      <w:lvlJc w:val="left"/>
    </w:lvl>
  </w:abstractNum>
  <w:abstractNum w:abstractNumId="5">
    <w:nsid w:val="000026A6"/>
    <w:multiLevelType w:val="hybridMultilevel"/>
    <w:tmpl w:val="E9AE7234"/>
    <w:lvl w:ilvl="0" w:tplc="9560FF88">
      <w:start w:val="1"/>
      <w:numFmt w:val="bullet"/>
      <w:lvlText w:val="\endash "/>
      <w:lvlJc w:val="left"/>
    </w:lvl>
    <w:lvl w:ilvl="1" w:tplc="AF62CAF6">
      <w:numFmt w:val="decimal"/>
      <w:lvlText w:val=""/>
      <w:lvlJc w:val="left"/>
    </w:lvl>
    <w:lvl w:ilvl="2" w:tplc="F1F4A4E4">
      <w:numFmt w:val="decimal"/>
      <w:lvlText w:val=""/>
      <w:lvlJc w:val="left"/>
    </w:lvl>
    <w:lvl w:ilvl="3" w:tplc="2706733A">
      <w:numFmt w:val="decimal"/>
      <w:lvlText w:val=""/>
      <w:lvlJc w:val="left"/>
    </w:lvl>
    <w:lvl w:ilvl="4" w:tplc="FE20A4FA">
      <w:numFmt w:val="decimal"/>
      <w:lvlText w:val=""/>
      <w:lvlJc w:val="left"/>
    </w:lvl>
    <w:lvl w:ilvl="5" w:tplc="88303B4A">
      <w:numFmt w:val="decimal"/>
      <w:lvlText w:val=""/>
      <w:lvlJc w:val="left"/>
    </w:lvl>
    <w:lvl w:ilvl="6" w:tplc="EE968082">
      <w:numFmt w:val="decimal"/>
      <w:lvlText w:val=""/>
      <w:lvlJc w:val="left"/>
    </w:lvl>
    <w:lvl w:ilvl="7" w:tplc="834C63A2">
      <w:numFmt w:val="decimal"/>
      <w:lvlText w:val=""/>
      <w:lvlJc w:val="left"/>
    </w:lvl>
    <w:lvl w:ilvl="8" w:tplc="B3321D48">
      <w:numFmt w:val="decimal"/>
      <w:lvlText w:val=""/>
      <w:lvlJc w:val="left"/>
    </w:lvl>
  </w:abstractNum>
  <w:abstractNum w:abstractNumId="6">
    <w:nsid w:val="00002D12"/>
    <w:multiLevelType w:val="hybridMultilevel"/>
    <w:tmpl w:val="56383460"/>
    <w:lvl w:ilvl="0" w:tplc="CA744D54">
      <w:start w:val="1"/>
      <w:numFmt w:val="decimal"/>
      <w:lvlText w:val="%1."/>
      <w:lvlJc w:val="left"/>
    </w:lvl>
    <w:lvl w:ilvl="1" w:tplc="F942EE46">
      <w:numFmt w:val="decimal"/>
      <w:lvlText w:val=""/>
      <w:lvlJc w:val="left"/>
    </w:lvl>
    <w:lvl w:ilvl="2" w:tplc="7792A6E2">
      <w:numFmt w:val="decimal"/>
      <w:lvlText w:val=""/>
      <w:lvlJc w:val="left"/>
    </w:lvl>
    <w:lvl w:ilvl="3" w:tplc="9AF06958">
      <w:numFmt w:val="decimal"/>
      <w:lvlText w:val=""/>
      <w:lvlJc w:val="left"/>
    </w:lvl>
    <w:lvl w:ilvl="4" w:tplc="CFA4783E">
      <w:numFmt w:val="decimal"/>
      <w:lvlText w:val=""/>
      <w:lvlJc w:val="left"/>
    </w:lvl>
    <w:lvl w:ilvl="5" w:tplc="4A483AC6">
      <w:numFmt w:val="decimal"/>
      <w:lvlText w:val=""/>
      <w:lvlJc w:val="left"/>
    </w:lvl>
    <w:lvl w:ilvl="6" w:tplc="32F8AA6A">
      <w:numFmt w:val="decimal"/>
      <w:lvlText w:val=""/>
      <w:lvlJc w:val="left"/>
    </w:lvl>
    <w:lvl w:ilvl="7" w:tplc="58C8882C">
      <w:numFmt w:val="decimal"/>
      <w:lvlText w:val=""/>
      <w:lvlJc w:val="left"/>
    </w:lvl>
    <w:lvl w:ilvl="8" w:tplc="6D7A7208">
      <w:numFmt w:val="decimal"/>
      <w:lvlText w:val=""/>
      <w:lvlJc w:val="left"/>
    </w:lvl>
  </w:abstractNum>
  <w:abstractNum w:abstractNumId="7">
    <w:nsid w:val="0000305E"/>
    <w:multiLevelType w:val="hybridMultilevel"/>
    <w:tmpl w:val="61D8199E"/>
    <w:lvl w:ilvl="0" w:tplc="33C444A4">
      <w:start w:val="1"/>
      <w:numFmt w:val="decimal"/>
      <w:lvlText w:val="3.%1."/>
      <w:lvlJc w:val="left"/>
    </w:lvl>
    <w:lvl w:ilvl="1" w:tplc="BB6EF072">
      <w:numFmt w:val="decimal"/>
      <w:lvlText w:val=""/>
      <w:lvlJc w:val="left"/>
    </w:lvl>
    <w:lvl w:ilvl="2" w:tplc="0660EF4C">
      <w:numFmt w:val="decimal"/>
      <w:lvlText w:val=""/>
      <w:lvlJc w:val="left"/>
    </w:lvl>
    <w:lvl w:ilvl="3" w:tplc="FBCE931C">
      <w:numFmt w:val="decimal"/>
      <w:lvlText w:val=""/>
      <w:lvlJc w:val="left"/>
    </w:lvl>
    <w:lvl w:ilvl="4" w:tplc="06428C54">
      <w:numFmt w:val="decimal"/>
      <w:lvlText w:val=""/>
      <w:lvlJc w:val="left"/>
    </w:lvl>
    <w:lvl w:ilvl="5" w:tplc="E3DE806E">
      <w:numFmt w:val="decimal"/>
      <w:lvlText w:val=""/>
      <w:lvlJc w:val="left"/>
    </w:lvl>
    <w:lvl w:ilvl="6" w:tplc="5BD6A8FE">
      <w:numFmt w:val="decimal"/>
      <w:lvlText w:val=""/>
      <w:lvlJc w:val="left"/>
    </w:lvl>
    <w:lvl w:ilvl="7" w:tplc="CA7C951C">
      <w:numFmt w:val="decimal"/>
      <w:lvlText w:val=""/>
      <w:lvlJc w:val="left"/>
    </w:lvl>
    <w:lvl w:ilvl="8" w:tplc="B84480DC">
      <w:numFmt w:val="decimal"/>
      <w:lvlText w:val=""/>
      <w:lvlJc w:val="left"/>
    </w:lvl>
  </w:abstractNum>
  <w:abstractNum w:abstractNumId="8">
    <w:nsid w:val="0000390C"/>
    <w:multiLevelType w:val="hybridMultilevel"/>
    <w:tmpl w:val="0B24E8AA"/>
    <w:lvl w:ilvl="0" w:tplc="8940E822">
      <w:start w:val="1"/>
      <w:numFmt w:val="decimal"/>
      <w:lvlText w:val="%1."/>
      <w:lvlJc w:val="left"/>
    </w:lvl>
    <w:lvl w:ilvl="1" w:tplc="EF7AE59A">
      <w:numFmt w:val="decimal"/>
      <w:lvlText w:val=""/>
      <w:lvlJc w:val="left"/>
    </w:lvl>
    <w:lvl w:ilvl="2" w:tplc="C2FCE9EA">
      <w:numFmt w:val="decimal"/>
      <w:lvlText w:val=""/>
      <w:lvlJc w:val="left"/>
    </w:lvl>
    <w:lvl w:ilvl="3" w:tplc="37E47240">
      <w:numFmt w:val="decimal"/>
      <w:lvlText w:val=""/>
      <w:lvlJc w:val="left"/>
    </w:lvl>
    <w:lvl w:ilvl="4" w:tplc="8A5667A4">
      <w:numFmt w:val="decimal"/>
      <w:lvlText w:val=""/>
      <w:lvlJc w:val="left"/>
    </w:lvl>
    <w:lvl w:ilvl="5" w:tplc="6BD8AB72">
      <w:numFmt w:val="decimal"/>
      <w:lvlText w:val=""/>
      <w:lvlJc w:val="left"/>
    </w:lvl>
    <w:lvl w:ilvl="6" w:tplc="DBE44F5A">
      <w:numFmt w:val="decimal"/>
      <w:lvlText w:val=""/>
      <w:lvlJc w:val="left"/>
    </w:lvl>
    <w:lvl w:ilvl="7" w:tplc="AE7661AC">
      <w:numFmt w:val="decimal"/>
      <w:lvlText w:val=""/>
      <w:lvlJc w:val="left"/>
    </w:lvl>
    <w:lvl w:ilvl="8" w:tplc="9C88B6EA">
      <w:numFmt w:val="decimal"/>
      <w:lvlText w:val=""/>
      <w:lvlJc w:val="left"/>
    </w:lvl>
  </w:abstractNum>
  <w:abstractNum w:abstractNumId="9">
    <w:nsid w:val="000039B3"/>
    <w:multiLevelType w:val="hybridMultilevel"/>
    <w:tmpl w:val="81A4D3E8"/>
    <w:lvl w:ilvl="0" w:tplc="ED488BD4">
      <w:start w:val="2"/>
      <w:numFmt w:val="decimal"/>
      <w:lvlText w:val="3.3.%1."/>
      <w:lvlJc w:val="left"/>
    </w:lvl>
    <w:lvl w:ilvl="1" w:tplc="EC7E42AA">
      <w:numFmt w:val="decimal"/>
      <w:lvlText w:val=""/>
      <w:lvlJc w:val="left"/>
    </w:lvl>
    <w:lvl w:ilvl="2" w:tplc="D3FCE99C">
      <w:numFmt w:val="decimal"/>
      <w:lvlText w:val=""/>
      <w:lvlJc w:val="left"/>
    </w:lvl>
    <w:lvl w:ilvl="3" w:tplc="CDE443D6">
      <w:numFmt w:val="decimal"/>
      <w:lvlText w:val=""/>
      <w:lvlJc w:val="left"/>
    </w:lvl>
    <w:lvl w:ilvl="4" w:tplc="FA263D94">
      <w:numFmt w:val="decimal"/>
      <w:lvlText w:val=""/>
      <w:lvlJc w:val="left"/>
    </w:lvl>
    <w:lvl w:ilvl="5" w:tplc="A54C0868">
      <w:numFmt w:val="decimal"/>
      <w:lvlText w:val=""/>
      <w:lvlJc w:val="left"/>
    </w:lvl>
    <w:lvl w:ilvl="6" w:tplc="E1BEEC0A">
      <w:numFmt w:val="decimal"/>
      <w:lvlText w:val=""/>
      <w:lvlJc w:val="left"/>
    </w:lvl>
    <w:lvl w:ilvl="7" w:tplc="02F03402">
      <w:numFmt w:val="decimal"/>
      <w:lvlText w:val=""/>
      <w:lvlJc w:val="left"/>
    </w:lvl>
    <w:lvl w:ilvl="8" w:tplc="B67A131C">
      <w:numFmt w:val="decimal"/>
      <w:lvlText w:val=""/>
      <w:lvlJc w:val="left"/>
    </w:lvl>
  </w:abstractNum>
  <w:abstractNum w:abstractNumId="10">
    <w:nsid w:val="0000428B"/>
    <w:multiLevelType w:val="hybridMultilevel"/>
    <w:tmpl w:val="A3FED65E"/>
    <w:lvl w:ilvl="0" w:tplc="574C69CA">
      <w:start w:val="1"/>
      <w:numFmt w:val="bullet"/>
      <w:lvlText w:val="•"/>
      <w:lvlJc w:val="left"/>
    </w:lvl>
    <w:lvl w:ilvl="1" w:tplc="0C22F964">
      <w:start w:val="1"/>
      <w:numFmt w:val="bullet"/>
      <w:lvlText w:val="\endash "/>
      <w:lvlJc w:val="left"/>
    </w:lvl>
    <w:lvl w:ilvl="2" w:tplc="053ABBB6">
      <w:start w:val="1"/>
      <w:numFmt w:val="bullet"/>
      <w:lvlText w:val="\endash "/>
      <w:lvlJc w:val="left"/>
    </w:lvl>
    <w:lvl w:ilvl="3" w:tplc="AD1EC7E0">
      <w:start w:val="1"/>
      <w:numFmt w:val="bullet"/>
      <w:lvlText w:val="•"/>
      <w:lvlJc w:val="left"/>
    </w:lvl>
    <w:lvl w:ilvl="4" w:tplc="9920F956">
      <w:numFmt w:val="decimal"/>
      <w:lvlText w:val=""/>
      <w:lvlJc w:val="left"/>
    </w:lvl>
    <w:lvl w:ilvl="5" w:tplc="1D70AE9A">
      <w:numFmt w:val="decimal"/>
      <w:lvlText w:val=""/>
      <w:lvlJc w:val="left"/>
    </w:lvl>
    <w:lvl w:ilvl="6" w:tplc="D904FA36">
      <w:numFmt w:val="decimal"/>
      <w:lvlText w:val=""/>
      <w:lvlJc w:val="left"/>
    </w:lvl>
    <w:lvl w:ilvl="7" w:tplc="B37C4368">
      <w:numFmt w:val="decimal"/>
      <w:lvlText w:val=""/>
      <w:lvlJc w:val="left"/>
    </w:lvl>
    <w:lvl w:ilvl="8" w:tplc="767E40E4">
      <w:numFmt w:val="decimal"/>
      <w:lvlText w:val=""/>
      <w:lvlJc w:val="left"/>
    </w:lvl>
  </w:abstractNum>
  <w:abstractNum w:abstractNumId="11">
    <w:nsid w:val="0000440D"/>
    <w:multiLevelType w:val="hybridMultilevel"/>
    <w:tmpl w:val="D5885CE6"/>
    <w:lvl w:ilvl="0" w:tplc="66146826">
      <w:start w:val="1"/>
      <w:numFmt w:val="bullet"/>
      <w:lvlText w:val="№"/>
      <w:lvlJc w:val="left"/>
    </w:lvl>
    <w:lvl w:ilvl="1" w:tplc="DDDE478A">
      <w:start w:val="1"/>
      <w:numFmt w:val="decimal"/>
      <w:lvlText w:val="%2."/>
      <w:lvlJc w:val="left"/>
    </w:lvl>
    <w:lvl w:ilvl="2" w:tplc="F1CCAF62">
      <w:numFmt w:val="decimal"/>
      <w:lvlText w:val=""/>
      <w:lvlJc w:val="left"/>
    </w:lvl>
    <w:lvl w:ilvl="3" w:tplc="CD6AD640">
      <w:numFmt w:val="decimal"/>
      <w:lvlText w:val=""/>
      <w:lvlJc w:val="left"/>
    </w:lvl>
    <w:lvl w:ilvl="4" w:tplc="063698CE">
      <w:numFmt w:val="decimal"/>
      <w:lvlText w:val=""/>
      <w:lvlJc w:val="left"/>
    </w:lvl>
    <w:lvl w:ilvl="5" w:tplc="A97C9B92">
      <w:numFmt w:val="decimal"/>
      <w:lvlText w:val=""/>
      <w:lvlJc w:val="left"/>
    </w:lvl>
    <w:lvl w:ilvl="6" w:tplc="DACA2E38">
      <w:numFmt w:val="decimal"/>
      <w:lvlText w:val=""/>
      <w:lvlJc w:val="left"/>
    </w:lvl>
    <w:lvl w:ilvl="7" w:tplc="A7308C2E">
      <w:numFmt w:val="decimal"/>
      <w:lvlText w:val=""/>
      <w:lvlJc w:val="left"/>
    </w:lvl>
    <w:lvl w:ilvl="8" w:tplc="4F12C268">
      <w:numFmt w:val="decimal"/>
      <w:lvlText w:val=""/>
      <w:lvlJc w:val="left"/>
    </w:lvl>
  </w:abstractNum>
  <w:abstractNum w:abstractNumId="12">
    <w:nsid w:val="0000491C"/>
    <w:multiLevelType w:val="hybridMultilevel"/>
    <w:tmpl w:val="8C96D9F6"/>
    <w:lvl w:ilvl="0" w:tplc="3DFE8508">
      <w:start w:val="1"/>
      <w:numFmt w:val="bullet"/>
      <w:lvlText w:val="№"/>
      <w:lvlJc w:val="left"/>
    </w:lvl>
    <w:lvl w:ilvl="1" w:tplc="FF725572">
      <w:start w:val="2"/>
      <w:numFmt w:val="decimal"/>
      <w:lvlText w:val="%2."/>
      <w:lvlJc w:val="left"/>
    </w:lvl>
    <w:lvl w:ilvl="2" w:tplc="7B38B156">
      <w:numFmt w:val="decimal"/>
      <w:lvlText w:val=""/>
      <w:lvlJc w:val="left"/>
    </w:lvl>
    <w:lvl w:ilvl="3" w:tplc="E1004E9C">
      <w:numFmt w:val="decimal"/>
      <w:lvlText w:val=""/>
      <w:lvlJc w:val="left"/>
    </w:lvl>
    <w:lvl w:ilvl="4" w:tplc="472235FE">
      <w:numFmt w:val="decimal"/>
      <w:lvlText w:val=""/>
      <w:lvlJc w:val="left"/>
    </w:lvl>
    <w:lvl w:ilvl="5" w:tplc="B6161CD8">
      <w:numFmt w:val="decimal"/>
      <w:lvlText w:val=""/>
      <w:lvlJc w:val="left"/>
    </w:lvl>
    <w:lvl w:ilvl="6" w:tplc="D9ECC6C0">
      <w:numFmt w:val="decimal"/>
      <w:lvlText w:val=""/>
      <w:lvlJc w:val="left"/>
    </w:lvl>
    <w:lvl w:ilvl="7" w:tplc="68120D6A">
      <w:numFmt w:val="decimal"/>
      <w:lvlText w:val=""/>
      <w:lvlJc w:val="left"/>
    </w:lvl>
    <w:lvl w:ilvl="8" w:tplc="127A0EE2">
      <w:numFmt w:val="decimal"/>
      <w:lvlText w:val=""/>
      <w:lvlJc w:val="left"/>
    </w:lvl>
  </w:abstractNum>
  <w:abstractNum w:abstractNumId="13">
    <w:nsid w:val="00004D06"/>
    <w:multiLevelType w:val="hybridMultilevel"/>
    <w:tmpl w:val="65EA3160"/>
    <w:lvl w:ilvl="0" w:tplc="8F96DD98">
      <w:start w:val="8"/>
      <w:numFmt w:val="decimal"/>
      <w:lvlText w:val="%1."/>
      <w:lvlJc w:val="left"/>
    </w:lvl>
    <w:lvl w:ilvl="1" w:tplc="B242FF2E">
      <w:numFmt w:val="decimal"/>
      <w:lvlText w:val=""/>
      <w:lvlJc w:val="left"/>
    </w:lvl>
    <w:lvl w:ilvl="2" w:tplc="2BB080B8">
      <w:numFmt w:val="decimal"/>
      <w:lvlText w:val=""/>
      <w:lvlJc w:val="left"/>
    </w:lvl>
    <w:lvl w:ilvl="3" w:tplc="A03A7514">
      <w:numFmt w:val="decimal"/>
      <w:lvlText w:val=""/>
      <w:lvlJc w:val="left"/>
    </w:lvl>
    <w:lvl w:ilvl="4" w:tplc="2546764A">
      <w:numFmt w:val="decimal"/>
      <w:lvlText w:val=""/>
      <w:lvlJc w:val="left"/>
    </w:lvl>
    <w:lvl w:ilvl="5" w:tplc="97DAEC12">
      <w:numFmt w:val="decimal"/>
      <w:lvlText w:val=""/>
      <w:lvlJc w:val="left"/>
    </w:lvl>
    <w:lvl w:ilvl="6" w:tplc="1174E80A">
      <w:numFmt w:val="decimal"/>
      <w:lvlText w:val=""/>
      <w:lvlJc w:val="left"/>
    </w:lvl>
    <w:lvl w:ilvl="7" w:tplc="740C6910">
      <w:numFmt w:val="decimal"/>
      <w:lvlText w:val=""/>
      <w:lvlJc w:val="left"/>
    </w:lvl>
    <w:lvl w:ilvl="8" w:tplc="FBC2D206">
      <w:numFmt w:val="decimal"/>
      <w:lvlText w:val=""/>
      <w:lvlJc w:val="left"/>
    </w:lvl>
  </w:abstractNum>
  <w:abstractNum w:abstractNumId="14">
    <w:nsid w:val="00004DB7"/>
    <w:multiLevelType w:val="hybridMultilevel"/>
    <w:tmpl w:val="B37E5A98"/>
    <w:lvl w:ilvl="0" w:tplc="D6447976">
      <w:start w:val="1"/>
      <w:numFmt w:val="bullet"/>
      <w:lvlText w:val=":"/>
      <w:lvlJc w:val="left"/>
    </w:lvl>
    <w:lvl w:ilvl="1" w:tplc="09AC5712">
      <w:start w:val="17"/>
      <w:numFmt w:val="decimal"/>
      <w:lvlText w:val="%2."/>
      <w:lvlJc w:val="left"/>
    </w:lvl>
    <w:lvl w:ilvl="2" w:tplc="B980E950">
      <w:numFmt w:val="decimal"/>
      <w:lvlText w:val=""/>
      <w:lvlJc w:val="left"/>
    </w:lvl>
    <w:lvl w:ilvl="3" w:tplc="2954CB10">
      <w:numFmt w:val="decimal"/>
      <w:lvlText w:val=""/>
      <w:lvlJc w:val="left"/>
    </w:lvl>
    <w:lvl w:ilvl="4" w:tplc="DB6EC006">
      <w:numFmt w:val="decimal"/>
      <w:lvlText w:val=""/>
      <w:lvlJc w:val="left"/>
    </w:lvl>
    <w:lvl w:ilvl="5" w:tplc="3CDAD6C8">
      <w:numFmt w:val="decimal"/>
      <w:lvlText w:val=""/>
      <w:lvlJc w:val="left"/>
    </w:lvl>
    <w:lvl w:ilvl="6" w:tplc="5846D480">
      <w:numFmt w:val="decimal"/>
      <w:lvlText w:val=""/>
      <w:lvlJc w:val="left"/>
    </w:lvl>
    <w:lvl w:ilvl="7" w:tplc="B8AEA31C">
      <w:numFmt w:val="decimal"/>
      <w:lvlText w:val=""/>
      <w:lvlJc w:val="left"/>
    </w:lvl>
    <w:lvl w:ilvl="8" w:tplc="E1B44730">
      <w:numFmt w:val="decimal"/>
      <w:lvlText w:val=""/>
      <w:lvlJc w:val="left"/>
    </w:lvl>
  </w:abstractNum>
  <w:abstractNum w:abstractNumId="15">
    <w:nsid w:val="00004DC8"/>
    <w:multiLevelType w:val="hybridMultilevel"/>
    <w:tmpl w:val="1592FD34"/>
    <w:lvl w:ilvl="0" w:tplc="46BAA858">
      <w:start w:val="1"/>
      <w:numFmt w:val="bullet"/>
      <w:lvlText w:val="к"/>
      <w:lvlJc w:val="left"/>
    </w:lvl>
    <w:lvl w:ilvl="1" w:tplc="E8B0539A">
      <w:start w:val="5"/>
      <w:numFmt w:val="decimal"/>
      <w:lvlText w:val="%2."/>
      <w:lvlJc w:val="left"/>
    </w:lvl>
    <w:lvl w:ilvl="2" w:tplc="9ED26564">
      <w:numFmt w:val="decimal"/>
      <w:lvlText w:val=""/>
      <w:lvlJc w:val="left"/>
    </w:lvl>
    <w:lvl w:ilvl="3" w:tplc="2B18817A">
      <w:numFmt w:val="decimal"/>
      <w:lvlText w:val=""/>
      <w:lvlJc w:val="left"/>
    </w:lvl>
    <w:lvl w:ilvl="4" w:tplc="B100DFCE">
      <w:numFmt w:val="decimal"/>
      <w:lvlText w:val=""/>
      <w:lvlJc w:val="left"/>
    </w:lvl>
    <w:lvl w:ilvl="5" w:tplc="75E418B2">
      <w:numFmt w:val="decimal"/>
      <w:lvlText w:val=""/>
      <w:lvlJc w:val="left"/>
    </w:lvl>
    <w:lvl w:ilvl="6" w:tplc="C5D61F2C">
      <w:numFmt w:val="decimal"/>
      <w:lvlText w:val=""/>
      <w:lvlJc w:val="left"/>
    </w:lvl>
    <w:lvl w:ilvl="7" w:tplc="4A203D78">
      <w:numFmt w:val="decimal"/>
      <w:lvlText w:val=""/>
      <w:lvlJc w:val="left"/>
    </w:lvl>
    <w:lvl w:ilvl="8" w:tplc="A5A8C0F0">
      <w:numFmt w:val="decimal"/>
      <w:lvlText w:val=""/>
      <w:lvlJc w:val="left"/>
    </w:lvl>
  </w:abstractNum>
  <w:abstractNum w:abstractNumId="16">
    <w:nsid w:val="000054DE"/>
    <w:multiLevelType w:val="hybridMultilevel"/>
    <w:tmpl w:val="7530391C"/>
    <w:lvl w:ilvl="0" w:tplc="378C7562">
      <w:start w:val="25"/>
      <w:numFmt w:val="decimal"/>
      <w:lvlText w:val="%1."/>
      <w:lvlJc w:val="left"/>
    </w:lvl>
    <w:lvl w:ilvl="1" w:tplc="9B8CEAFA">
      <w:numFmt w:val="decimal"/>
      <w:lvlText w:val=""/>
      <w:lvlJc w:val="left"/>
    </w:lvl>
    <w:lvl w:ilvl="2" w:tplc="279AB56C">
      <w:numFmt w:val="decimal"/>
      <w:lvlText w:val=""/>
      <w:lvlJc w:val="left"/>
    </w:lvl>
    <w:lvl w:ilvl="3" w:tplc="96BE8406">
      <w:numFmt w:val="decimal"/>
      <w:lvlText w:val=""/>
      <w:lvlJc w:val="left"/>
    </w:lvl>
    <w:lvl w:ilvl="4" w:tplc="56462E52">
      <w:numFmt w:val="decimal"/>
      <w:lvlText w:val=""/>
      <w:lvlJc w:val="left"/>
    </w:lvl>
    <w:lvl w:ilvl="5" w:tplc="69EC16A4">
      <w:numFmt w:val="decimal"/>
      <w:lvlText w:val=""/>
      <w:lvlJc w:val="left"/>
    </w:lvl>
    <w:lvl w:ilvl="6" w:tplc="01209BB2">
      <w:numFmt w:val="decimal"/>
      <w:lvlText w:val=""/>
      <w:lvlJc w:val="left"/>
    </w:lvl>
    <w:lvl w:ilvl="7" w:tplc="87E4CC6E">
      <w:numFmt w:val="decimal"/>
      <w:lvlText w:val=""/>
      <w:lvlJc w:val="left"/>
    </w:lvl>
    <w:lvl w:ilvl="8" w:tplc="19F88B24">
      <w:numFmt w:val="decimal"/>
      <w:lvlText w:val=""/>
      <w:lvlJc w:val="left"/>
    </w:lvl>
  </w:abstractNum>
  <w:abstractNum w:abstractNumId="17">
    <w:nsid w:val="00005D03"/>
    <w:multiLevelType w:val="hybridMultilevel"/>
    <w:tmpl w:val="FFD09B70"/>
    <w:lvl w:ilvl="0" w:tplc="A9603CD2">
      <w:start w:val="1"/>
      <w:numFmt w:val="bullet"/>
      <w:lvlText w:val="\endash "/>
      <w:lvlJc w:val="left"/>
    </w:lvl>
    <w:lvl w:ilvl="1" w:tplc="CF3CC0E0">
      <w:numFmt w:val="decimal"/>
      <w:lvlText w:val=""/>
      <w:lvlJc w:val="left"/>
    </w:lvl>
    <w:lvl w:ilvl="2" w:tplc="C3482BFC">
      <w:numFmt w:val="decimal"/>
      <w:lvlText w:val=""/>
      <w:lvlJc w:val="left"/>
    </w:lvl>
    <w:lvl w:ilvl="3" w:tplc="BC24489E">
      <w:numFmt w:val="decimal"/>
      <w:lvlText w:val=""/>
      <w:lvlJc w:val="left"/>
    </w:lvl>
    <w:lvl w:ilvl="4" w:tplc="696A64DA">
      <w:numFmt w:val="decimal"/>
      <w:lvlText w:val=""/>
      <w:lvlJc w:val="left"/>
    </w:lvl>
    <w:lvl w:ilvl="5" w:tplc="98488B9E">
      <w:numFmt w:val="decimal"/>
      <w:lvlText w:val=""/>
      <w:lvlJc w:val="left"/>
    </w:lvl>
    <w:lvl w:ilvl="6" w:tplc="A5C61494">
      <w:numFmt w:val="decimal"/>
      <w:lvlText w:val=""/>
      <w:lvlJc w:val="left"/>
    </w:lvl>
    <w:lvl w:ilvl="7" w:tplc="E88240E6">
      <w:numFmt w:val="decimal"/>
      <w:lvlText w:val=""/>
      <w:lvlJc w:val="left"/>
    </w:lvl>
    <w:lvl w:ilvl="8" w:tplc="4364AD3A">
      <w:numFmt w:val="decimal"/>
      <w:lvlText w:val=""/>
      <w:lvlJc w:val="left"/>
    </w:lvl>
  </w:abstractNum>
  <w:abstractNum w:abstractNumId="18">
    <w:nsid w:val="00006443"/>
    <w:multiLevelType w:val="hybridMultilevel"/>
    <w:tmpl w:val="2FA8BDB6"/>
    <w:lvl w:ilvl="0" w:tplc="7592D09C">
      <w:start w:val="1"/>
      <w:numFmt w:val="bullet"/>
      <w:lvlText w:val="к"/>
      <w:lvlJc w:val="left"/>
    </w:lvl>
    <w:lvl w:ilvl="1" w:tplc="A1F27198">
      <w:start w:val="7"/>
      <w:numFmt w:val="decimal"/>
      <w:lvlText w:val="%2."/>
      <w:lvlJc w:val="left"/>
    </w:lvl>
    <w:lvl w:ilvl="2" w:tplc="3F1EC2DA">
      <w:numFmt w:val="decimal"/>
      <w:lvlText w:val=""/>
      <w:lvlJc w:val="left"/>
    </w:lvl>
    <w:lvl w:ilvl="3" w:tplc="A7D08420">
      <w:numFmt w:val="decimal"/>
      <w:lvlText w:val=""/>
      <w:lvlJc w:val="left"/>
    </w:lvl>
    <w:lvl w:ilvl="4" w:tplc="3AF4F472">
      <w:numFmt w:val="decimal"/>
      <w:lvlText w:val=""/>
      <w:lvlJc w:val="left"/>
    </w:lvl>
    <w:lvl w:ilvl="5" w:tplc="419C649E">
      <w:numFmt w:val="decimal"/>
      <w:lvlText w:val=""/>
      <w:lvlJc w:val="left"/>
    </w:lvl>
    <w:lvl w:ilvl="6" w:tplc="67DA7A82">
      <w:numFmt w:val="decimal"/>
      <w:lvlText w:val=""/>
      <w:lvlJc w:val="left"/>
    </w:lvl>
    <w:lvl w:ilvl="7" w:tplc="511023E8">
      <w:numFmt w:val="decimal"/>
      <w:lvlText w:val=""/>
      <w:lvlJc w:val="left"/>
    </w:lvl>
    <w:lvl w:ilvl="8" w:tplc="E92A9CD0">
      <w:numFmt w:val="decimal"/>
      <w:lvlText w:val=""/>
      <w:lvlJc w:val="left"/>
    </w:lvl>
  </w:abstractNum>
  <w:abstractNum w:abstractNumId="19">
    <w:nsid w:val="000066BB"/>
    <w:multiLevelType w:val="hybridMultilevel"/>
    <w:tmpl w:val="7E2CD0C8"/>
    <w:lvl w:ilvl="0" w:tplc="06CAB1E8">
      <w:start w:val="4"/>
      <w:numFmt w:val="decimal"/>
      <w:lvlText w:val="%1."/>
      <w:lvlJc w:val="left"/>
    </w:lvl>
    <w:lvl w:ilvl="1" w:tplc="A70277C2">
      <w:numFmt w:val="decimal"/>
      <w:lvlText w:val=""/>
      <w:lvlJc w:val="left"/>
    </w:lvl>
    <w:lvl w:ilvl="2" w:tplc="D1986810">
      <w:numFmt w:val="decimal"/>
      <w:lvlText w:val=""/>
      <w:lvlJc w:val="left"/>
    </w:lvl>
    <w:lvl w:ilvl="3" w:tplc="B03CA0A8">
      <w:numFmt w:val="decimal"/>
      <w:lvlText w:val=""/>
      <w:lvlJc w:val="left"/>
    </w:lvl>
    <w:lvl w:ilvl="4" w:tplc="E77ACE04">
      <w:numFmt w:val="decimal"/>
      <w:lvlText w:val=""/>
      <w:lvlJc w:val="left"/>
    </w:lvl>
    <w:lvl w:ilvl="5" w:tplc="FF006400">
      <w:numFmt w:val="decimal"/>
      <w:lvlText w:val=""/>
      <w:lvlJc w:val="left"/>
    </w:lvl>
    <w:lvl w:ilvl="6" w:tplc="B5AAAD48">
      <w:numFmt w:val="decimal"/>
      <w:lvlText w:val=""/>
      <w:lvlJc w:val="left"/>
    </w:lvl>
    <w:lvl w:ilvl="7" w:tplc="5448DA5E">
      <w:numFmt w:val="decimal"/>
      <w:lvlText w:val=""/>
      <w:lvlJc w:val="left"/>
    </w:lvl>
    <w:lvl w:ilvl="8" w:tplc="FEEEA6E2">
      <w:numFmt w:val="decimal"/>
      <w:lvlText w:val=""/>
      <w:lvlJc w:val="left"/>
    </w:lvl>
  </w:abstractNum>
  <w:abstractNum w:abstractNumId="20">
    <w:nsid w:val="0000701F"/>
    <w:multiLevelType w:val="hybridMultilevel"/>
    <w:tmpl w:val="C0F0322E"/>
    <w:lvl w:ilvl="0" w:tplc="896EB99C">
      <w:start w:val="1"/>
      <w:numFmt w:val="bullet"/>
      <w:lvlText w:val="\endash "/>
      <w:lvlJc w:val="left"/>
    </w:lvl>
    <w:lvl w:ilvl="1" w:tplc="3AEE15CA">
      <w:start w:val="1"/>
      <w:numFmt w:val="bullet"/>
      <w:lvlText w:val="•"/>
      <w:lvlJc w:val="left"/>
    </w:lvl>
    <w:lvl w:ilvl="2" w:tplc="5E6244AA">
      <w:numFmt w:val="decimal"/>
      <w:lvlText w:val=""/>
      <w:lvlJc w:val="left"/>
    </w:lvl>
    <w:lvl w:ilvl="3" w:tplc="A212045A">
      <w:numFmt w:val="decimal"/>
      <w:lvlText w:val=""/>
      <w:lvlJc w:val="left"/>
    </w:lvl>
    <w:lvl w:ilvl="4" w:tplc="2966A408">
      <w:numFmt w:val="decimal"/>
      <w:lvlText w:val=""/>
      <w:lvlJc w:val="left"/>
    </w:lvl>
    <w:lvl w:ilvl="5" w:tplc="56B86C5A">
      <w:numFmt w:val="decimal"/>
      <w:lvlText w:val=""/>
      <w:lvlJc w:val="left"/>
    </w:lvl>
    <w:lvl w:ilvl="6" w:tplc="30302228">
      <w:numFmt w:val="decimal"/>
      <w:lvlText w:val=""/>
      <w:lvlJc w:val="left"/>
    </w:lvl>
    <w:lvl w:ilvl="7" w:tplc="A028B38C">
      <w:numFmt w:val="decimal"/>
      <w:lvlText w:val=""/>
      <w:lvlJc w:val="left"/>
    </w:lvl>
    <w:lvl w:ilvl="8" w:tplc="BA002D66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3D"/>
    <w:rsid w:val="006135A6"/>
    <w:rsid w:val="00741A3D"/>
    <w:rsid w:val="007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5678</Words>
  <Characters>32368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2020-03-26T12:58:00Z</dcterms:created>
  <dcterms:modified xsi:type="dcterms:W3CDTF">2020-03-26T12:58:00Z</dcterms:modified>
</cp:coreProperties>
</file>