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495"/>
        <w:gridCol w:w="4075"/>
      </w:tblGrid>
      <w:tr w:rsidR="00E9434C" w:rsidRPr="001F1A78" w:rsidTr="00F432FE">
        <w:trPr>
          <w:trHeight w:val="1575"/>
        </w:trPr>
        <w:tc>
          <w:tcPr>
            <w:tcW w:w="5495" w:type="dxa"/>
          </w:tcPr>
          <w:p w:rsidR="00E9434C" w:rsidRPr="001A70C1" w:rsidRDefault="00E9434C" w:rsidP="00F432FE">
            <w:pPr>
              <w:rPr>
                <w:rFonts w:ascii="Times New Roman" w:hAnsi="Times New Roman"/>
              </w:rPr>
            </w:pPr>
          </w:p>
        </w:tc>
        <w:tc>
          <w:tcPr>
            <w:tcW w:w="4075" w:type="dxa"/>
          </w:tcPr>
          <w:p w:rsidR="00E9434C" w:rsidRPr="001A70C1" w:rsidRDefault="00E9434C" w:rsidP="00F432FE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1A70C1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E9434C" w:rsidRDefault="00E9434C" w:rsidP="00F432FE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</w:p>
          <w:p w:rsidR="00E9434C" w:rsidRDefault="00E9434C" w:rsidP="00F432FE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E9434C" w:rsidRPr="001A70C1" w:rsidRDefault="00E9434C" w:rsidP="00F432FE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ГБПОУ МО «Щелковский колледж»</w:t>
            </w:r>
          </w:p>
          <w:p w:rsidR="00E9434C" w:rsidRPr="001A70C1" w:rsidRDefault="00E9434C" w:rsidP="00F432FE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E9434C" w:rsidRPr="001A70C1" w:rsidRDefault="00E9434C" w:rsidP="00F432FE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_______________ Ф.В.Бубич</w:t>
            </w:r>
          </w:p>
          <w:p w:rsidR="00E9434C" w:rsidRPr="00E4005F" w:rsidRDefault="00E9434C" w:rsidP="00F432FE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E9434C" w:rsidRPr="001A70C1" w:rsidRDefault="00E9434C" w:rsidP="00F432FE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70C1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1A70C1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u w:val="single"/>
              </w:rPr>
              <w:t>июня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1A70C1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4005F">
              <w:rPr>
                <w:rFonts w:ascii="Times New Roman" w:hAnsi="Times New Roman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  <w:r w:rsidRPr="001A70C1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 w:rsidR="00E9434C" w:rsidRDefault="00E9434C" w:rsidP="00E9434C">
      <w:pPr>
        <w:jc w:val="both"/>
        <w:rPr>
          <w:rFonts w:ascii="Times New Roman" w:hAnsi="Times New Roman"/>
        </w:rPr>
      </w:pPr>
    </w:p>
    <w:p w:rsidR="00E9434C" w:rsidRPr="00DC1A29" w:rsidRDefault="00E9434C" w:rsidP="00E9434C">
      <w:pPr>
        <w:spacing w:after="0" w:line="240" w:lineRule="auto"/>
        <w:outlineLvl w:val="0"/>
        <w:rPr>
          <w:b/>
        </w:rPr>
      </w:pPr>
    </w:p>
    <w:p w:rsidR="00E9434C" w:rsidRPr="00E4005F" w:rsidRDefault="00E9434C" w:rsidP="00E9434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005F">
        <w:rPr>
          <w:rFonts w:ascii="Times New Roman" w:hAnsi="Times New Roman"/>
          <w:b/>
          <w:sz w:val="28"/>
          <w:szCs w:val="28"/>
        </w:rPr>
        <w:t>УЧЕБНЫЙ ПЛАН</w:t>
      </w:r>
    </w:p>
    <w:p w:rsidR="00E9434C" w:rsidRPr="00DC1A29" w:rsidRDefault="00E9434C" w:rsidP="00E9434C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основной образовательной программы</w:t>
      </w:r>
    </w:p>
    <w:p w:rsidR="00E9434C" w:rsidRDefault="00E9434C" w:rsidP="00E9434C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DC1A29">
        <w:rPr>
          <w:rFonts w:ascii="Times New Roman" w:hAnsi="Times New Roman"/>
        </w:rPr>
        <w:t>среднего профессионального образования</w:t>
      </w:r>
    </w:p>
    <w:p w:rsidR="00E9434C" w:rsidRPr="00E4005F" w:rsidRDefault="00E9434C" w:rsidP="00E9434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/>
          <w:b/>
          <w:sz w:val="28"/>
          <w:szCs w:val="28"/>
          <w:u w:val="single"/>
        </w:rPr>
        <w:t xml:space="preserve">Государственного бюджетного профессионального </w:t>
      </w:r>
    </w:p>
    <w:p w:rsidR="00E9434C" w:rsidRPr="00E4005F" w:rsidRDefault="00E9434C" w:rsidP="00E9434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/>
          <w:b/>
          <w:sz w:val="28"/>
          <w:szCs w:val="28"/>
          <w:u w:val="single"/>
        </w:rPr>
        <w:t>образовательного учреждения Московской области</w:t>
      </w:r>
    </w:p>
    <w:p w:rsidR="00E9434C" w:rsidRDefault="00E9434C" w:rsidP="00E9434C">
      <w:pPr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E4005F">
        <w:rPr>
          <w:rFonts w:ascii="Times New Roman" w:hAnsi="Times New Roman"/>
          <w:b/>
          <w:sz w:val="28"/>
          <w:szCs w:val="28"/>
          <w:u w:val="single"/>
        </w:rPr>
        <w:t>«Щелковский колледж»</w:t>
      </w:r>
    </w:p>
    <w:p w:rsidR="00E9434C" w:rsidRPr="00E4005F" w:rsidRDefault="00E9434C" w:rsidP="00E9434C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4005F">
        <w:rPr>
          <w:rFonts w:ascii="Times New Roman" w:hAnsi="Times New Roman"/>
          <w:sz w:val="16"/>
          <w:szCs w:val="16"/>
        </w:rPr>
        <w:t>наименование образовательного учреждения</w:t>
      </w:r>
    </w:p>
    <w:p w:rsidR="00E9434C" w:rsidRPr="00E4005F" w:rsidRDefault="00E9434C" w:rsidP="00E9434C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u w:val="single"/>
        </w:rPr>
      </w:pPr>
    </w:p>
    <w:p w:rsidR="00E9434C" w:rsidRDefault="00E9434C" w:rsidP="00E9434C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программы подготовки специалистов среднего звена</w:t>
      </w:r>
    </w:p>
    <w:p w:rsidR="00E9434C" w:rsidRPr="00E9434C" w:rsidRDefault="00E9434C" w:rsidP="00E9434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специальности</w:t>
      </w:r>
      <w:r>
        <w:rPr>
          <w:rFonts w:ascii="Times New Roman" w:hAnsi="Times New Roman"/>
          <w:b/>
        </w:rPr>
        <w:t xml:space="preserve"> </w:t>
      </w:r>
      <w:r w:rsidRPr="00E9434C">
        <w:rPr>
          <w:rFonts w:ascii="Times New Roman" w:hAnsi="Times New Roman"/>
          <w:b/>
          <w:sz w:val="28"/>
          <w:szCs w:val="28"/>
          <w:u w:val="single"/>
        </w:rPr>
        <w:t xml:space="preserve">08.02.08 Монтаж и эксплуатация оборудования </w:t>
      </w:r>
    </w:p>
    <w:p w:rsidR="00E9434C" w:rsidRDefault="00E9434C" w:rsidP="00E9434C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9434C">
        <w:rPr>
          <w:rFonts w:ascii="Times New Roman" w:hAnsi="Times New Roman"/>
          <w:b/>
          <w:sz w:val="28"/>
          <w:szCs w:val="28"/>
          <w:u w:val="single"/>
        </w:rPr>
        <w:t>и систем газоснабжения</w:t>
      </w:r>
      <w:r w:rsidRPr="00E4005F">
        <w:rPr>
          <w:rFonts w:ascii="Times New Roman" w:hAnsi="Times New Roman"/>
          <w:sz w:val="16"/>
          <w:szCs w:val="16"/>
        </w:rPr>
        <w:t xml:space="preserve"> </w:t>
      </w:r>
    </w:p>
    <w:p w:rsidR="00E9434C" w:rsidRPr="00E4005F" w:rsidRDefault="00E9434C" w:rsidP="00E9434C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4005F">
        <w:rPr>
          <w:rFonts w:ascii="Times New Roman" w:hAnsi="Times New Roman"/>
          <w:sz w:val="16"/>
          <w:szCs w:val="16"/>
        </w:rPr>
        <w:t>код и наименование специальности СПО</w:t>
      </w:r>
    </w:p>
    <w:p w:rsidR="00E9434C" w:rsidRDefault="00E9434C" w:rsidP="00E9434C">
      <w:pPr>
        <w:spacing w:after="0" w:line="240" w:lineRule="auto"/>
        <w:outlineLvl w:val="0"/>
        <w:rPr>
          <w:rFonts w:ascii="Times New Roman" w:hAnsi="Times New Roman"/>
        </w:rPr>
      </w:pPr>
    </w:p>
    <w:p w:rsidR="00E9434C" w:rsidRDefault="00E9434C" w:rsidP="00E9434C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9434C" w:rsidRDefault="00E9434C" w:rsidP="00E9434C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9434C" w:rsidRDefault="00E9434C" w:rsidP="00E9434C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9434C" w:rsidRDefault="00E9434C" w:rsidP="00E9434C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E4005F">
        <w:rPr>
          <w:rFonts w:ascii="Times New Roman" w:hAnsi="Times New Roman"/>
        </w:rPr>
        <w:t xml:space="preserve">Квалификация: </w:t>
      </w:r>
      <w:r>
        <w:rPr>
          <w:rFonts w:ascii="Times New Roman" w:hAnsi="Times New Roman"/>
          <w:u w:val="single"/>
        </w:rPr>
        <w:t>техник</w:t>
      </w:r>
    </w:p>
    <w:p w:rsidR="00E9434C" w:rsidRPr="00E4005F" w:rsidRDefault="00E9434C" w:rsidP="00E9434C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E4005F">
        <w:rPr>
          <w:rFonts w:ascii="Times New Roman" w:hAnsi="Times New Roman"/>
        </w:rPr>
        <w:t xml:space="preserve">Форма обучения: </w:t>
      </w:r>
      <w:r w:rsidR="00293DDE" w:rsidRPr="00293DDE">
        <w:rPr>
          <w:rFonts w:ascii="Times New Roman" w:hAnsi="Times New Roman"/>
          <w:u w:val="single"/>
        </w:rPr>
        <w:t>за</w:t>
      </w:r>
      <w:r w:rsidRPr="00E4005F">
        <w:rPr>
          <w:rFonts w:ascii="Times New Roman" w:hAnsi="Times New Roman"/>
          <w:u w:val="single"/>
        </w:rPr>
        <w:t>очная</w:t>
      </w:r>
    </w:p>
    <w:p w:rsidR="00E9434C" w:rsidRDefault="00E9434C" w:rsidP="00E9434C">
      <w:pPr>
        <w:spacing w:after="0" w:line="240" w:lineRule="auto"/>
        <w:outlineLvl w:val="0"/>
        <w:rPr>
          <w:rFonts w:ascii="Times New Roman" w:hAnsi="Times New Roman"/>
        </w:rPr>
      </w:pPr>
      <w:r w:rsidRPr="00E4005F">
        <w:rPr>
          <w:rFonts w:ascii="Times New Roman" w:hAnsi="Times New Roman"/>
        </w:rPr>
        <w:t>Нормативный срок обучения: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3 года</w:t>
      </w:r>
      <w:r w:rsidRPr="00E4005F">
        <w:rPr>
          <w:rFonts w:ascii="Times New Roman" w:hAnsi="Times New Roman"/>
          <w:u w:val="single"/>
        </w:rPr>
        <w:t xml:space="preserve"> 10 месяцев</w:t>
      </w:r>
      <w:r w:rsidRPr="00E4005F">
        <w:rPr>
          <w:rFonts w:ascii="Times New Roman" w:hAnsi="Times New Roman"/>
        </w:rPr>
        <w:t xml:space="preserve"> </w:t>
      </w:r>
    </w:p>
    <w:p w:rsidR="00E9434C" w:rsidRDefault="00E9434C" w:rsidP="00E9434C">
      <w:pPr>
        <w:spacing w:after="0" w:line="240" w:lineRule="auto"/>
        <w:outlineLvl w:val="0"/>
        <w:rPr>
          <w:rFonts w:ascii="Times New Roman" w:hAnsi="Times New Roman"/>
        </w:rPr>
      </w:pPr>
      <w:r w:rsidRPr="00E4005F">
        <w:rPr>
          <w:rFonts w:ascii="Times New Roman" w:hAnsi="Times New Roman"/>
        </w:rPr>
        <w:t xml:space="preserve">на базе </w:t>
      </w:r>
      <w:r w:rsidR="00D65F13">
        <w:rPr>
          <w:rFonts w:ascii="Times New Roman" w:hAnsi="Times New Roman"/>
          <w:u w:val="single"/>
        </w:rPr>
        <w:t>среднег</w:t>
      </w:r>
      <w:r w:rsidRPr="00E4005F">
        <w:rPr>
          <w:rFonts w:ascii="Times New Roman" w:hAnsi="Times New Roman"/>
          <w:u w:val="single"/>
        </w:rPr>
        <w:t>о общего</w:t>
      </w:r>
      <w:r>
        <w:rPr>
          <w:rFonts w:ascii="Times New Roman" w:hAnsi="Times New Roman"/>
        </w:rPr>
        <w:t xml:space="preserve"> </w:t>
      </w:r>
      <w:r w:rsidRPr="00E4005F">
        <w:rPr>
          <w:rFonts w:ascii="Times New Roman" w:hAnsi="Times New Roman"/>
        </w:rPr>
        <w:t>образования</w:t>
      </w:r>
    </w:p>
    <w:p w:rsidR="00E9434C" w:rsidRPr="00E4005F" w:rsidRDefault="00E9434C" w:rsidP="00E9434C">
      <w:pPr>
        <w:spacing w:after="0" w:line="240" w:lineRule="auto"/>
        <w:outlineLvl w:val="0"/>
        <w:rPr>
          <w:rFonts w:ascii="Times New Roman" w:hAnsi="Times New Roman"/>
        </w:rPr>
      </w:pPr>
    </w:p>
    <w:p w:rsidR="00E9434C" w:rsidRPr="00E4005F" w:rsidRDefault="00E9434C" w:rsidP="00E9434C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9434C" w:rsidRPr="00D41B7B" w:rsidRDefault="00E9434C" w:rsidP="00E9434C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E4005F">
        <w:rPr>
          <w:rFonts w:ascii="Times New Roman" w:hAnsi="Times New Roman"/>
        </w:rPr>
        <w:t xml:space="preserve">Приказ об утверждении ФГОС </w:t>
      </w:r>
      <w:r w:rsidRPr="00E4005F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>05.02.2018 г. № 68</w:t>
      </w:r>
    </w:p>
    <w:p w:rsidR="00E9434C" w:rsidRDefault="00E9434C" w:rsidP="00E9434C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921504">
        <w:rPr>
          <w:rFonts w:ascii="Times New Roman" w:hAnsi="Times New Roman"/>
        </w:rPr>
        <w:t>Группа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6329</w:t>
      </w:r>
      <w:r w:rsidR="00D65F13">
        <w:rPr>
          <w:rFonts w:ascii="Times New Roman" w:hAnsi="Times New Roman"/>
          <w:u w:val="single"/>
        </w:rPr>
        <w:t xml:space="preserve"> вз</w:t>
      </w:r>
    </w:p>
    <w:p w:rsidR="00E9434C" w:rsidRPr="00D41B7B" w:rsidRDefault="00E9434C" w:rsidP="00E9434C">
      <w:pPr>
        <w:spacing w:after="0" w:line="240" w:lineRule="auto"/>
        <w:outlineLvl w:val="0"/>
        <w:rPr>
          <w:rFonts w:ascii="Times New Roman" w:hAnsi="Times New Roman"/>
          <w:u w:val="single"/>
        </w:rPr>
      </w:pPr>
      <w:r w:rsidRPr="00D41B7B">
        <w:rPr>
          <w:rFonts w:ascii="Times New Roman" w:hAnsi="Times New Roman"/>
        </w:rPr>
        <w:t>Год</w:t>
      </w:r>
      <w:r>
        <w:rPr>
          <w:rFonts w:ascii="Times New Roman" w:hAnsi="Times New Roman"/>
        </w:rPr>
        <w:t xml:space="preserve"> начала подготовки по УП: </w:t>
      </w:r>
      <w:r>
        <w:rPr>
          <w:rFonts w:ascii="Times New Roman" w:hAnsi="Times New Roman"/>
          <w:u w:val="single"/>
        </w:rPr>
        <w:t>2023</w:t>
      </w:r>
    </w:p>
    <w:p w:rsidR="00E9434C" w:rsidRPr="001F1A78" w:rsidRDefault="00E9434C" w:rsidP="00E9434C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:rsidR="00E9434C" w:rsidRDefault="00E9434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A1BAF" w:rsidRPr="00E9434C" w:rsidRDefault="003A1BAF" w:rsidP="003A1B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434C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A1BAF" w:rsidRPr="00E9434C" w:rsidRDefault="003A1BAF" w:rsidP="003A1B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BAF" w:rsidRPr="00E9434C" w:rsidRDefault="003A1BAF" w:rsidP="003A1BA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434C">
        <w:rPr>
          <w:rFonts w:ascii="Times New Roman" w:hAnsi="Times New Roman"/>
          <w:b/>
          <w:bCs/>
          <w:sz w:val="24"/>
          <w:szCs w:val="24"/>
        </w:rPr>
        <w:t>Нормативная база реализации ООП СПО</w:t>
      </w:r>
    </w:p>
    <w:p w:rsidR="003A1BAF" w:rsidRPr="00E9434C" w:rsidRDefault="003A1BAF" w:rsidP="003A1BA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676001" w:rsidRPr="00E9434C" w:rsidRDefault="003A1BAF" w:rsidP="003A1B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434C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образовательной программы </w:t>
      </w:r>
      <w:r w:rsidRPr="00E9434C">
        <w:rPr>
          <w:rFonts w:ascii="Times New Roman" w:hAnsi="Times New Roman"/>
          <w:sz w:val="24"/>
          <w:szCs w:val="24"/>
        </w:rPr>
        <w:t>среднего профессионального образования Государственное бюджетное профессиональное образовательное учреждение Московской области «Щелковский колледж»</w:t>
      </w:r>
      <w:r w:rsidRPr="00E9434C">
        <w:rPr>
          <w:rFonts w:ascii="Times New Roman" w:hAnsi="Times New Roman"/>
          <w:i/>
          <w:sz w:val="24"/>
          <w:szCs w:val="24"/>
        </w:rPr>
        <w:t xml:space="preserve"> </w:t>
      </w:r>
      <w:r w:rsidRPr="00E9434C">
        <w:rPr>
          <w:rFonts w:ascii="Times New Roman" w:hAnsi="Times New Roman"/>
          <w:sz w:val="24"/>
          <w:szCs w:val="24"/>
        </w:rPr>
        <w:t>разработан на основе</w:t>
      </w:r>
      <w:r w:rsidR="00676001" w:rsidRPr="00E9434C">
        <w:rPr>
          <w:rFonts w:ascii="Times New Roman" w:hAnsi="Times New Roman"/>
          <w:sz w:val="24"/>
          <w:szCs w:val="24"/>
        </w:rPr>
        <w:t>:</w:t>
      </w:r>
    </w:p>
    <w:p w:rsidR="003A1BAF" w:rsidRPr="00E9434C" w:rsidRDefault="00676001" w:rsidP="00676001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434C">
        <w:rPr>
          <w:rFonts w:ascii="Times New Roman" w:hAnsi="Times New Roman" w:cs="Times New Roman"/>
          <w:b w:val="0"/>
          <w:sz w:val="24"/>
          <w:szCs w:val="24"/>
        </w:rPr>
        <w:t xml:space="preserve">Федерального </w:t>
      </w:r>
      <w:r w:rsidR="003A1BAF" w:rsidRPr="00E9434C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государственного образовательного стандарта (далее – ФГОС) среднего профессионального образования (далее – СПО) по специальности </w:t>
      </w:r>
      <w:r w:rsidR="003A1BAF" w:rsidRPr="00E9434C">
        <w:rPr>
          <w:rFonts w:ascii="Times New Roman" w:hAnsi="Times New Roman" w:cs="Times New Roman"/>
          <w:sz w:val="24"/>
          <w:szCs w:val="24"/>
        </w:rPr>
        <w:t>08.02.08</w:t>
      </w:r>
      <w:r w:rsidR="006D4E41" w:rsidRPr="00E9434C">
        <w:rPr>
          <w:rFonts w:ascii="Times New Roman" w:hAnsi="Times New Roman" w:cs="Times New Roman"/>
          <w:sz w:val="24"/>
          <w:szCs w:val="24"/>
        </w:rPr>
        <w:t xml:space="preserve"> </w:t>
      </w:r>
      <w:r w:rsidR="003A1BAF" w:rsidRPr="00E9434C">
        <w:rPr>
          <w:rFonts w:ascii="Times New Roman" w:hAnsi="Times New Roman" w:cs="Times New Roman"/>
          <w:sz w:val="24"/>
          <w:szCs w:val="24"/>
        </w:rPr>
        <w:t>Монтаж и эксплуатация оборудования и систем газоснабжения</w:t>
      </w:r>
      <w:r w:rsidR="003A1BAF" w:rsidRPr="00E9434C">
        <w:rPr>
          <w:rFonts w:ascii="Times New Roman" w:hAnsi="Times New Roman" w:cs="Times New Roman"/>
          <w:b w:val="0"/>
          <w:sz w:val="24"/>
          <w:szCs w:val="24"/>
        </w:rPr>
        <w:t>, утвержденного приказом Министерства образования и науки Российской Федерации от 5 февраля 2018 г. N 68, зарегистрированного Министерством юстиции (26 января 2018 г. N 50136),</w:t>
      </w:r>
      <w:r w:rsidR="003A1BAF" w:rsidRPr="00E9434C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76001" w:rsidRPr="00E9434C" w:rsidRDefault="00676001" w:rsidP="00676001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434C">
        <w:rPr>
          <w:rFonts w:ascii="Times New Roman" w:hAnsi="Times New Roman" w:cs="Times New Roman"/>
          <w:b w:val="0"/>
          <w:sz w:val="24"/>
          <w:szCs w:val="24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 (зарегистрирован в Минюсте России 07.06.2012 № 24480) (далее – ФГОС СОО);</w:t>
      </w:r>
    </w:p>
    <w:p w:rsidR="00676001" w:rsidRPr="00E9434C" w:rsidRDefault="00676001" w:rsidP="00676001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36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eastAsia="Times New Roman" w:hAnsi="Times New Roman"/>
          <w:lang w:val="ru-RU" w:eastAsia="ru-RU"/>
        </w:rPr>
        <w:t xml:space="preserve">а также с учетом примерной основной образовательной программы (далее – ПООП) </w:t>
      </w:r>
      <w:r w:rsidRPr="00E9434C">
        <w:rPr>
          <w:rFonts w:ascii="Times New Roman" w:hAnsi="Times New Roman"/>
          <w:bCs/>
          <w:lang w:val="ru-RU"/>
        </w:rPr>
        <w:t xml:space="preserve">по специальности </w:t>
      </w:r>
      <w:r w:rsidRPr="00E9434C">
        <w:rPr>
          <w:rFonts w:ascii="Times New Roman" w:hAnsi="Times New Roman"/>
          <w:lang w:val="ru-RU"/>
        </w:rPr>
        <w:t>08.02.08 Монтаж и эксплуатация оборудования и систем газоснабжения</w:t>
      </w:r>
      <w:r w:rsidRPr="00E9434C">
        <w:rPr>
          <w:rFonts w:ascii="Times New Roman" w:hAnsi="Times New Roman"/>
          <w:bCs/>
          <w:lang w:val="ru-RU"/>
        </w:rPr>
        <w:t xml:space="preserve"> (Утверждено протоколом Федерального учебно-методического объединения по УГПС 08.00.00: от 21 мая 2021 г № 5. Зарегистрировано в государственном реестре примерных основных образовательных программ: Приказ ФГБОУ ДПО ИРПО № П-24 от 02.02.2022).</w:t>
      </w:r>
    </w:p>
    <w:p w:rsidR="00676001" w:rsidRPr="00E9434C" w:rsidRDefault="00676001" w:rsidP="00676001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A1BAF" w:rsidRPr="00E9434C" w:rsidRDefault="003A1BAF" w:rsidP="003A1BA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3A1BAF" w:rsidRPr="00E9434C" w:rsidRDefault="003A1BAF" w:rsidP="003A1BAF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34C">
        <w:rPr>
          <w:rFonts w:ascii="Times New Roman" w:hAnsi="Times New Roman"/>
          <w:sz w:val="24"/>
          <w:szCs w:val="24"/>
        </w:rPr>
        <w:t>Нормативную правовую основу разработки ООП СПО составляют:</w:t>
      </w:r>
    </w:p>
    <w:p w:rsidR="003A1BAF" w:rsidRPr="00E9434C" w:rsidRDefault="003A1BAF" w:rsidP="003A1BAF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3BA6" w:rsidRPr="00E9434C" w:rsidRDefault="00983BA6" w:rsidP="00983B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434C">
        <w:rPr>
          <w:rFonts w:ascii="Times New Roman" w:hAnsi="Times New Roman"/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983BA6" w:rsidRPr="00E9434C" w:rsidRDefault="00983BA6" w:rsidP="00983BA6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>Приказ Минобрнауки России от 5 февраля 2018 года № 68 «Об утверждении федерального государственного образовательного стандарта среднего профессионального образования по специальности 08.02.08 «Монтаж и эксплуатация оборудования и систем газоснабжения», зарегистрированного Министерством юстиции Российской Федерации 26 февраля 2018 г., регистрационный №50136;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 xml:space="preserve"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>Приказ Минпросвещения России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66211);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>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 xml:space="preserve">Приказ Министерства образования и науки Российской Федерации от 17.05.2012 № 413 "Об утверждении федерального государственного образовательного </w:t>
      </w:r>
      <w:r w:rsidRPr="00E9434C">
        <w:rPr>
          <w:rFonts w:ascii="Times New Roman" w:hAnsi="Times New Roman"/>
          <w:bCs/>
          <w:lang w:val="ru-RU"/>
        </w:rPr>
        <w:lastRenderedPageBreak/>
        <w:t>стандарта среднего общего образования" (Зарегистрировано в Минюсте России 07.06.2012 № 24480);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>Приказ Минпросвещения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71763);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 xml:space="preserve">Приказ Минпросвещения России от 14.10.2022 N 906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24.11.2022 N 71119); 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20.01.2014 №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№ 31377;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29 октября 2013г. № 1199 «Об утверждении перечней профессий и специальностей среднего профессионального об</w:t>
      </w:r>
      <w:r w:rsidRPr="00E9434C">
        <w:rPr>
          <w:rFonts w:ascii="Times New Roman" w:hAnsi="Times New Roman"/>
          <w:bCs/>
          <w:lang w:val="ru-RU"/>
        </w:rPr>
        <w:softHyphen/>
        <w:t>разования» (зарегистрирован Министерством юстиции Российской Федерации 26 декабря 2013 г., регистрационный № 30861);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 xml:space="preserve">Приказ Минобрнауки России N 845, Минпросвещения России N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N 59557); 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>Приказ Минпросвещения России от 17.12.2020 №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№ 62178);</w:t>
      </w:r>
    </w:p>
    <w:p w:rsidR="00676001" w:rsidRPr="00E9434C" w:rsidRDefault="00676001" w:rsidP="00676001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E9434C">
        <w:rPr>
          <w:rFonts w:ascii="Times New Roman" w:hAnsi="Times New Roman"/>
          <w:bCs/>
          <w:lang w:val="ru-RU"/>
        </w:rPr>
        <w:t xml:space="preserve">Приказ Минпросвещения России от 01.09.2022 N 796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11.10.2022 N 70461); </w:t>
      </w:r>
    </w:p>
    <w:p w:rsidR="0080740C" w:rsidRPr="00E9434C" w:rsidRDefault="00F43A4B" w:rsidP="0080740C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hyperlink r:id="rId5" w:history="1">
        <w:r w:rsidR="0080740C" w:rsidRPr="00E9434C">
          <w:rPr>
            <w:rFonts w:ascii="Times New Roman" w:hAnsi="Times New Roman"/>
            <w:bCs/>
            <w:lang w:val="ru-RU"/>
          </w:rPr>
          <w:t>Приказ Министерства труда и социальной защиты РФ от 9 сентября 2020 г. N 598н "Об утверждении профессионального стандарта "Рабочий по эксплуатации газового оборудования жилых и общественных зданий"</w:t>
        </w:r>
      </w:hyperlink>
      <w:r w:rsidR="0080740C" w:rsidRPr="00E9434C">
        <w:rPr>
          <w:rFonts w:ascii="Times New Roman" w:hAnsi="Times New Roman"/>
          <w:bCs/>
          <w:lang w:val="ru-RU"/>
        </w:rPr>
        <w:t xml:space="preserve"> (Зарегистрировано в Минюсте РФ 6 октября 2020 г. Регистрационный N 60253);</w:t>
      </w:r>
    </w:p>
    <w:p w:rsidR="0080740C" w:rsidRPr="00E9434C" w:rsidRDefault="00F43A4B" w:rsidP="0080740C">
      <w:pPr>
        <w:pStyle w:val="a4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hyperlink r:id="rId6" w:history="1">
        <w:r w:rsidR="0080740C" w:rsidRPr="00E9434C">
          <w:rPr>
            <w:rFonts w:ascii="Times New Roman" w:hAnsi="Times New Roman"/>
            <w:bCs/>
            <w:lang w:val="ru-RU"/>
          </w:rPr>
          <w:t>Приказ Министерства труда и социальной защиты РФ от 15 сентября 2020 г. N 612н "Об утверждении профессионального стандарта "Специалист по эксплуатации газового оборудования жилых и общественных зданий"</w:t>
        </w:r>
      </w:hyperlink>
      <w:r w:rsidR="0080740C" w:rsidRPr="00E9434C">
        <w:rPr>
          <w:rFonts w:ascii="Times New Roman" w:hAnsi="Times New Roman"/>
          <w:bCs/>
          <w:lang w:val="ru-RU"/>
        </w:rPr>
        <w:t xml:space="preserve"> (Зарегистрировано в Минюсте РФ 7 октября 2</w:t>
      </w:r>
      <w:r w:rsidR="00D376C0" w:rsidRPr="00E9434C">
        <w:rPr>
          <w:rFonts w:ascii="Times New Roman" w:hAnsi="Times New Roman"/>
          <w:bCs/>
          <w:lang w:val="ru-RU"/>
        </w:rPr>
        <w:t>020 г. Регистрационный N 60273).</w:t>
      </w:r>
    </w:p>
    <w:p w:rsidR="003A1BAF" w:rsidRPr="00E9434C" w:rsidRDefault="003A1BAF" w:rsidP="003A1BAF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E9434C">
        <w:rPr>
          <w:rFonts w:ascii="Times New Roman" w:hAnsi="Times New Roman"/>
          <w:b/>
          <w:bCs/>
          <w:sz w:val="24"/>
          <w:szCs w:val="24"/>
        </w:rPr>
        <w:lastRenderedPageBreak/>
        <w:t>2. Организация учебного процесса и режим занятий</w:t>
      </w:r>
    </w:p>
    <w:p w:rsidR="003A1BAF" w:rsidRPr="00E9434C" w:rsidRDefault="003A1BAF" w:rsidP="003A1B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F13" w:rsidRPr="00E819DB" w:rsidRDefault="00D65F13" w:rsidP="00D65F13">
      <w:pPr>
        <w:tabs>
          <w:tab w:val="left" w:pos="1608"/>
          <w:tab w:val="center" w:pos="4677"/>
        </w:tabs>
        <w:spacing w:after="0" w:line="240" w:lineRule="auto"/>
        <w:ind w:firstLine="709"/>
        <w:rPr>
          <w:rFonts w:ascii="Times New Roman" w:eastAsia="Corbel" w:hAnsi="Times New Roman"/>
          <w:bCs/>
          <w:sz w:val="24"/>
          <w:szCs w:val="24"/>
          <w:lang w:bidi="en-US"/>
        </w:rPr>
      </w:pPr>
      <w:r w:rsidRPr="00E819DB">
        <w:rPr>
          <w:rFonts w:ascii="Times New Roman" w:eastAsia="Corbel" w:hAnsi="Times New Roman"/>
          <w:bCs/>
          <w:sz w:val="24"/>
          <w:szCs w:val="24"/>
          <w:lang w:bidi="en-US"/>
        </w:rPr>
        <w:t>Наименование дисциплин и их группировка по циклам идентична учебным планам для очного отделения.</w:t>
      </w:r>
    </w:p>
    <w:p w:rsidR="00D65F13" w:rsidRPr="00E819DB" w:rsidRDefault="00D65F13" w:rsidP="00D65F13">
      <w:pPr>
        <w:spacing w:after="0" w:line="240" w:lineRule="auto"/>
        <w:ind w:firstLine="709"/>
        <w:jc w:val="both"/>
        <w:rPr>
          <w:rFonts w:ascii="Times New Roman" w:eastAsia="Corbel" w:hAnsi="Times New Roman"/>
          <w:bCs/>
          <w:sz w:val="24"/>
          <w:szCs w:val="24"/>
          <w:lang w:bidi="en-US"/>
        </w:rPr>
      </w:pPr>
      <w:r w:rsidRPr="00E819DB">
        <w:rPr>
          <w:rFonts w:ascii="Times New Roman" w:eastAsia="Corbel" w:hAnsi="Times New Roman"/>
          <w:bCs/>
          <w:sz w:val="24"/>
          <w:szCs w:val="24"/>
          <w:lang w:bidi="en-US"/>
        </w:rPr>
        <w:t>Общая продолжительность лабораторно-экзаменационных сессий соответствует нормативам и включает время обязательных учебных занятий (не более 8 часов в день).</w:t>
      </w:r>
    </w:p>
    <w:p w:rsidR="00D65F13" w:rsidRPr="00E819DB" w:rsidRDefault="00D65F13" w:rsidP="00D65F13">
      <w:pPr>
        <w:spacing w:after="0" w:line="240" w:lineRule="auto"/>
        <w:ind w:firstLine="709"/>
        <w:jc w:val="both"/>
        <w:rPr>
          <w:rFonts w:ascii="Times New Roman" w:eastAsia="Corbel" w:hAnsi="Times New Roman"/>
          <w:bCs/>
          <w:sz w:val="24"/>
          <w:szCs w:val="24"/>
          <w:lang w:bidi="en-US"/>
        </w:rPr>
      </w:pPr>
      <w:r w:rsidRPr="00E819DB">
        <w:rPr>
          <w:rFonts w:ascii="Times New Roman" w:eastAsia="Corbel" w:hAnsi="Times New Roman"/>
          <w:bCs/>
          <w:sz w:val="24"/>
          <w:szCs w:val="24"/>
          <w:lang w:bidi="en-US"/>
        </w:rPr>
        <w:t>В общую продолжительность лабораторно-экзаменационной сессии (40 дней) на всех курсах включены дни отдыха студентов (6дней), дни сдачи экзаменов (4дня), время обязательных учебных занятий (30 дней) -240 часов.</w:t>
      </w:r>
    </w:p>
    <w:p w:rsidR="00D65F13" w:rsidRDefault="00D65F13" w:rsidP="003A1B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F13" w:rsidRDefault="00D65F13" w:rsidP="003A1B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65F13" w:rsidSect="0012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E60"/>
    <w:multiLevelType w:val="hybridMultilevel"/>
    <w:tmpl w:val="DAB85CA0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1ACF"/>
    <w:multiLevelType w:val="hybridMultilevel"/>
    <w:tmpl w:val="64B8481E"/>
    <w:lvl w:ilvl="0" w:tplc="B6F6993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531A6F"/>
    <w:multiLevelType w:val="hybridMultilevel"/>
    <w:tmpl w:val="B0D688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80571"/>
    <w:multiLevelType w:val="hybridMultilevel"/>
    <w:tmpl w:val="BBA2B45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84B9B"/>
    <w:multiLevelType w:val="hybridMultilevel"/>
    <w:tmpl w:val="6D9C5486"/>
    <w:lvl w:ilvl="0" w:tplc="8C9E1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1BAF"/>
    <w:rsid w:val="000E3CA7"/>
    <w:rsid w:val="000F5FD1"/>
    <w:rsid w:val="0011189B"/>
    <w:rsid w:val="00194F18"/>
    <w:rsid w:val="002127FF"/>
    <w:rsid w:val="00255DA6"/>
    <w:rsid w:val="00293DDE"/>
    <w:rsid w:val="002D6833"/>
    <w:rsid w:val="0032354E"/>
    <w:rsid w:val="003A1BAF"/>
    <w:rsid w:val="003B484E"/>
    <w:rsid w:val="004720A3"/>
    <w:rsid w:val="004A35F1"/>
    <w:rsid w:val="00510341"/>
    <w:rsid w:val="005814A9"/>
    <w:rsid w:val="005B6219"/>
    <w:rsid w:val="00614B11"/>
    <w:rsid w:val="0064502C"/>
    <w:rsid w:val="00676001"/>
    <w:rsid w:val="006D4E41"/>
    <w:rsid w:val="006E4A8D"/>
    <w:rsid w:val="00766585"/>
    <w:rsid w:val="00774DFF"/>
    <w:rsid w:val="007A6EFA"/>
    <w:rsid w:val="007D1E25"/>
    <w:rsid w:val="0080740C"/>
    <w:rsid w:val="00821784"/>
    <w:rsid w:val="00827785"/>
    <w:rsid w:val="0086662F"/>
    <w:rsid w:val="009432FC"/>
    <w:rsid w:val="00983BA6"/>
    <w:rsid w:val="00A2072C"/>
    <w:rsid w:val="00A8757D"/>
    <w:rsid w:val="00AF2DA7"/>
    <w:rsid w:val="00B05640"/>
    <w:rsid w:val="00B337F3"/>
    <w:rsid w:val="00C331F4"/>
    <w:rsid w:val="00C71A28"/>
    <w:rsid w:val="00D376C0"/>
    <w:rsid w:val="00D51055"/>
    <w:rsid w:val="00D65F13"/>
    <w:rsid w:val="00E02453"/>
    <w:rsid w:val="00E66A82"/>
    <w:rsid w:val="00E9434C"/>
    <w:rsid w:val="00F43A4B"/>
    <w:rsid w:val="00FB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1B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3A1BA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4">
    <w:name w:val="List Paragraph"/>
    <w:aliases w:val="Содержание. 2 уровень,подтабл"/>
    <w:basedOn w:val="a"/>
    <w:link w:val="a5"/>
    <w:uiPriority w:val="34"/>
    <w:qFormat/>
    <w:rsid w:val="004720A3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paragraph" w:customStyle="1" w:styleId="ConsPlusNormal">
    <w:name w:val="ConsPlusNormal"/>
    <w:rsid w:val="007A6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A6E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6EFA"/>
    <w:pPr>
      <w:widowControl w:val="0"/>
      <w:shd w:val="clear" w:color="auto" w:fill="FFFFFF"/>
      <w:spacing w:before="240" w:after="240" w:line="480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2115pt">
    <w:name w:val="Основной текст (2) + 11;5 pt;Курсив"/>
    <w:rsid w:val="007A6E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aliases w:val="Содержание. 2 уровень Знак,подтабл Знак"/>
    <w:link w:val="a4"/>
    <w:uiPriority w:val="34"/>
    <w:qFormat/>
    <w:locked/>
    <w:rsid w:val="00983BA6"/>
    <w:rPr>
      <w:rFonts w:ascii="Corbel" w:eastAsia="Corbel" w:hAnsi="Corbel" w:cs="Times New Roman"/>
      <w:sz w:val="24"/>
      <w:szCs w:val="24"/>
      <w:lang w:val="en-US" w:bidi="en-US"/>
    </w:rPr>
  </w:style>
  <w:style w:type="character" w:styleId="a6">
    <w:name w:val="Hyperlink"/>
    <w:basedOn w:val="a0"/>
    <w:uiPriority w:val="99"/>
    <w:semiHidden/>
    <w:unhideWhenUsed/>
    <w:rsid w:val="0080740C"/>
    <w:rPr>
      <w:color w:val="0000FF"/>
      <w:u w:val="single"/>
    </w:rPr>
  </w:style>
  <w:style w:type="character" w:customStyle="1" w:styleId="s1">
    <w:name w:val="s1"/>
    <w:rsid w:val="005B6219"/>
  </w:style>
  <w:style w:type="character" w:customStyle="1" w:styleId="3">
    <w:name w:val="Основной текст (3)_"/>
    <w:link w:val="31"/>
    <w:locked/>
    <w:rsid w:val="00E9434C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9434C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729804/0" TargetMode="External"/><Relationship Id="rId5" Type="http://schemas.openxmlformats.org/officeDocument/2006/relationships/hyperlink" Target="http://internet.garant.ru/document/redirect/7472118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Круглова</cp:lastModifiedBy>
  <cp:revision>7</cp:revision>
  <cp:lastPrinted>2023-06-14T10:04:00Z</cp:lastPrinted>
  <dcterms:created xsi:type="dcterms:W3CDTF">2023-05-23T09:52:00Z</dcterms:created>
  <dcterms:modified xsi:type="dcterms:W3CDTF">2023-06-14T10:05:00Z</dcterms:modified>
</cp:coreProperties>
</file>