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04.07.2022 N 527</w:t>
              <w:br/>
              <w:t xml:space="preserve">(ред. от 03.07.2024)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</w:t>
              <w:br/>
              <w:t xml:space="preserve">(Зарегистрировано в Минюсте России 29.07.2022 N 69452)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  <w:jc w:val="both"/>
      </w:pPr>
      <w:r>
        <w:rPr>
          <w:sz w:val="24"/>
        </w:rPr>
        <w:t xml:space="preserve">Зарегистрировано в Минюсте России 29 июля 2022 г. N 69452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4 июля 2022 г. N 527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</w:t>
      </w:r>
    </w:p>
    <w:p>
      <w:pPr>
        <w:pStyle w:val="2"/>
        <w:jc w:val="center"/>
      </w:pPr>
      <w:r>
        <w:rPr>
          <w:sz w:val="24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34.02.01 СЕСТРИНСКОЕ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4.2.30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9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профессионального образования по специальности 34.02.01 Сестринское дело (далее - стандарт).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вправе осуществлять в соответствии со </w:t>
      </w:r>
      <w:hyperlink w:history="0" w:anchor="P36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на обучение в соответствии с федеральным государственным образовательным </w:t>
      </w:r>
      <w:hyperlink w:history="0" r:id="rId10" w:tooltip="Приказ Минобрнауки России от 12.05.2014 N 502 (ред. от 13.07.2021) &quot;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&quot; (Зарегистрировано в Минюсте России 18.06.2014 N 32766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среднего профессионального образования по специальности </w:t>
      </w:r>
      <w:hyperlink w:history="0" r:id="rId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4"/>
            <w:color w:val="0000ff"/>
          </w:rPr>
          <w:t xml:space="preserve">34.02.01</w:t>
        </w:r>
      </w:hyperlink>
      <w:r>
        <w:rPr>
          <w:sz w:val="24"/>
        </w:rPr>
        <w:t xml:space="preserve"> Сестринское дело, утвержденным приказом Министерства образования и науки Российской Федерации от 12 мая 2014 г. N 502 (зарегистрирован Министерством юстиции Российской Федерации 18 июня 2014 г., регистрационный N 32766), с изменениями, внесенными приказами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С.С.КРАВЦОВ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4 июля 2022 г. N 527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34.02.01 СЕСТРИНСКОЕ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0"/>
        <w:ind w:firstLine="540"/>
        <w:jc w:val="both"/>
      </w:pPr>
      <w:r>
        <w:rPr>
          <w:sz w:val="24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"медицинская сестра/медицинский брат"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3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Федеральный государственный образовательный </w:t>
      </w:r>
      <w:hyperlink w:history="0" r:id="rId15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8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 2 статьи 12.1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Статья 14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4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4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среднего общего образования - 1 год 10 месяцев;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основного общего образования - 2 года 10 месяцев.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9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4"/>
            <w:color w:val="0000ff"/>
          </w:rPr>
          <w:t xml:space="preserve">пунктом 1.9</w:t>
        </w:r>
      </w:hyperlink>
      <w:r>
        <w:rPr>
          <w:sz w:val="24"/>
        </w:rPr>
        <w:t xml:space="preserve"> ФГОС СПО.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02</w:t>
        </w:r>
      </w:hyperlink>
      <w:r>
        <w:rPr>
          <w:sz w:val="24"/>
        </w:rPr>
        <w:t xml:space="preserve"> Здравоохранение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Таблица</w:t>
        </w:r>
      </w:hyperlink>
      <w:r>
        <w:rPr>
          <w:sz w:val="24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>
      <w:pPr>
        <w:pStyle w:val="0"/>
        <w:jc w:val="both"/>
      </w:pPr>
      <w:r>
        <w:rPr>
          <w:sz w:val="24"/>
        </w:rPr>
        <w:t xml:space="preserve">(п. 1.14 в ред. </w:t>
      </w:r>
      <w:hyperlink w:history="0" r:id="rId2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Структура и объем образовательной программы </w:t>
      </w:r>
      <w:hyperlink w:history="0" w:anchor="P94" w:tooltip="Структура и объем образовательной программы">
        <w:r>
          <w:rPr>
            <w:sz w:val="24"/>
            <w:color w:val="0000ff"/>
          </w:rPr>
          <w:t xml:space="preserve">(таблица N 1)</w:t>
        </w:r>
      </w:hyperlink>
      <w:r>
        <w:rPr>
          <w:sz w:val="24"/>
        </w:rPr>
        <w:t xml:space="preserve">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дисциплины (модули);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1</w:t>
      </w:r>
    </w:p>
    <w:p>
      <w:pPr>
        <w:pStyle w:val="0"/>
        <w:jc w:val="both"/>
      </w:pPr>
      <w:r>
        <w:rPr>
          <w:sz w:val="24"/>
        </w:rPr>
      </w:r>
    </w:p>
    <w:bookmarkStart w:id="94" w:name="P94"/>
    <w:bookmarkEnd w:id="94"/>
    <w:p>
      <w:pPr>
        <w:pStyle w:val="0"/>
        <w:jc w:val="center"/>
      </w:pPr>
      <w:r>
        <w:rPr>
          <w:sz w:val="24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6"/>
        <w:gridCol w:w="4025"/>
      </w:tblGrid>
      <w:tr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  <w:t xml:space="preserve">Структура образовательной программы</w:t>
            </w:r>
          </w:p>
        </w:tc>
        <w:tc>
          <w:tcPr>
            <w:tcW w:w="402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04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Дисциплины (модули)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1476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Практика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540</w:t>
            </w:r>
          </w:p>
        </w:tc>
      </w:tr>
      <w:tr>
        <w:tc>
          <w:tcPr>
            <w:tcW w:w="504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  <w:t xml:space="preserve">на базе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2952</w:t>
            </w:r>
          </w:p>
        </w:tc>
      </w:tr>
      <w:tr>
        <w:tblPrEx>
          <w:tblBorders>
            <w:insideH w:val="nil"/>
          </w:tblBorders>
        </w:tblPrEx>
        <w:tc>
          <w:tcPr>
            <w:tcW w:w="504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2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Минпросвещения России от 03.07.2024 N 464)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 Образовательная программа включает циклы: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социально-гуманитарный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общепрофессиональный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профессиональный цикл.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50" w:tooltip="III. ТРЕБОВАНИЯ К РЕЗУЛЬТАТАМ ОСВОЕНИЯ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мероприятий по профилактике инфекций, связанных с оказанием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медицинской документации, организация деятельности находящегося в распоряжении медицинского персонала;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мероприятий по профилактике неинфекционных и инфекционных заболеваний, формированию здорового образа жизни;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медицинской помощи, осуществление сестринского ухода и наблюдения за пациентами при заболеваниях и (или) состояниях;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медицинской помощи в экстренной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пункте 2.4</w:t>
        </w:r>
      </w:hyperlink>
      <w:r>
        <w:rPr>
          <w:sz w:val="24"/>
        </w:rPr>
        <w:t xml:space="preserve"> ФГОС СПО, в рамках вариативной части.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"Основы микробиологии и иммунологии", "Генетика с основами медицинской генетики", "Фармакология".</w:t>
      </w:r>
    </w:p>
    <w:p>
      <w:pPr>
        <w:pStyle w:val="0"/>
        <w:jc w:val="both"/>
      </w:pPr>
      <w:r>
        <w:rPr>
          <w:sz w:val="24"/>
        </w:rPr>
        <w:t xml:space="preserve">(п. 2.8 в ред. </w:t>
      </w:r>
      <w:hyperlink w:history="0" r:id="rId2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 &lt;5(1)&gt;.</w:t>
      </w:r>
    </w:p>
    <w:p>
      <w:pPr>
        <w:pStyle w:val="0"/>
        <w:jc w:val="both"/>
      </w:pPr>
      <w:r>
        <w:rPr>
          <w:sz w:val="24"/>
        </w:rPr>
        <w:t xml:space="preserve">(п. 2.12 в ред. </w:t>
      </w:r>
      <w:hyperlink w:history="0" r:id="rId2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&lt;5(1)&gt; </w:t>
      </w:r>
      <w:hyperlink w:history="0" r:id="rId3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3 статьи 69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3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4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&quot;медицинская сестра/медицинский брат&quot; &lt;1&gt;.">
        <w:r>
          <w:rPr>
            <w:sz w:val="24"/>
            <w:color w:val="0000ff"/>
          </w:rPr>
          <w:t xml:space="preserve">пункте 1.1</w:t>
        </w:r>
      </w:hyperlink>
      <w:r>
        <w:rPr>
          <w:sz w:val="24"/>
        </w:rPr>
        <w:t xml:space="preserve"> ФГОС СПО.</w:t>
      </w:r>
    </w:p>
    <w:p>
      <w:pPr>
        <w:pStyle w:val="0"/>
        <w:jc w:val="both"/>
      </w:pPr>
      <w:r>
        <w:rPr>
          <w:sz w:val="24"/>
        </w:rPr>
      </w:r>
    </w:p>
    <w:bookmarkStart w:id="150" w:name="P150"/>
    <w:bookmarkEnd w:id="150"/>
    <w:p>
      <w:pPr>
        <w:pStyle w:val="2"/>
        <w:outlineLvl w:val="1"/>
        <w:jc w:val="center"/>
      </w:pPr>
      <w:r>
        <w:rPr>
          <w:sz w:val="24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5896"/>
      </w:tblGrid>
      <w:tr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деятельности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1.1. Организовывать рабочее место.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1.2. Обеспечивать безопасную окружающую среду.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1.3. Обеспечивать внутренний контроль качества и безопасности медицинской деятельности.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2.1. Заполнять медицинскую документацию, в том числе в форме электронного документа.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2.2. Использовать в работе медицинские информационные системы и информационно-телекоммуникационную сеть "Интернет".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2.3. Контролировать выполнение должностных обязанностей находящимся в распоряжении медицинским персоналом.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3.1. Консультировать население по вопросам профилактики заболеваний.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3.2. Пропагандировать здоровый образ жизни.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3.3. Участвовать в проведении профилактических осмотров и диспансеризации населения.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3.4. Проводить санитарно-противоэпидемические мероприятия по профилактике инфекционных заболеваний.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3.5. Участвовать в иммунопрофилактике инфекционных заболеваний.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4.1. Проводить оценку состояния пациента.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4.2. Выполнять медицинские манипуляции при оказании медицинской помощи пациенту.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4.3. Осуществлять уход за пациентом.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4.4. Обучать пациента (его законных представителей) и лиц, осуществляющих уход, приемам ухода и самоухода.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4.5. Оказывать медицинскую помощь в неотложной форме.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4.6. Участвовать в проведении мероприятий медицинской реабилитации.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медицинской помощи в экстренной форме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5.1. Распознавать состояния, представляющие угрозу жизни.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5.2. Оказывать медицинскую помощь в экстренной форме.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5.3. Проводить мероприятия по поддержанию жизнедеятельности организма пациента (пострадавшего) до прибытия врача или бригады скорой помощи.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5.4. Осуществлять клиническое использование крови и (или) ее компонентов.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3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 7 статьи 73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Федеральный </w:t>
      </w:r>
      <w:hyperlink w:history="0" r:id="rId37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w:history="0" r:id="rId3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39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4"/>
            <w:color w:val="0000ff"/>
          </w:rPr>
          <w:t xml:space="preserve">СанПиН 2.3/2.4.3590-20</w:t>
        </w:r>
      </w:hyperlink>
      <w:r>
        <w:rPr>
          <w:sz w:val="24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4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СанПиН 1.2.3685-21</w:t>
        </w:r>
      </w:hyperlink>
      <w:r>
        <w:rPr>
          <w:sz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7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4"/>
            <w:color w:val="0000ff"/>
          </w:rPr>
          <w:t xml:space="preserve">пункте 1.13</w:t>
        </w:r>
      </w:hyperlink>
      <w:r>
        <w:rPr>
          <w:sz w:val="24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7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4"/>
            <w:color w:val="0000ff"/>
          </w:rPr>
          <w:t xml:space="preserve">пункте 1.13</w:t>
        </w:r>
      </w:hyperlink>
      <w:r>
        <w:rPr>
          <w:sz w:val="24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7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4"/>
            <w:color w:val="0000ff"/>
          </w:rPr>
          <w:t xml:space="preserve">пункте 1.13</w:t>
        </w:r>
      </w:hyperlink>
      <w:r>
        <w:rPr>
          <w:sz w:val="24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44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4.6 в ред. </w:t>
      </w:r>
      <w:hyperlink w:history="0" r:id="rId4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Бюджетный </w:t>
      </w:r>
      <w:hyperlink w:history="0" r:id="rId46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4"/>
        </w:rPr>
        <w:t xml:space="preserve">(пп. "в" в ред. </w:t>
      </w:r>
      <w:hyperlink w:history="0" r:id="rId4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04.07.2022 N 527</w:t>
            <w:br/>
            <w:t>(ред. от 03.07.2024)</w:t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90&amp;date=07.05.2025&amp;dst=110809&amp;field=134" TargetMode = "External"/>
	<Relationship Id="rId8" Type="http://schemas.openxmlformats.org/officeDocument/2006/relationships/hyperlink" Target="https://login.consultant.ru/link/?req=doc&amp;base=LAW&amp;n=499281&amp;date=07.05.2025&amp;dst=100051&amp;field=134" TargetMode = "External"/>
	<Relationship Id="rId9" Type="http://schemas.openxmlformats.org/officeDocument/2006/relationships/hyperlink" Target="https://login.consultant.ru/link/?req=doc&amp;base=LAW&amp;n=481262&amp;date=07.05.2025&amp;dst=100072&amp;field=134" TargetMode = "External"/>
	<Relationship Id="rId10" Type="http://schemas.openxmlformats.org/officeDocument/2006/relationships/hyperlink" Target="https://login.consultant.ru/link/?req=doc&amp;base=LAW&amp;n=398404&amp;date=07.05.2025&amp;dst=100012&amp;field=134" TargetMode = "External"/>
	<Relationship Id="rId11" Type="http://schemas.openxmlformats.org/officeDocument/2006/relationships/hyperlink" Target="https://login.consultant.ru/link/?req=doc&amp;base=LAW&amp;n=377712&amp;date=07.05.2025&amp;dst=101492&amp;field=134" TargetMode = "External"/>
	<Relationship Id="rId12" Type="http://schemas.openxmlformats.org/officeDocument/2006/relationships/hyperlink" Target="https://login.consultant.ru/link/?req=doc&amp;base=LAW&amp;n=483090&amp;date=07.05.2025&amp;dst=110809&amp;field=134" TargetMode = "External"/>
	<Relationship Id="rId13" Type="http://schemas.openxmlformats.org/officeDocument/2006/relationships/hyperlink" Target="https://login.consultant.ru/link/?req=doc&amp;base=LAW&amp;n=493177&amp;date=07.05.2025&amp;dst=100562&amp;field=134" TargetMode = "External"/>
	<Relationship Id="rId14" Type="http://schemas.openxmlformats.org/officeDocument/2006/relationships/hyperlink" Target="https://login.consultant.ru/link/?req=doc&amp;base=LAW&amp;n=483090&amp;date=07.05.2025&amp;dst=110810&amp;field=134" TargetMode = "External"/>
	<Relationship Id="rId15" Type="http://schemas.openxmlformats.org/officeDocument/2006/relationships/hyperlink" Target="https://login.consultant.ru/link/?req=doc&amp;base=LAW&amp;n=470946&amp;date=07.05.2025&amp;dst=4&amp;field=134" TargetMode = "External"/>
	<Relationship Id="rId16" Type="http://schemas.openxmlformats.org/officeDocument/2006/relationships/hyperlink" Target="https://login.consultant.ru/link/?req=doc&amp;base=LAW&amp;n=483090&amp;date=07.05.2025&amp;dst=110811&amp;field=134" TargetMode = "External"/>
	<Relationship Id="rId17" Type="http://schemas.openxmlformats.org/officeDocument/2006/relationships/hyperlink" Target="https://login.consultant.ru/link/?req=doc&amp;base=LAW&amp;n=483090&amp;date=07.05.2025&amp;dst=110812&amp;field=134" TargetMode = "External"/>
	<Relationship Id="rId18" Type="http://schemas.openxmlformats.org/officeDocument/2006/relationships/hyperlink" Target="https://login.consultant.ru/link/?req=doc&amp;base=LAW&amp;n=495182&amp;date=07.05.2025&amp;dst=446&amp;field=134" TargetMode = "External"/>
	<Relationship Id="rId19" Type="http://schemas.openxmlformats.org/officeDocument/2006/relationships/hyperlink" Target="https://login.consultant.ru/link/?req=doc&amp;base=LAW&amp;n=495182&amp;date=07.05.2025&amp;dst=100249&amp;field=134" TargetMode = "External"/>
	<Relationship Id="rId20" Type="http://schemas.openxmlformats.org/officeDocument/2006/relationships/hyperlink" Target="https://login.consultant.ru/link/?req=doc&amp;base=LAW&amp;n=214720&amp;date=07.05.2025&amp;dst=100052&amp;field=134" TargetMode = "External"/>
	<Relationship Id="rId21" Type="http://schemas.openxmlformats.org/officeDocument/2006/relationships/hyperlink" Target="https://login.consultant.ru/link/?req=doc&amp;base=LAW&amp;n=214720&amp;date=07.05.2025&amp;dst=100047&amp;field=134" TargetMode = "External"/>
	<Relationship Id="rId22" Type="http://schemas.openxmlformats.org/officeDocument/2006/relationships/hyperlink" Target="https://login.consultant.ru/link/?req=doc&amp;base=LAW&amp;n=483090&amp;date=07.05.2025&amp;dst=110813&amp;field=134" TargetMode = "External"/>
	<Relationship Id="rId23" Type="http://schemas.openxmlformats.org/officeDocument/2006/relationships/hyperlink" Target="https://login.consultant.ru/link/?req=doc&amp;base=LAW&amp;n=483090&amp;date=07.05.2025&amp;dst=110815&amp;field=134" TargetMode = "External"/>
	<Relationship Id="rId24" Type="http://schemas.openxmlformats.org/officeDocument/2006/relationships/hyperlink" Target="https://login.consultant.ru/link/?req=doc&amp;base=LAW&amp;n=483090&amp;date=07.05.2025&amp;dst=110825&amp;field=134" TargetMode = "External"/>
	<Relationship Id="rId25" Type="http://schemas.openxmlformats.org/officeDocument/2006/relationships/hyperlink" Target="https://login.consultant.ru/link/?req=doc&amp;base=LAW&amp;n=483090&amp;date=07.05.2025&amp;dst=110826&amp;field=134" TargetMode = "External"/>
	<Relationship Id="rId26" Type="http://schemas.openxmlformats.org/officeDocument/2006/relationships/hyperlink" Target="https://login.consultant.ru/link/?req=doc&amp;base=LAW&amp;n=483090&amp;date=07.05.2025&amp;dst=110827&amp;field=134" TargetMode = "External"/>
	<Relationship Id="rId27" Type="http://schemas.openxmlformats.org/officeDocument/2006/relationships/hyperlink" Target="https://login.consultant.ru/link/?req=doc&amp;base=LAW&amp;n=483090&amp;date=07.05.2025&amp;dst=110829&amp;field=134" TargetMode = "External"/>
	<Relationship Id="rId28" Type="http://schemas.openxmlformats.org/officeDocument/2006/relationships/hyperlink" Target="https://login.consultant.ru/link/?req=doc&amp;base=LAW&amp;n=483090&amp;date=07.05.2025&amp;dst=110830&amp;field=134" TargetMode = "External"/>
	<Relationship Id="rId29" Type="http://schemas.openxmlformats.org/officeDocument/2006/relationships/hyperlink" Target="https://login.consultant.ru/link/?req=doc&amp;base=LAW&amp;n=483090&amp;date=07.05.2025&amp;dst=110831&amp;field=134" TargetMode = "External"/>
	<Relationship Id="rId30" Type="http://schemas.openxmlformats.org/officeDocument/2006/relationships/hyperlink" Target="https://login.consultant.ru/link/?req=doc&amp;base=LAW&amp;n=481289&amp;date=07.05.2025&amp;dst=633&amp;field=134" TargetMode = "External"/>
	<Relationship Id="rId31" Type="http://schemas.openxmlformats.org/officeDocument/2006/relationships/hyperlink" Target="https://login.consultant.ru/link/?req=doc&amp;base=LAW&amp;n=483090&amp;date=07.05.2025&amp;dst=110833&amp;field=134" TargetMode = "External"/>
	<Relationship Id="rId32" Type="http://schemas.openxmlformats.org/officeDocument/2006/relationships/hyperlink" Target="https://login.consultant.ru/link/?req=doc&amp;base=LAW&amp;n=483090&amp;date=07.05.2025&amp;dst=110836&amp;field=134" TargetMode = "External"/>
	<Relationship Id="rId33" Type="http://schemas.openxmlformats.org/officeDocument/2006/relationships/hyperlink" Target="https://login.consultant.ru/link/?req=doc&amp;base=LAW&amp;n=483090&amp;date=07.05.2025&amp;dst=110837&amp;field=134" TargetMode = "External"/>
	<Relationship Id="rId34" Type="http://schemas.openxmlformats.org/officeDocument/2006/relationships/hyperlink" Target="https://login.consultant.ru/link/?req=doc&amp;base=LAW&amp;n=483090&amp;date=07.05.2025&amp;dst=110838&amp;field=134" TargetMode = "External"/>
	<Relationship Id="rId35" Type="http://schemas.openxmlformats.org/officeDocument/2006/relationships/hyperlink" Target="https://login.consultant.ru/link/?req=doc&amp;base=LAW&amp;n=483090&amp;date=07.05.2025&amp;dst=110839&amp;field=134" TargetMode = "External"/>
	<Relationship Id="rId36" Type="http://schemas.openxmlformats.org/officeDocument/2006/relationships/hyperlink" Target="https://login.consultant.ru/link/?req=doc&amp;base=LAW&amp;n=495182&amp;date=07.05.2025&amp;dst=415&amp;field=134" TargetMode = "External"/>
	<Relationship Id="rId37" Type="http://schemas.openxmlformats.org/officeDocument/2006/relationships/hyperlink" Target="https://login.consultant.ru/link/?req=doc&amp;base=LAW&amp;n=484629&amp;date=07.05.2025" TargetMode = "External"/>
	<Relationship Id="rId38" Type="http://schemas.openxmlformats.org/officeDocument/2006/relationships/hyperlink" Target="https://login.consultant.ru/link/?req=doc&amp;base=LAW&amp;n=486034&amp;date=07.05.2025&amp;dst=100047&amp;field=134" TargetMode = "External"/>
	<Relationship Id="rId39" Type="http://schemas.openxmlformats.org/officeDocument/2006/relationships/hyperlink" Target="https://login.consultant.ru/link/?req=doc&amp;base=LAW&amp;n=494597&amp;date=07.05.2025&amp;dst=100037&amp;field=134" TargetMode = "External"/>
	<Relationship Id="rId40" Type="http://schemas.openxmlformats.org/officeDocument/2006/relationships/hyperlink" Target="https://login.consultant.ru/link/?req=doc&amp;base=LAW&amp;n=441707&amp;date=07.05.2025&amp;dst=100137&amp;field=134" TargetMode = "External"/>
	<Relationship Id="rId41" Type="http://schemas.openxmlformats.org/officeDocument/2006/relationships/hyperlink" Target="https://login.consultant.ru/link/?req=doc&amp;base=LAW&amp;n=483090&amp;date=07.05.2025&amp;dst=110840&amp;field=134" TargetMode = "External"/>
	<Relationship Id="rId42" Type="http://schemas.openxmlformats.org/officeDocument/2006/relationships/hyperlink" Target="https://login.consultant.ru/link/?req=doc&amp;base=LAW&amp;n=483090&amp;date=07.05.2025&amp;dst=110842&amp;field=134" TargetMode = "External"/>
	<Relationship Id="rId43" Type="http://schemas.openxmlformats.org/officeDocument/2006/relationships/hyperlink" Target="https://login.consultant.ru/link/?req=doc&amp;base=LAW&amp;n=483090&amp;date=07.05.2025&amp;dst=110843&amp;field=134" TargetMode = "External"/>
	<Relationship Id="rId44" Type="http://schemas.openxmlformats.org/officeDocument/2006/relationships/hyperlink" Target="https://login.consultant.ru/link/?req=doc&amp;base=LAW&amp;n=495182&amp;date=07.05.2025" TargetMode = "External"/>
	<Relationship Id="rId45" Type="http://schemas.openxmlformats.org/officeDocument/2006/relationships/hyperlink" Target="https://login.consultant.ru/link/?req=doc&amp;base=LAW&amp;n=483090&amp;date=07.05.2025&amp;dst=110844&amp;field=134" TargetMode = "External"/>
	<Relationship Id="rId46" Type="http://schemas.openxmlformats.org/officeDocument/2006/relationships/hyperlink" Target="https://login.consultant.ru/link/?req=doc&amp;base=LAW&amp;n=503620&amp;date=07.05.2025" TargetMode = "External"/>
	<Relationship Id="rId47" Type="http://schemas.openxmlformats.org/officeDocument/2006/relationships/hyperlink" Target="https://login.consultant.ru/link/?req=doc&amp;base=LAW&amp;n=483090&amp;date=07.05.2025&amp;dst=11084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04.07.2022 N 527
(ред. от 03.07.2024)
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
(Зарегистрировано в Минюсте России 29.07.2022 N 69452)</dc:title>
  <dcterms:created xsi:type="dcterms:W3CDTF">2025-05-07T11:43:51Z</dcterms:created>
</cp:coreProperties>
</file>