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7" w:rsidRPr="00EC32F7" w:rsidRDefault="00EC32F7" w:rsidP="00EC32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2F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5684119" wp14:editId="5B96157A">
            <wp:simplePos x="0" y="0"/>
            <wp:positionH relativeFrom="column">
              <wp:posOffset>-295275</wp:posOffset>
            </wp:positionH>
            <wp:positionV relativeFrom="paragraph">
              <wp:posOffset>-38735</wp:posOffset>
            </wp:positionV>
            <wp:extent cx="895350" cy="91440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2F7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32F7" w:rsidRPr="00EC32F7" w:rsidRDefault="00EC32F7" w:rsidP="00EC32F7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32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</w:t>
      </w:r>
    </w:p>
    <w:p w:rsidR="00EC32F7" w:rsidRPr="00EC32F7" w:rsidRDefault="00EC32F7" w:rsidP="00EC32F7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EC32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C32F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«Щелковский колледж»</w:t>
      </w:r>
    </w:p>
    <w:p w:rsidR="00EC32F7" w:rsidRPr="00EC32F7" w:rsidRDefault="00EC32F7" w:rsidP="00EC32F7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32F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C32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225538" w:rsidRPr="00225538" w:rsidRDefault="00225538" w:rsidP="00225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691"/>
        <w:tblW w:w="0" w:type="auto"/>
        <w:tblLook w:val="01E0" w:firstRow="1" w:lastRow="1" w:firstColumn="1" w:lastColumn="1" w:noHBand="0" w:noVBand="0"/>
      </w:tblPr>
      <w:tblGrid>
        <w:gridCol w:w="5778"/>
        <w:gridCol w:w="3828"/>
      </w:tblGrid>
      <w:tr w:rsidR="00225538" w:rsidRPr="00225538" w:rsidTr="00EC32F7">
        <w:trPr>
          <w:trHeight w:val="1575"/>
        </w:trPr>
        <w:tc>
          <w:tcPr>
            <w:tcW w:w="5778" w:type="dxa"/>
          </w:tcPr>
          <w:p w:rsidR="00225538" w:rsidRPr="00225538" w:rsidRDefault="00225538" w:rsidP="00EC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55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225538" w:rsidRPr="00225538" w:rsidRDefault="00225538" w:rsidP="00EC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25538" w:rsidRPr="00225538" w:rsidRDefault="00225538" w:rsidP="00EC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работодателя:</w:t>
            </w:r>
          </w:p>
          <w:p w:rsidR="00225538" w:rsidRPr="00225538" w:rsidRDefault="00225538" w:rsidP="00EC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25538" w:rsidRPr="00225538" w:rsidRDefault="00225538" w:rsidP="00EC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25538" w:rsidRPr="00225538" w:rsidRDefault="00225538" w:rsidP="00EC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2553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предприятия</w:t>
            </w:r>
          </w:p>
          <w:p w:rsidR="00225538" w:rsidRPr="00225538" w:rsidRDefault="00225538" w:rsidP="00EC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25538" w:rsidRPr="00225538" w:rsidRDefault="00225538" w:rsidP="00EC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2553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          ФИО</w:t>
            </w:r>
          </w:p>
          <w:p w:rsidR="00225538" w:rsidRPr="00225538" w:rsidRDefault="00225538" w:rsidP="00EC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_____________20___ г.</w:t>
            </w:r>
          </w:p>
          <w:p w:rsidR="00225538" w:rsidRPr="00225538" w:rsidRDefault="00225538" w:rsidP="00EC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25538" w:rsidRPr="00225538" w:rsidRDefault="00225538" w:rsidP="00EC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55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225538" w:rsidRPr="00225538" w:rsidRDefault="00225538" w:rsidP="00EC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538" w:rsidRPr="00225538" w:rsidRDefault="00225538" w:rsidP="00EC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  <w:p w:rsidR="00225538" w:rsidRPr="00225538" w:rsidRDefault="00225538" w:rsidP="00EC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538" w:rsidRPr="00225538" w:rsidRDefault="00225538" w:rsidP="00E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Ф. В. </w:t>
            </w:r>
            <w:proofErr w:type="spell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Бубич</w:t>
            </w:r>
            <w:proofErr w:type="spellEnd"/>
          </w:p>
          <w:p w:rsidR="00225538" w:rsidRPr="00225538" w:rsidRDefault="00225538" w:rsidP="00EC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225538" w:rsidRPr="00225538" w:rsidRDefault="00225538" w:rsidP="00E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25538" w:rsidRPr="00225538" w:rsidRDefault="00225538" w:rsidP="00EC32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25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25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25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25538" w:rsidRP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P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P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P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P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P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P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P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Default="00225538" w:rsidP="00225538">
      <w:pPr>
        <w:spacing w:after="0" w:line="240" w:lineRule="auto"/>
        <w:ind w:right="1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25538" w:rsidRPr="00225538" w:rsidRDefault="00225538" w:rsidP="00225538">
      <w:pPr>
        <w:spacing w:after="0" w:line="240" w:lineRule="auto"/>
        <w:ind w:right="100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2255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ПРОГРАММА</w:t>
      </w:r>
    </w:p>
    <w:p w:rsidR="00225538" w:rsidRPr="00225538" w:rsidRDefault="00225538" w:rsidP="00225538">
      <w:pPr>
        <w:spacing w:after="0" w:line="240" w:lineRule="auto"/>
        <w:ind w:left="1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255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ГОСУДАРСТВЕННОЙ ИТОГОВОЙ АТТЕСТАЦИИ ВЫПУСКНИКОВ</w:t>
      </w:r>
    </w:p>
    <w:p w:rsidR="00225538" w:rsidRPr="00225538" w:rsidRDefault="00225538" w:rsidP="00225538">
      <w:pPr>
        <w:spacing w:after="0" w:line="240" w:lineRule="auto"/>
        <w:ind w:left="1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2255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по специальности</w:t>
      </w:r>
    </w:p>
    <w:p w:rsidR="00225538" w:rsidRPr="00225538" w:rsidRDefault="00225538" w:rsidP="00225538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15.02.12 Монтаж, техническое обслуживание и ремонт промышленного оборудования (по отраслям)</w:t>
      </w:r>
    </w:p>
    <w:p w:rsidR="00225538" w:rsidRPr="00225538" w:rsidRDefault="00225538" w:rsidP="00225538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25538" w:rsidRPr="00225538" w:rsidRDefault="00225538" w:rsidP="0022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2019 г.</w:t>
      </w:r>
    </w:p>
    <w:p w:rsidR="00225538" w:rsidRPr="00225538" w:rsidRDefault="00225538" w:rsidP="0022553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53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25538" w:rsidRPr="00225538" w:rsidRDefault="00225538" w:rsidP="00225538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5538">
        <w:rPr>
          <w:rFonts w:ascii="Calibri" w:eastAsia="Calibri" w:hAnsi="Calibri" w:cs="Times New Roman"/>
          <w:b/>
          <w:sz w:val="24"/>
          <w:szCs w:val="24"/>
          <w:lang w:eastAsia="ru-RU"/>
        </w:rPr>
        <w:br w:type="page"/>
      </w:r>
    </w:p>
    <w:p w:rsidR="00225538" w:rsidRPr="00225538" w:rsidRDefault="00225538" w:rsidP="00225538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Pr="00225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Государственной итоговой аттестации составлена в соответствии с требованиями Федерального государственного образовательного стандарта среднего профессионального образования (далее – ФГОС СПО), Учебного плана по специальности </w:t>
      </w:r>
      <w:r w:rsidRPr="00280622">
        <w:rPr>
          <w:rFonts w:ascii="Times New Roman" w:hAnsi="Times New Roman" w:cs="Times New Roman"/>
          <w:sz w:val="24"/>
          <w:szCs w:val="24"/>
        </w:rPr>
        <w:t>15.02.12 Мон</w:t>
      </w:r>
      <w:r>
        <w:rPr>
          <w:rFonts w:ascii="Times New Roman" w:hAnsi="Times New Roman" w:cs="Times New Roman"/>
          <w:sz w:val="24"/>
          <w:szCs w:val="24"/>
        </w:rPr>
        <w:t xml:space="preserve">таж, техническое обслуживание и </w:t>
      </w:r>
      <w:r w:rsidRPr="00280622">
        <w:rPr>
          <w:rFonts w:ascii="Times New Roman" w:hAnsi="Times New Roman" w:cs="Times New Roman"/>
          <w:sz w:val="24"/>
          <w:szCs w:val="24"/>
        </w:rPr>
        <w:t>ремонт промышленного оборудования (по отраслям)</w:t>
      </w:r>
    </w:p>
    <w:p w:rsidR="00225538" w:rsidRPr="00225538" w:rsidRDefault="00225538" w:rsidP="00225538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225538" w:rsidRPr="00225538" w:rsidRDefault="00225538" w:rsidP="0022553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5538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225538" w:rsidRPr="00225538" w:rsidRDefault="00225538" w:rsidP="0022553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538" w:rsidRPr="00225538" w:rsidRDefault="00225538" w:rsidP="002255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5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22553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«Щелковский колледж» </w:t>
      </w:r>
      <w:r w:rsidRPr="00225538">
        <w:rPr>
          <w:rFonts w:ascii="Times New Roman" w:eastAsia="Calibri" w:hAnsi="Times New Roman" w:cs="Times New Roman"/>
          <w:sz w:val="24"/>
          <w:szCs w:val="24"/>
          <w:lang w:eastAsia="ru-RU"/>
        </w:rPr>
        <w:t>(ГБПОУ МО «Щелковский колледж»).</w:t>
      </w:r>
    </w:p>
    <w:p w:rsidR="00225538" w:rsidRPr="00225538" w:rsidRDefault="00225538" w:rsidP="00225538">
      <w:pPr>
        <w:outlineLvl w:val="1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225538" w:rsidRPr="00225538" w:rsidRDefault="00225538" w:rsidP="0022553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538" w:rsidRPr="00225538" w:rsidRDefault="00225538" w:rsidP="0022553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538" w:rsidRPr="00225538" w:rsidRDefault="00225538" w:rsidP="0022553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538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22553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5538" w:rsidRPr="00225538" w:rsidRDefault="00225538" w:rsidP="00225538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538" w:rsidRPr="00225538" w:rsidRDefault="00225538" w:rsidP="00225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Calibri" w:hAnsi="Calibri" w:cs="Times New Roman"/>
          <w:lang w:eastAsia="ru-RU"/>
        </w:rPr>
      </w:pPr>
      <w:r w:rsidRPr="00225538">
        <w:rPr>
          <w:rFonts w:ascii="Calibri" w:eastAsia="Calibri" w:hAnsi="Calibri" w:cs="Times New Roman"/>
          <w:lang w:eastAsia="ru-RU"/>
        </w:rPr>
        <w:t>___________________________________________________________________________</w:t>
      </w:r>
    </w:p>
    <w:p w:rsidR="00225538" w:rsidRPr="00225538" w:rsidRDefault="00225538" w:rsidP="00225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eastAsia="Calibri" w:hAnsi="Calibri" w:cs="Times New Roman"/>
          <w:bCs/>
          <w:i/>
          <w:iCs/>
          <w:color w:val="FF0000"/>
          <w:sz w:val="20"/>
          <w:szCs w:val="20"/>
          <w:lang w:eastAsia="ru-RU"/>
        </w:rPr>
      </w:pPr>
      <w:r w:rsidRPr="00225538">
        <w:rPr>
          <w:rFonts w:ascii="Calibri" w:eastAsia="Calibri" w:hAnsi="Calibri" w:cs="Times New Roman"/>
          <w:i/>
          <w:color w:val="FF0000"/>
          <w:sz w:val="20"/>
          <w:szCs w:val="20"/>
          <w:lang w:eastAsia="ru-RU"/>
        </w:rPr>
        <w:t>И. О. Ф., должность, категория, ученая степень, звание</w:t>
      </w:r>
      <w:r w:rsidRPr="00225538">
        <w:rPr>
          <w:rFonts w:ascii="Calibri" w:eastAsia="Calibri" w:hAnsi="Calibri" w:cs="Times New Roman"/>
          <w:bCs/>
          <w:i/>
          <w:iCs/>
          <w:color w:val="FF0000"/>
          <w:sz w:val="20"/>
          <w:szCs w:val="20"/>
          <w:lang w:eastAsia="ru-RU"/>
        </w:rPr>
        <w:t>.</w:t>
      </w:r>
    </w:p>
    <w:p w:rsidR="00225538" w:rsidRPr="00225538" w:rsidRDefault="00225538" w:rsidP="00225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538" w:rsidRPr="00225538" w:rsidRDefault="00225538" w:rsidP="00225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538" w:rsidRPr="00225538" w:rsidRDefault="00225538" w:rsidP="00225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5538">
        <w:rPr>
          <w:rFonts w:ascii="Times New Roman" w:eastAsia="Calibri" w:hAnsi="Times New Roman" w:cs="Times New Roman"/>
          <w:b/>
          <w:sz w:val="24"/>
          <w:szCs w:val="24"/>
        </w:rPr>
        <w:t xml:space="preserve">Рецензент </w:t>
      </w:r>
    </w:p>
    <w:p w:rsidR="00225538" w:rsidRPr="00225538" w:rsidRDefault="00225538" w:rsidP="00225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Calibri" w:hAnsi="Calibri" w:cs="Times New Roman"/>
          <w:lang w:eastAsia="ru-RU"/>
        </w:rPr>
      </w:pPr>
      <w:r w:rsidRPr="00225538">
        <w:rPr>
          <w:rFonts w:ascii="Calibri" w:eastAsia="Calibri" w:hAnsi="Calibri" w:cs="Times New Roman"/>
          <w:lang w:eastAsia="ru-RU"/>
        </w:rPr>
        <w:t>___________________________________________________________________________</w:t>
      </w:r>
    </w:p>
    <w:p w:rsidR="00225538" w:rsidRPr="00225538" w:rsidRDefault="00225538" w:rsidP="002255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eastAsia="Calibri" w:hAnsi="Calibri" w:cs="Times New Roman"/>
          <w:bCs/>
          <w:i/>
          <w:iCs/>
          <w:color w:val="FF0000"/>
          <w:sz w:val="20"/>
          <w:szCs w:val="20"/>
          <w:lang w:eastAsia="ru-RU"/>
        </w:rPr>
      </w:pPr>
      <w:r w:rsidRPr="00225538">
        <w:rPr>
          <w:rFonts w:ascii="Calibri" w:eastAsia="Calibri" w:hAnsi="Calibri" w:cs="Times New Roman"/>
          <w:i/>
          <w:color w:val="FF0000"/>
          <w:sz w:val="20"/>
          <w:szCs w:val="20"/>
          <w:lang w:eastAsia="ru-RU"/>
        </w:rPr>
        <w:t xml:space="preserve">И. О. Ф., должность, категория,  ученая степень, звание, </w:t>
      </w:r>
      <w:r w:rsidRPr="00225538">
        <w:rPr>
          <w:rFonts w:ascii="Calibri" w:eastAsia="Calibri" w:hAnsi="Calibri" w:cs="Times New Roman"/>
          <w:bCs/>
          <w:i/>
          <w:iCs/>
          <w:color w:val="FF0000"/>
          <w:sz w:val="20"/>
          <w:szCs w:val="20"/>
          <w:lang w:eastAsia="ru-RU"/>
        </w:rPr>
        <w:t>место работы.</w:t>
      </w:r>
    </w:p>
    <w:p w:rsidR="00225538" w:rsidRPr="00225538" w:rsidRDefault="00225538" w:rsidP="00225538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538" w:rsidRPr="00225538" w:rsidRDefault="00225538" w:rsidP="00225538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538" w:rsidRPr="00225538" w:rsidRDefault="00225538" w:rsidP="00225538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538" w:rsidRPr="00225538" w:rsidRDefault="00225538" w:rsidP="00225538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538" w:rsidRPr="00225538" w:rsidRDefault="00225538" w:rsidP="00225538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538" w:rsidRPr="00225538" w:rsidRDefault="00225538" w:rsidP="00225538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538" w:rsidRPr="00225538" w:rsidRDefault="00225538" w:rsidP="00225538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538" w:rsidRPr="00225538" w:rsidRDefault="00225538" w:rsidP="00225538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</w:rPr>
      </w:pPr>
      <w:r w:rsidRPr="00225538">
        <w:rPr>
          <w:rFonts w:ascii="Times New Roman" w:eastAsia="Times New Roman" w:hAnsi="Times New Roman" w:cs="Times New Roman"/>
          <w:b/>
          <w:sz w:val="24"/>
          <w:szCs w:val="24"/>
        </w:rPr>
        <w:t>РАССМОТРЕНА</w:t>
      </w:r>
    </w:p>
    <w:p w:rsidR="00225538" w:rsidRPr="00225538" w:rsidRDefault="00225538" w:rsidP="00225538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2255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25538">
        <w:rPr>
          <w:rFonts w:ascii="Times New Roman" w:eastAsia="Calibri" w:hAnsi="Times New Roman" w:cs="Times New Roman"/>
          <w:sz w:val="24"/>
          <w:szCs w:val="24"/>
        </w:rPr>
        <w:t>редметной (цикловой)</w:t>
      </w:r>
    </w:p>
    <w:p w:rsidR="00225538" w:rsidRPr="00225538" w:rsidRDefault="00225538" w:rsidP="0022553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25538">
        <w:rPr>
          <w:rFonts w:ascii="Times New Roman" w:eastAsia="Times New Roman" w:hAnsi="Times New Roman" w:cs="Times New Roman"/>
          <w:sz w:val="24"/>
          <w:szCs w:val="24"/>
        </w:rPr>
        <w:t>комиссией_____________________________</w:t>
      </w:r>
    </w:p>
    <w:p w:rsidR="00225538" w:rsidRPr="00225538" w:rsidRDefault="00225538" w:rsidP="00225538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225538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225538" w:rsidRPr="00225538" w:rsidRDefault="00225538" w:rsidP="00225538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225538">
        <w:rPr>
          <w:rFonts w:ascii="Times New Roman" w:eastAsia="Calibri" w:hAnsi="Times New Roman" w:cs="Times New Roman"/>
          <w:sz w:val="24"/>
          <w:szCs w:val="24"/>
        </w:rPr>
        <w:t>от «____»_______20</w:t>
      </w:r>
      <w:r w:rsidRPr="0022553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2553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25538" w:rsidRPr="00225538" w:rsidRDefault="00225538" w:rsidP="0022553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255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25538">
        <w:rPr>
          <w:rFonts w:ascii="Times New Roman" w:eastAsia="Calibri" w:hAnsi="Times New Roman" w:cs="Times New Roman"/>
          <w:sz w:val="24"/>
          <w:szCs w:val="24"/>
        </w:rPr>
        <w:t>ротокол № ____________</w:t>
      </w:r>
    </w:p>
    <w:p w:rsidR="00225538" w:rsidRPr="00225538" w:rsidRDefault="00225538" w:rsidP="0022553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25538">
        <w:rPr>
          <w:rFonts w:ascii="Times New Roman" w:eastAsia="Calibri" w:hAnsi="Times New Roman" w:cs="Times New Roman"/>
          <w:sz w:val="24"/>
          <w:szCs w:val="24"/>
        </w:rPr>
        <w:t>Председатель ПЦК</w:t>
      </w:r>
    </w:p>
    <w:p w:rsidR="00225538" w:rsidRPr="00225538" w:rsidRDefault="00225538" w:rsidP="00225538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25538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r w:rsidRPr="00225538"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p w:rsidR="00225538" w:rsidRPr="00225538" w:rsidRDefault="00225538" w:rsidP="00225538">
      <w:pPr>
        <w:rPr>
          <w:rFonts w:ascii="Calibri" w:eastAsia="Calibri" w:hAnsi="Calibri" w:cs="Times New Roman"/>
          <w:sz w:val="28"/>
          <w:szCs w:val="28"/>
          <w:lang w:eastAsia="ru-RU"/>
        </w:rPr>
      </w:pPr>
      <w:r w:rsidRPr="00225538">
        <w:rPr>
          <w:rFonts w:ascii="Calibri" w:eastAsia="Calibri" w:hAnsi="Calibri" w:cs="Times New Roman"/>
          <w:sz w:val="28"/>
          <w:szCs w:val="28"/>
          <w:lang w:eastAsia="ru-RU"/>
        </w:rPr>
        <w:br/>
      </w:r>
    </w:p>
    <w:p w:rsidR="00225538" w:rsidRDefault="00225538" w:rsidP="00225538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131080" w:rsidRDefault="00131080" w:rsidP="00225538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131080" w:rsidRDefault="00131080" w:rsidP="00225538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131080" w:rsidRDefault="00131080" w:rsidP="00225538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131080" w:rsidRDefault="00131080" w:rsidP="00225538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131080" w:rsidRPr="00225538" w:rsidRDefault="00131080" w:rsidP="00225538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131080" w:rsidRPr="00131080" w:rsidRDefault="00131080" w:rsidP="00131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10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a4"/>
        <w:tblW w:w="10192" w:type="dxa"/>
        <w:tblInd w:w="-318" w:type="dxa"/>
        <w:tblLook w:val="04A0" w:firstRow="1" w:lastRow="0" w:firstColumn="1" w:lastColumn="0" w:noHBand="0" w:noVBand="1"/>
      </w:tblPr>
      <w:tblGrid>
        <w:gridCol w:w="709"/>
        <w:gridCol w:w="8634"/>
        <w:gridCol w:w="849"/>
      </w:tblGrid>
      <w:tr w:rsidR="00131080" w:rsidRPr="00131080" w:rsidTr="00211CE9">
        <w:trPr>
          <w:trHeight w:val="503"/>
        </w:trPr>
        <w:tc>
          <w:tcPr>
            <w:tcW w:w="709" w:type="dxa"/>
          </w:tcPr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4" w:type="dxa"/>
          </w:tcPr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131080" w:rsidRPr="00131080" w:rsidRDefault="00131080" w:rsidP="001310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131080" w:rsidRPr="00131080" w:rsidTr="00211CE9">
        <w:trPr>
          <w:trHeight w:val="462"/>
        </w:trPr>
        <w:tc>
          <w:tcPr>
            <w:tcW w:w="709" w:type="dxa"/>
          </w:tcPr>
          <w:p w:rsidR="00131080" w:rsidRPr="00131080" w:rsidRDefault="00131080" w:rsidP="00EC32F7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4" w:type="dxa"/>
          </w:tcPr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849" w:type="dxa"/>
            <w:vAlign w:val="center"/>
          </w:tcPr>
          <w:p w:rsidR="00131080" w:rsidRPr="00131080" w:rsidRDefault="00131080" w:rsidP="001310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3108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131080" w:rsidRPr="00131080" w:rsidTr="00211CE9">
        <w:trPr>
          <w:trHeight w:val="503"/>
        </w:trPr>
        <w:tc>
          <w:tcPr>
            <w:tcW w:w="709" w:type="dxa"/>
          </w:tcPr>
          <w:p w:rsidR="00131080" w:rsidRPr="00131080" w:rsidRDefault="00131080" w:rsidP="00EC32F7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4" w:type="dxa"/>
          </w:tcPr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Процедура проведения ГИА</w:t>
            </w:r>
          </w:p>
        </w:tc>
        <w:tc>
          <w:tcPr>
            <w:tcW w:w="849" w:type="dxa"/>
            <w:vAlign w:val="center"/>
          </w:tcPr>
          <w:p w:rsidR="00131080" w:rsidRPr="00131080" w:rsidRDefault="00131080" w:rsidP="001310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31080" w:rsidRPr="00131080" w:rsidTr="00211CE9">
        <w:trPr>
          <w:trHeight w:val="829"/>
        </w:trPr>
        <w:tc>
          <w:tcPr>
            <w:tcW w:w="709" w:type="dxa"/>
          </w:tcPr>
          <w:p w:rsidR="00131080" w:rsidRPr="00131080" w:rsidRDefault="00131080" w:rsidP="00EC32F7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4" w:type="dxa"/>
          </w:tcPr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Требования к выпускным квалификационным работам и методика их оценивания</w:t>
            </w:r>
          </w:p>
        </w:tc>
        <w:tc>
          <w:tcPr>
            <w:tcW w:w="849" w:type="dxa"/>
            <w:vAlign w:val="center"/>
          </w:tcPr>
          <w:p w:rsidR="00131080" w:rsidRPr="00131080" w:rsidRDefault="00131080" w:rsidP="001310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31080" w:rsidRPr="00131080" w:rsidTr="00211CE9">
        <w:trPr>
          <w:trHeight w:val="1243"/>
        </w:trPr>
        <w:tc>
          <w:tcPr>
            <w:tcW w:w="709" w:type="dxa"/>
          </w:tcPr>
          <w:p w:rsidR="00131080" w:rsidRPr="00131080" w:rsidRDefault="00131080" w:rsidP="00EC32F7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4" w:type="dxa"/>
          </w:tcPr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</w:t>
            </w:r>
            <w:proofErr w:type="gramStart"/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среди</w:t>
            </w:r>
            <w:proofErr w:type="gramEnd"/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обучающихся по образовательной программе)</w:t>
            </w:r>
          </w:p>
        </w:tc>
        <w:tc>
          <w:tcPr>
            <w:tcW w:w="849" w:type="dxa"/>
            <w:vAlign w:val="center"/>
          </w:tcPr>
          <w:p w:rsidR="00131080" w:rsidRPr="00131080" w:rsidRDefault="00131080" w:rsidP="001310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31080" w:rsidRPr="00131080" w:rsidTr="00211CE9">
        <w:trPr>
          <w:trHeight w:val="330"/>
        </w:trPr>
        <w:tc>
          <w:tcPr>
            <w:tcW w:w="709" w:type="dxa"/>
          </w:tcPr>
          <w:p w:rsidR="00131080" w:rsidRPr="00131080" w:rsidRDefault="00131080" w:rsidP="00EC32F7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4" w:type="dxa"/>
          </w:tcPr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Порядок апелляции и пересдачи государственной итоговой аттестации</w:t>
            </w:r>
          </w:p>
        </w:tc>
        <w:tc>
          <w:tcPr>
            <w:tcW w:w="849" w:type="dxa"/>
            <w:vAlign w:val="center"/>
          </w:tcPr>
          <w:p w:rsidR="00131080" w:rsidRPr="00131080" w:rsidRDefault="00131080" w:rsidP="001310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31080" w:rsidRPr="00131080" w:rsidTr="00211CE9">
        <w:trPr>
          <w:trHeight w:val="384"/>
        </w:trPr>
        <w:tc>
          <w:tcPr>
            <w:tcW w:w="709" w:type="dxa"/>
          </w:tcPr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34" w:type="dxa"/>
          </w:tcPr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0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849" w:type="dxa"/>
            <w:vAlign w:val="center"/>
          </w:tcPr>
          <w:p w:rsidR="00131080" w:rsidRPr="00131080" w:rsidRDefault="00131080" w:rsidP="0013108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3108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</w:tr>
      <w:tr w:rsidR="00131080" w:rsidRPr="00131080" w:rsidTr="00211CE9">
        <w:trPr>
          <w:trHeight w:val="421"/>
        </w:trPr>
        <w:tc>
          <w:tcPr>
            <w:tcW w:w="709" w:type="dxa"/>
          </w:tcPr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34" w:type="dxa"/>
          </w:tcPr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Методические указания по выполнению дипломного проекта (дипломной работы)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График проведения демонстрационного экзамена наряду с подготовкой и защитой дипломной работой (дипломного проекта)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Приложение № 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Протокол ознакомления с программой ГИА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Комплект оценочной документации по компетенции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5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Перечень тем дипломных работ (дипломных проектов) ВКР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6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Форма титульного листа дипломной работы (дипломного проекта)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7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Задание</w:t>
            </w:r>
            <w:proofErr w:type="gramEnd"/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выполнение дипломной работы (дипломного проекта)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8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Календарный план выполнения дипломной работы (дипломного проекта)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9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Отзыв на дипломную работу (дипломный проект)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10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Рецензия на дипломную работу (дипломный проект)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11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График проведения консультаций по выполнению дипломной работой (дипломного проекта)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12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Индивидуальный оценочный лист № 1 содержания дипломной работы (дипломного проекта)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13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Индивидуальный оценочный лист № 2 защиты</w:t>
            </w:r>
            <w:proofErr w:type="gramEnd"/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дипломной работы (дипломного проекта)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Приложение № 14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Сводная ведомость оценивания ВКР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15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Бланк протокола заседания ГЭК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16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Книга протоколов заседаний ГЭК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17</w:t>
            </w:r>
            <w:r w:rsidRPr="0013108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Примерные критерии оценки содержания дипломной работы (дипломного проекта)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18</w:t>
            </w:r>
            <w:r w:rsidRPr="00131080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Примерные критерии оценки защиты дипломной работы (дипломного проекта) и выставления итоговых </w:t>
            </w:r>
            <w:proofErr w:type="spellStart"/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оценок</w:t>
            </w: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</w:t>
            </w:r>
            <w:proofErr w:type="spellEnd"/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№ 19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Портфолио достижений</w:t>
            </w:r>
          </w:p>
          <w:p w:rsidR="00131080" w:rsidRPr="00131080" w:rsidRDefault="00131080" w:rsidP="00131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10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№ 20</w:t>
            </w:r>
            <w:r w:rsidRPr="001310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0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849" w:type="dxa"/>
            <w:vAlign w:val="center"/>
          </w:tcPr>
          <w:p w:rsidR="00131080" w:rsidRPr="00131080" w:rsidRDefault="00131080" w:rsidP="001310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5538" w:rsidRPr="00225538" w:rsidRDefault="00225538" w:rsidP="00225538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225538" w:rsidRPr="00225538" w:rsidRDefault="00225538" w:rsidP="00225538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225538" w:rsidRDefault="00225538" w:rsidP="0022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38" w:rsidRDefault="00225538" w:rsidP="0022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38" w:rsidRDefault="00225538" w:rsidP="0022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38" w:rsidRDefault="00225538" w:rsidP="0022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538" w:rsidRDefault="00225538" w:rsidP="0022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22" w:rsidRPr="00280622" w:rsidRDefault="00280622" w:rsidP="0022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 xml:space="preserve"> Программа государственной итоговой аттестации предназначена для </w:t>
      </w:r>
      <w:proofErr w:type="gramStart"/>
      <w:r w:rsidRPr="001310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1080">
        <w:rPr>
          <w:rFonts w:ascii="Times New Roman" w:hAnsi="Times New Roman" w:cs="Times New Roman"/>
          <w:sz w:val="28"/>
          <w:szCs w:val="28"/>
        </w:rPr>
        <w:t>,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завершающих освоение основной профессиональной образовательной программы среднего профессионального образования по специальности 15.02.12 Монтаж, техническое обслуживание и ремонт промышленного оборудования (по отраслям) с присвоением квалификации «техник-механик».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(ГИА) проводится в соответствии с ФГОС СПО </w:t>
      </w:r>
      <w:proofErr w:type="gramStart"/>
      <w:r w:rsidRPr="0013108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специальности 15.02.12 Монтаж, техническое обслуживание и ремонт промышленного оборудования (по отраслям) и «Порядком проведения государственной итоговой аттестации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16.08.2013 г. № 968 с изменениями и дополнениями от: 31 января 2014 г. № 74, от17 ноября 2017 г. № 1138.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Целью ГИА является определение соответствия результатов освоения обучающимися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образовательной программы требованиям федерального государственного образовательного стандарта.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 xml:space="preserve">Форма ГИА – защита выпускной квалификационной работы (ВКР), которая выполняется </w:t>
      </w:r>
      <w:proofErr w:type="gramStart"/>
      <w:r w:rsidRPr="0013108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108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31080">
        <w:rPr>
          <w:rFonts w:ascii="Times New Roman" w:hAnsi="Times New Roman" w:cs="Times New Roman"/>
          <w:sz w:val="28"/>
          <w:szCs w:val="28"/>
        </w:rPr>
        <w:t xml:space="preserve"> дипломного проекта. В выпускную квалификационную работу включается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демонстрационный экзамен. Демонстрационный экзамен предусматривает моделирование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реальных производственных условий для решения выпускниками практических задач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по специальности 15.02.12 Монтаж, техническое обслуживание и ремонт промышленного оборудования (по отраслям), утвержденным 04.06.2019 г., объем времени </w:t>
      </w:r>
      <w:proofErr w:type="gramStart"/>
      <w:r w:rsidRPr="001310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1080">
        <w:rPr>
          <w:rFonts w:ascii="Times New Roman" w:hAnsi="Times New Roman" w:cs="Times New Roman"/>
          <w:sz w:val="28"/>
          <w:szCs w:val="28"/>
        </w:rPr>
        <w:t>: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- подготовку ВКР – 4 недели,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- проведение защиты ВКР – 2 недели.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 xml:space="preserve">Сроки проведения ГИА устанавливаются в соответствии </w:t>
      </w:r>
      <w:proofErr w:type="gramStart"/>
      <w:r w:rsidRPr="001310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080">
        <w:rPr>
          <w:rFonts w:ascii="Times New Roman" w:hAnsi="Times New Roman" w:cs="Times New Roman"/>
          <w:sz w:val="28"/>
          <w:szCs w:val="28"/>
        </w:rPr>
        <w:t xml:space="preserve"> календарным учебным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графиком.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Обязательным условием допуска к государственной итоговой аттестации является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 xml:space="preserve">освоение всех видов профессиональной деятельности, соответствующих </w:t>
      </w:r>
      <w:proofErr w:type="gramStart"/>
      <w:r w:rsidRPr="00131080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модулям: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ПМ 01. Монтаж промышленного оборудования и пусконаладочные работы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ПМ 02. Техническое обслуживание и ремонт промышленного оборудования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ПМ 03. Организация ремонтные, монтажные и пусконаладочные работы по промышленному оборудованию.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ПМ 04 Выполнение работ по одной или нескольким профессиям рабочих, должностям служащих.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 у </w:t>
      </w:r>
      <w:proofErr w:type="gramStart"/>
      <w:r w:rsidRPr="001310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1080">
        <w:rPr>
          <w:rFonts w:ascii="Times New Roman" w:hAnsi="Times New Roman" w:cs="Times New Roman"/>
          <w:sz w:val="28"/>
          <w:szCs w:val="28"/>
        </w:rPr>
        <w:t xml:space="preserve"> должны быть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сформированы следующие компетенции:</w:t>
      </w:r>
    </w:p>
    <w:p w:rsidR="00280622" w:rsidRDefault="00280622" w:rsidP="00280622">
      <w:pPr>
        <w:rPr>
          <w:rFonts w:ascii="Times New Roman" w:hAnsi="Times New Roman" w:cs="Times New Roman"/>
          <w:sz w:val="28"/>
          <w:szCs w:val="28"/>
        </w:rPr>
      </w:pPr>
    </w:p>
    <w:p w:rsidR="00131080" w:rsidRPr="00131080" w:rsidRDefault="00131080" w:rsidP="002806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394"/>
      </w:tblGrid>
      <w:tr w:rsidR="00280622" w:rsidRPr="00280622" w:rsidTr="00280622">
        <w:trPr>
          <w:trHeight w:val="637"/>
        </w:trPr>
        <w:tc>
          <w:tcPr>
            <w:tcW w:w="4219" w:type="dxa"/>
          </w:tcPr>
          <w:p w:rsidR="00280622" w:rsidRPr="00280622" w:rsidRDefault="00280622" w:rsidP="0028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4394" w:type="dxa"/>
          </w:tcPr>
          <w:p w:rsidR="00280622" w:rsidRPr="00280622" w:rsidRDefault="00280622" w:rsidP="0028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80622" w:rsidRPr="00280622" w:rsidRDefault="00280622" w:rsidP="0028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 модулей</w:t>
            </w:r>
          </w:p>
        </w:tc>
      </w:tr>
      <w:tr w:rsidR="00280622" w:rsidRPr="00280622" w:rsidTr="00280622">
        <w:tc>
          <w:tcPr>
            <w:tcW w:w="4219" w:type="dxa"/>
          </w:tcPr>
          <w:p w:rsidR="00280622" w:rsidRPr="00280622" w:rsidRDefault="00280622" w:rsidP="0028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4394" w:type="dxa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01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</w:tr>
      <w:tr w:rsidR="00280622" w:rsidRPr="00280622" w:rsidTr="00280622">
        <w:tc>
          <w:tcPr>
            <w:tcW w:w="4219" w:type="dxa"/>
          </w:tcPr>
          <w:p w:rsidR="00280622" w:rsidRPr="00280622" w:rsidRDefault="00280622" w:rsidP="0028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технологические процессы для сборки узлов и изделий в механосборочном производстве, в том числе в автоматизированном</w:t>
            </w:r>
            <w:proofErr w:type="gramEnd"/>
          </w:p>
        </w:tc>
        <w:tc>
          <w:tcPr>
            <w:tcW w:w="4394" w:type="dxa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02 Разработка технологических процессов для сборки узлов и изделий в механосборочном производстве, в том числе автоматизированном</w:t>
            </w:r>
          </w:p>
        </w:tc>
      </w:tr>
      <w:tr w:rsidR="00280622" w:rsidRPr="00280622" w:rsidTr="00280622">
        <w:tc>
          <w:tcPr>
            <w:tcW w:w="4219" w:type="dxa"/>
          </w:tcPr>
          <w:p w:rsidR="00280622" w:rsidRPr="00280622" w:rsidRDefault="00280622" w:rsidP="0028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контроль, наладку и </w:t>
            </w:r>
            <w:proofErr w:type="spellStart"/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      </w:r>
          </w:p>
        </w:tc>
        <w:tc>
          <w:tcPr>
            <w:tcW w:w="4394" w:type="dxa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 03 Организация контроля, наладки и </w:t>
            </w:r>
            <w:proofErr w:type="spellStart"/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      </w:r>
          </w:p>
        </w:tc>
      </w:tr>
      <w:tr w:rsidR="00280622" w:rsidRPr="00280622" w:rsidTr="00280622">
        <w:tc>
          <w:tcPr>
            <w:tcW w:w="4219" w:type="dxa"/>
          </w:tcPr>
          <w:p w:rsidR="00280622" w:rsidRPr="00280622" w:rsidRDefault="00280622" w:rsidP="0028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контроль, наладку и </w:t>
            </w:r>
            <w:proofErr w:type="spellStart"/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работы и техническое обслуживание сборочного оборудования, в том числе в автоматизированном производстве</w:t>
            </w:r>
          </w:p>
        </w:tc>
        <w:tc>
          <w:tcPr>
            <w:tcW w:w="4394" w:type="dxa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 04 Организация контроля, наладки и </w:t>
            </w:r>
            <w:proofErr w:type="spellStart"/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работы и техническое обслуживание сборочного оборудования, в том числе в автоматизированном производстве</w:t>
            </w:r>
          </w:p>
        </w:tc>
      </w:tr>
      <w:tr w:rsidR="00280622" w:rsidRPr="00280622" w:rsidTr="00280622">
        <w:tc>
          <w:tcPr>
            <w:tcW w:w="4219" w:type="dxa"/>
          </w:tcPr>
          <w:p w:rsidR="00280622" w:rsidRPr="00280622" w:rsidRDefault="00280622" w:rsidP="0028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деятельность подчиненного персонала</w:t>
            </w:r>
          </w:p>
        </w:tc>
        <w:tc>
          <w:tcPr>
            <w:tcW w:w="4394" w:type="dxa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05 Организация деятельности подчинённого персонала</w:t>
            </w:r>
          </w:p>
        </w:tc>
      </w:tr>
      <w:tr w:rsidR="00280622" w:rsidRPr="00280622" w:rsidTr="00280622">
        <w:tc>
          <w:tcPr>
            <w:tcW w:w="4219" w:type="dxa"/>
          </w:tcPr>
          <w:p w:rsidR="00280622" w:rsidRPr="00280622" w:rsidRDefault="00280622" w:rsidP="0028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80622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394" w:type="dxa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4.1</w:t>
            </w:r>
            <w:proofErr w:type="gramStart"/>
            <w:r w:rsidRPr="00280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существлять основные приемы выполнения работ по</w:t>
            </w:r>
          </w:p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разборке, ремонту и сборке простых узлов и механизмов</w:t>
            </w:r>
          </w:p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</w:t>
            </w:r>
          </w:p>
        </w:tc>
      </w:tr>
    </w:tbl>
    <w:p w:rsidR="00280622" w:rsidRPr="00280622" w:rsidRDefault="00280622" w:rsidP="00280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870"/>
        <w:gridCol w:w="6742"/>
      </w:tblGrid>
      <w:tr w:rsidR="00280622" w:rsidRPr="00280622" w:rsidTr="00225538">
        <w:trPr>
          <w:cantSplit/>
          <w:trHeight w:val="732"/>
          <w:jc w:val="center"/>
        </w:trPr>
        <w:tc>
          <w:tcPr>
            <w:tcW w:w="1102" w:type="dxa"/>
          </w:tcPr>
          <w:p w:rsidR="00280622" w:rsidRPr="00280622" w:rsidRDefault="00280622" w:rsidP="0028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870" w:type="dxa"/>
          </w:tcPr>
          <w:p w:rsidR="00280622" w:rsidRPr="00280622" w:rsidRDefault="00280622" w:rsidP="0028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280622" w:rsidRPr="00280622" w:rsidTr="00225538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70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280622" w:rsidRPr="00280622" w:rsidTr="00225538">
        <w:trPr>
          <w:cantSplit/>
          <w:trHeight w:val="2330"/>
          <w:jc w:val="center"/>
        </w:trPr>
        <w:tc>
          <w:tcPr>
            <w:tcW w:w="1102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28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280622" w:rsidRPr="00280622" w:rsidTr="00225538">
        <w:trPr>
          <w:cantSplit/>
          <w:trHeight w:val="1583"/>
          <w:jc w:val="center"/>
        </w:trPr>
        <w:tc>
          <w:tcPr>
            <w:tcW w:w="1102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70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80622" w:rsidRPr="00280622" w:rsidTr="00225538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80622" w:rsidRPr="00280622" w:rsidTr="00225538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70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2806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80622" w:rsidRPr="00280622" w:rsidTr="00225538">
        <w:trPr>
          <w:cantSplit/>
          <w:trHeight w:val="1172"/>
          <w:jc w:val="center"/>
        </w:trPr>
        <w:tc>
          <w:tcPr>
            <w:tcW w:w="1102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2806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80622" w:rsidRPr="00280622" w:rsidTr="00225538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70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28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280622" w:rsidRPr="00280622" w:rsidTr="00225538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28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80622" w:rsidRPr="00280622" w:rsidTr="00225538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870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28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280622" w:rsidRPr="00280622" w:rsidTr="00225538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28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80622" w:rsidRPr="00280622" w:rsidTr="00225538">
        <w:trPr>
          <w:cantSplit/>
          <w:trHeight w:val="497"/>
          <w:jc w:val="center"/>
        </w:trPr>
        <w:tc>
          <w:tcPr>
            <w:tcW w:w="1102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1870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</w:t>
            </w: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Умения:</w:t>
            </w:r>
            <w:r w:rsidRPr="002806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описывать значимость своей профессии (специальности) </w:t>
            </w:r>
          </w:p>
        </w:tc>
      </w:tr>
      <w:tr w:rsidR="00280622" w:rsidRPr="00280622" w:rsidTr="00225538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2806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80622" w:rsidRPr="00280622" w:rsidTr="00225538">
        <w:trPr>
          <w:cantSplit/>
          <w:trHeight w:val="834"/>
          <w:jc w:val="center"/>
        </w:trPr>
        <w:tc>
          <w:tcPr>
            <w:tcW w:w="1102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1870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2806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280622" w:rsidRPr="00280622" w:rsidTr="00225538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2806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</w:tr>
      <w:tr w:rsidR="00280622" w:rsidRPr="00280622" w:rsidTr="00225538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870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(специальности).</w:t>
            </w:r>
          </w:p>
        </w:tc>
      </w:tr>
      <w:tr w:rsidR="00280622" w:rsidRPr="00280622" w:rsidTr="00225538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280622" w:rsidRPr="00280622" w:rsidTr="00225538">
        <w:trPr>
          <w:cantSplit/>
          <w:trHeight w:val="785"/>
          <w:jc w:val="center"/>
        </w:trPr>
        <w:tc>
          <w:tcPr>
            <w:tcW w:w="1102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70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 п</w:t>
            </w:r>
            <w:r w:rsidRPr="002806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80622" w:rsidRPr="00280622" w:rsidTr="00225538">
        <w:trPr>
          <w:cantSplit/>
          <w:trHeight w:val="785"/>
          <w:jc w:val="center"/>
        </w:trPr>
        <w:tc>
          <w:tcPr>
            <w:tcW w:w="1102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2806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280622" w:rsidRPr="00280622" w:rsidTr="00225538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70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280622" w:rsidRPr="00280622" w:rsidTr="00225538">
        <w:trPr>
          <w:cantSplit/>
          <w:trHeight w:val="2227"/>
          <w:jc w:val="center"/>
        </w:trPr>
        <w:tc>
          <w:tcPr>
            <w:tcW w:w="1102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80622" w:rsidRPr="00280622" w:rsidTr="00225538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70" w:type="dxa"/>
            <w:vMerge w:val="restart"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28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806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280622" w:rsidRPr="00280622" w:rsidTr="00225538">
        <w:trPr>
          <w:cantSplit/>
          <w:trHeight w:val="1297"/>
          <w:jc w:val="center"/>
        </w:trPr>
        <w:tc>
          <w:tcPr>
            <w:tcW w:w="1102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280622" w:rsidRPr="00280622" w:rsidRDefault="00280622" w:rsidP="0028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</w:tcPr>
          <w:p w:rsidR="00280622" w:rsidRPr="00280622" w:rsidRDefault="00280622" w:rsidP="0028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28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80622" w:rsidRPr="00280622" w:rsidRDefault="00280622" w:rsidP="0028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22" w:rsidRPr="00280622" w:rsidRDefault="00280622" w:rsidP="0028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22" w:rsidRPr="00280622" w:rsidRDefault="00280622" w:rsidP="0028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F7" w:rsidRPr="00EC32F7" w:rsidRDefault="00EC32F7" w:rsidP="00EC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ГИА</w:t>
      </w:r>
    </w:p>
    <w:p w:rsidR="00EC32F7" w:rsidRPr="00EC32F7" w:rsidRDefault="00EC32F7" w:rsidP="00EC32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проводится в форме защиты выпускной квалификационной работы, которая выполняется в виде </w:t>
      </w:r>
      <w:r w:rsidRPr="00EC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дипломной работы (дипломного проекта)</w:t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C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демонстрационного экзамена</w:t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(ФГОС СПО п.2.9.)</w:t>
      </w:r>
    </w:p>
    <w:p w:rsidR="00EC32F7" w:rsidRPr="00EC32F7" w:rsidRDefault="00EC32F7" w:rsidP="00EC32F7">
      <w:pPr>
        <w:numPr>
          <w:ilvl w:val="0"/>
          <w:numId w:val="21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Процедура проведения ГИА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</w:rPr>
        <w:tab/>
        <w:t>Обеспечение</w:t>
      </w:r>
      <w:r w:rsidRPr="00EC32F7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проведения ГИА по образовательной программе среднего профессионального образования осуществляется колледжем. 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EC32F7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содержанию, объему и структуре выпускной квалификационной работы колледж определяет самостоятельно в части выбора компетенций, комплектов оценочной документации, площадок проведения демонстрационного экзамена, а также требований к дипломным работам (дипломным проектам) и порядку их защиты.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</w:rPr>
        <w:tab/>
        <w:t xml:space="preserve">Длительность проведения ГИА по образовательной программе среднего профессионального образования определяется ФГОС СПО. </w:t>
      </w:r>
    </w:p>
    <w:p w:rsidR="00EC32F7" w:rsidRPr="00EC32F7" w:rsidRDefault="00EC32F7" w:rsidP="00EC32F7">
      <w:pPr>
        <w:keepNext/>
        <w:keepLines/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академических часов, отводимых на ГИА в структуре образовательной программы, составляет 216 часов (</w:t>
      </w:r>
      <w:r w:rsidRPr="00EC32F7">
        <w:rPr>
          <w:rFonts w:ascii="Times New Roman" w:eastAsia="Times New Roman" w:hAnsi="Times New Roman" w:cs="Times New Roman"/>
          <w:sz w:val="28"/>
          <w:szCs w:val="28"/>
        </w:rPr>
        <w:t>6 недель).</w:t>
      </w:r>
    </w:p>
    <w:p w:rsidR="00EC32F7" w:rsidRPr="00EC32F7" w:rsidRDefault="00EC32F7" w:rsidP="00EC32F7">
      <w:pPr>
        <w:keepNext/>
        <w:keepLines/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>Сроки проведения ГИА:</w:t>
      </w:r>
      <w:r w:rsidRPr="00EC32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18 мая - 28 июня 2020 г.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C32F7">
        <w:rPr>
          <w:rFonts w:ascii="Times New Roman" w:eastAsia="Times New Roman" w:hAnsi="Times New Roman" w:cs="Times New Roman"/>
          <w:sz w:val="28"/>
          <w:szCs w:val="28"/>
        </w:rPr>
        <w:t>Часы учебного плана (календарного графика), отводимые на ГИА, определяются применительно к нагрузке обучающегося.</w:t>
      </w:r>
      <w:proofErr w:type="gramEnd"/>
      <w:r w:rsidRPr="00EC32F7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времени, отводимого ФГОС СПО по программе подготовки специалиста среднего звена на ГИА, колледж самостоятельно определяет </w:t>
      </w:r>
      <w:r w:rsidRPr="00EC32F7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демонстрационного экзамена наряду с подготовкой и защитой дипломной работой (дипломного проекта).</w:t>
      </w:r>
      <w:r w:rsidRPr="00EC3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2F7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2)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ГИА по образовательной программе, включая методику оценивания результатов, критерии оценки, требования к выпускным квалификационным работам определяется и утверждается колледжем после обсуждения на заседании педагогического совета колледжа с участием </w:t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председателей государственных экзаменационных комиссий.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проведению ГИА по основной образовательной программе привлекаются представители работодателей или их объединений.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 ГИА доводится до сведения обучающихся не позднее, чем за шесть месяцев до начала проведения процедур. Факт ознакомления фиксируется в протоколе ознакомления с программой ГИА </w:t>
      </w:r>
      <w:r w:rsidRPr="00EC32F7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3).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а) Особенности проведения демонстрационного экзамена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EC32F7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демонстрационного экзамена в состав ГИА под тематикой выпускной квалификационной работы понимается наименование комплекта оценочной документации по компетенции.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</w:rPr>
        <w:tab/>
        <w:t>Демонстрационный экзамен является видом аттестационного испытания при ГИА по образовательной программе СПО, который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EC32F7" w:rsidRPr="00EC32F7" w:rsidRDefault="00EC32F7" w:rsidP="00EC32F7">
      <w:pPr>
        <w:widowControl w:val="0"/>
        <w:numPr>
          <w:ilvl w:val="0"/>
          <w:numId w:val="2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 xml:space="preserve">с учетом опыта </w:t>
      </w:r>
      <w:proofErr w:type="spellStart"/>
      <w:r w:rsidRPr="00EC32F7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EC32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2F7" w:rsidRPr="00EC32F7" w:rsidRDefault="00EC32F7" w:rsidP="00EC32F7">
      <w:pPr>
        <w:widowControl w:val="0"/>
        <w:numPr>
          <w:ilvl w:val="0"/>
          <w:numId w:val="2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профессиональных стандартов;</w:t>
      </w:r>
    </w:p>
    <w:p w:rsidR="00EC32F7" w:rsidRPr="00EC32F7" w:rsidRDefault="00EC32F7" w:rsidP="00EC32F7">
      <w:pPr>
        <w:widowControl w:val="0"/>
        <w:numPr>
          <w:ilvl w:val="0"/>
          <w:numId w:val="2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>с учетом требований корпоративных стандартов работодателей.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</w:rPr>
        <w:tab/>
        <w:t>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</w:rPr>
        <w:tab/>
        <w:t>В ходе проведения демонстрационного экзамена в составе ГИА председатель и члены государственной экзаменационной комиссии присутствуют на демонстрационном экзамене.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7.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компетенций. Кроме того, задания демонстрационного экзамена разрабатываются на основе профессиональных стандартов при их наличии.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</w:rPr>
        <w:tab/>
        <w:t>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</w:rPr>
        <w:tab/>
        <w:t>Корпоративные стандарты, применяемые на ведущих предприятиях отраслей экономики региона, представляющие лучшие практики оценки, могут стать основой для разработки вариативных модулей задания демонстрационного экзамена.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F7">
        <w:rPr>
          <w:rFonts w:ascii="Times New Roman" w:eastAsia="Times New Roman" w:hAnsi="Times New Roman" w:cs="Times New Roman"/>
          <w:sz w:val="28"/>
          <w:szCs w:val="28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9"/>
      <w:r w:rsidRPr="00EC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модель проведения аттестации с использованием механизма демонстрационного</w:t>
      </w:r>
      <w:bookmarkEnd w:id="1"/>
      <w:r w:rsidRPr="00EC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bookmark10"/>
      <w:r w:rsidRPr="00EC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</w:t>
      </w:r>
      <w:bookmarkEnd w:id="2"/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EC3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процедур демонстрационного экзамена реализуется с учетом базовых </w:t>
      </w:r>
      <w:proofErr w:type="gramStart"/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объективной оценки результатов подготовки рабочих кадров</w:t>
      </w:r>
      <w:proofErr w:type="gramEnd"/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Оценку выполнения заданий демонстрационного экзамена осуществляет экспертная группа, возглавляемая главным экспертом.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входящих в состав экспертной группы, определяется </w:t>
      </w:r>
      <w:r w:rsidRPr="00EC32F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образовательной организацией </w:t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</w:t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принимавших участие в обучении студентов или представляющих с ними одну образовательную организацию.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экспертной группы утверждается руководителем </w:t>
      </w:r>
      <w:r w:rsidRPr="00EC32F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образовательной организации</w:t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Демонстрационный экзамен проводится на площадке, аккредитованной в качестве центра проведения демонстрационного экзамена. Аккредитация проводится бесплатно.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Ответственность сторон, финансовые и иные обязательства определяются договором о сетевом взаимодействии.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Мастерские, оснащаемые современной материально-технической базой по одной из компетенций, в рамках реализации федерального проекта «Молодые профессионалы (Повышение конкурентоспособности профессионального образования)» должны использоваться в качестве центров проведения демонстрационного экзамена при условии прохождения соответствующей процедуры аккредитации.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Образовательная организация обеспечивает реализацию процедур демонстрационного </w:t>
      </w:r>
      <w:proofErr w:type="gramStart"/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proofErr w:type="gramEnd"/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части образовательной программы, в том числе выполнение требований охраны труда, безопасности жизнедеятельности, пожарной безопасности, соответствие санитарным нормам и правилам.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обучающимися, в том числе для обеспечения соответствующих условий для лиц с ограниченными возможностями здоровья и инвалидов.</w:t>
      </w:r>
      <w:proofErr w:type="gramEnd"/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Организация, которая на своей площадке проводит демонстрационный экзамен, обеспечивает условия проведения экзамена, в том числе питьевой режим, горячее питание, безопасность, медицинское сопровождение и техническую поддержку.</w:t>
      </w:r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F7" w:rsidRPr="00EC32F7" w:rsidRDefault="00EC32F7" w:rsidP="00EC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Применение стандартов </w:t>
      </w:r>
      <w:proofErr w:type="spellStart"/>
      <w:r w:rsidRPr="00EC32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Ворлдскиллс</w:t>
      </w:r>
      <w:proofErr w:type="spellEnd"/>
      <w:r w:rsidRPr="00EC32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как базовых принципов объективной оценки результатов подготовки рабочих кадров в системе среднего профессионального образования</w:t>
      </w:r>
    </w:p>
    <w:p w:rsidR="00EC32F7" w:rsidRPr="00EC32F7" w:rsidRDefault="00EC32F7" w:rsidP="00EC3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подпунктом «а» пункта 1 Перечня поручений Президента Российской Федерации по итогам рабочей поездки в Свердловскую область 6 апреля 2018 г. № Пр-580 в целях реализации мер по обеспечению использования в </w:t>
      </w: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системе среднего профессионального образования стандартов «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» применяются базовые принципы объективной оценки результатов подготовки рабочих кадров.</w:t>
      </w:r>
    </w:p>
    <w:p w:rsidR="00EC32F7" w:rsidRPr="00EC32F7" w:rsidRDefault="00EC32F7" w:rsidP="00EC32F7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1"/>
    </w:p>
    <w:p w:rsidR="00EC32F7" w:rsidRPr="00EC32F7" w:rsidRDefault="00EC32F7" w:rsidP="00EC32F7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Применение единых оценочных материалов </w:t>
      </w:r>
      <w:bookmarkEnd w:id="3"/>
      <w:r w:rsidRPr="00EC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заданий</w:t>
      </w:r>
    </w:p>
    <w:p w:rsidR="00EC32F7" w:rsidRPr="00EC32F7" w:rsidRDefault="00EC32F7" w:rsidP="00EC3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EC32F7" w:rsidRPr="00EC32F7" w:rsidRDefault="00EC32F7" w:rsidP="00EC3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составе КОД включается демонстрационный вариант задания </w:t>
      </w:r>
      <w:r w:rsidRPr="00EC32F7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(образец) </w:t>
      </w:r>
      <w:r w:rsidRPr="00EC32F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(Приложение 4).</w:t>
      </w:r>
    </w:p>
    <w:p w:rsidR="00EC32F7" w:rsidRPr="00EC32F7" w:rsidRDefault="00EC32F7" w:rsidP="00EC3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интернет мониторинга 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eSim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доводятся до главного эксперта за 1 день до экзамена.</w:t>
      </w:r>
    </w:p>
    <w:p w:rsidR="00EC32F7" w:rsidRPr="00EC32F7" w:rsidRDefault="00EC32F7" w:rsidP="00EC32F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Россия)», и размещаются в специальном разделе на официальном сайте </w:t>
      </w:r>
      <w:hyperlink r:id="rId9" w:history="1">
        <w:r w:rsidRPr="00EC32F7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  <w:lang w:eastAsia="ru-RU"/>
          </w:rPr>
          <w:t>www.wor1dskills.ru</w:t>
        </w:r>
      </w:hyperlink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Единой системе актуальных требований к компетенциям </w:t>
      </w:r>
      <w:hyperlink r:id="rId10" w:history="1">
        <w:r w:rsidRPr="00EC32F7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  <w:lang w:eastAsia="ru-RU"/>
          </w:rPr>
          <w:t>www.esat.worldskills.ru</w:t>
        </w:r>
      </w:hyperlink>
      <w:r w:rsidRPr="00EC32F7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</w:p>
    <w:p w:rsidR="00EC32F7" w:rsidRPr="00EC32F7" w:rsidRDefault="00EC32F7" w:rsidP="00EC32F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Задания разрабатываются на основе конкурсных заданий Финала Национального чемпионата «Молодые профессионалы» (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WorldSkills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Russia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соответствующего года или международных чемпионатов 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WorldSkills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EC32F7" w:rsidRPr="00EC32F7" w:rsidRDefault="00EC32F7" w:rsidP="00EC32F7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2"/>
    </w:p>
    <w:p w:rsidR="00EC32F7" w:rsidRPr="00EC32F7" w:rsidRDefault="00EC32F7" w:rsidP="00EC32F7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Единые требования к площадкам проведения демонстрационного экзамена</w:t>
      </w:r>
      <w:bookmarkEnd w:id="4"/>
    </w:p>
    <w:p w:rsidR="00EC32F7" w:rsidRPr="00EC32F7" w:rsidRDefault="00EC32F7" w:rsidP="00EC32F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 выполнения заданий демонстрационного экзамена и их оценки осуществляется на площадках, аккредитованных в качестве центров проведения демонстрационного экзамена</w:t>
      </w: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(далее - ЦПДЭ) в</w:t>
      </w: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соответствии с методикой организации и проведения демонстрационного экзамена по стандартам 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Россия, утвержденной приказом Союза «Молодые профессионалы (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Россия)» от 31 января 2019 г. №31.01.2019-1, и удостоверяется электронным аттестатом.</w:t>
      </w:r>
      <w:proofErr w:type="gramEnd"/>
    </w:p>
    <w:p w:rsidR="00EC32F7" w:rsidRPr="00EC32F7" w:rsidRDefault="00EC32F7" w:rsidP="00EC32F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качестве ЦПДЭ могут быть аккредитованы организации, осуществляющие образовательную деятельность и предприятия.</w:t>
      </w:r>
    </w:p>
    <w:p w:rsidR="00EC32F7" w:rsidRPr="00EC32F7" w:rsidRDefault="00EC32F7" w:rsidP="00EC32F7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3"/>
    </w:p>
    <w:p w:rsidR="00EC32F7" w:rsidRPr="00EC32F7" w:rsidRDefault="00EC32F7" w:rsidP="00EC32F7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Независимая экспертная оценка выполнения заданий</w:t>
      </w:r>
      <w:bookmarkEnd w:id="5"/>
    </w:p>
    <w:p w:rsidR="00EC32F7" w:rsidRPr="00EC32F7" w:rsidRDefault="00EC32F7" w:rsidP="00EC32F7">
      <w:pPr>
        <w:widowControl w:val="0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Оценку выполнения заданий демонстрационного экзамена осуществляют эксперты, владеющие методикой оценки по стандартам 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прошедшие подтверждение в электронной системе интернет мониторинга 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eSim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сертифицированные эксперты 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эксперты, прошедшие обучение</w:t>
      </w: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союзе «Молодые профессионалы (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Россия)» и имеющие свидетельство о праве проведения чемпионатов;</w:t>
      </w:r>
    </w:p>
    <w:p w:rsidR="00EC32F7" w:rsidRPr="00EC32F7" w:rsidRDefault="00EC32F7" w:rsidP="00EC32F7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эксперты, прошедшие обучение в союзе «Молодые профессионалы (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Россия)» и имеющие свидетельство о праве участия в оценке выполнения заданий демонстрационного экзамена.</w:t>
      </w:r>
    </w:p>
    <w:p w:rsidR="00EC32F7" w:rsidRPr="00EC32F7" w:rsidRDefault="00EC32F7" w:rsidP="00EC32F7">
      <w:pPr>
        <w:widowControl w:val="0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 каждой площадкой союзом «Молодые профессионалы (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Россия)» закрепляется главный эксперт.</w:t>
      </w:r>
    </w:p>
    <w:p w:rsidR="00EC32F7" w:rsidRPr="00EC32F7" w:rsidRDefault="00EC32F7" w:rsidP="00EC32F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соблюдения принципов объективности и независимости при проведении демонстрационного экзамена, не допускается участие в оценивании задании демонстрационного экзамена экспертов, принимавших участие в подготовке экзаменуемых студентов или представляющих с экзаменуемыми одну образовательную организацию.</w:t>
      </w:r>
      <w:proofErr w:type="gramEnd"/>
    </w:p>
    <w:p w:rsidR="00EC32F7" w:rsidRPr="00EC32F7" w:rsidRDefault="00EC32F7" w:rsidP="00EC32F7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2F7" w:rsidRPr="00EC32F7" w:rsidRDefault="00EC32F7" w:rsidP="00EC32F7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4"/>
      <w:r w:rsidRPr="00EC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Применение единой информационной системы при проведении</w:t>
      </w:r>
      <w:bookmarkStart w:id="7" w:name="bookmark25"/>
      <w:bookmarkEnd w:id="6"/>
      <w:r w:rsidRPr="00EC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демонстрационного экзамена</w:t>
      </w:r>
      <w:bookmarkEnd w:id="7"/>
    </w:p>
    <w:p w:rsidR="00EC32F7" w:rsidRPr="00EC32F7" w:rsidRDefault="00EC32F7" w:rsidP="00EC3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участники демонстрационного экзамена и эксперты должны быть зарегистрированы в электронной системе интернет мониторинга 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eSim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требований Федерального закона от</w:t>
      </w: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27 июля 2006 г. № 152-ФЗ «О персональных данных».</w:t>
      </w:r>
    </w:p>
    <w:p w:rsidR="00EC32F7" w:rsidRPr="00EC32F7" w:rsidRDefault="00EC32F7" w:rsidP="00EC3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ЦПДЭ, автоматизированный выбор заданий, а также обработка и мониторинг результатов демонстрационного экзамена осуществляются в электронной системе интернет мониторинга 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eSim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32F7" w:rsidRPr="00EC32F7" w:rsidRDefault="00EC32F7" w:rsidP="00EC32F7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26"/>
    </w:p>
    <w:p w:rsidR="00EC32F7" w:rsidRPr="00EC32F7" w:rsidRDefault="00EC32F7" w:rsidP="00EC32F7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Выдача паспорта компетенций</w:t>
      </w:r>
      <w:bookmarkEnd w:id="8"/>
    </w:p>
    <w:p w:rsidR="00EC32F7" w:rsidRPr="00EC32F7" w:rsidRDefault="00EC32F7" w:rsidP="00EC32F7">
      <w:pPr>
        <w:widowControl w:val="0"/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демонстрационного экзамена по соответствующей компетенции, выраженные в баллах, обрабатываются в электронной системе интернет мониторинга 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eSim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удостоверяются электронным паспортом компетенций, форма которого устанавливается союзом «Молодые профессионалы (</w:t>
      </w:r>
      <w:proofErr w:type="spellStart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Россия)»</w:t>
      </w: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C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б) Порядок защиты дипломной работы/дипломного проекта</w:t>
      </w:r>
    </w:p>
    <w:p w:rsidR="00EC32F7" w:rsidRPr="00EC32F7" w:rsidRDefault="00EC32F7" w:rsidP="00EC32F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>Тематика дипломных проектов/дипломных работ должна соответствовать содержанию одного или нескольких профессиональных модулей.</w:t>
      </w:r>
    </w:p>
    <w:p w:rsidR="00EC32F7" w:rsidRPr="00EC32F7" w:rsidRDefault="00EC32F7" w:rsidP="00EC32F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Темы дипломных проектов/дипломных работ должны иметь практико-ориентированный характер. Перечень тем дипломных проектов/дипломных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работодателей. </w:t>
      </w:r>
    </w:p>
    <w:p w:rsidR="00EC32F7" w:rsidRDefault="00EC32F7" w:rsidP="00280622">
      <w:pPr>
        <w:rPr>
          <w:rFonts w:ascii="Times New Roman" w:hAnsi="Times New Roman" w:cs="Times New Roman"/>
          <w:b/>
          <w:sz w:val="28"/>
          <w:szCs w:val="28"/>
        </w:rPr>
      </w:pPr>
    </w:p>
    <w:p w:rsidR="00280622" w:rsidRPr="00131080" w:rsidRDefault="00280622" w:rsidP="00280622">
      <w:pPr>
        <w:rPr>
          <w:rFonts w:ascii="Times New Roman" w:hAnsi="Times New Roman" w:cs="Times New Roman"/>
          <w:b/>
          <w:sz w:val="28"/>
          <w:szCs w:val="28"/>
        </w:rPr>
      </w:pPr>
      <w:r w:rsidRPr="00131080">
        <w:rPr>
          <w:rFonts w:ascii="Times New Roman" w:hAnsi="Times New Roman" w:cs="Times New Roman"/>
          <w:b/>
          <w:sz w:val="28"/>
          <w:szCs w:val="28"/>
        </w:rPr>
        <w:t>2. ПОДГОТОВКА И ЗАЩИТА ВЫПУСКНОЙ КВАЛИФИКАЦИОННОЙ РАБОТЫ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2.1. Тематика выпускных квалификационных работ: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Темы ВКР имеют практико-ориентированный характер и соответствуют содержанию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>нескольких профессиональных модулей. Перечень тем ВКР разработан преподавателями</w:t>
      </w:r>
    </w:p>
    <w:p w:rsidR="00280622" w:rsidRPr="00131080" w:rsidRDefault="00280622" w:rsidP="0028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080">
        <w:rPr>
          <w:rFonts w:ascii="Times New Roman" w:hAnsi="Times New Roman" w:cs="Times New Roman"/>
          <w:sz w:val="28"/>
          <w:szCs w:val="28"/>
        </w:rPr>
        <w:t xml:space="preserve">профессионального цикла в рамках профессиональных модулей, </w:t>
      </w:r>
      <w:proofErr w:type="gramStart"/>
      <w:r w:rsidRPr="00131080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131080">
        <w:rPr>
          <w:rFonts w:ascii="Times New Roman" w:hAnsi="Times New Roman" w:cs="Times New Roman"/>
          <w:sz w:val="28"/>
          <w:szCs w:val="28"/>
        </w:rPr>
        <w:t xml:space="preserve"> и утвержден на заседании Методического совета</w:t>
      </w:r>
    </w:p>
    <w:p w:rsidR="00280622" w:rsidRPr="00280622" w:rsidRDefault="00280622" w:rsidP="00280622">
      <w:pPr>
        <w:rPr>
          <w:rFonts w:ascii="Times New Roman" w:hAnsi="Times New Roman" w:cs="Times New Roman"/>
          <w:b/>
          <w:sz w:val="24"/>
          <w:szCs w:val="24"/>
        </w:rPr>
      </w:pPr>
      <w:r w:rsidRPr="00131080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280622">
        <w:rPr>
          <w:rFonts w:ascii="Times New Roman" w:hAnsi="Times New Roman" w:cs="Times New Roman"/>
          <w:b/>
          <w:sz w:val="24"/>
          <w:szCs w:val="24"/>
        </w:rPr>
        <w:t>Примерная тематика ВКР:</w:t>
      </w:r>
    </w:p>
    <w:tbl>
      <w:tblPr>
        <w:tblW w:w="100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40"/>
        <w:gridCol w:w="720"/>
        <w:gridCol w:w="40"/>
        <w:gridCol w:w="580"/>
        <w:gridCol w:w="200"/>
        <w:gridCol w:w="1340"/>
        <w:gridCol w:w="20"/>
        <w:gridCol w:w="2060"/>
      </w:tblGrid>
      <w:tr w:rsidR="00225538" w:rsidRPr="00225538" w:rsidTr="0013108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ВКР</w:t>
            </w:r>
          </w:p>
        </w:tc>
        <w:tc>
          <w:tcPr>
            <w:tcW w:w="4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профессиональных модулей,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ind w:right="12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отражаемых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</w:t>
            </w: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</w:tc>
        <w:tc>
          <w:tcPr>
            <w:tcW w:w="760" w:type="dxa"/>
            <w:gridSpan w:val="2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58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56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 узла токарно-винторезного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56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</w:tc>
        <w:tc>
          <w:tcPr>
            <w:tcW w:w="760" w:type="dxa"/>
            <w:gridSpan w:val="2"/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580" w:type="dxa"/>
            <w:vAlign w:val="bottom"/>
          </w:tcPr>
          <w:p w:rsidR="00225538" w:rsidRPr="00225538" w:rsidRDefault="00225538" w:rsidP="00225538">
            <w:pPr>
              <w:spacing w:after="0" w:line="256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56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 узла токарно-револьверного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56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</w:tc>
        <w:tc>
          <w:tcPr>
            <w:tcW w:w="760" w:type="dxa"/>
            <w:gridSpan w:val="2"/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580" w:type="dxa"/>
            <w:vAlign w:val="bottom"/>
          </w:tcPr>
          <w:p w:rsidR="00225538" w:rsidRPr="00225538" w:rsidRDefault="00225538" w:rsidP="00225538">
            <w:pPr>
              <w:spacing w:after="0" w:line="256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56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 узла вертикально-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сверлильного станка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</w:tc>
        <w:tc>
          <w:tcPr>
            <w:tcW w:w="760" w:type="dxa"/>
            <w:gridSpan w:val="2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58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56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 узла радиально-сверлильного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4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56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56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 узла вертикально-фрезерного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 узла горизонтально-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фрезерного станка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ремонта узла </w:t>
            </w:r>
            <w:proofErr w:type="spell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зубофрезерного</w:t>
            </w:r>
            <w:proofErr w:type="spell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станка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 узла зубодолбежного станка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 узла протяжного станка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ремонта узла </w:t>
            </w:r>
            <w:proofErr w:type="spell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круглошлифовального</w:t>
            </w:r>
            <w:proofErr w:type="spellEnd"/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«Втулка промежуточного вала хода моста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козлового крана»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«Валок»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2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2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«Корпус подшипника»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«Крышка»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«Обойма»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«Серьга»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«полумуфта»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«полумуфта ответная»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«полумуфта фланцевая»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«колесо тележки приводное»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 «Вал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ведущий. Вакуумный насос ARPW»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«Шкив двигателя вибросита»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«Шпиндель»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131080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131080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«Шток»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13108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13108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22553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22553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«Колесо»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22553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22553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 «Вал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холостого колеса крана Q=10T»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225538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22553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22553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 «Вал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ходового колеса крана Q=10T»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22553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22553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 «Вал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вакуумного насоса 150-SZO-384»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22553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538" w:rsidRPr="00225538" w:rsidTr="0022553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участка для ремонта детали «Вал</w:t>
            </w:r>
          </w:p>
        </w:tc>
        <w:tc>
          <w:tcPr>
            <w:tcW w:w="72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20" w:type="dxa"/>
            <w:gridSpan w:val="3"/>
            <w:vAlign w:val="bottom"/>
          </w:tcPr>
          <w:p w:rsidR="00225538" w:rsidRPr="00225538" w:rsidRDefault="00225538" w:rsidP="00225538">
            <w:pPr>
              <w:spacing w:after="0" w:line="260" w:lineRule="exact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340" w:type="dxa"/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(черновая клеть)»</w:t>
            </w: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пусконаладочные работы</w:t>
            </w:r>
          </w:p>
        </w:tc>
      </w:tr>
      <w:tr w:rsidR="00225538" w:rsidRPr="00225538" w:rsidTr="00225538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Техническое обслуживание и ремонт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оборудования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03. Организация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монтажные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пусконаладочные работы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промышленному оборудованию.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Выполнение работ по одной или</w:t>
            </w:r>
          </w:p>
        </w:tc>
      </w:tr>
      <w:tr w:rsidR="00225538" w:rsidRPr="00225538" w:rsidTr="0022553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 профессиям рабочих,</w:t>
            </w:r>
          </w:p>
        </w:tc>
      </w:tr>
      <w:tr w:rsidR="00225538" w:rsidRPr="00225538" w:rsidTr="0022553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должностям служащих.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538" w:rsidRPr="00225538" w:rsidRDefault="00225538" w:rsidP="00225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080" w:rsidRDefault="00131080" w:rsidP="00225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538" w:rsidRPr="00225538" w:rsidRDefault="00225538" w:rsidP="00225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</w:t>
      </w:r>
      <w:r w:rsidRPr="0022553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дипломных проектов/дипломных работ 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**</w:t>
      </w:r>
    </w:p>
    <w:p w:rsidR="00225538" w:rsidRPr="00225538" w:rsidRDefault="00225538" w:rsidP="002255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538" w:rsidRPr="00225538" w:rsidRDefault="00225538" w:rsidP="0022553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Титульный лист (</w:t>
      </w:r>
      <w:r w:rsidRPr="0022553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Приложение 6)</w:t>
      </w:r>
    </w:p>
    <w:p w:rsidR="00225538" w:rsidRPr="00225538" w:rsidRDefault="00225538" w:rsidP="002255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Оглавление</w:t>
      </w:r>
    </w:p>
    <w:p w:rsidR="00225538" w:rsidRPr="00225538" w:rsidRDefault="00225538" w:rsidP="00EC32F7">
      <w:pPr>
        <w:numPr>
          <w:ilvl w:val="0"/>
          <w:numId w:val="1"/>
        </w:numPr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  <w:r w:rsidRPr="00225538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котором должна быть обоснована актуальность и практическая значимость выбранной темы, формулируется цель и задачи. Объем введения - 2-3 страницы.</w:t>
      </w:r>
    </w:p>
    <w:p w:rsidR="00225538" w:rsidRPr="00225538" w:rsidRDefault="00225538" w:rsidP="00EC32F7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часть</w:t>
      </w:r>
    </w:p>
    <w:p w:rsidR="00225538" w:rsidRPr="00225538" w:rsidRDefault="00225538" w:rsidP="00EC32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теоретическая часть</w:t>
      </w:r>
    </w:p>
    <w:p w:rsidR="00225538" w:rsidRPr="00225538" w:rsidRDefault="00225538" w:rsidP="00EC32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sz w:val="28"/>
          <w:szCs w:val="28"/>
          <w:lang w:eastAsia="ru-RU"/>
        </w:rPr>
        <w:t>опытно-экспериментальная часть</w:t>
      </w:r>
    </w:p>
    <w:p w:rsidR="00225538" w:rsidRPr="00225538" w:rsidRDefault="00225538" w:rsidP="00225538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225538" w:rsidRPr="00225538" w:rsidRDefault="00225538" w:rsidP="00EC32F7">
      <w:pPr>
        <w:numPr>
          <w:ilvl w:val="0"/>
          <w:numId w:val="1"/>
        </w:numPr>
        <w:spacing w:after="0" w:line="240" w:lineRule="auto"/>
        <w:ind w:left="1134" w:hanging="14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  <w:r w:rsidRPr="00225538">
        <w:rPr>
          <w:rFonts w:ascii="Times New Roman" w:eastAsia="Calibri" w:hAnsi="Times New Roman" w:cs="Times New Roman"/>
          <w:sz w:val="28"/>
          <w:szCs w:val="28"/>
          <w:lang w:eastAsia="ru-RU"/>
        </w:rPr>
        <w:t>, рекомендации по использованию полученных результатов</w:t>
      </w:r>
    </w:p>
    <w:p w:rsidR="00225538" w:rsidRPr="00225538" w:rsidRDefault="00225538" w:rsidP="00EC32F7">
      <w:pPr>
        <w:numPr>
          <w:ilvl w:val="0"/>
          <w:numId w:val="1"/>
        </w:numPr>
        <w:spacing w:after="0" w:line="240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используемых источников</w:t>
      </w:r>
      <w:proofErr w:type="gramStart"/>
      <w:r w:rsidRPr="002255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225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2553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225538">
        <w:rPr>
          <w:rFonts w:ascii="Times New Roman" w:eastAsia="Calibri" w:hAnsi="Times New Roman" w:cs="Times New Roman"/>
          <w:sz w:val="28"/>
          <w:szCs w:val="28"/>
          <w:lang w:eastAsia="ru-RU"/>
        </w:rPr>
        <w:t>е менее 15 источников, в том числе монографии и научные работы, и Интернет - источники).</w:t>
      </w:r>
    </w:p>
    <w:p w:rsidR="00225538" w:rsidRPr="00225538" w:rsidRDefault="00225538" w:rsidP="00EC32F7">
      <w:pPr>
        <w:numPr>
          <w:ilvl w:val="0"/>
          <w:numId w:val="1"/>
        </w:numPr>
        <w:spacing w:after="0" w:line="240" w:lineRule="auto"/>
        <w:ind w:left="1134" w:hanging="141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Приложения</w:t>
      </w:r>
    </w:p>
    <w:p w:rsidR="00225538" w:rsidRPr="00225538" w:rsidRDefault="00225538" w:rsidP="002255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5538" w:rsidRPr="00225538" w:rsidRDefault="00225538" w:rsidP="00225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**Для каждой специальности наименование отдельных разделов дипломных проектов/дипломных работ может корректироваться в соответствии с методическими указаниями по выполнению дипломных проектов/дипломных работ.</w:t>
      </w:r>
    </w:p>
    <w:p w:rsidR="00225538" w:rsidRPr="00225538" w:rsidRDefault="00225538" w:rsidP="00225538">
      <w:pPr>
        <w:keepNext/>
        <w:keepLines/>
        <w:widowControl w:val="0"/>
        <w:tabs>
          <w:tab w:val="left" w:pos="3301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538" w:rsidRPr="00225538" w:rsidRDefault="00225538" w:rsidP="002255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Комплектация дипломного проекта/дипломной работы</w:t>
      </w:r>
    </w:p>
    <w:p w:rsidR="00225538" w:rsidRPr="00225538" w:rsidRDefault="00225538" w:rsidP="002255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538" w:rsidRPr="00225538" w:rsidRDefault="00225538" w:rsidP="002255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Титульный лист </w:t>
      </w:r>
    </w:p>
    <w:p w:rsidR="00225538" w:rsidRPr="00225538" w:rsidRDefault="00225538" w:rsidP="00225538">
      <w:pPr>
        <w:widowControl w:val="0"/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на выполнение 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дипломного проекта/дипломной работы 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7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:rsidR="00225538" w:rsidRPr="00225538" w:rsidRDefault="00225538" w:rsidP="0022553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план выполнения </w:t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дипломного проекта/дипломной работы 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8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</w:p>
    <w:p w:rsidR="00225538" w:rsidRPr="00225538" w:rsidRDefault="00225538" w:rsidP="002255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Оглавление</w:t>
      </w:r>
    </w:p>
    <w:p w:rsidR="00225538" w:rsidRPr="00225538" w:rsidRDefault="00225538" w:rsidP="00EC32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</w:p>
    <w:p w:rsidR="00225538" w:rsidRPr="00225538" w:rsidRDefault="00225538" w:rsidP="00EC32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часть***</w:t>
      </w:r>
    </w:p>
    <w:p w:rsidR="00225538" w:rsidRPr="00225538" w:rsidRDefault="00225538" w:rsidP="00EC32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225538" w:rsidRPr="00225538" w:rsidRDefault="00225538" w:rsidP="00EC32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Список используемых источников. </w:t>
      </w:r>
    </w:p>
    <w:p w:rsidR="00225538" w:rsidRPr="00225538" w:rsidRDefault="00225538" w:rsidP="00EC32F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Приложения</w:t>
      </w:r>
    </w:p>
    <w:p w:rsidR="00225538" w:rsidRPr="00225538" w:rsidRDefault="00225538" w:rsidP="00225538">
      <w:pPr>
        <w:widowControl w:val="0"/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 xml:space="preserve">отзыв руководителя 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дипломного проекта/дипломной работы 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9)</w:t>
      </w:r>
      <w:r w:rsidRPr="0022553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25538">
        <w:rPr>
          <w:rFonts w:ascii="Times New Roman" w:eastAsia="Times New Roman" w:hAnsi="Times New Roman" w:cs="Times New Roman"/>
          <w:bCs/>
          <w:sz w:val="28"/>
          <w:szCs w:val="28"/>
        </w:rPr>
        <w:t>(не подшивается)</w:t>
      </w:r>
      <w:r w:rsidRPr="00225538">
        <w:rPr>
          <w:rFonts w:ascii="Times New Roman" w:eastAsia="Times New Roman" w:hAnsi="Times New Roman" w:cs="Times New Roman"/>
          <w:bCs/>
          <w:i/>
          <w:sz w:val="28"/>
          <w:szCs w:val="28"/>
        </w:rPr>
        <w:t>;</w:t>
      </w:r>
    </w:p>
    <w:p w:rsidR="00225538" w:rsidRPr="00225538" w:rsidRDefault="00225538" w:rsidP="00225538">
      <w:pPr>
        <w:widowControl w:val="0"/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рецензия 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дипломного проекта/дипломной работы 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10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538">
        <w:rPr>
          <w:rFonts w:ascii="Times New Roman" w:eastAsia="Times New Roman" w:hAnsi="Times New Roman" w:cs="Times New Roman"/>
          <w:bCs/>
          <w:sz w:val="28"/>
          <w:szCs w:val="28"/>
        </w:rPr>
        <w:t>(не подшивается)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538" w:rsidRPr="00225538" w:rsidRDefault="00225538" w:rsidP="0022553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ГИА предполагает наличие кабинета 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подготовки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аттестации.</w:t>
      </w:r>
    </w:p>
    <w:p w:rsidR="00225538" w:rsidRPr="00225538" w:rsidRDefault="00225538" w:rsidP="00225538">
      <w:pPr>
        <w:widowControl w:val="0"/>
        <w:spacing w:after="0" w:line="240" w:lineRule="auto"/>
        <w:ind w:left="600" w:hanging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Оборудование кабинета:</w:t>
      </w:r>
    </w:p>
    <w:p w:rsidR="00225538" w:rsidRPr="00225538" w:rsidRDefault="00225538" w:rsidP="00EC32F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рабочее место для консультанта – преподавателя;</w:t>
      </w:r>
    </w:p>
    <w:p w:rsidR="00225538" w:rsidRPr="00225538" w:rsidRDefault="00225538" w:rsidP="00EC32F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для </w:t>
      </w: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255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538" w:rsidRPr="00225538" w:rsidRDefault="00225538" w:rsidP="00EC32F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компьютер, принтер;</w:t>
      </w:r>
    </w:p>
    <w:p w:rsidR="00225538" w:rsidRPr="00225538" w:rsidRDefault="00225538" w:rsidP="00EC32F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назначения;</w:t>
      </w:r>
    </w:p>
    <w:p w:rsidR="00225538" w:rsidRPr="00225538" w:rsidRDefault="00225538" w:rsidP="00225538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При выполнении дипломного проекта/дипломной работы выпускнику предоставляются технические и информационные возможности:</w:t>
      </w:r>
    </w:p>
    <w:p w:rsidR="00225538" w:rsidRPr="00225538" w:rsidRDefault="00225538" w:rsidP="00EC32F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информационного центра Колледжа;</w:t>
      </w:r>
    </w:p>
    <w:p w:rsidR="00225538" w:rsidRPr="00225538" w:rsidRDefault="00225538" w:rsidP="00EC32F7">
      <w:pPr>
        <w:widowControl w:val="0"/>
        <w:numPr>
          <w:ilvl w:val="0"/>
          <w:numId w:val="4"/>
        </w:numPr>
        <w:tabs>
          <w:tab w:val="left" w:pos="284"/>
          <w:tab w:val="left" w:pos="2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компьютеры, сканер, принтер;</w:t>
      </w:r>
    </w:p>
    <w:p w:rsidR="00225538" w:rsidRPr="00225538" w:rsidRDefault="00225538" w:rsidP="00EC32F7">
      <w:pPr>
        <w:widowControl w:val="0"/>
        <w:numPr>
          <w:ilvl w:val="0"/>
          <w:numId w:val="4"/>
        </w:numPr>
        <w:tabs>
          <w:tab w:val="left" w:pos="284"/>
          <w:tab w:val="left" w:pos="2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обеспечение; </w:t>
      </w:r>
    </w:p>
    <w:p w:rsidR="00225538" w:rsidRPr="00225538" w:rsidRDefault="00225538" w:rsidP="00EC32F7">
      <w:pPr>
        <w:widowControl w:val="0"/>
        <w:numPr>
          <w:ilvl w:val="0"/>
          <w:numId w:val="4"/>
        </w:numPr>
        <w:tabs>
          <w:tab w:val="left" w:pos="284"/>
          <w:tab w:val="left" w:pos="2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лаборатории;</w:t>
      </w:r>
    </w:p>
    <w:p w:rsidR="00225538" w:rsidRPr="00225538" w:rsidRDefault="00225538" w:rsidP="00EC32F7">
      <w:pPr>
        <w:widowControl w:val="0"/>
        <w:numPr>
          <w:ilvl w:val="0"/>
          <w:numId w:val="4"/>
        </w:numPr>
        <w:tabs>
          <w:tab w:val="left" w:pos="284"/>
          <w:tab w:val="left" w:pos="2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доступ к сети Интернет.</w:t>
      </w:r>
    </w:p>
    <w:p w:rsidR="00225538" w:rsidRPr="00225538" w:rsidRDefault="00225538" w:rsidP="0022553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538" w:rsidRPr="00225538" w:rsidRDefault="00225538" w:rsidP="00225538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Для предварительной защиты и защиты дипломного проекта/дипломной работы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отводится специально подготовленный кабинет.</w:t>
      </w:r>
    </w:p>
    <w:p w:rsidR="00225538" w:rsidRPr="00225538" w:rsidRDefault="00225538" w:rsidP="00225538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Оснащение кабинета:</w:t>
      </w:r>
    </w:p>
    <w:p w:rsidR="00225538" w:rsidRPr="00225538" w:rsidRDefault="00225538" w:rsidP="00EC32F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рабочие места для членов ГЭК;</w:t>
      </w:r>
    </w:p>
    <w:p w:rsidR="00225538" w:rsidRPr="00225538" w:rsidRDefault="00225538" w:rsidP="00EC32F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рабочее место секретаря ГЭК, оснащенное принтером, ноутбуком;</w:t>
      </w:r>
    </w:p>
    <w:p w:rsidR="00225538" w:rsidRPr="00225538" w:rsidRDefault="00225538" w:rsidP="00EC32F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рабочее место выпускника:</w:t>
      </w:r>
    </w:p>
    <w:p w:rsidR="00225538" w:rsidRPr="00225538" w:rsidRDefault="00225538" w:rsidP="00EC32F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225538" w:rsidRPr="00225538" w:rsidRDefault="00225538" w:rsidP="00EC32F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назначения.</w:t>
      </w:r>
    </w:p>
    <w:p w:rsidR="00225538" w:rsidRPr="00225538" w:rsidRDefault="00225538" w:rsidP="002255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538" w:rsidRPr="00225538" w:rsidRDefault="00225538" w:rsidP="0022553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Информационные ресурсы</w:t>
      </w:r>
    </w:p>
    <w:p w:rsidR="00225538" w:rsidRPr="00225538" w:rsidRDefault="00225538" w:rsidP="0022553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Информационно-методическое обеспечение ГИА</w:t>
      </w:r>
    </w:p>
    <w:p w:rsidR="00225538" w:rsidRPr="00225538" w:rsidRDefault="00225538" w:rsidP="00EC32F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Программа ГИА;</w:t>
      </w:r>
    </w:p>
    <w:p w:rsidR="00225538" w:rsidRPr="00225538" w:rsidRDefault="00225538" w:rsidP="00EC32F7">
      <w:pPr>
        <w:widowControl w:val="0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дипломного проекта/дипломной работы;</w:t>
      </w:r>
    </w:p>
    <w:p w:rsidR="00225538" w:rsidRPr="00225538" w:rsidRDefault="00225538" w:rsidP="00EC32F7">
      <w:pPr>
        <w:widowControl w:val="0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на выполнение дипломного проекта/дипломной работы;</w:t>
      </w:r>
    </w:p>
    <w:p w:rsidR="00225538" w:rsidRPr="00225538" w:rsidRDefault="00225538" w:rsidP="00EC32F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график проведения консультаций по выполнению дипломного проекта/дипломной работы 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11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:rsidR="00225538" w:rsidRPr="00225538" w:rsidRDefault="00225538" w:rsidP="00EC32F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календарный план выполнения дипломного проекта/дипломной работы;</w:t>
      </w:r>
    </w:p>
    <w:p w:rsidR="00225538" w:rsidRPr="00225538" w:rsidRDefault="00225538" w:rsidP="00EC32F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225538" w:rsidRPr="00225538" w:rsidRDefault="00225538" w:rsidP="00EC32F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литература по специальности;</w:t>
      </w:r>
    </w:p>
    <w:p w:rsidR="00225538" w:rsidRPr="00225538" w:rsidRDefault="00225538" w:rsidP="00EC32F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справочники по специальности;</w:t>
      </w:r>
    </w:p>
    <w:p w:rsidR="00225538" w:rsidRPr="00225538" w:rsidRDefault="00225538" w:rsidP="00EC32F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периодические издания по специальности.</w:t>
      </w:r>
    </w:p>
    <w:p w:rsidR="00225538" w:rsidRPr="00225538" w:rsidRDefault="00225538" w:rsidP="0022553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538" w:rsidRPr="00225538" w:rsidRDefault="00225538" w:rsidP="0022553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Информационно-документационное обеспечение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порядке проведения ГИА по образовательным программам среднего профессионального образования выпускников ГБПОУ МО «Щелковский колледж» на заседании государственной экзаменационной комиссии представляются следующие документы: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ФГОС СПО;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 программа ГИА;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приказ руководителя колледжа об утверждении тематики дипломного проекта/дипломной работы по специальности;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приказ руководителя колледжа о закреплении тематики дипломного проекта/дипломной работы по специальности;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приказ об утверждении состава ГЭК;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приказы руководителя ПОО о допуске студентов к защите дипломного проекта/дипломной работы на заседании ГЭК по специальности; 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зачетные книжки студентов;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</w:rPr>
        <w:t>выполненные дипломного проекта/дипломной работы студентов (в печатной и электронной формах);</w:t>
      </w:r>
      <w:proofErr w:type="gramEnd"/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отзыв руководителя на дипломный проект/дипломную работу</w:t>
      </w:r>
      <w:r w:rsidRPr="00225538">
        <w:rPr>
          <w:rFonts w:ascii="Times New Roman" w:eastAsia="Times New Roman" w:hAnsi="Times New Roman" w:cs="Times New Roman"/>
          <w:bCs/>
          <w:i/>
          <w:sz w:val="28"/>
          <w:szCs w:val="28"/>
        </w:rPr>
        <w:t>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рецензией на дипломный проект/дипломную работу;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индивидуальные оценочные листы содержания дипломного проекта/дипломной работы 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12</w:t>
      </w:r>
      <w:r w:rsidRPr="00225538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индивидуальные оценочные листы защиты дипломного проекта/дипломной работы 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13</w:t>
      </w:r>
      <w:r w:rsidRPr="00225538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сводная ведомость оценивания ВКР 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14</w:t>
      </w:r>
      <w:r w:rsidRPr="00225538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бланк протокола заседания ГЭК 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15)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книга протоколов заседаний ГЭК 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16)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примерные критерии оценки содержания и защиты дипломного проекта/дипломной работы, выставления итоговых оценок (таблицы) 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17, Приложение 18)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портфолио выпускников (при наличии) 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19)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225538" w:rsidRPr="00225538" w:rsidRDefault="00225538" w:rsidP="00EC32F7">
      <w:pPr>
        <w:widowControl w:val="0"/>
        <w:numPr>
          <w:ilvl w:val="0"/>
          <w:numId w:val="7"/>
        </w:numPr>
        <w:tabs>
          <w:tab w:val="left" w:pos="426"/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255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20)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к настоящей Программе.</w:t>
      </w:r>
    </w:p>
    <w:p w:rsidR="00225538" w:rsidRPr="00225538" w:rsidRDefault="00225538" w:rsidP="0022553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538" w:rsidRPr="00225538" w:rsidRDefault="00225538" w:rsidP="00225538">
      <w:pPr>
        <w:keepNext/>
        <w:keepLines/>
        <w:widowControl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Кадровое обеспечение ГИА</w:t>
      </w:r>
    </w:p>
    <w:p w:rsidR="00225538" w:rsidRPr="00225538" w:rsidRDefault="00225538" w:rsidP="00225538">
      <w:pPr>
        <w:keepNext/>
        <w:keepLines/>
        <w:widowControl w:val="0"/>
        <w:tabs>
          <w:tab w:val="left" w:pos="370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кадров, обеспечивающих руководство выполнением дипломного проекта/дипломной работы: </w:t>
      </w:r>
    </w:p>
    <w:p w:rsidR="00225538" w:rsidRPr="00225538" w:rsidRDefault="00225538" w:rsidP="00225538">
      <w:pPr>
        <w:widowControl w:val="0"/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наличие высшего профессионального образования, соответствующего профилю специальности.</w:t>
      </w:r>
    </w:p>
    <w:p w:rsidR="00225538" w:rsidRPr="00225538" w:rsidRDefault="00225538" w:rsidP="00225538">
      <w:pPr>
        <w:widowControl w:val="0"/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При подготовке к ГИА обучающимся оказываются консультации руководителями от колледжа, назначенными приказом директора.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25538" w:rsidRPr="00225538" w:rsidRDefault="00225538" w:rsidP="00225538">
      <w:pPr>
        <w:keepNext/>
        <w:keepLines/>
        <w:widowControl w:val="0"/>
        <w:tabs>
          <w:tab w:val="left" w:pos="370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формированию ГЭК: </w:t>
      </w:r>
    </w:p>
    <w:p w:rsidR="00225538" w:rsidRPr="00225538" w:rsidRDefault="00225538" w:rsidP="00EC32F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в состав ГЭК включаются педагогические работники колледжа,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225538" w:rsidRPr="00225538" w:rsidRDefault="00225538" w:rsidP="00EC32F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демонстрационного экзамена в состав ГЭК входят также эксперты союза «Агентство развития профессиональных сообществ и рабочих кадров «Молодые профессионалы (</w:t>
      </w:r>
      <w:proofErr w:type="spellStart"/>
      <w:r w:rsidRPr="00225538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Россия)»;</w:t>
      </w:r>
    </w:p>
    <w:p w:rsidR="00225538" w:rsidRPr="00225538" w:rsidRDefault="00225538" w:rsidP="00EC32F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директор колледжа является заместителем председателя ГЭК. В случае создания в колледже нескольких ГЭК назначается несколько заместителей председателя ГЭК из числа заместителей директора или педагогических работников.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 Председателем ГЭК утверждается лицо, не работающее в колледже, из числа:</w:t>
      </w:r>
    </w:p>
    <w:p w:rsidR="00225538" w:rsidRPr="00225538" w:rsidRDefault="00225538" w:rsidP="00EC32F7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225538" w:rsidRPr="00225538" w:rsidRDefault="00225538" w:rsidP="00EC32F7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225538" w:rsidRPr="00225538" w:rsidRDefault="00225538" w:rsidP="00EC32F7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выпускным квалификационным работам и методика их оценивания</w:t>
      </w:r>
    </w:p>
    <w:p w:rsidR="00225538" w:rsidRPr="00225538" w:rsidRDefault="00225538" w:rsidP="00225538">
      <w:pPr>
        <w:spacing w:after="0" w:line="240" w:lineRule="auto"/>
        <w:ind w:left="1281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25538" w:rsidRPr="00225538" w:rsidRDefault="00225538" w:rsidP="00225538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bookmark15"/>
      <w:r w:rsidRPr="0022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перевода результатов демонстрационного экзамен</w:t>
      </w:r>
      <w:bookmarkEnd w:id="9"/>
      <w:r w:rsidRPr="0022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bookmarkStart w:id="10" w:name="bookmark16"/>
      <w:r w:rsidRPr="0022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оценку</w:t>
      </w:r>
      <w:bookmarkEnd w:id="10"/>
    </w:p>
    <w:p w:rsidR="00225538" w:rsidRPr="00225538" w:rsidRDefault="00225538" w:rsidP="00225538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аттестации.</w:t>
      </w:r>
      <w:proofErr w:type="gramEnd"/>
    </w:p>
    <w:p w:rsidR="00225538" w:rsidRPr="00225538" w:rsidRDefault="00225538" w:rsidP="00225538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225538" w:rsidRPr="00225538" w:rsidRDefault="00225538" w:rsidP="00225538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25538" w:rsidRPr="00225538" w:rsidRDefault="00225538" w:rsidP="00225538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225538" w:rsidRPr="00225538" w:rsidRDefault="00225538" w:rsidP="00225538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осуществить перевод полученного количества баллов в оценки «отлично», «хорошо», «удовлетворительно», «неудовлетворительно».</w:t>
      </w:r>
    </w:p>
    <w:p w:rsidR="00225538" w:rsidRPr="00225538" w:rsidRDefault="00225538" w:rsidP="00225538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№ 1.</w:t>
      </w:r>
    </w:p>
    <w:p w:rsidR="00225538" w:rsidRPr="00225538" w:rsidRDefault="00225538" w:rsidP="00225538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736"/>
        <w:gridCol w:w="1737"/>
        <w:gridCol w:w="1736"/>
        <w:gridCol w:w="1737"/>
      </w:tblGrid>
      <w:tr w:rsidR="00225538" w:rsidRPr="00225538" w:rsidTr="00225538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538" w:rsidRPr="00225538" w:rsidRDefault="00225538" w:rsidP="0022553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538" w:rsidRPr="00225538" w:rsidRDefault="00225538" w:rsidP="0022553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538" w:rsidRPr="00225538" w:rsidRDefault="00225538" w:rsidP="0022553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538" w:rsidRPr="00225538" w:rsidRDefault="00225538" w:rsidP="0022553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38" w:rsidRPr="00225538" w:rsidRDefault="00225538" w:rsidP="0022553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225538" w:rsidRPr="00225538" w:rsidTr="00225538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538" w:rsidRPr="00225538" w:rsidRDefault="00225538" w:rsidP="00225538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полученного количества баллов к максимально </w:t>
            </w:r>
            <w:proofErr w:type="gramStart"/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возможному</w:t>
            </w:r>
            <w:proofErr w:type="gramEnd"/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538" w:rsidRPr="00225538" w:rsidRDefault="00225538" w:rsidP="0022553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0,00%-19,99%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538" w:rsidRPr="00225538" w:rsidRDefault="00225538" w:rsidP="0022553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20,00%-39,99%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538" w:rsidRPr="00225538" w:rsidRDefault="00225538" w:rsidP="0022553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40,00%-69,99%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538" w:rsidRPr="00225538" w:rsidRDefault="00225538" w:rsidP="0022553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70,00%-100,00%</w:t>
            </w:r>
          </w:p>
        </w:tc>
      </w:tr>
    </w:tbl>
    <w:p w:rsidR="00225538" w:rsidRPr="00225538" w:rsidRDefault="00225538" w:rsidP="00225538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38" w:rsidRPr="00225538" w:rsidRDefault="00225538" w:rsidP="00225538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225538" w:rsidRPr="00225538" w:rsidRDefault="00225538" w:rsidP="00225538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победителей и призеров чемпионатов профессионального мастерства, проводимых союзом либо международной организацией «</w:t>
      </w:r>
      <w:proofErr w:type="spellStart"/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225538" w:rsidRPr="00225538" w:rsidRDefault="00225538" w:rsidP="00225538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Условием</w:t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учёта</w:t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результатов,</w:t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полученных 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</w:t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соответствии с ФГОС СПО, а также отсутствие у студента академической задолженности. Перечень чемпионатов утвержден приказом союза.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25538" w:rsidRPr="00225538" w:rsidRDefault="00225538" w:rsidP="00225538">
      <w:pPr>
        <w:keepNext/>
        <w:keepLines/>
        <w:widowControl w:val="0"/>
        <w:tabs>
          <w:tab w:val="left" w:pos="3701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выполнения и защиты дипломных проектов/дипломных работ</w:t>
      </w:r>
    </w:p>
    <w:p w:rsidR="00225538" w:rsidRPr="00225538" w:rsidRDefault="00225538" w:rsidP="002255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ГИА</w:t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протокола заседания ГЭК по результатам защиты дипломных проектов/дипломных работ регламентируется Положением о   порядке проведения ГИА по образовательным программам среднего профессионального образования выпускников</w:t>
      </w:r>
    </w:p>
    <w:p w:rsidR="00225538" w:rsidRPr="00225538" w:rsidRDefault="00225538" w:rsidP="00225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и Методическими указаниями по выполнению </w:t>
      </w:r>
      <w:r w:rsidRPr="00225538">
        <w:rPr>
          <w:rFonts w:ascii="Times New Roman" w:eastAsia="Calibri" w:hAnsi="Times New Roman" w:cs="Times New Roman"/>
          <w:sz w:val="28"/>
          <w:szCs w:val="28"/>
          <w:lang w:eastAsia="ru-RU"/>
        </w:rPr>
        <w:t>дипломных проектов/дипломных работ</w:t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r w:rsidRPr="002255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Портфолио)</w:t>
      </w:r>
      <w:r w:rsidRPr="0022553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Примечание: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защита дипломных проектов/дипломных работ на заседании ГЭК 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сопровождаться демонстрацией мультимедиа, презентацией, дополнительными наглядными пособиями, макетами, моделями и другим демонстрационным материалом.</w:t>
      </w:r>
    </w:p>
    <w:p w:rsidR="00225538" w:rsidRPr="00225538" w:rsidRDefault="00225538" w:rsidP="0022553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 xml:space="preserve">Защита 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>дипломных проектов/дипломных работ проводится на открытых заседаниях ГЭК по специальности, с участием не менее двух третей ее состава;</w:t>
      </w:r>
    </w:p>
    <w:p w:rsidR="00225538" w:rsidRPr="00225538" w:rsidRDefault="00225538" w:rsidP="00225538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Заседания ГЭК проводятся в соответствии с годовым календарным графиком учебного процесса по установленному графику в период с </w:t>
      </w:r>
      <w:r w:rsidRPr="00225538">
        <w:rPr>
          <w:rFonts w:ascii="Times New Roman" w:eastAsia="Times New Roman" w:hAnsi="Times New Roman" w:cs="Times New Roman"/>
          <w:color w:val="FF0000"/>
          <w:sz w:val="28"/>
          <w:szCs w:val="28"/>
        </w:rPr>
        <w:t>13.06.2020 г. по 28.06.2020 г.:</w:t>
      </w:r>
    </w:p>
    <w:p w:rsidR="00225538" w:rsidRPr="00225538" w:rsidRDefault="00225538" w:rsidP="00EC32F7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на защиту дипломного проекта/дипломной работы отводится 0,5 академического часа на одного обучающегося;</w:t>
      </w:r>
    </w:p>
    <w:p w:rsidR="00225538" w:rsidRPr="00225538" w:rsidRDefault="00225538" w:rsidP="00EC32F7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заседания не более 6 часов.</w:t>
      </w:r>
    </w:p>
    <w:p w:rsidR="00225538" w:rsidRPr="00225538" w:rsidRDefault="00225538" w:rsidP="00225538">
      <w:pPr>
        <w:widowControl w:val="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Процедура защиты дипломного проекта/дипломной работы включает:</w:t>
      </w:r>
    </w:p>
    <w:p w:rsidR="00225538" w:rsidRPr="00225538" w:rsidRDefault="00225538" w:rsidP="00EC32F7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доклад студента - 10-15 минут, в течение которых студент кратко освещает цель, задачи и содержание дипломного проекта/дипломной работы с обоснованием принятых решений. Доклад может сопровождаться мультимедиа презентацией и другими материалами;</w:t>
      </w:r>
    </w:p>
    <w:p w:rsidR="00225538" w:rsidRPr="00225538" w:rsidRDefault="00225538" w:rsidP="00EC32F7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рассмотрение отзыва руководителя;</w:t>
      </w:r>
    </w:p>
    <w:p w:rsidR="00225538" w:rsidRPr="00225538" w:rsidRDefault="00225538" w:rsidP="00EC32F7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рецензии на </w:t>
      </w: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</w:rPr>
        <w:t>выполненную</w:t>
      </w:r>
      <w:proofErr w:type="gramEnd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дипломного проекта/дипломной работы;</w:t>
      </w:r>
    </w:p>
    <w:p w:rsidR="00225538" w:rsidRPr="00225538" w:rsidRDefault="00225538" w:rsidP="00EC32F7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объяснения студента по замечаниям рецензента;</w:t>
      </w:r>
    </w:p>
    <w:p w:rsidR="00225538" w:rsidRPr="00225538" w:rsidRDefault="00225538" w:rsidP="00EC32F7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вопросы членов комиссии;</w:t>
      </w:r>
    </w:p>
    <w:p w:rsidR="00225538" w:rsidRPr="00225538" w:rsidRDefault="00225538" w:rsidP="00EC32F7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ответы студента.</w:t>
      </w:r>
    </w:p>
    <w:p w:rsidR="00225538" w:rsidRPr="00225538" w:rsidRDefault="00225538" w:rsidP="00EC32F7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может быть представлена презентация портфолио достижений выпускника - до 5 мин;</w:t>
      </w:r>
    </w:p>
    <w:p w:rsidR="00225538" w:rsidRPr="00225538" w:rsidRDefault="00225538" w:rsidP="0022553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Может быть предусмотрено выступление руководителя выпускной работы, а также рецензента.</w:t>
      </w:r>
    </w:p>
    <w:p w:rsidR="00225538" w:rsidRPr="00225538" w:rsidRDefault="00225538" w:rsidP="00225538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538" w:rsidRPr="00225538" w:rsidRDefault="00225538" w:rsidP="00225538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ab/>
        <w:t>Заполнение индивидуальных оценочных листов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№1 содержания дипломного проекта/дипломной работы и индивидуальных оценочных листов №2 защиты дипломного проекта/дипломной работы проводятся всеми экспертами в соответствии с критериями оценки</w:t>
      </w:r>
      <w:r w:rsidRPr="0022553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5538" w:rsidRPr="00225538" w:rsidRDefault="00225538" w:rsidP="00225538">
      <w:pPr>
        <w:widowControl w:val="0"/>
        <w:tabs>
          <w:tab w:val="left" w:pos="7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Итоговые оценки вносятся в бланк протокола ГЭК.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Заседания ГЭК протоколируются секретарем и подписываются всем составом ГЭК.  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В протоколе заседания ГЭК записываются:</w:t>
      </w:r>
    </w:p>
    <w:p w:rsidR="00225538" w:rsidRPr="00225538" w:rsidRDefault="00225538" w:rsidP="00EC32F7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итоговая оценка выполнения и защиты дипломного проекта/дипломной работы;</w:t>
      </w:r>
    </w:p>
    <w:p w:rsidR="00225538" w:rsidRPr="00225538" w:rsidRDefault="00225538" w:rsidP="00EC32F7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присуждение квалификации;</w:t>
      </w:r>
    </w:p>
    <w:p w:rsidR="00225538" w:rsidRPr="00225538" w:rsidRDefault="00225538" w:rsidP="00EC32F7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особые мнения (примечания).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колледжа.</w:t>
      </w:r>
    </w:p>
    <w:p w:rsidR="00225538" w:rsidRPr="00225538" w:rsidRDefault="00225538" w:rsidP="00225538">
      <w:pPr>
        <w:widowControl w:val="0"/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538" w:rsidRPr="00225538" w:rsidRDefault="00225538" w:rsidP="00225538">
      <w:pPr>
        <w:widowControl w:val="0"/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Решение об оценке выполнения и защиты 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дипломного проекта/дипломной работы, о присвоении квалификации принимается ГЭК на закрытом совещании после окончания защиты всех назначенных на данный день работ. Решение принимается простым большинством голосов членов ГЭК. При равном числе 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голосов голос председательствующего на заседании ГЭК является решающим. Оценка торжественно объявляется выпускникам Председателем ГЭК в день защиты, сразу после принятия решения на закрытом совещании.</w:t>
      </w:r>
    </w:p>
    <w:p w:rsidR="00225538" w:rsidRPr="00225538" w:rsidRDefault="00225538" w:rsidP="00225538">
      <w:pPr>
        <w:widowControl w:val="0"/>
        <w:spacing w:after="0" w:line="240" w:lineRule="auto"/>
        <w:ind w:left="40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Примечание: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колледже проводится </w:t>
      </w:r>
      <w:r w:rsidRPr="00225538">
        <w:rPr>
          <w:rFonts w:ascii="Times New Roman" w:eastAsia="Times New Roman" w:hAnsi="Times New Roman" w:cs="Times New Roman"/>
          <w:b/>
          <w:i/>
          <w:sz w:val="28"/>
          <w:szCs w:val="28"/>
        </w:rPr>
        <w:t>анкетирование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: выпускников, экспертов-работодателей и членов ГЭК. 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25538" w:rsidRPr="00225538" w:rsidRDefault="00225538" w:rsidP="00225538">
      <w:pPr>
        <w:keepNext/>
        <w:keepLines/>
        <w:widowControl w:val="0"/>
        <w:tabs>
          <w:tab w:val="left" w:pos="289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20"/>
      <w:r w:rsidRPr="00225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выдаваемые по итогам аттестационных процедур</w:t>
      </w:r>
      <w:bookmarkEnd w:id="11"/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</w:t>
      </w:r>
      <w:proofErr w:type="spellStart"/>
      <w:r w:rsidRPr="00225538">
        <w:rPr>
          <w:rFonts w:ascii="Times New Roman" w:eastAsia="Times New Roman" w:hAnsi="Times New Roman" w:cs="Times New Roman"/>
          <w:sz w:val="28"/>
          <w:szCs w:val="28"/>
        </w:rPr>
        <w:t>Скиллс</w:t>
      </w:r>
      <w:proofErr w:type="spellEnd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паспорт), подтверждающий полученный результат, выраженный в баллах.</w:t>
      </w:r>
    </w:p>
    <w:p w:rsidR="00225538" w:rsidRPr="00225538" w:rsidRDefault="00225538" w:rsidP="00EC32F7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</w:t>
      </w:r>
      <w:proofErr w:type="gramStart"/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среди</w:t>
      </w:r>
      <w:proofErr w:type="gramEnd"/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обучающихся по образовательной программе)</w:t>
      </w:r>
    </w:p>
    <w:p w:rsidR="00225538" w:rsidRPr="00225538" w:rsidRDefault="00225538" w:rsidP="0022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5538" w:rsidRPr="00225538" w:rsidRDefault="00225538" w:rsidP="0022553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организации проведения демонстрационного экзамена у </w:t>
      </w:r>
      <w:proofErr w:type="gramStart"/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инвалидностью и ограниченными возможностями здоровья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</w:rPr>
        <w:t>При проведении демонстрационного экзамена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г. № 968, определяющих Порядок проведения государственной итоговой аттестации для выпускников из числа лиц</w:t>
      </w:r>
      <w:proofErr w:type="gramEnd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с ОВЗ и инвалидов.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При проведении демонстрационного экзамена для лиц с ОВЗ и инвалидов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лиц с ОВЗ и инвалидов.</w:t>
      </w:r>
    </w:p>
    <w:p w:rsidR="00225538" w:rsidRPr="00225538" w:rsidRDefault="00225538" w:rsidP="0022553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red"/>
          <w:lang w:eastAsia="ru-RU"/>
        </w:rPr>
      </w:pPr>
    </w:p>
    <w:p w:rsidR="00225538" w:rsidRPr="00225538" w:rsidRDefault="00225538" w:rsidP="0022553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организации защиты дипломной работы/дипломного проекта </w:t>
      </w: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для </w:t>
      </w:r>
      <w:proofErr w:type="gramStart"/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инвалидностью и ограниченными возможностями здоровья</w:t>
      </w:r>
    </w:p>
    <w:p w:rsidR="00225538" w:rsidRPr="00225538" w:rsidRDefault="00225538" w:rsidP="002255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25"/>
      <w:r w:rsidRPr="00225538">
        <w:rPr>
          <w:rFonts w:ascii="Times New Roman" w:eastAsia="Times New Roman" w:hAnsi="Times New Roman" w:cs="Times New Roman"/>
          <w:sz w:val="28"/>
          <w:szCs w:val="28"/>
        </w:rPr>
        <w:t>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26"/>
      <w:bookmarkEnd w:id="12"/>
      <w:r w:rsidRPr="00225538">
        <w:rPr>
          <w:rFonts w:ascii="Times New Roman" w:eastAsia="Times New Roman" w:hAnsi="Times New Roman" w:cs="Times New Roman"/>
          <w:sz w:val="28"/>
          <w:szCs w:val="28"/>
        </w:rPr>
        <w:t>При проведении ГИА обеспечивается соблюдение следующих общих требований:</w:t>
      </w:r>
    </w:p>
    <w:bookmarkEnd w:id="13"/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проведение ГИА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27"/>
      <w:r w:rsidRPr="00225538">
        <w:rPr>
          <w:rFonts w:ascii="Times New Roman" w:eastAsia="Times New Roman" w:hAnsi="Times New Roman" w:cs="Times New Roman"/>
          <w:sz w:val="28"/>
          <w:szCs w:val="28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271"/>
      <w:bookmarkEnd w:id="14"/>
      <w:r w:rsidRPr="00225538">
        <w:rPr>
          <w:rFonts w:ascii="Times New Roman" w:eastAsia="Times New Roman" w:hAnsi="Times New Roman" w:cs="Times New Roman"/>
          <w:sz w:val="28"/>
          <w:szCs w:val="28"/>
        </w:rPr>
        <w:t>а) для слепых:</w:t>
      </w:r>
    </w:p>
    <w:bookmarkEnd w:id="15"/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225538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272"/>
      <w:r w:rsidRPr="00225538">
        <w:rPr>
          <w:rFonts w:ascii="Times New Roman" w:eastAsia="Times New Roman" w:hAnsi="Times New Roman" w:cs="Times New Roman"/>
          <w:sz w:val="28"/>
          <w:szCs w:val="28"/>
        </w:rPr>
        <w:t>б) для слабовидящих:</w:t>
      </w:r>
    </w:p>
    <w:bookmarkEnd w:id="16"/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273"/>
      <w:r w:rsidRPr="00225538">
        <w:rPr>
          <w:rFonts w:ascii="Times New Roman" w:eastAsia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bookmarkEnd w:id="17"/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lastRenderedPageBreak/>
        <w:t>по их желанию государственный экзамен может проводиться в письменной форме;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Нумерация подпунктов приводится в соответствии с источником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274"/>
      <w:r w:rsidRPr="00225538">
        <w:rPr>
          <w:rFonts w:ascii="Times New Roman" w:eastAsia="Times New Roman" w:hAnsi="Times New Roman" w:cs="Times New Roman"/>
          <w:sz w:val="28"/>
          <w:szCs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18"/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25538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по их желанию государственный экзамен может проводиться в устной форме.</w:t>
      </w:r>
    </w:p>
    <w:p w:rsidR="00225538" w:rsidRPr="00225538" w:rsidRDefault="00225538" w:rsidP="002255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28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bookmarkEnd w:id="19"/>
    <w:p w:rsidR="00225538" w:rsidRPr="00225538" w:rsidRDefault="00225538" w:rsidP="002255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5538" w:rsidRPr="00225538" w:rsidRDefault="00225538" w:rsidP="00EC32F7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апелляции и пересдачи государственной итоговой аттестации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29"/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результатам государственной аттестации выпускник, участвовавший в ГИА, имеет право подать в апелляционную комиссию письменное апелляционное заявление о нарушении, по его </w:t>
      </w: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</w:rPr>
        <w:t>мнению</w:t>
      </w:r>
      <w:proofErr w:type="gramEnd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порядка проведения ГИА и (или) несогласии с ее результатами (далее - апелляция).</w:t>
      </w:r>
    </w:p>
    <w:bookmarkEnd w:id="20"/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31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Апелляция рассматривается апелляционной комиссией не позднее трех рабочих дней с момента ее поступления.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32"/>
      <w:bookmarkEnd w:id="21"/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bookmarkEnd w:id="22"/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34"/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Апелляция рассматривается на заседании апелляционной комиссии с участием не менее двух третей ее состава.</w:t>
      </w:r>
    </w:p>
    <w:bookmarkEnd w:id="23"/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Выпускник, подавший апелляцию, имеет право присутствовать при рассмотрении апелляции.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 xml:space="preserve">С несовершеннолетним выпускником имеет право присутствовать один из </w:t>
      </w:r>
      <w:r w:rsidRPr="00225538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 (законных представителей).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Указанные лица должны иметь при себе документы, удостоверяющие личность.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35"/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Рассмотрение апелляции не является пересдачей ГИА.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36"/>
      <w:bookmarkEnd w:id="24"/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bookmarkEnd w:id="25"/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 xml:space="preserve">В последнем случае результат проведения ГИА подлежит аннулированию, в </w:t>
      </w: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 в дополнительные сроки, установленные образовательной организацией.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037"/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</w:rPr>
        <w:t>Для рассмотрения апелляции о несогласии с результатами ГИА,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bookmarkEnd w:id="26"/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25538">
        <w:rPr>
          <w:rFonts w:ascii="Times New Roman" w:eastAsia="Times New Roman" w:hAnsi="Times New Roman" w:cs="Times New Roman"/>
          <w:sz w:val="28"/>
          <w:szCs w:val="28"/>
        </w:rPr>
        <w:t>Для рассмотрения апелляции о несогласии с результатами ГИА,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38"/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ГИА выпускника и выставления новых.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39"/>
      <w:bookmarkEnd w:id="27"/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28"/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40"/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Решение апелляционной комиссии является окончательным и пересмотру не подлежит.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41"/>
      <w:bookmarkEnd w:id="29"/>
      <w:r w:rsidRPr="0022553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bookmarkEnd w:id="30"/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ГИА,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225538" w:rsidRPr="00225538" w:rsidRDefault="00225538" w:rsidP="00225538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ab/>
      </w:r>
      <w:r w:rsidRPr="00225538">
        <w:rPr>
          <w:rFonts w:ascii="Times New Roman" w:eastAsia="Times New Roman" w:hAnsi="Times New Roman" w:cs="Times New Roman"/>
          <w:sz w:val="28"/>
          <w:szCs w:val="28"/>
        </w:rPr>
        <w:tab/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 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225538" w:rsidRPr="00225538" w:rsidRDefault="00225538" w:rsidP="00225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8">
        <w:rPr>
          <w:rFonts w:ascii="Times New Roman" w:eastAsia="Times New Roman" w:hAnsi="Times New Roman" w:cs="Times New Roman"/>
          <w:sz w:val="28"/>
          <w:szCs w:val="28"/>
        </w:rPr>
        <w:t>Повторное прохождение ГИА для одного лица назначается образовательной организацией не более двух раз.</w:t>
      </w:r>
    </w:p>
    <w:p w:rsidR="00225538" w:rsidRPr="00225538" w:rsidRDefault="0072664D" w:rsidP="0022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5538" w:rsidRPr="00225538" w:rsidRDefault="00225538" w:rsidP="0022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55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Методические указания по выполнению дипломного проекта (</w:t>
      </w:r>
      <w:r w:rsidRPr="0022553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дипломной работы</w:t>
      </w:r>
      <w:r w:rsidRPr="002255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). </w:t>
      </w:r>
    </w:p>
    <w:p w:rsidR="00225538" w:rsidRPr="00225538" w:rsidRDefault="00225538" w:rsidP="0022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25538" w:rsidRPr="00225538" w:rsidRDefault="00225538" w:rsidP="00225538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2255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Структурное построение и содержание составных частей дипломной работы (дипломного проекта) зависит   от требований ФГОС СПО к уровню подготовки выпускников по специальности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25538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15.02.12 Монтаж, техническое обслуживание и ремонт промышленного оборудования (по отраслям)</w:t>
      </w:r>
    </w:p>
    <w:p w:rsidR="00225538" w:rsidRPr="00225538" w:rsidRDefault="00225538" w:rsidP="00225538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72664D" w:rsidRPr="0072664D" w:rsidRDefault="0072664D" w:rsidP="007266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664D">
        <w:rPr>
          <w:rFonts w:ascii="Times New Roman" w:eastAsia="Times New Roman" w:hAnsi="Times New Roman" w:cs="Times New Roman"/>
          <w:iCs/>
          <w:sz w:val="28"/>
          <w:szCs w:val="28"/>
        </w:rPr>
        <w:t>и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72664D" w:rsidRPr="0072664D" w:rsidRDefault="0072664D" w:rsidP="007266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4D">
        <w:rPr>
          <w:rFonts w:ascii="Times New Roman" w:eastAsia="Times New Roman" w:hAnsi="Times New Roman" w:cs="Times New Roman"/>
          <w:sz w:val="28"/>
          <w:szCs w:val="28"/>
        </w:rPr>
        <w:t>Для проведения аттестационных испытаний выпускников устанавливается индивидуальная тематика.</w:t>
      </w:r>
    </w:p>
    <w:p w:rsidR="0072664D" w:rsidRPr="0072664D" w:rsidRDefault="0072664D" w:rsidP="007266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664D">
        <w:rPr>
          <w:rFonts w:ascii="Times New Roman" w:eastAsia="Times New Roman" w:hAnsi="Times New Roman" w:cs="Times New Roman"/>
          <w:iCs/>
          <w:sz w:val="28"/>
          <w:szCs w:val="28"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72664D" w:rsidRPr="0072664D" w:rsidRDefault="0072664D" w:rsidP="007266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664D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 определении темы дипломной работы (дипломного проекта) следует </w:t>
      </w:r>
      <w:r w:rsidRPr="0072664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учитывать, что ее содержание может основываться:</w:t>
      </w:r>
    </w:p>
    <w:p w:rsidR="0072664D" w:rsidRPr="0072664D" w:rsidRDefault="0072664D" w:rsidP="00EC32F7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right="-8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на обобщении результатов выполненной ранее </w:t>
      </w:r>
      <w:proofErr w:type="gramStart"/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обучающимся</w:t>
      </w:r>
      <w:proofErr w:type="gramEnd"/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курсовой работы (проекта), если она выполнялась в рамках соответствующего профессионального модуля;</w:t>
      </w:r>
    </w:p>
    <w:p w:rsidR="0072664D" w:rsidRPr="0072664D" w:rsidRDefault="0072664D" w:rsidP="00EC32F7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right="-8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на использовании результатов выполненных ранее практических заданий.</w:t>
      </w:r>
    </w:p>
    <w:p w:rsidR="0072664D" w:rsidRPr="0072664D" w:rsidRDefault="0072664D" w:rsidP="0072664D">
      <w:pPr>
        <w:tabs>
          <w:tab w:val="left" w:pos="709"/>
        </w:tabs>
        <w:spacing w:after="0" w:line="240" w:lineRule="auto"/>
        <w:ind w:right="-8" w:firstLine="426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Выбор темы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дипломной работы (дипломного проекта) </w:t>
      </w:r>
      <w:proofErr w:type="gramStart"/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обучающимся</w:t>
      </w:r>
      <w:proofErr w:type="gramEnd"/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72664D" w:rsidRPr="0072664D" w:rsidRDefault="0072664D" w:rsidP="0072664D">
      <w:pPr>
        <w:tabs>
          <w:tab w:val="left" w:pos="1314"/>
        </w:tabs>
        <w:spacing w:after="0" w:line="240" w:lineRule="auto"/>
        <w:ind w:right="-144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Тематика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дипломной работы (дипломного проекта)</w:t>
      </w: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72664D" w:rsidRPr="0072664D" w:rsidRDefault="0072664D" w:rsidP="00EC32F7">
      <w:pPr>
        <w:widowControl w:val="0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4D">
        <w:rPr>
          <w:rFonts w:ascii="Times New Roman" w:eastAsia="Times New Roman" w:hAnsi="Times New Roman" w:cs="Times New Roman"/>
          <w:sz w:val="28"/>
          <w:szCs w:val="28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72664D" w:rsidRPr="0072664D" w:rsidRDefault="0072664D" w:rsidP="00EC32F7">
      <w:pPr>
        <w:widowControl w:val="0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4D">
        <w:rPr>
          <w:rFonts w:ascii="Times New Roman" w:eastAsia="Times New Roman" w:hAnsi="Times New Roman" w:cs="Times New Roman"/>
          <w:sz w:val="28"/>
          <w:szCs w:val="28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72664D" w:rsidRPr="0072664D" w:rsidRDefault="0072664D" w:rsidP="00EC32F7">
      <w:pPr>
        <w:widowControl w:val="0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4D">
        <w:rPr>
          <w:rFonts w:ascii="Times New Roman" w:eastAsia="Times New Roman" w:hAnsi="Times New Roman" w:cs="Times New Roman"/>
          <w:sz w:val="28"/>
          <w:szCs w:val="28"/>
        </w:rPr>
        <w:t>дает возможность выбора студентом темы в соответствии с индивидуальными склонностями и способностями;</w:t>
      </w:r>
    </w:p>
    <w:p w:rsidR="0072664D" w:rsidRPr="0072664D" w:rsidRDefault="0072664D" w:rsidP="00EC32F7">
      <w:pPr>
        <w:widowControl w:val="0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72664D">
        <w:rPr>
          <w:rFonts w:ascii="Times New Roman" w:eastAsia="Times New Roman" w:hAnsi="Times New Roman" w:cs="Times New Roman"/>
          <w:sz w:val="28"/>
          <w:szCs w:val="28"/>
        </w:rPr>
        <w:t>соответствует содержанию нескольких профессиональных модулей.</w:t>
      </w:r>
    </w:p>
    <w:p w:rsidR="0072664D" w:rsidRPr="0072664D" w:rsidRDefault="0072664D" w:rsidP="0072664D">
      <w:pPr>
        <w:tabs>
          <w:tab w:val="left" w:pos="1314"/>
        </w:tabs>
        <w:spacing w:after="0" w:line="240" w:lineRule="auto"/>
        <w:ind w:right="-8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Для подготовки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дипломной работы (дипломного проекта) </w:t>
      </w: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студенту назначается руководитель и, при необходимости, консультанты.</w:t>
      </w:r>
    </w:p>
    <w:p w:rsidR="0072664D" w:rsidRPr="0072664D" w:rsidRDefault="0072664D" w:rsidP="0072664D">
      <w:pPr>
        <w:tabs>
          <w:tab w:val="left" w:pos="1314"/>
        </w:tabs>
        <w:spacing w:after="0" w:line="240" w:lineRule="auto"/>
        <w:ind w:right="-8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Дипломная работа (дипломный проект) </w:t>
      </w: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  <w:proofErr w:type="gramEnd"/>
    </w:p>
    <w:p w:rsidR="0072664D" w:rsidRPr="0072664D" w:rsidRDefault="0072664D" w:rsidP="0072664D">
      <w:pPr>
        <w:tabs>
          <w:tab w:val="left" w:pos="709"/>
        </w:tabs>
        <w:spacing w:after="0" w:line="240" w:lineRule="auto"/>
        <w:ind w:right="-8"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Выполненная выпускная квалификационная работа в целом должна:</w:t>
      </w:r>
    </w:p>
    <w:p w:rsidR="0072664D" w:rsidRPr="0072664D" w:rsidRDefault="0072664D" w:rsidP="00EC32F7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right="-8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соответствовать разработанному заданию;</w:t>
      </w:r>
    </w:p>
    <w:p w:rsidR="0072664D" w:rsidRPr="0072664D" w:rsidRDefault="0072664D" w:rsidP="00EC32F7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right="-8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72664D" w:rsidRPr="0072664D" w:rsidRDefault="0072664D" w:rsidP="00EC32F7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right="-8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72664D" w:rsidRPr="0072664D" w:rsidRDefault="0072664D" w:rsidP="0072664D">
      <w:pPr>
        <w:tabs>
          <w:tab w:val="left" w:pos="709"/>
        </w:tabs>
        <w:spacing w:after="0" w:line="240" w:lineRule="auto"/>
        <w:ind w:right="-8" w:firstLine="426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Дипломная работа (дипломный проект) </w:t>
      </w: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обеспечения единства оформления и содержания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дипломной работы (дипломного проекта) </w:t>
      </w: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студентов устанавливаются требования к объему и структуре работы.</w:t>
      </w: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Объем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дипломной работы (дипломного проекта) </w:t>
      </w: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должен составлять не менее 50 листов.</w:t>
      </w: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Требования к оформлению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дипломной работы (дипломного проекта) </w:t>
      </w:r>
      <w:r w:rsidRPr="0072664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требований ГОСТ </w:t>
      </w:r>
      <w:proofErr w:type="gramStart"/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структуру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дипломной работы (дипломного проекта) </w:t>
      </w: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входят следующие документы и разделы (перечислены в порядке комплектации):</w:t>
      </w:r>
    </w:p>
    <w:p w:rsidR="0072664D" w:rsidRPr="0072664D" w:rsidRDefault="0072664D" w:rsidP="007266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— титульный лист выпускной квалификационной работы);</w:t>
      </w:r>
    </w:p>
    <w:p w:rsidR="0072664D" w:rsidRPr="0072664D" w:rsidRDefault="0072664D" w:rsidP="007266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— задание на выпускную квалификационную работу, установленного образца;</w:t>
      </w:r>
    </w:p>
    <w:p w:rsidR="0072664D" w:rsidRPr="0072664D" w:rsidRDefault="0072664D" w:rsidP="007266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план – график выполнения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дипломной работы (дипломного проекта)</w:t>
      </w:r>
    </w:p>
    <w:p w:rsidR="0072664D" w:rsidRPr="0072664D" w:rsidRDefault="0072664D" w:rsidP="007266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— отзыв на выполненную работу</w:t>
      </w:r>
    </w:p>
    <w:p w:rsidR="0072664D" w:rsidRPr="0072664D" w:rsidRDefault="0072664D" w:rsidP="007266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рецензия на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дипломную работу (дипломный проект)</w:t>
      </w:r>
    </w:p>
    <w:p w:rsidR="0072664D" w:rsidRPr="0072664D" w:rsidRDefault="0072664D" w:rsidP="007266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содержание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дипломной работы (дипломного проекта)</w:t>
      </w: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2664D" w:rsidRPr="0072664D" w:rsidRDefault="0072664D" w:rsidP="00EC32F7">
      <w:pPr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введение;</w:t>
      </w:r>
    </w:p>
    <w:p w:rsidR="0072664D" w:rsidRPr="0072664D" w:rsidRDefault="0072664D" w:rsidP="00EC32F7">
      <w:pPr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72664D" w:rsidRPr="0072664D" w:rsidRDefault="0072664D" w:rsidP="00EC32F7">
      <w:pPr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заключение.</w:t>
      </w:r>
    </w:p>
    <w:p w:rsidR="0072664D" w:rsidRPr="0072664D" w:rsidRDefault="0072664D" w:rsidP="00EC32F7">
      <w:pPr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используемой литературы.</w:t>
      </w:r>
    </w:p>
    <w:p w:rsidR="0072664D" w:rsidRPr="0072664D" w:rsidRDefault="0072664D" w:rsidP="00EC32F7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приложения.</w:t>
      </w:r>
    </w:p>
    <w:p w:rsidR="0072664D" w:rsidRPr="0072664D" w:rsidRDefault="0072664D" w:rsidP="0072664D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каждого обучающегося разрабатывается в соответствии с утвержденной темой.</w:t>
      </w:r>
    </w:p>
    <w:p w:rsidR="0072664D" w:rsidRPr="0072664D" w:rsidRDefault="0072664D" w:rsidP="0072664D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дипломную работу (дипломный проект) </w:t>
      </w:r>
      <w:r w:rsidRPr="007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цикловыми комиссиями, подписывается руководителем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дипломной работы (дипломного проекта) </w:t>
      </w:r>
      <w:r w:rsidRPr="00726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заместителем руководителя по направлению деятельности.</w:t>
      </w:r>
    </w:p>
    <w:p w:rsidR="0072664D" w:rsidRPr="0072664D" w:rsidRDefault="0072664D" w:rsidP="0072664D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r w:rsidRPr="0072664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дипломной работы (дипломного проекта) </w:t>
      </w:r>
      <w:r w:rsidRPr="007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</w:t>
      </w:r>
      <w:proofErr w:type="gramStart"/>
      <w:r w:rsidRPr="0072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72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две недели до начала производственной практики (преддипломной).</w:t>
      </w:r>
    </w:p>
    <w:p w:rsid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1080" w:rsidRDefault="00131080" w:rsidP="0072664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1080" w:rsidRDefault="00131080" w:rsidP="0072664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1080" w:rsidRPr="0072664D" w:rsidRDefault="00131080" w:rsidP="0072664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4622"/>
        <w:gridCol w:w="1877"/>
      </w:tblGrid>
      <w:tr w:rsidR="0072664D" w:rsidRPr="0072664D" w:rsidTr="0072664D">
        <w:trPr>
          <w:trHeight w:val="5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Составляющая </w:t>
            </w:r>
            <w:proofErr w:type="gramStart"/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дипломной</w:t>
            </w:r>
            <w:proofErr w:type="gramEnd"/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проекта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Краткая характеристика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Минимальный объем, </w:t>
            </w:r>
            <w:proofErr w:type="gramStart"/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л</w:t>
            </w:r>
            <w:proofErr w:type="gramEnd"/>
          </w:p>
        </w:tc>
      </w:tr>
      <w:tr w:rsidR="0072664D" w:rsidRPr="0072664D" w:rsidTr="0072664D">
        <w:trPr>
          <w:trHeight w:val="16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Титульный лист дипломного проекта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Оформляется в строгом соответствии с формой, приведенной в Положении «Об организации выполнения и защиты выпускной квалификационной работы (дипломный проект) обучающимися ГБПОУ МО «ЩК».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664D" w:rsidRPr="0072664D" w:rsidTr="0072664D">
        <w:trPr>
          <w:trHeight w:val="56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Задание на ВКР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Выдается каждому выпускнику индивидуально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664D" w:rsidRPr="0072664D" w:rsidTr="0072664D">
        <w:trPr>
          <w:trHeight w:val="8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Календарный график выполнения ВКР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Разрабатывается руководителями ВКР и доводится до сведения студентов не позднее 30 января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664D" w:rsidRPr="0072664D" w:rsidTr="0072664D">
        <w:trPr>
          <w:trHeight w:val="111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Ведомость дипломного проекта (ВД)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Содержит обозначение и объем пояснительной записки (в листах), форму, обозначение и наименование чертежей и схем (графической части).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Титульный лист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Содержит полное 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пояснительной записки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 xml:space="preserve">колледжа, название ДП, код и наименование специальности, номер группы, ФИО выпускника, ФИО руководителя ДП, ФИО консультантов ДП по технологической части, по экономической части, ФИО </w:t>
            </w:r>
            <w:proofErr w:type="spellStart"/>
            <w:r w:rsidRPr="0072664D">
              <w:rPr>
                <w:rFonts w:ascii="Times New Roman" w:eastAsia="Times New Roman" w:hAnsi="Times New Roman" w:cs="Times New Roman"/>
              </w:rPr>
              <w:t>нормоконтролера</w:t>
            </w:r>
            <w:proofErr w:type="spellEnd"/>
            <w:r w:rsidRPr="0072664D">
              <w:rPr>
                <w:rFonts w:ascii="Times New Roman" w:eastAsia="Times New Roman" w:hAnsi="Times New Roman" w:cs="Times New Roman"/>
              </w:rPr>
              <w:t xml:space="preserve"> и рецензента ДП, год выполнения ДП.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hd w:val="clear" w:color="auto" w:fill="FFFFFF"/>
              <w:spacing w:after="0" w:line="220" w:lineRule="exact"/>
              <w:ind w:hanging="6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Включает введение, наименование всех разделов, подразделов, заключение, список использованных источников и литературы, а также наименование приложений с указанием номеров страниц, с которых начинаются эти элементы работы.</w:t>
            </w:r>
          </w:p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Содержание ДП делается электронным. Использование электронного оглавления также демонстрирует освоение общей компетенции «Использовать информационно-коммуникационные технологии в профессиональной деятельности».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1...2</w:t>
            </w: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Содержит оценку современного состояния решаемой проблемы, раскрывает актуальность, новизну и практическую значимость выбранной темы, формулируются цель и задачи проекта, объект и предмет изучения, описывается структура проекта.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Исследовательская часть и технико-экономического обоснования на проектирование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Производится анализ современного уровня производства</w:t>
            </w:r>
          </w:p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обслуживания и ремонта автомобилей. Дается характеристика объекта проектирования.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2…5</w:t>
            </w: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Разделы технологической части ДП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 xml:space="preserve">Выполняются </w:t>
            </w:r>
            <w:proofErr w:type="gramStart"/>
            <w:r w:rsidRPr="0072664D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72664D">
              <w:rPr>
                <w:rFonts w:ascii="Times New Roman" w:eastAsia="Times New Roman" w:hAnsi="Times New Roman" w:cs="Times New Roman"/>
              </w:rPr>
              <w:t xml:space="preserve"> методических указаний к ДП по специальности.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Экономическая часть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Определяются основные экономические показатели работы структурного подразделения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15…18</w:t>
            </w: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 xml:space="preserve">Должно отражать сущность выполненных проектных решений и оценку их </w:t>
            </w:r>
            <w:proofErr w:type="spellStart"/>
            <w:r w:rsidRPr="0072664D">
              <w:rPr>
                <w:rFonts w:ascii="Times New Roman" w:eastAsia="Times New Roman" w:hAnsi="Times New Roman" w:cs="Times New Roman"/>
              </w:rPr>
              <w:t>техникоэкономической</w:t>
            </w:r>
            <w:proofErr w:type="spellEnd"/>
            <w:r w:rsidRPr="0072664D">
              <w:rPr>
                <w:rFonts w:ascii="Times New Roman" w:eastAsia="Times New Roman" w:hAnsi="Times New Roman" w:cs="Times New Roman"/>
              </w:rPr>
              <w:t xml:space="preserve"> эффективности, содержать выводы и предложения с их кратким обоснованием в соответствии с поставленной целью и задачами, раскрывать значимость полученных результатов. Излагаются полученные выводы и их соотношение с целью исследования, конкретными задачами, гипотезой, сформулированными во введении.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1…2</w:t>
            </w: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2664D">
              <w:rPr>
                <w:rFonts w:ascii="Times New Roman" w:eastAsia="Times New Roman" w:hAnsi="Times New Roman" w:cs="Times New Roman"/>
              </w:rPr>
              <w:t>(информационные</w:t>
            </w:r>
            <w:proofErr w:type="gram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Оформляется в соответствии с требованиями ГОСТ 7.1.-2003 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1…2</w:t>
            </w: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источники)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методических указаний к ДП. Список должен содержать сведения об источниках, использованных при выполнении ДП.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hd w:val="clear" w:color="auto" w:fill="FFFFFF"/>
              <w:spacing w:after="0" w:line="220" w:lineRule="exact"/>
              <w:ind w:hanging="6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Приложение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В приложение рекомендуется включать материалы, которые не могут быть включены в основную часть ДП. Приложения помещаются после списка литературы, в порядке их упоминания в тексте. Каждое приложение начинается с нового листа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hd w:val="clear" w:color="auto" w:fill="FFFFFF"/>
              <w:spacing w:after="0" w:line="220" w:lineRule="exact"/>
              <w:ind w:hanging="6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Отзыв руководителя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 xml:space="preserve">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</w:t>
            </w:r>
            <w:proofErr w:type="gramStart"/>
            <w:r w:rsidRPr="0072664D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72664D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Заключение</w:t>
            </w:r>
          </w:p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664D">
              <w:rPr>
                <w:rFonts w:ascii="Times New Roman" w:eastAsia="Times New Roman" w:hAnsi="Times New Roman" w:cs="Times New Roman"/>
              </w:rPr>
              <w:t>нормоконтролера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 xml:space="preserve">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</w:t>
            </w:r>
            <w:proofErr w:type="gramStart"/>
            <w:r w:rsidRPr="0072664D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72664D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664D" w:rsidRPr="0072664D" w:rsidTr="0072664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Рецензия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 xml:space="preserve">Оценка полноты и обстоятельности проработки разделов, оценка качества выполнения графической части, указание положительных качеств и основных недостатков работы, общая оценка ДП. 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</w:t>
            </w:r>
            <w:proofErr w:type="gramStart"/>
            <w:r w:rsidRPr="0072664D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72664D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2664D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P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Приложение 2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 Программе ГИА</w:t>
      </w:r>
    </w:p>
    <w:p w:rsidR="0072664D" w:rsidRPr="0072664D" w:rsidRDefault="0072664D" w:rsidP="0072664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4D" w:rsidRPr="0072664D" w:rsidRDefault="0072664D" w:rsidP="0072664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График проведения демонстрационного экзамена наряду с подготовкой и защитой дипломной работой (дипломного проекта)</w:t>
      </w:r>
    </w:p>
    <w:p w:rsidR="0072664D" w:rsidRPr="0072664D" w:rsidRDefault="0072664D" w:rsidP="0072664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242" w:type="dxa"/>
        <w:tblLook w:val="04A0" w:firstRow="1" w:lastRow="0" w:firstColumn="1" w:lastColumn="0" w:noHBand="0" w:noVBand="1"/>
      </w:tblPr>
      <w:tblGrid>
        <w:gridCol w:w="2291"/>
        <w:gridCol w:w="2248"/>
        <w:gridCol w:w="2353"/>
        <w:gridCol w:w="2350"/>
      </w:tblGrid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сдачи ДЭ</w:t>
            </w: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подготовки к выполнению дипломной работы (дипломного проекта)</w:t>
            </w: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защиты дипломной работы (дипломного проекта)</w:t>
            </w: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2291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131080" w:rsidRDefault="00131080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Приложение 3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 Программе ГИА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Протокол ознакомления с программой ГИА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Группа    </w:t>
      </w:r>
      <w:r w:rsidRPr="0072664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_______</w:t>
      </w:r>
    </w:p>
    <w:p w:rsidR="0072664D" w:rsidRPr="0072664D" w:rsidRDefault="0072664D" w:rsidP="0072664D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Pr="00131080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15.02.12 Монтаж, техническое обслуживание и ремонт промышленного оборудования (по отраслям</w:t>
      </w:r>
      <w:proofErr w:type="gramStart"/>
      <w:r w:rsidRPr="0013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31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ознакомления «____» _________________ 20__ г.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№п./</w:t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95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EC32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EC32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EC32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EC32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EC32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EC32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EC32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EC32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EC32F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c>
          <w:tcPr>
            <w:tcW w:w="1101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программой ГИА ознакомил __________________________________________________ 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72664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72664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72664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72664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72664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72664D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tab/>
        <w:t>(должность)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266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266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266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266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266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7266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266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266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(И. О. Фамилия)</w:t>
      </w:r>
    </w:p>
    <w:p w:rsidR="0072664D" w:rsidRPr="0072664D" w:rsidRDefault="0072664D" w:rsidP="007266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br w:type="page"/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Приложение 6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 Программе ГИА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r w:rsidRPr="0072664D">
        <w:rPr>
          <w:rFonts w:ascii="Times New Roman" w:eastAsia="Calibri" w:hAnsi="Times New Roman" w:cs="Times New Roman"/>
          <w:i/>
          <w:lang w:eastAsia="ru-RU"/>
        </w:rPr>
        <w:t>Титульный лист (образец)</w:t>
      </w:r>
    </w:p>
    <w:p w:rsidR="0072664D" w:rsidRPr="0072664D" w:rsidRDefault="0072664D" w:rsidP="0072664D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72664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2FD257" wp14:editId="2DA51193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4D" w:rsidRPr="0072664D" w:rsidRDefault="0072664D" w:rsidP="0072664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72664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«Щелковский колледж»</w:t>
      </w:r>
    </w:p>
    <w:p w:rsidR="0072664D" w:rsidRPr="0072664D" w:rsidRDefault="0072664D" w:rsidP="0072664D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</w:rPr>
        <w:t>ДИПЛОМНАЯ РАБОТА (</w:t>
      </w:r>
      <w:r w:rsidRPr="0072664D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ДИПЛОМНЫЙ ПРОЕКТ</w:t>
      </w:r>
      <w:r w:rsidRPr="0072664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7"/>
          <w:szCs w:val="27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</w:rPr>
        <w:t>по специальности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Приложение 7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 Программе ГИА</w:t>
      </w: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2664D" w:rsidRPr="0072664D" w:rsidTr="0072664D">
        <w:tc>
          <w:tcPr>
            <w:tcW w:w="4786" w:type="dxa"/>
          </w:tcPr>
          <w:p w:rsidR="0072664D" w:rsidRPr="0072664D" w:rsidRDefault="0072664D" w:rsidP="007266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72664D" w:rsidRPr="0072664D" w:rsidRDefault="0072664D" w:rsidP="007266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Предметной (цикловой) комиссии Протокол №____</w:t>
            </w:r>
          </w:p>
          <w:p w:rsidR="0072664D" w:rsidRPr="0072664D" w:rsidRDefault="0072664D" w:rsidP="007266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«____»________20____г.</w:t>
            </w:r>
          </w:p>
          <w:p w:rsidR="0072664D" w:rsidRPr="0072664D" w:rsidRDefault="0072664D" w:rsidP="0072664D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/</w:t>
            </w: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664D" w:rsidRPr="0072664D" w:rsidRDefault="0072664D" w:rsidP="0072664D">
            <w:pPr>
              <w:tabs>
                <w:tab w:val="left" w:pos="8402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Подпись председателя ПЦК</w:t>
            </w: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Ф.И.О.</w:t>
            </w:r>
          </w:p>
        </w:tc>
      </w:tr>
    </w:tbl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выполнение </w:t>
      </w: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дипломной работы (дипломного проекта)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специальности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2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15.02.12 Монтаж, техническое обслуживание и ремонт промышленного оборудования (по отраслям</w:t>
      </w:r>
      <w:proofErr w:type="gramEnd"/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Обучающемуся (обучающейся)___________________________________________________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дипломной работы (дипломного проекта)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Индивидуальное задание /Основные вопросы, подлежащие разработке: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72664D" w:rsidRPr="0072664D" w:rsidTr="0072664D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 задания «______» _________20____г.</w:t>
            </w:r>
          </w:p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представления дипломной работы (дипломного проекта)</w:t>
      </w:r>
    </w:p>
    <w:p w:rsidR="0072664D" w:rsidRPr="0072664D" w:rsidRDefault="0072664D" w:rsidP="0072664D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»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20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</w:t>
      </w:r>
    </w:p>
    <w:p w:rsidR="0072664D" w:rsidRPr="0072664D" w:rsidRDefault="0072664D" w:rsidP="0072664D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/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/</w:t>
      </w:r>
    </w:p>
    <w:p w:rsidR="0072664D" w:rsidRPr="0072664D" w:rsidRDefault="0072664D" w:rsidP="0072664D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Ф.И.О.</w:t>
      </w:r>
    </w:p>
    <w:p w:rsidR="0072664D" w:rsidRPr="0072664D" w:rsidRDefault="0072664D" w:rsidP="0072664D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Приложение 7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 Программе ГИА</w:t>
      </w:r>
    </w:p>
    <w:p w:rsidR="0072664D" w:rsidRPr="0072664D" w:rsidRDefault="0072664D" w:rsidP="0072664D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2664D" w:rsidRPr="0072664D" w:rsidTr="0072664D">
        <w:tc>
          <w:tcPr>
            <w:tcW w:w="4786" w:type="dxa"/>
          </w:tcPr>
          <w:p w:rsidR="0072664D" w:rsidRPr="0072664D" w:rsidRDefault="0072664D" w:rsidP="007266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72664D" w:rsidRPr="0072664D" w:rsidRDefault="0072664D" w:rsidP="007266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Предметной (цикловой) комиссии Протокол №____</w:t>
            </w:r>
          </w:p>
          <w:p w:rsidR="0072664D" w:rsidRPr="0072664D" w:rsidRDefault="0072664D" w:rsidP="007266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«____»________20____г.</w:t>
            </w:r>
          </w:p>
          <w:p w:rsidR="0072664D" w:rsidRPr="0072664D" w:rsidRDefault="0072664D" w:rsidP="0072664D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1" w:name="bookmark35"/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/</w:t>
            </w: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bookmarkEnd w:id="31"/>
          </w:p>
          <w:p w:rsidR="0072664D" w:rsidRPr="0072664D" w:rsidRDefault="0072664D" w:rsidP="0072664D">
            <w:pPr>
              <w:tabs>
                <w:tab w:val="left" w:pos="8402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Подпись председателя ПЦК</w:t>
            </w: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Ф.И.О.</w:t>
            </w:r>
          </w:p>
        </w:tc>
      </w:tr>
    </w:tbl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выполнение </w:t>
      </w: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дипломной работы (дипломного проекта)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специальности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72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15.02.15«</w:t>
      </w:r>
      <w:r w:rsidRPr="0072664D">
        <w:rPr>
          <w:rFonts w:ascii="Times New Roman" w:eastAsia="Calibri" w:hAnsi="Times New Roman" w:cs="Times New Roman"/>
          <w:sz w:val="24"/>
          <w:szCs w:val="24"/>
        </w:rPr>
        <w:t>15.02.12 Монтаж, техническое обслуживание и ремонт промышленного оборудования (по отраслям</w:t>
      </w:r>
      <w:r w:rsidRPr="0072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Обучающемуся (обучающейся)___________________________________________________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дипломной работы (дипломного проекта)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Индивидуальное задание /Основные вопросы, подлежащие разработке: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72664D" w:rsidRPr="0072664D" w:rsidTr="0072664D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 задания «______» _________20____г.</w:t>
            </w:r>
          </w:p>
          <w:p w:rsidR="0072664D" w:rsidRPr="0072664D" w:rsidRDefault="0072664D" w:rsidP="00726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представления дипломной работы (дипломного проекта)</w:t>
      </w:r>
    </w:p>
    <w:p w:rsidR="0072664D" w:rsidRPr="0072664D" w:rsidRDefault="0072664D" w:rsidP="0072664D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»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20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г.</w:t>
      </w:r>
    </w:p>
    <w:p w:rsidR="0072664D" w:rsidRPr="0072664D" w:rsidRDefault="0072664D" w:rsidP="0072664D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/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/</w:t>
      </w:r>
    </w:p>
    <w:p w:rsidR="0072664D" w:rsidRPr="0072664D" w:rsidRDefault="0072664D" w:rsidP="0072664D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Ф.И.О.</w:t>
      </w:r>
    </w:p>
    <w:p w:rsidR="0072664D" w:rsidRPr="0072664D" w:rsidRDefault="0072664D" w:rsidP="0072664D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2664D" w:rsidRPr="0072664D" w:rsidRDefault="0072664D" w:rsidP="0072664D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ru-RU"/>
        </w:rPr>
      </w:pPr>
      <w:r w:rsidRPr="0072664D">
        <w:rPr>
          <w:rFonts w:ascii="Times New Roman" w:eastAsia="Calibri" w:hAnsi="Times New Roman" w:cs="Times New Roman"/>
          <w:i/>
          <w:lang w:eastAsia="ru-RU"/>
        </w:rPr>
        <w:lastRenderedPageBreak/>
        <w:t>Приложение 8</w:t>
      </w:r>
    </w:p>
    <w:p w:rsidR="0072664D" w:rsidRPr="0072664D" w:rsidRDefault="0072664D" w:rsidP="0072664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lang w:eastAsia="ru-RU"/>
        </w:rPr>
      </w:pPr>
      <w:r w:rsidRPr="0072664D">
        <w:rPr>
          <w:rFonts w:ascii="Times New Roman" w:eastAsia="Calibri" w:hAnsi="Times New Roman" w:cs="Times New Roman"/>
          <w:i/>
          <w:lang w:eastAsia="ru-RU"/>
        </w:rPr>
        <w:t>к Программе ГИА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Примечание:</w:t>
      </w:r>
      <w:r w:rsidRPr="007266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266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Календарный план выполнения </w:t>
      </w: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дипломной работы (дипломного проекта)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72664D" w:rsidRPr="0072664D" w:rsidRDefault="0072664D" w:rsidP="0072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Студентом _____курса _______группы _______________________________________________________________________________</w:t>
      </w:r>
    </w:p>
    <w:p w:rsidR="0072664D" w:rsidRPr="0072664D" w:rsidRDefault="0072664D" w:rsidP="0072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72664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</w:t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  <w:t xml:space="preserve"> </w:t>
      </w:r>
      <w:r w:rsidRPr="0072664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Ф.И.О.</w:t>
      </w:r>
    </w:p>
    <w:p w:rsidR="0072664D" w:rsidRPr="0072664D" w:rsidRDefault="0072664D" w:rsidP="0072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теме    _______________________________________________________________________</w:t>
      </w:r>
    </w:p>
    <w:p w:rsidR="0072664D" w:rsidRPr="0072664D" w:rsidRDefault="0072664D" w:rsidP="0072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318"/>
        <w:gridCol w:w="1268"/>
        <w:gridCol w:w="1661"/>
        <w:gridCol w:w="1480"/>
      </w:tblGrid>
      <w:tr w:rsidR="0072664D" w:rsidRPr="0072664D" w:rsidTr="0072664D">
        <w:trPr>
          <w:trHeight w:val="1036"/>
          <w:jc w:val="center"/>
        </w:trPr>
        <w:tc>
          <w:tcPr>
            <w:tcW w:w="951" w:type="dxa"/>
          </w:tcPr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№</w:t>
            </w:r>
          </w:p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этапа</w:t>
            </w:r>
          </w:p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4318" w:type="dxa"/>
          </w:tcPr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        </w:t>
            </w:r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этапов работы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объем выполнения</w:t>
            </w:r>
          </w:p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этапа,  %</w:t>
            </w:r>
          </w:p>
        </w:tc>
        <w:tc>
          <w:tcPr>
            <w:tcW w:w="1480" w:type="dxa"/>
          </w:tcPr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Отметка</w:t>
            </w:r>
          </w:p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выполнении</w:t>
            </w:r>
            <w:proofErr w:type="gramEnd"/>
          </w:p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этапа</w:t>
            </w: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Ознакомление с темой и заданием на дипломной работы (дипломного проекта)</w:t>
            </w:r>
            <w:proofErr w:type="gramEnd"/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307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327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333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339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Проверка содержания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Проверка содержания полностью выполненной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Утверждение (подпись) отдельных разделов дипломной работы (дипломного проекта) консультантами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Утверждение (подпись) дипломной работы (дипломного проекта) руководителем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Получение отзыва руководителя дипломной работы (дипломного проекта)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Участие в смотре дипломной работы (дипломного проекта), назначение на рецензию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Рецензирование дипломной работы (дипломного проекта)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spacing w:after="0" w:line="240" w:lineRule="auto"/>
              <w:ind w:left="1485" w:hanging="1485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Предварительная защита, получение допуска на защиту дипломной работы (дипломного проекта)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5" w:hanging="148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451"/>
          <w:jc w:val="center"/>
        </w:trPr>
        <w:tc>
          <w:tcPr>
            <w:tcW w:w="951" w:type="dxa"/>
          </w:tcPr>
          <w:p w:rsidR="0072664D" w:rsidRPr="0072664D" w:rsidRDefault="0072664D" w:rsidP="00EC32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</w:tcPr>
          <w:p w:rsidR="0072664D" w:rsidRPr="0072664D" w:rsidRDefault="0072664D" w:rsidP="0072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Защита дипломной работы (дипломного проекта)</w:t>
            </w:r>
          </w:p>
        </w:tc>
        <w:tc>
          <w:tcPr>
            <w:tcW w:w="1268" w:type="dxa"/>
          </w:tcPr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5" w:hanging="148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</w:tcPr>
          <w:p w:rsidR="0072664D" w:rsidRPr="0072664D" w:rsidRDefault="0072664D" w:rsidP="007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2664D" w:rsidRPr="0072664D" w:rsidRDefault="0072664D" w:rsidP="0072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</w:t>
      </w:r>
      <w:r w:rsidRPr="0072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________________________________________________________</w:t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И.О. Фамилия</w:t>
      </w:r>
    </w:p>
    <w:p w:rsidR="0072664D" w:rsidRPr="0072664D" w:rsidRDefault="0072664D" w:rsidP="0072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00.00.0000 г.</w:t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64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подпись</w:t>
      </w:r>
    </w:p>
    <w:p w:rsidR="0072664D" w:rsidRPr="0072664D" w:rsidRDefault="0072664D" w:rsidP="0072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</w:t>
      </w:r>
      <w:r w:rsidRPr="0072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</w:t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И.О. Фамилия</w:t>
      </w:r>
    </w:p>
    <w:p w:rsidR="0072664D" w:rsidRPr="0072664D" w:rsidRDefault="0072664D" w:rsidP="00726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00.00.0000 г.</w:t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2664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подпись</w:t>
      </w:r>
    </w:p>
    <w:p w:rsid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Pr="0072664D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времени на дипломное проектирование:</w:t>
      </w:r>
    </w:p>
    <w:p w:rsidR="0072664D" w:rsidRPr="0072664D" w:rsidRDefault="0072664D" w:rsidP="0072664D">
      <w:pPr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keepNext/>
              <w:jc w:val="center"/>
              <w:outlineLvl w:val="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lang w:eastAsia="ru-RU"/>
              </w:rPr>
              <w:t>Этапы работы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дней</w:t>
            </w: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lang w:eastAsia="ru-RU"/>
              </w:rPr>
              <w:t xml:space="preserve">1. Введение 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lang w:eastAsia="ru-RU"/>
              </w:rPr>
              <w:t>2. Основная часть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lang w:eastAsia="ru-RU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lang w:eastAsia="ru-RU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lang w:eastAsia="ru-RU"/>
              </w:rPr>
              <w:t>3. Заключение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lang w:eastAsia="ru-RU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lang w:eastAsia="ru-RU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lang w:eastAsia="ru-RU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lang w:eastAsia="ru-RU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lang w:eastAsia="ru-RU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72664D" w:rsidRPr="0072664D" w:rsidTr="0072664D">
        <w:tc>
          <w:tcPr>
            <w:tcW w:w="7054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72664D" w:rsidRPr="0072664D" w:rsidRDefault="0072664D" w:rsidP="0072664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9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t>к Программе ГИА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Отзыв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дипломную работу (дипломный проект)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Тема _______________</w:t>
      </w:r>
      <w:r w:rsidRPr="0072664D"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</w:t>
      </w:r>
    </w:p>
    <w:p w:rsidR="0072664D" w:rsidRPr="0072664D" w:rsidRDefault="0072664D" w:rsidP="007266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72664D">
        <w:rPr>
          <w:rFonts w:ascii="Times New Roman" w:eastAsia="Calibri" w:hAnsi="Times New Roman" w:cs="Times New Roman"/>
          <w:lang w:eastAsia="ru-RU"/>
        </w:rPr>
        <w:t xml:space="preserve">Специальность </w:t>
      </w:r>
      <w:r w:rsidRPr="0072664D">
        <w:rPr>
          <w:rFonts w:ascii="Times New Roman" w:eastAsia="Calibri" w:hAnsi="Times New Roman" w:cs="Times New Roman"/>
          <w:sz w:val="24"/>
          <w:szCs w:val="24"/>
        </w:rPr>
        <w:t>15.02.12 Монтаж, техническое обслуживание и ремонт промышленного оборудования (по отраслям</w:t>
      </w:r>
      <w:r w:rsidRPr="0072664D">
        <w:rPr>
          <w:rFonts w:ascii="Times New Roman" w:eastAsia="Calibri" w:hAnsi="Times New Roman" w:cs="Times New Roman"/>
          <w:lang w:eastAsia="ru-RU"/>
        </w:rPr>
        <w:t xml:space="preserve"> </w:t>
      </w:r>
      <w:r w:rsidRPr="0072664D">
        <w:rPr>
          <w:rFonts w:ascii="Times New Roman" w:eastAsia="Calibri" w:hAnsi="Times New Roman" w:cs="Times New Roman"/>
          <w:lang w:eastAsia="ru-RU"/>
        </w:rPr>
        <w:br/>
        <w:t>группа</w:t>
      </w:r>
      <w:r w:rsidRPr="0072664D">
        <w:rPr>
          <w:rFonts w:ascii="Times New Roman" w:eastAsia="Calibri" w:hAnsi="Times New Roman" w:cs="Times New Roman"/>
          <w:lang w:eastAsia="ru-RU"/>
        </w:rPr>
        <w:tab/>
        <w:t xml:space="preserve">обучающимся (обучающейся) </w:t>
      </w:r>
      <w:r w:rsidRPr="0072664D">
        <w:rPr>
          <w:rFonts w:ascii="Times New Roman" w:eastAsia="Calibri" w:hAnsi="Times New Roman" w:cs="Times New Roman"/>
          <w:lang w:eastAsia="ru-RU"/>
        </w:rPr>
        <w:tab/>
        <w:t>__________</w:t>
      </w:r>
      <w:proofErr w:type="gramEnd"/>
    </w:p>
    <w:p w:rsidR="0072664D" w:rsidRPr="0072664D" w:rsidRDefault="0072664D" w:rsidP="0072664D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Ф.И.О.</w:t>
      </w: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1.Объем дипломной работы (дипломного проекта):</w:t>
      </w:r>
    </w:p>
    <w:p w:rsidR="0072664D" w:rsidRPr="0072664D" w:rsidRDefault="0072664D" w:rsidP="0072664D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а)</w:t>
      </w:r>
      <w:r w:rsidRPr="0072664D">
        <w:rPr>
          <w:rFonts w:ascii="Times New Roman" w:eastAsia="Calibri" w:hAnsi="Times New Roman" w:cs="Times New Roman"/>
          <w:lang w:eastAsia="ru-RU"/>
        </w:rPr>
        <w:tab/>
        <w:t>Общее количество страниц</w:t>
      </w:r>
      <w:r w:rsidRPr="0072664D">
        <w:rPr>
          <w:rFonts w:ascii="Times New Roman" w:eastAsia="Calibri" w:hAnsi="Times New Roman" w:cs="Times New Roman"/>
          <w:lang w:eastAsia="ru-RU"/>
        </w:rPr>
        <w:tab/>
      </w:r>
    </w:p>
    <w:p w:rsidR="0072664D" w:rsidRPr="0072664D" w:rsidRDefault="0072664D" w:rsidP="0072664D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б)    Описательная часть_________</w:t>
      </w:r>
    </w:p>
    <w:p w:rsidR="0072664D" w:rsidRPr="0072664D" w:rsidRDefault="0072664D" w:rsidP="0072664D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в)</w:t>
      </w:r>
      <w:r w:rsidRPr="0072664D">
        <w:rPr>
          <w:rFonts w:ascii="Times New Roman" w:eastAsia="Calibri" w:hAnsi="Times New Roman" w:cs="Times New Roman"/>
          <w:lang w:eastAsia="ru-RU"/>
        </w:rPr>
        <w:tab/>
        <w:t>Графическая часть (при наличии)</w:t>
      </w:r>
      <w:r w:rsidRPr="0072664D">
        <w:rPr>
          <w:rFonts w:ascii="Times New Roman" w:eastAsia="Calibri" w:hAnsi="Times New Roman" w:cs="Times New Roman"/>
          <w:lang w:eastAsia="ru-RU"/>
        </w:rPr>
        <w:tab/>
      </w:r>
    </w:p>
    <w:p w:rsidR="0072664D" w:rsidRPr="0072664D" w:rsidRDefault="0072664D" w:rsidP="0072664D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г)</w:t>
      </w:r>
      <w:r w:rsidRPr="0072664D">
        <w:rPr>
          <w:rFonts w:ascii="Times New Roman" w:eastAsia="Calibri" w:hAnsi="Times New Roman" w:cs="Times New Roman"/>
          <w:lang w:eastAsia="ru-RU"/>
        </w:rPr>
        <w:tab/>
        <w:t>Экономическая часть_____________</w:t>
      </w:r>
    </w:p>
    <w:p w:rsidR="0072664D" w:rsidRPr="0072664D" w:rsidRDefault="0072664D" w:rsidP="0072664D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д)    Продукт (при наличии)________________________________</w:t>
      </w:r>
    </w:p>
    <w:p w:rsidR="0072664D" w:rsidRPr="0072664D" w:rsidRDefault="0072664D" w:rsidP="0072664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2.</w:t>
      </w:r>
      <w:r w:rsidRPr="0072664D">
        <w:rPr>
          <w:rFonts w:ascii="Times New Roman" w:eastAsia="Calibri" w:hAnsi="Times New Roman" w:cs="Times New Roman"/>
          <w:lang w:eastAsia="ru-RU"/>
        </w:rPr>
        <w:tab/>
        <w:t xml:space="preserve">Оценка содержания работы: </w:t>
      </w:r>
    </w:p>
    <w:p w:rsidR="0072664D" w:rsidRPr="0072664D" w:rsidRDefault="0072664D" w:rsidP="0072664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Характерные особенности работы______________________________________________</w:t>
      </w:r>
    </w:p>
    <w:p w:rsidR="0072664D" w:rsidRPr="0072664D" w:rsidRDefault="0072664D" w:rsidP="0072664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 xml:space="preserve">Степень самостоятельности </w:t>
      </w:r>
      <w:proofErr w:type="gramStart"/>
      <w:r w:rsidRPr="0072664D">
        <w:rPr>
          <w:rFonts w:ascii="Times New Roman" w:eastAsia="Calibri" w:hAnsi="Times New Roman" w:cs="Times New Roman"/>
          <w:lang w:eastAsia="ru-RU"/>
        </w:rPr>
        <w:t>обучающегося</w:t>
      </w:r>
      <w:proofErr w:type="gramEnd"/>
      <w:r w:rsidRPr="0072664D">
        <w:rPr>
          <w:rFonts w:ascii="Times New Roman" w:eastAsia="Calibri" w:hAnsi="Times New Roman" w:cs="Times New Roman"/>
          <w:lang w:eastAsia="ru-RU"/>
        </w:rPr>
        <w:t xml:space="preserve"> при выполнении работы (</w:t>
      </w:r>
      <w:r w:rsidRPr="0072664D">
        <w:rPr>
          <w:rFonts w:ascii="Times New Roman" w:eastAsia="Calibri" w:hAnsi="Times New Roman" w:cs="Times New Roman"/>
          <w:i/>
          <w:lang w:eastAsia="ru-RU"/>
        </w:rPr>
        <w:t xml:space="preserve">высокая, достаточная, низкая) </w:t>
      </w: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886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 xml:space="preserve">Продемонстрированные при подготовке работы </w:t>
      </w:r>
      <w:proofErr w:type="gramStart"/>
      <w:r w:rsidRPr="0072664D">
        <w:rPr>
          <w:rFonts w:ascii="Times New Roman" w:eastAsia="Calibri" w:hAnsi="Times New Roman" w:cs="Times New Roman"/>
          <w:lang w:eastAsia="ru-RU"/>
        </w:rPr>
        <w:t>ОК</w:t>
      </w:r>
      <w:proofErr w:type="gramEnd"/>
      <w:r w:rsidRPr="0072664D">
        <w:rPr>
          <w:rFonts w:ascii="Times New Roman" w:eastAsia="Calibri" w:hAnsi="Times New Roman" w:cs="Times New Roman"/>
          <w:lang w:eastAsia="ru-RU"/>
        </w:rPr>
        <w:t xml:space="preserve"> и ПК__________________________</w:t>
      </w: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Достоинства и недостатки работы: ______________________________________________</w:t>
      </w: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</w:t>
      </w:r>
    </w:p>
    <w:p w:rsidR="0072664D" w:rsidRPr="0072664D" w:rsidRDefault="0072664D" w:rsidP="0072664D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3.</w:t>
      </w:r>
      <w:r w:rsidRPr="0072664D">
        <w:rPr>
          <w:rFonts w:ascii="Times New Roman" w:eastAsia="Calibri" w:hAnsi="Times New Roman" w:cs="Times New Roman"/>
          <w:lang w:eastAsia="ru-RU"/>
        </w:rPr>
        <w:tab/>
        <w:t>Оценка оформления работы________________________________________________</w:t>
      </w:r>
    </w:p>
    <w:p w:rsidR="0072664D" w:rsidRPr="0072664D" w:rsidRDefault="0072664D" w:rsidP="0072664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4.</w:t>
      </w:r>
      <w:r w:rsidRPr="0072664D">
        <w:rPr>
          <w:rFonts w:ascii="Times New Roman" w:eastAsia="Calibri" w:hAnsi="Times New Roman" w:cs="Times New Roman"/>
          <w:lang w:eastAsia="ru-RU"/>
        </w:rPr>
        <w:tab/>
        <w:t>Соблюдение графика выполнения работы____________________________________</w:t>
      </w:r>
    </w:p>
    <w:p w:rsidR="0072664D" w:rsidRPr="0072664D" w:rsidRDefault="0072664D" w:rsidP="0072664D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Вывод (</w:t>
      </w:r>
      <w:r w:rsidRPr="0072664D">
        <w:rPr>
          <w:rFonts w:ascii="Times New Roman" w:eastAsia="Calibri" w:hAnsi="Times New Roman" w:cs="Times New Roman"/>
          <w:i/>
          <w:lang w:eastAsia="ru-RU"/>
        </w:rPr>
        <w:t xml:space="preserve">работа обучающегося </w:t>
      </w:r>
      <w:proofErr w:type="gramStart"/>
      <w:r w:rsidRPr="0072664D">
        <w:rPr>
          <w:rFonts w:ascii="Times New Roman" w:eastAsia="Calibri" w:hAnsi="Times New Roman" w:cs="Times New Roman"/>
          <w:i/>
          <w:lang w:eastAsia="ru-RU"/>
        </w:rPr>
        <w:t>может</w:t>
      </w:r>
      <w:proofErr w:type="gramEnd"/>
      <w:r w:rsidRPr="0072664D">
        <w:rPr>
          <w:rFonts w:ascii="Times New Roman" w:eastAsia="Calibri" w:hAnsi="Times New Roman" w:cs="Times New Roman"/>
          <w:i/>
          <w:lang w:eastAsia="ru-RU"/>
        </w:rPr>
        <w:t>/не может быть допущена к защите):</w:t>
      </w:r>
    </w:p>
    <w:p w:rsidR="0072664D" w:rsidRPr="0072664D" w:rsidRDefault="0072664D" w:rsidP="0072664D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___________________________________________________________________________ </w:t>
      </w:r>
    </w:p>
    <w:p w:rsidR="0072664D" w:rsidRPr="0072664D" w:rsidRDefault="0072664D" w:rsidP="0072664D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Руководитель: _________________/_______________</w:t>
      </w:r>
    </w:p>
    <w:p w:rsidR="0072664D" w:rsidRPr="0072664D" w:rsidRDefault="0072664D" w:rsidP="0072664D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vertAlign w:val="superscript"/>
          <w:lang w:eastAsia="ru-RU"/>
        </w:rPr>
        <w:t xml:space="preserve">                                                Подпись</w:t>
      </w:r>
      <w:r w:rsidRPr="0072664D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Ф.И.О</w:t>
      </w: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«______» __________20____г.</w:t>
      </w:r>
    </w:p>
    <w:p w:rsidR="0072664D" w:rsidRPr="0072664D" w:rsidRDefault="0072664D" w:rsidP="00726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10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t>к Программе ГИА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Рецензия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дипломной работы (дипломного проекта)</w:t>
      </w:r>
    </w:p>
    <w:p w:rsidR="0072664D" w:rsidRPr="0072664D" w:rsidRDefault="0072664D" w:rsidP="007266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</w:t>
      </w:r>
      <w:r w:rsidRPr="0072664D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72664D" w:rsidRPr="0072664D" w:rsidRDefault="0072664D" w:rsidP="0072664D">
      <w:pPr>
        <w:tabs>
          <w:tab w:val="left" w:leader="underscore" w:pos="886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 xml:space="preserve">по специальности </w:t>
      </w:r>
      <w:r w:rsidRPr="0072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15.02.12 Монтаж, техническое обслуживание и ремонт промышленного оборудования (по отраслям</w:t>
      </w:r>
      <w:proofErr w:type="gramStart"/>
      <w:r w:rsidRPr="007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2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64D">
        <w:rPr>
          <w:rFonts w:ascii="Times New Roman" w:eastAsia="Calibri" w:hAnsi="Times New Roman" w:cs="Times New Roman"/>
          <w:lang w:eastAsia="ru-RU"/>
        </w:rPr>
        <w:t xml:space="preserve">(обучающейся) </w:t>
      </w:r>
      <w:r w:rsidRPr="0072664D">
        <w:rPr>
          <w:rFonts w:ascii="Times New Roman" w:eastAsia="Calibri" w:hAnsi="Times New Roman" w:cs="Times New Roman"/>
          <w:lang w:eastAsia="ru-RU"/>
        </w:rPr>
        <w:tab/>
        <w:t>_</w:t>
      </w:r>
    </w:p>
    <w:p w:rsidR="0072664D" w:rsidRPr="0072664D" w:rsidRDefault="0072664D" w:rsidP="0072664D">
      <w:pPr>
        <w:tabs>
          <w:tab w:val="left" w:leader="underscore" w:pos="785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Ф.И.О.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 xml:space="preserve">Характеристика структуры дипломной работы (дипломного проекта), соответствие дипломной работы (дипломного проекта) по объему и содержанию теме, выданному заданию: 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Оценка качества выполнения каждой части работы (</w:t>
      </w:r>
      <w:r w:rsidRPr="0072664D">
        <w:rPr>
          <w:rFonts w:ascii="Times New Roman" w:eastAsia="Calibri" w:hAnsi="Times New Roman" w:cs="Times New Roman"/>
          <w:i/>
          <w:lang w:eastAsia="ru-RU"/>
        </w:rPr>
        <w:t>описательной части, графической части, экономической части, продукта (изделия) оцениваются отдельно</w:t>
      </w:r>
      <w:r w:rsidRPr="0072664D">
        <w:rPr>
          <w:rFonts w:ascii="Times New Roman" w:eastAsia="Calibri" w:hAnsi="Times New Roman" w:cs="Times New Roman"/>
          <w:lang w:eastAsia="ru-RU"/>
        </w:rPr>
        <w:t>):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Использование при разработке дипломной работы (дипломного проекта) современных достижений технологий науки и техники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880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Практическая значимость дипломной работы (дипломного проекта) (возможность использования дипломной работы (дипломного проекта) или ее отдельных частей в производстве или учебном процессе) 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 xml:space="preserve">Достоинства дипломной работы (дипломного проекта) 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Недостатки дипломной работы (дипломного проекта)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Предлагаемая оценка дипломной работы (дипломного проекта)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tabs>
          <w:tab w:val="left" w:leader="underscore" w:pos="66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tabs>
          <w:tab w:val="left" w:leader="underscore" w:pos="667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Рецензент</w:t>
      </w:r>
      <w:r w:rsidRPr="0072664D">
        <w:rPr>
          <w:rFonts w:ascii="Times New Roman" w:eastAsia="Calibri" w:hAnsi="Times New Roman" w:cs="Times New Roman"/>
          <w:lang w:eastAsia="ru-RU"/>
        </w:rPr>
        <w:tab/>
        <w:t>_____________________</w:t>
      </w:r>
    </w:p>
    <w:p w:rsidR="0072664D" w:rsidRPr="0072664D" w:rsidRDefault="0072664D" w:rsidP="0072664D">
      <w:pPr>
        <w:tabs>
          <w:tab w:val="left" w:leader="underscore" w:pos="9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фамилия, имя, отчеств, место работы, должность</w:t>
      </w:r>
    </w:p>
    <w:p w:rsidR="0072664D" w:rsidRPr="0072664D" w:rsidRDefault="0072664D" w:rsidP="0072664D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Подпись</w:t>
      </w:r>
      <w:r w:rsidRPr="0072664D">
        <w:rPr>
          <w:rFonts w:ascii="Times New Roman" w:eastAsia="Calibri" w:hAnsi="Times New Roman" w:cs="Times New Roman"/>
          <w:lang w:eastAsia="ru-RU"/>
        </w:rPr>
        <w:tab/>
        <w:t xml:space="preserve">  </w:t>
      </w:r>
    </w:p>
    <w:p w:rsidR="0072664D" w:rsidRPr="0072664D" w:rsidRDefault="0072664D" w:rsidP="0072664D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>«_______» __________20___г.</w:t>
      </w:r>
    </w:p>
    <w:p w:rsidR="0072664D" w:rsidRPr="0072664D" w:rsidRDefault="0072664D" w:rsidP="0072664D">
      <w:pPr>
        <w:tabs>
          <w:tab w:val="left" w:leader="underscore" w:pos="641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tabs>
          <w:tab w:val="left" w:leader="underscore" w:pos="641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2664D" w:rsidRPr="0072664D" w:rsidRDefault="0072664D" w:rsidP="0072664D">
      <w:pPr>
        <w:tabs>
          <w:tab w:val="left" w:leader="underscore" w:pos="641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t xml:space="preserve">С рецензией </w:t>
      </w:r>
      <w:proofErr w:type="gramStart"/>
      <w:r w:rsidRPr="0072664D">
        <w:rPr>
          <w:rFonts w:ascii="Times New Roman" w:eastAsia="Calibri" w:hAnsi="Times New Roman" w:cs="Times New Roman"/>
          <w:lang w:eastAsia="ru-RU"/>
        </w:rPr>
        <w:t>ознакомлен</w:t>
      </w:r>
      <w:proofErr w:type="gramEnd"/>
      <w:r w:rsidRPr="0072664D">
        <w:rPr>
          <w:rFonts w:ascii="Times New Roman" w:eastAsia="Calibri" w:hAnsi="Times New Roman" w:cs="Times New Roman"/>
          <w:lang w:eastAsia="ru-RU"/>
        </w:rPr>
        <w:t xml:space="preserve"> (а)</w:t>
      </w:r>
      <w:r w:rsidRPr="0072664D">
        <w:rPr>
          <w:rFonts w:ascii="Times New Roman" w:eastAsia="Calibri" w:hAnsi="Times New Roman" w:cs="Times New Roman"/>
          <w:lang w:eastAsia="ru-RU"/>
        </w:rPr>
        <w:tab/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подпись </w:t>
      </w:r>
      <w:proofErr w:type="gramStart"/>
      <w:r w:rsidRPr="0072664D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обучающегося</w:t>
      </w:r>
      <w:proofErr w:type="gramEnd"/>
    </w:p>
    <w:p w:rsidR="0072664D" w:rsidRPr="0072664D" w:rsidRDefault="0072664D" w:rsidP="007266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Приложение 11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 Программе ГИА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проведения консультаций по выполнению дипломной работы (дипломного проекта)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Специальность </w:t>
      </w:r>
      <w:r w:rsidRPr="0072664D">
        <w:rPr>
          <w:rFonts w:ascii="Times New Roman" w:eastAsia="Calibri" w:hAnsi="Times New Roman" w:cs="Times New Roman"/>
          <w:sz w:val="24"/>
          <w:szCs w:val="24"/>
        </w:rPr>
        <w:t>15.02.12 Монтаж, техническое обслуживание и ремонт промышленного оборудования (по отраслям</w:t>
      </w:r>
      <w:r w:rsidRPr="007266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widowControl w:val="0"/>
        <w:tabs>
          <w:tab w:val="left" w:pos="1239"/>
        </w:tabs>
        <w:spacing w:after="0" w:line="322" w:lineRule="exact"/>
        <w:ind w:left="20" w:right="20" w:hanging="62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8"/>
        <w:gridCol w:w="3448"/>
      </w:tblGrid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72664D" w:rsidRPr="0072664D" w:rsidRDefault="0072664D" w:rsidP="0072664D">
            <w:pPr>
              <w:widowControl w:val="0"/>
              <w:tabs>
                <w:tab w:val="left" w:pos="1239"/>
              </w:tabs>
              <w:spacing w:after="0" w:line="322" w:lineRule="exact"/>
              <w:ind w:right="20" w:hanging="6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12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t>к Программе ГИА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ИНДИВИДУАЛЬНЫЙ ОЦЕНОЧНЫЙ ЛИСТ № 1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дипломной работы (дипломного проекта)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«___» ______20__ г.</w:t>
      </w: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(аяся)_____________________________________________________________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Группа__________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Pr="0072664D">
        <w:rPr>
          <w:rFonts w:ascii="Times New Roman" w:eastAsia="Calibri" w:hAnsi="Times New Roman" w:cs="Times New Roman"/>
          <w:sz w:val="24"/>
          <w:szCs w:val="24"/>
        </w:rPr>
        <w:t>15.02.12 Монтаж, техническое обслуживание и ремонт промышленного оборудования (по отраслям)</w:t>
      </w:r>
    </w:p>
    <w:p w:rsidR="0072664D" w:rsidRPr="0072664D" w:rsidRDefault="0072664D" w:rsidP="0072664D">
      <w:pPr>
        <w:tabs>
          <w:tab w:val="left" w:leader="underscore" w:pos="88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 ГЭК_______________________________________________________________________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72664D" w:rsidRPr="0072664D" w:rsidTr="0072664D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Показатели /Критерии оценки 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</w:tr>
      <w:tr w:rsidR="0072664D" w:rsidRPr="0072664D" w:rsidTr="0072664D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Сроки выполнения 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Анализируется выполнение календарного графика выполнения дипломной работы (дипломного проекта)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Качество оформления работы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Соответствие состава и объема выполненной дипломной работы (дипломного проекта) заданию.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-Соответствие правилам оформления дипломной работы (дипломного проекта)  (Положение о порядке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Самостоятельность при разработке содержания дипломной работы (дипломного проекта)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Актуальность темы 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-Анализируется актуальность проблемы в дипломной работе (дипломном проекте);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Соответствие содержания дипломной работы (дипломного проекта) избранной теме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-Логика 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-Соответствие содержанию структурных частей теме 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-Оценивается связь ее частей дипломной работы (дипломного проекта</w:t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Анализ содержания работы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Оценивается: 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-степень отражения вопросов, подлежащих разработке в содержании дипломной работы (дипломного проекта); 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-уровень выполнения практической части дипломной работы (дипломного проекта); 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-степень раскрытия темы выпускной квалификационной работы;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</w:tabs>
              <w:spacing w:after="0" w:line="240" w:lineRule="auto"/>
              <w:ind w:left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</w:tabs>
              <w:spacing w:after="0" w:line="240" w:lineRule="auto"/>
              <w:ind w:left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</w:tabs>
              <w:spacing w:after="0" w:line="240" w:lineRule="auto"/>
              <w:ind w:left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</w:t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современное, универсальное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Практическая значимость 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Анализ графической части 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Анализируется объем и качество представленного графического, иллюстративного материала, его отражение содержания дипломной работы (дипломного проекта).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Анализ документальной части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Анализируется объем и качество представленной технической документации, её отражение в содержании дипломной работы (дипломного проекта).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Анализ экспериментальной части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  <w:tab w:val="left" w:pos="1183"/>
              </w:tabs>
              <w:spacing w:after="0" w:line="240" w:lineRule="auto"/>
              <w:ind w:left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  <w:tab w:val="left" w:pos="1183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Анализ наличия теоретических исследований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-уровень теоретической проработки вопросов дипломной работы (дипломного проекта),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Степень использования компьютерной, вычислительной техники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  <w:tab w:val="left" w:pos="975"/>
              </w:tabs>
              <w:spacing w:after="0" w:line="240" w:lineRule="auto"/>
              <w:ind w:left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-использование при выполнении </w:t>
            </w: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дипломной работы (дипломного проекта) 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Полнота и обоснованность принятых решений по разделам работы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  <w:tab w:val="left" w:pos="975"/>
              </w:tabs>
              <w:spacing w:after="0" w:line="240" w:lineRule="auto"/>
              <w:ind w:left="2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-уровень </w:t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2664D" w:rsidRPr="0072664D" w:rsidRDefault="0072664D" w:rsidP="0072664D">
            <w:pPr>
              <w:spacing w:after="0" w:line="240" w:lineRule="auto"/>
              <w:ind w:left="27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</w:t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ИТОГОВАЯ ОЦЕНКА</w:t>
            </w:r>
          </w:p>
          <w:p w:rsidR="0072664D" w:rsidRPr="0072664D" w:rsidRDefault="0072664D" w:rsidP="0072664D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  <w:p w:rsidR="0072664D" w:rsidRPr="0072664D" w:rsidRDefault="0072664D" w:rsidP="0072664D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72664D" w:rsidRPr="0072664D" w:rsidRDefault="0072664D" w:rsidP="0072664D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  <w:proofErr w:type="gramEnd"/>
          </w:p>
          <w:p w:rsidR="0072664D" w:rsidRPr="0072664D" w:rsidRDefault="0072664D" w:rsidP="0072664D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Оценка «удовлетворительно» </w:t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выставляется</w:t>
            </w:r>
            <w:proofErr w:type="gramEnd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72664D" w:rsidRPr="0072664D" w:rsidRDefault="0072664D" w:rsidP="0072664D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Оценка «неудовлетворительно», если получено по критериям более одной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72664D">
        <w:rPr>
          <w:rFonts w:ascii="Times New Roman" w:eastAsia="Calibri" w:hAnsi="Times New Roman" w:cs="Times New Roman"/>
          <w:b/>
          <w:i/>
          <w:lang w:eastAsia="ru-RU"/>
        </w:rPr>
        <w:t>Член ГЭК_________________________________________________________________________________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i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b/>
          <w:i/>
          <w:vertAlign w:val="superscript"/>
          <w:lang w:eastAsia="ru-RU"/>
        </w:rPr>
        <w:t xml:space="preserve">                                                                       подпись                                                            </w:t>
      </w:r>
      <w:r w:rsidRPr="0072664D">
        <w:rPr>
          <w:rFonts w:ascii="Times New Roman" w:eastAsia="Calibri" w:hAnsi="Times New Roman" w:cs="Times New Roman"/>
          <w:b/>
          <w:i/>
          <w:vertAlign w:val="superscript"/>
          <w:lang w:eastAsia="ru-RU"/>
        </w:rPr>
        <w:tab/>
      </w:r>
      <w:r w:rsidRPr="0072664D">
        <w:rPr>
          <w:rFonts w:ascii="Times New Roman" w:eastAsia="Calibri" w:hAnsi="Times New Roman" w:cs="Times New Roman"/>
          <w:b/>
          <w:i/>
          <w:vertAlign w:val="superscript"/>
          <w:lang w:eastAsia="ru-RU"/>
        </w:rPr>
        <w:tab/>
        <w:t>Ф.И.О.</w:t>
      </w:r>
    </w:p>
    <w:p w:rsidR="0072664D" w:rsidRPr="0072664D" w:rsidRDefault="0072664D" w:rsidP="0072664D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Pr="0072664D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13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t>к Программе ГИА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ИНДИВИДУАЛЬНЫЙ </w:t>
      </w: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ОЦЕНОЧНЫЙ ЛИСТ №2 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ЗАЩИТА 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дипломной работы (дипломного проекта)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«___» ______20__ г.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(аяся)_____________________________________________________________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Группа__________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Pr="0072664D">
        <w:rPr>
          <w:rFonts w:ascii="Times New Roman" w:eastAsia="Calibri" w:hAnsi="Times New Roman" w:cs="Times New Roman"/>
          <w:sz w:val="24"/>
          <w:szCs w:val="24"/>
        </w:rPr>
        <w:t>15.02.12 Монтаж, техническое обслуживание и ремонт промышленного оборудования (по отраслям</w:t>
      </w:r>
      <w:proofErr w:type="gramEnd"/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 ГЭК__________________________________________________________________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72664D" w:rsidRPr="0072664D" w:rsidTr="0072664D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Элементы, оцениваемые при защите дипломной работы (дипломного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</w:tr>
      <w:tr w:rsidR="0072664D" w:rsidRPr="0072664D" w:rsidTr="0072664D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Качество доклада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-соответствие доклада содержанию дипломной работы (дипломного проекта); 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-способность выпускника выделить научную и практическую ценность выполненных исследований;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пользоваться иллюстративным материалом, схемами и др.;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умение четко, конкретно и ясно доложить содержание работы;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обосновать и отстаивать принятые решения;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-уровень знания нормативных документов;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Качество ответов на вопросы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равильность, четкость, полнота и обоснованность ответов выпускника;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Качество чертежей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иллюстраций, презентаций к докладу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соответствие подбора иллюстративных материалов содержанию доклада; 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-грамотность оформления иллюстративного материала и упоминания в докладе;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tabs>
                <w:tab w:val="left" w:pos="284"/>
              </w:tabs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Поведение при защите работы</w:t>
            </w: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tabs>
                <w:tab w:val="left" w:pos="284"/>
              </w:tabs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2664D" w:rsidRPr="0072664D" w:rsidTr="0072664D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tabs>
                <w:tab w:val="left" w:pos="284"/>
              </w:tabs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Примечание: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  <w:r w:rsidRPr="00726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</w:t>
            </w:r>
            <w:r w:rsidRPr="00726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  <w:proofErr w:type="gramEnd"/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4. Оценка</w:t>
            </w:r>
            <w:r w:rsidRPr="0072664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tabs>
                <w:tab w:val="left" w:pos="284"/>
              </w:tabs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72664D" w:rsidRPr="0072664D" w:rsidTr="0072664D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ОЦЕНКА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ОЦЕНКА 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дипломной работы (дипломного проекта)</w:t>
            </w:r>
          </w:p>
        </w:tc>
      </w:tr>
      <w:tr w:rsidR="0072664D" w:rsidRPr="0072664D" w:rsidTr="0072664D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 содержание выполненной 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 защиту 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72664D">
        <w:rPr>
          <w:rFonts w:ascii="Times New Roman" w:eastAsia="Calibri" w:hAnsi="Times New Roman" w:cs="Times New Roman"/>
          <w:b/>
          <w:i/>
          <w:lang w:eastAsia="ru-RU"/>
        </w:rPr>
        <w:t>Член ГЭК_________________________________________________________________________________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i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b/>
          <w:i/>
          <w:vertAlign w:val="superscript"/>
          <w:lang w:eastAsia="ru-RU"/>
        </w:rPr>
        <w:t xml:space="preserve">                                                                       подпись                                                         </w:t>
      </w:r>
      <w:r w:rsidRPr="0072664D">
        <w:rPr>
          <w:rFonts w:ascii="Times New Roman" w:eastAsia="Calibri" w:hAnsi="Times New Roman" w:cs="Times New Roman"/>
          <w:b/>
          <w:i/>
          <w:vertAlign w:val="superscript"/>
          <w:lang w:eastAsia="ru-RU"/>
        </w:rPr>
        <w:tab/>
      </w:r>
      <w:r w:rsidRPr="0072664D">
        <w:rPr>
          <w:rFonts w:ascii="Times New Roman" w:eastAsia="Calibri" w:hAnsi="Times New Roman" w:cs="Times New Roman"/>
          <w:b/>
          <w:i/>
          <w:vertAlign w:val="superscript"/>
          <w:lang w:eastAsia="ru-RU"/>
        </w:rPr>
        <w:tab/>
        <w:t xml:space="preserve">   Ф.И.О</w:t>
      </w: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14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t>к Программе ГИА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СВОДНАЯ ВЕДОМОСТЬ 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</w:rPr>
        <w:t>оценивания выпускной квалификационной работы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664D">
        <w:rPr>
          <w:rFonts w:ascii="Times New Roman" w:eastAsia="Calibri" w:hAnsi="Times New Roman" w:cs="Times New Roman"/>
          <w:sz w:val="24"/>
          <w:szCs w:val="24"/>
        </w:rPr>
        <w:t>«____» _________20____г.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Pr="0072664D">
        <w:rPr>
          <w:rFonts w:ascii="Times New Roman" w:eastAsia="Calibri" w:hAnsi="Times New Roman" w:cs="Times New Roman"/>
          <w:sz w:val="24"/>
          <w:szCs w:val="24"/>
        </w:rPr>
        <w:t>15.02.12 Монтаж, техническое обслуживание и ремонт промышленного оборудования (по отраслям</w:t>
      </w:r>
      <w:proofErr w:type="gramStart"/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Группа ________________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72664D" w:rsidRPr="0072664D" w:rsidTr="0072664D">
        <w:tc>
          <w:tcPr>
            <w:tcW w:w="624" w:type="dxa"/>
            <w:vMerge w:val="restart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6" w:type="dxa"/>
            <w:vMerge w:val="restart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защиты ВКР</w:t>
            </w:r>
          </w:p>
        </w:tc>
        <w:tc>
          <w:tcPr>
            <w:tcW w:w="1149" w:type="dxa"/>
            <w:vMerge w:val="restart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72664D" w:rsidRPr="0072664D" w:rsidTr="0072664D">
        <w:tc>
          <w:tcPr>
            <w:tcW w:w="624" w:type="dxa"/>
            <w:vMerge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r w:rsidRPr="0072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5 член ГЭК</w:t>
            </w:r>
          </w:p>
        </w:tc>
        <w:tc>
          <w:tcPr>
            <w:tcW w:w="1149" w:type="dxa"/>
            <w:vMerge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624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2830" w:type="dxa"/>
            <w:gridSpan w:val="2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4D" w:rsidRPr="0072664D" w:rsidTr="0072664D">
        <w:tc>
          <w:tcPr>
            <w:tcW w:w="2830" w:type="dxa"/>
            <w:gridSpan w:val="2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64D">
        <w:rPr>
          <w:rFonts w:ascii="Calibri" w:eastAsia="Calibri" w:hAnsi="Calibri" w:cs="Times New Roman"/>
          <w:i/>
          <w:sz w:val="16"/>
          <w:szCs w:val="16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</w:t>
      </w:r>
      <w:proofErr w:type="spellStart"/>
      <w:r w:rsidRPr="0072664D">
        <w:rPr>
          <w:rFonts w:ascii="Calibri" w:eastAsia="Calibri" w:hAnsi="Calibri" w:cs="Times New Roman"/>
          <w:i/>
          <w:sz w:val="16"/>
          <w:szCs w:val="16"/>
        </w:rPr>
        <w:t>Ворлдскиллз</w:t>
      </w:r>
      <w:proofErr w:type="spellEnd"/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64D">
        <w:rPr>
          <w:rFonts w:ascii="Times New Roman" w:eastAsia="Calibri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6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64D">
        <w:rPr>
          <w:rFonts w:ascii="Times New Roman" w:eastAsia="Calibri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6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64D">
        <w:rPr>
          <w:rFonts w:ascii="Times New Roman" w:eastAsia="Calibri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6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6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6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15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t>к Программе ГИА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r w:rsidRPr="0072664D">
        <w:rPr>
          <w:rFonts w:ascii="Times New Roman" w:eastAsia="Calibri" w:hAnsi="Times New Roman" w:cs="Times New Roman"/>
          <w:i/>
          <w:lang w:eastAsia="ru-RU"/>
        </w:rPr>
        <w:t>Бланк протокола заседания ГЭК (образец)</w:t>
      </w:r>
    </w:p>
    <w:p w:rsidR="0072664D" w:rsidRPr="0072664D" w:rsidRDefault="0072664D" w:rsidP="0072664D">
      <w:pPr>
        <w:rPr>
          <w:rFonts w:ascii="Calibri" w:eastAsia="Calibri" w:hAnsi="Calibri" w:cs="Times New Roman"/>
          <w:b/>
          <w:caps/>
          <w:spacing w:val="40"/>
          <w:lang w:eastAsia="ru-RU"/>
        </w:rPr>
      </w:pPr>
    </w:p>
    <w:p w:rsidR="0072664D" w:rsidRPr="0072664D" w:rsidRDefault="0072664D" w:rsidP="0072664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C41D48" wp14:editId="0AA45BE7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64D" w:rsidRPr="0072664D" w:rsidRDefault="0072664D" w:rsidP="0072664D">
      <w:pPr>
        <w:widowControl w:val="0"/>
        <w:spacing w:after="0" w:line="240" w:lineRule="auto"/>
        <w:ind w:hanging="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72664D" w:rsidRPr="0072664D" w:rsidRDefault="0072664D" w:rsidP="0072664D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72664D" w:rsidRPr="0072664D" w:rsidRDefault="0072664D" w:rsidP="0072664D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Московской области</w:t>
      </w:r>
      <w:r w:rsidRPr="0072664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«Щелковский колледж»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Группа № ______</w:t>
      </w:r>
    </w:p>
    <w:p w:rsidR="0072664D" w:rsidRPr="0072664D" w:rsidRDefault="0072664D" w:rsidP="007266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_______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 Государственной экзаменационной комиссии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специальности </w:t>
      </w:r>
    </w:p>
    <w:p w:rsidR="0072664D" w:rsidRPr="0072664D" w:rsidRDefault="0072664D" w:rsidP="007266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</w:rPr>
        <w:t>15.02.12 Монтаж, техническое обслуживание и ремонт промышленного оборудования (по отраслям</w:t>
      </w:r>
      <w:proofErr w:type="gramStart"/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«_____» ______________20_____ г.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Присутствуют: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ГЭК:       ______________________________________________________________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Зам. председателя:          _____________________________________________________________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             _____________________________________________________________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ГЭК:               _____________________________________________________________</w:t>
      </w:r>
    </w:p>
    <w:p w:rsidR="0072664D" w:rsidRPr="0072664D" w:rsidRDefault="0072664D" w:rsidP="0072664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результаты государственной итоговой аттестации по специальности СПО </w:t>
      </w:r>
      <w:r w:rsidRPr="0072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15.02.15«Технология  металлообрабатывающего производства»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экзаменационная комиссия постановила: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Студентам, успешно защитившим дипломную работу (дипломный проект) по специальности присвоить квалификацию </w:t>
      </w: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специалист 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с выдачей диплома:</w:t>
      </w:r>
    </w:p>
    <w:p w:rsidR="0072664D" w:rsidRPr="0072664D" w:rsidRDefault="0072664D" w:rsidP="0072664D">
      <w:pPr>
        <w:spacing w:after="0" w:line="240" w:lineRule="auto"/>
        <w:ind w:firstLine="70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2664D" w:rsidRPr="0072664D" w:rsidTr="00131080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64D" w:rsidRPr="0072664D" w:rsidTr="00131080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EC32F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2. Студентам, не сдавшим ГИА по специальности СПО, выдать справку об обучении в ГБПОУ МО «Щелковский колледж»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_______________________________________________________________</w:t>
      </w:r>
    </w:p>
    <w:p w:rsidR="0072664D" w:rsidRPr="0072664D" w:rsidRDefault="0072664D" w:rsidP="0072664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_______________________________________________________________</w:t>
      </w:r>
    </w:p>
    <w:p w:rsidR="0072664D" w:rsidRPr="0072664D" w:rsidRDefault="0072664D" w:rsidP="0072664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64D">
        <w:rPr>
          <w:rFonts w:ascii="Times New Roman" w:eastAsia="Calibri" w:hAnsi="Times New Roman" w:cs="Times New Roman"/>
          <w:sz w:val="28"/>
          <w:szCs w:val="28"/>
          <w:lang w:eastAsia="ru-RU"/>
        </w:rPr>
        <w:t>3. _______________________________________________________________</w:t>
      </w:r>
    </w:p>
    <w:p w:rsidR="0072664D" w:rsidRPr="0072664D" w:rsidRDefault="0072664D" w:rsidP="0072664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ГЭК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:______________________________(_____________)</w:t>
      </w:r>
      <w:proofErr w:type="gramEnd"/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Ф.И.О.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Зам. председателя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______________________________(_____________)</w:t>
      </w:r>
      <w:proofErr w:type="gramEnd"/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Ф.И.О.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______________________________(______________)</w:t>
      </w:r>
      <w:proofErr w:type="gramEnd"/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Ф.И.О.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______________________________(______________)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Ф.И.О.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______________________________(______________)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Ф.И.О.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ГЭК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______________________________(______________)</w:t>
      </w:r>
      <w:proofErr w:type="gramEnd"/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Ф.И.О.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2664D" w:rsidRPr="0072664D" w:rsidRDefault="0072664D" w:rsidP="007266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Pr="0072664D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16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t>к Программе ГИА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  <w:r w:rsidRPr="0072664D">
        <w:rPr>
          <w:rFonts w:ascii="Times New Roman" w:eastAsia="Calibri" w:hAnsi="Times New Roman" w:cs="Times New Roman"/>
          <w:i/>
          <w:lang w:eastAsia="ru-RU"/>
        </w:rPr>
        <w:t>Книга протоколов заседаний ГЭК (образец)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i/>
          <w:lang w:eastAsia="ru-RU"/>
        </w:rPr>
      </w:pPr>
    </w:p>
    <w:p w:rsidR="0072664D" w:rsidRPr="0072664D" w:rsidRDefault="0072664D" w:rsidP="0072664D">
      <w:pPr>
        <w:widowControl w:val="0"/>
        <w:spacing w:after="0" w:line="240" w:lineRule="auto"/>
        <w:ind w:hanging="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2" w:name="bookmark0"/>
      <w:r w:rsidRPr="00726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8476FDA" wp14:editId="579AD5B6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3" name="Рисунок 3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64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72664D" w:rsidRPr="0072664D" w:rsidRDefault="0072664D" w:rsidP="0072664D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72664D" w:rsidRPr="0072664D" w:rsidRDefault="0072664D" w:rsidP="0072664D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Московской области</w:t>
      </w:r>
      <w:r w:rsidRPr="0072664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«Щелковский колледж»</w:t>
      </w:r>
    </w:p>
    <w:p w:rsidR="0072664D" w:rsidRPr="0072664D" w:rsidRDefault="0072664D" w:rsidP="0072664D">
      <w:pPr>
        <w:jc w:val="center"/>
        <w:rPr>
          <w:rFonts w:ascii="Times New Roman" w:eastAsia="Calibri" w:hAnsi="Times New Roman" w:cs="Times New Roman"/>
          <w:lang w:eastAsia="ru-RU"/>
        </w:rPr>
      </w:pPr>
      <w:r w:rsidRPr="0072664D">
        <w:rPr>
          <w:rFonts w:ascii="Times New Roman" w:eastAsia="Calibri" w:hAnsi="Times New Roman" w:cs="Times New Roman"/>
          <w:b/>
          <w:lang w:eastAsia="ru-RU"/>
        </w:rPr>
        <w:t>(ГБПОУ МО «Щелковский колледж»)</w:t>
      </w:r>
    </w:p>
    <w:p w:rsidR="0072664D" w:rsidRPr="0072664D" w:rsidRDefault="0072664D" w:rsidP="0072664D">
      <w:pPr>
        <w:outlineLvl w:val="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pos="900"/>
        </w:tabs>
        <w:spacing w:after="120"/>
        <w:ind w:left="-360"/>
        <w:jc w:val="center"/>
        <w:rPr>
          <w:rFonts w:ascii="Calibri" w:eastAsia="Calibri" w:hAnsi="Calibri" w:cs="Times New Roman"/>
          <w:sz w:val="24"/>
          <w:szCs w:val="24"/>
        </w:rPr>
      </w:pPr>
    </w:p>
    <w:p w:rsidR="0072664D" w:rsidRPr="0072664D" w:rsidRDefault="0072664D" w:rsidP="0072664D">
      <w:pPr>
        <w:rPr>
          <w:rFonts w:ascii="Calibri" w:eastAsia="Calibri" w:hAnsi="Calibri" w:cs="Times New Roman"/>
          <w:b/>
          <w:caps/>
          <w:spacing w:val="40"/>
          <w:sz w:val="24"/>
          <w:szCs w:val="24"/>
          <w:lang w:eastAsia="ru-RU"/>
        </w:rPr>
      </w:pPr>
    </w:p>
    <w:p w:rsidR="0072664D" w:rsidRPr="0072664D" w:rsidRDefault="0072664D" w:rsidP="0072664D">
      <w:pPr>
        <w:ind w:left="-426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ind w:left="-426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ind w:left="-426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4D" w:rsidRPr="0072664D" w:rsidRDefault="0072664D" w:rsidP="0072664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КНИГА ПРОТОКОЛОВ</w:t>
      </w:r>
      <w:bookmarkEnd w:id="32"/>
    </w:p>
    <w:p w:rsidR="0072664D" w:rsidRPr="0072664D" w:rsidRDefault="0072664D" w:rsidP="0072664D">
      <w:pPr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3" w:name="bookmark1"/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заседаний государственной экзаменационной комиссии</w:t>
      </w:r>
      <w:bookmarkEnd w:id="33"/>
    </w:p>
    <w:p w:rsidR="0072664D" w:rsidRPr="0072664D" w:rsidRDefault="0072664D" w:rsidP="0072664D">
      <w:pPr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ПРОТОКОЛ №</w:t>
      </w:r>
    </w:p>
    <w:p w:rsidR="0072664D" w:rsidRPr="0072664D" w:rsidRDefault="0072664D" w:rsidP="0072664D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заседания государственной экзаменационной комиссии</w:t>
      </w:r>
    </w:p>
    <w:p w:rsidR="0072664D" w:rsidRPr="0072664D" w:rsidRDefault="0072664D" w:rsidP="0072664D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«_____»___________20_____г.                      Время 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до_____</w:t>
      </w:r>
    </w:p>
    <w:p w:rsidR="0072664D" w:rsidRPr="0072664D" w:rsidRDefault="0072664D" w:rsidP="0072664D">
      <w:pPr>
        <w:tabs>
          <w:tab w:val="left" w:leader="underscore" w:pos="8282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828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828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828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рассмотрению дипломного проекта (работы) </w:t>
      </w:r>
    </w:p>
    <w:p w:rsidR="0072664D" w:rsidRPr="0072664D" w:rsidRDefault="0072664D" w:rsidP="0072664D">
      <w:pPr>
        <w:tabs>
          <w:tab w:val="left" w:leader="underscore" w:pos="828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студента___________________________________________________________________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на тему: ______________________________________________________________ ______________________________________________________________________________________________________________________________________________________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выполнен под руководством: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ГЭК_______________________________________________________________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Зам. председателя ГЭК___________________________________________________________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Члены ГЭК:_____________________________________________________________________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72664D" w:rsidRPr="0072664D" w:rsidRDefault="0072664D" w:rsidP="0072664D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Ведомость о 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сданных</w:t>
      </w:r>
      <w:proofErr w:type="gramEnd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студентом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экзаменах</w:t>
      </w:r>
      <w:proofErr w:type="gramEnd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зачетах и о выполнении им требований учебного плана.</w:t>
      </w:r>
    </w:p>
    <w:p w:rsidR="0072664D" w:rsidRPr="0072664D" w:rsidRDefault="0072664D" w:rsidP="0072664D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Пояснительная записка на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страницах.</w:t>
      </w:r>
    </w:p>
    <w:p w:rsidR="0072664D" w:rsidRPr="0072664D" w:rsidRDefault="0072664D" w:rsidP="0072664D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Чертеж к проекту на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______листах.</w:t>
      </w:r>
    </w:p>
    <w:p w:rsidR="0072664D" w:rsidRPr="0072664D" w:rsidRDefault="0072664D" w:rsidP="0072664D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Отзыв руководителя: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</w:t>
      </w:r>
    </w:p>
    <w:p w:rsidR="0072664D" w:rsidRPr="0072664D" w:rsidRDefault="0072664D" w:rsidP="0072664D">
      <w:pPr>
        <w:tabs>
          <w:tab w:val="left" w:pos="8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664D" w:rsidRPr="0072664D" w:rsidRDefault="0072664D" w:rsidP="0072664D">
      <w:pPr>
        <w:tabs>
          <w:tab w:val="left" w:pos="8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664D" w:rsidRPr="0072664D" w:rsidRDefault="0072664D" w:rsidP="0072664D">
      <w:pPr>
        <w:tabs>
          <w:tab w:val="left" w:pos="8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664D" w:rsidRPr="0072664D" w:rsidRDefault="0072664D" w:rsidP="0072664D">
      <w:pPr>
        <w:tabs>
          <w:tab w:val="left" w:pos="8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Рецензия:</w:t>
      </w:r>
    </w:p>
    <w:p w:rsidR="0072664D" w:rsidRPr="0072664D" w:rsidRDefault="0072664D" w:rsidP="0072664D">
      <w:pPr>
        <w:tabs>
          <w:tab w:val="left" w:pos="8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64D" w:rsidRPr="0072664D" w:rsidRDefault="0072664D" w:rsidP="0072664D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64D" w:rsidRDefault="0072664D" w:rsidP="0072664D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080" w:rsidRDefault="00131080" w:rsidP="0072664D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080" w:rsidRDefault="00131080" w:rsidP="0072664D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080" w:rsidRPr="0072664D" w:rsidRDefault="00131080" w:rsidP="0072664D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ПОСТАНОВИЛИ:</w:t>
      </w:r>
    </w:p>
    <w:p w:rsidR="0072664D" w:rsidRPr="0072664D" w:rsidRDefault="0072664D" w:rsidP="0072664D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EC32F7">
      <w:pPr>
        <w:numPr>
          <w:ilvl w:val="0"/>
          <w:numId w:val="25"/>
        </w:numPr>
        <w:tabs>
          <w:tab w:val="left" w:pos="284"/>
        </w:tabs>
        <w:spacing w:after="0"/>
        <w:ind w:hanging="109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Признать, что студен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т(</w:t>
      </w:r>
      <w:proofErr w:type="gramEnd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ка)</w:t>
      </w:r>
    </w:p>
    <w:p w:rsidR="0072664D" w:rsidRPr="0072664D" w:rsidRDefault="0072664D" w:rsidP="0072664D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л(</w:t>
      </w:r>
      <w:proofErr w:type="gramEnd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а) и защитил(а) дипломный проект с оценкой ____________________________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2664D" w:rsidRPr="0072664D" w:rsidRDefault="0072664D" w:rsidP="0072664D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Присвоить квалификацию_______________________________________________________</w:t>
      </w:r>
    </w:p>
    <w:p w:rsidR="0072664D" w:rsidRPr="0072664D" w:rsidRDefault="0072664D" w:rsidP="0072664D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ГЭК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:______________________________(_____________)</w:t>
      </w:r>
      <w:proofErr w:type="gramEnd"/>
    </w:p>
    <w:p w:rsidR="0072664D" w:rsidRPr="0072664D" w:rsidRDefault="0072664D" w:rsidP="007266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Ф.И.О.</w:t>
      </w:r>
    </w:p>
    <w:p w:rsidR="0072664D" w:rsidRPr="0072664D" w:rsidRDefault="0072664D" w:rsidP="0072664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Зам. председателя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______________________________(_____________)</w:t>
      </w:r>
      <w:proofErr w:type="gramEnd"/>
    </w:p>
    <w:p w:rsidR="0072664D" w:rsidRPr="0072664D" w:rsidRDefault="0072664D" w:rsidP="007266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подпись                                                        Ф.И.О.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2664D" w:rsidRPr="0072664D" w:rsidRDefault="0072664D" w:rsidP="0072664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______________________________(______________)</w:t>
      </w:r>
      <w:proofErr w:type="gramEnd"/>
    </w:p>
    <w:p w:rsidR="0072664D" w:rsidRPr="0072664D" w:rsidRDefault="0072664D" w:rsidP="007266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Ф.И.О.</w:t>
      </w:r>
    </w:p>
    <w:p w:rsidR="0072664D" w:rsidRPr="0072664D" w:rsidRDefault="0072664D" w:rsidP="0072664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______________________________(______________)</w:t>
      </w:r>
    </w:p>
    <w:p w:rsidR="0072664D" w:rsidRPr="0072664D" w:rsidRDefault="0072664D" w:rsidP="007266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Ф.И.О.</w:t>
      </w:r>
    </w:p>
    <w:p w:rsidR="0072664D" w:rsidRPr="0072664D" w:rsidRDefault="0072664D" w:rsidP="0072664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______________________________(______________)</w:t>
      </w:r>
    </w:p>
    <w:p w:rsidR="0072664D" w:rsidRPr="0072664D" w:rsidRDefault="0072664D" w:rsidP="007266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Ф.И.О.</w:t>
      </w:r>
    </w:p>
    <w:p w:rsidR="0072664D" w:rsidRPr="0072664D" w:rsidRDefault="0072664D" w:rsidP="0072664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ГЭК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______________________________(______________)</w:t>
      </w:r>
      <w:proofErr w:type="gramEnd"/>
    </w:p>
    <w:p w:rsidR="0072664D" w:rsidRPr="0072664D" w:rsidRDefault="0072664D" w:rsidP="007266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Ф.И.О.</w:t>
      </w:r>
    </w:p>
    <w:p w:rsidR="0072664D" w:rsidRPr="0072664D" w:rsidRDefault="0072664D" w:rsidP="0072664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72664D" w:rsidRPr="0072664D" w:rsidRDefault="0072664D" w:rsidP="0072664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Начало работы ГЭК: _________ час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ин.</w:t>
      </w:r>
    </w:p>
    <w:p w:rsidR="0072664D" w:rsidRPr="0072664D" w:rsidRDefault="0072664D" w:rsidP="00726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Окончание работы ГЭК: __________ час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ин.</w:t>
      </w:r>
    </w:p>
    <w:p w:rsidR="0072664D" w:rsidRPr="0072664D" w:rsidRDefault="0072664D" w:rsidP="0072664D">
      <w:pPr>
        <w:spacing w:after="0"/>
        <w:jc w:val="both"/>
        <w:rPr>
          <w:rFonts w:ascii="Calibri" w:eastAsia="Calibri" w:hAnsi="Calibri" w:cs="Times New Roman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17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t>к Программе ГИА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64D">
        <w:rPr>
          <w:rFonts w:ascii="Times New Roman" w:eastAsia="Calibri" w:hAnsi="Times New Roman" w:cs="Times New Roman"/>
        </w:rPr>
        <w:t>Таблица 1</w:t>
      </w:r>
      <w:r w:rsidRPr="0072664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- </w:t>
      </w:r>
      <w:r w:rsidRPr="00726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Примерные критерии оценки </w:t>
      </w:r>
      <w:r w:rsidRPr="0072664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содержания</w:t>
      </w:r>
      <w:r w:rsidRPr="00726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дипломной работы (дипломного проекта)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2664D" w:rsidRPr="0072664D" w:rsidTr="0072664D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Показатели /Критерии оценки 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1" w:firstLine="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«Удовлетвори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тельно</w:t>
            </w:r>
            <w:proofErr w:type="spellEnd"/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«Неудовлетворительно»</w:t>
            </w:r>
          </w:p>
        </w:tc>
      </w:tr>
      <w:tr w:rsidR="0072664D" w:rsidRPr="0072664D" w:rsidTr="0072664D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Соответствие состава и объема выполненной 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заданию.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-Соответствие правилам оформления 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(Положение о порядке проведения ГИА в Колледже)</w:t>
            </w:r>
          </w:p>
          <w:p w:rsidR="0072664D" w:rsidRPr="0072664D" w:rsidRDefault="0072664D" w:rsidP="0072664D">
            <w:pPr>
              <w:spacing w:after="0" w:line="240" w:lineRule="auto"/>
              <w:ind w:left="274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1" w:hanging="1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  <w:p w:rsidR="0072664D" w:rsidRPr="0072664D" w:rsidRDefault="0072664D" w:rsidP="0072664D">
            <w:pPr>
              <w:spacing w:after="0" w:line="240" w:lineRule="auto"/>
              <w:ind w:left="131" w:hanging="1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соответствует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Частично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соответствует</w:t>
            </w:r>
          </w:p>
        </w:tc>
      </w:tr>
      <w:tr w:rsidR="0072664D" w:rsidRPr="0072664D" w:rsidTr="0072664D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1" w:hanging="1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  <w:p w:rsidR="0072664D" w:rsidRPr="0072664D" w:rsidRDefault="0072664D" w:rsidP="0072664D">
            <w:pPr>
              <w:spacing w:after="0" w:line="240" w:lineRule="auto"/>
              <w:ind w:left="131" w:hanging="1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соответствует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Частично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соответствует</w:t>
            </w:r>
          </w:p>
        </w:tc>
      </w:tr>
      <w:tr w:rsidR="0072664D" w:rsidRPr="0072664D" w:rsidTr="0072664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Актуальность темы ВКР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-Анализируется обоснование в ВКР актуальности проблемы;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1" w:hanging="1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Особо</w:t>
            </w:r>
          </w:p>
          <w:p w:rsidR="0072664D" w:rsidRPr="0072664D" w:rsidRDefault="0072664D" w:rsidP="0072664D">
            <w:pPr>
              <w:spacing w:after="0" w:line="240" w:lineRule="auto"/>
              <w:ind w:left="131" w:hanging="1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Недостаточно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Неактуальна</w:t>
            </w:r>
          </w:p>
        </w:tc>
      </w:tr>
      <w:tr w:rsidR="0072664D" w:rsidRPr="0072664D" w:rsidTr="0072664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Соответствие содержания ВКР избранной теме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-Логика 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-Соответствие содержанию структурных частей теме дипломной 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-Оценивается связь ее частей дипломной работы (дипломного проекта)</w:t>
            </w:r>
            <w:r w:rsidRPr="00726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1" w:hanging="1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  <w:p w:rsidR="0072664D" w:rsidRPr="0072664D" w:rsidRDefault="0072664D" w:rsidP="0072664D">
            <w:pPr>
              <w:spacing w:after="0" w:line="240" w:lineRule="auto"/>
              <w:ind w:left="131" w:hanging="1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Частично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соответствует</w:t>
            </w:r>
          </w:p>
        </w:tc>
      </w:tr>
      <w:tr w:rsidR="0072664D" w:rsidRPr="0072664D" w:rsidTr="0072664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Анализ содержания работы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Оценивается: 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-степень отражения вопросов, подлежащих разработке в содержании дипломной работы (дипломного проекта); 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-степень владения выпускником методологическим аппаратом проектирования, 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исследовательской работы;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-уровень выполнения практической части дипломной работы (дипломного проекта); 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-степень раскрытия темы дипломной работы (дипломного проекта);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</w:tabs>
              <w:spacing w:after="0" w:line="240" w:lineRule="auto"/>
              <w:ind w:left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</w:tabs>
              <w:spacing w:after="0" w:line="240" w:lineRule="auto"/>
              <w:ind w:left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</w:tabs>
              <w:spacing w:after="0" w:line="240" w:lineRule="auto"/>
              <w:ind w:left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</w:t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современное, универсальное и </w:t>
            </w:r>
            <w:proofErr w:type="spell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тп</w:t>
            </w:r>
            <w:proofErr w:type="spellEnd"/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1" w:hanging="1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Полностью</w:t>
            </w:r>
          </w:p>
          <w:p w:rsidR="0072664D" w:rsidRPr="0072664D" w:rsidRDefault="0072664D" w:rsidP="0072664D">
            <w:pPr>
              <w:spacing w:after="0" w:line="240" w:lineRule="auto"/>
              <w:ind w:left="131" w:hanging="1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Достаточно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Частично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соответствует</w:t>
            </w:r>
          </w:p>
        </w:tc>
      </w:tr>
      <w:tr w:rsidR="0072664D" w:rsidRPr="0072664D" w:rsidTr="0072664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Практическая значимость работы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Высокая степень прикладного характера 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Достаточная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степень прикладного характера 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Недостаточная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степень прикладного характера 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не имеет прикладного характера</w:t>
            </w:r>
          </w:p>
        </w:tc>
      </w:tr>
      <w:tr w:rsidR="0072664D" w:rsidRPr="0072664D" w:rsidTr="0072664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Анализ графической части работы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Анализируется объем и качество представленного графического, иллюстративного материала, его отражение содержания дипломной работы (дипломного проекта).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Достаточное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Недостаточное 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Плохое качество материала, недостаточный объем материала</w:t>
            </w:r>
          </w:p>
        </w:tc>
      </w:tr>
      <w:tr w:rsidR="0072664D" w:rsidRPr="0072664D" w:rsidTr="0072664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Анализ экономической части работы: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Достаточное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Недостаточное 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Плохое качество материала,</w:t>
            </w:r>
          </w:p>
        </w:tc>
      </w:tr>
      <w:tr w:rsidR="0072664D" w:rsidRPr="0072664D" w:rsidTr="0072664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Анализ документальной части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Анализируется объем и качество представленной технической документации, её отражение в содержании дипломной работы (дипломного проекта).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1" w:hanging="13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72664D" w:rsidRPr="0072664D" w:rsidTr="0072664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Анализ экспериментальной части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  <w:tab w:val="left" w:pos="1183"/>
              </w:tabs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  <w:tab w:val="left" w:pos="1183"/>
              </w:tabs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1" w:hanging="13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72664D" w:rsidRPr="0072664D" w:rsidTr="0072664D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Анализ наличия теоретических исследований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-уровень теоретической проработки вопросов дипломной работы (дипломного проекта), качество изучения источников, нормативной документации, 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Высокий уровень теоретической проработки вопросов дипломной работы 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ind w:left="131" w:hanging="13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Достаточная степень теоретической проработки вопросов дипломной 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работы 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Недостаточная степень теоретической проработки вопросов дипломной работы 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(дипломного проекта)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Низкий уровень</w:t>
            </w:r>
          </w:p>
        </w:tc>
      </w:tr>
      <w:tr w:rsidR="0072664D" w:rsidRPr="0072664D" w:rsidTr="0072664D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Степень использования компьютерной, вычислительной техники</w:t>
            </w:r>
          </w:p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64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использование при выполнении дипломной работы (дипломного проекта) 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Использовано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Использовано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использовано</w:t>
            </w:r>
          </w:p>
        </w:tc>
      </w:tr>
      <w:tr w:rsidR="0072664D" w:rsidRPr="0072664D" w:rsidTr="0072664D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Полнота и обоснованность принятых решений по разделам работы</w:t>
            </w:r>
          </w:p>
          <w:p w:rsidR="0072664D" w:rsidRPr="0072664D" w:rsidRDefault="0072664D" w:rsidP="0072664D">
            <w:pPr>
              <w:widowControl w:val="0"/>
              <w:tabs>
                <w:tab w:val="left" w:pos="284"/>
                <w:tab w:val="left" w:pos="975"/>
              </w:tabs>
              <w:spacing w:after="0" w:line="240" w:lineRule="auto"/>
              <w:ind w:left="2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-уровень </w:t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7266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2664D" w:rsidRPr="0072664D" w:rsidRDefault="0072664D" w:rsidP="0072664D">
            <w:pPr>
              <w:spacing w:after="0" w:line="240" w:lineRule="auto"/>
              <w:ind w:left="27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Решения, выводы, предложения обоснованы</w:t>
            </w:r>
          </w:p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обоснованы в достаточной степени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обоснованы в недостаточной степени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обоснованы</w:t>
            </w:r>
          </w:p>
        </w:tc>
      </w:tr>
    </w:tbl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Примечание: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1.</w:t>
      </w: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Start"/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  <w:proofErr w:type="gramEnd"/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3.</w:t>
      </w: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Оценка «удовлетворительно» </w:t>
      </w:r>
      <w:proofErr w:type="gramStart"/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выставляется</w:t>
      </w:r>
      <w:proofErr w:type="gramEnd"/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если по всем критериям оценки положительные, не более одного критерия «неудовлетворительно».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4.</w:t>
      </w: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18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t>к Программе ГИА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64D">
        <w:rPr>
          <w:rFonts w:ascii="Times New Roman" w:eastAsia="Calibri" w:hAnsi="Times New Roman" w:cs="Times New Roman"/>
        </w:rPr>
        <w:t>Таблица 2 -</w:t>
      </w:r>
      <w:r w:rsidRPr="0072664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726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Примерные Критерии оценки </w:t>
      </w:r>
      <w:r w:rsidRPr="0072664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защиты</w:t>
      </w:r>
      <w:r w:rsidRPr="00726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дипломной работы (дипломного проекта)</w:t>
      </w:r>
    </w:p>
    <w:p w:rsidR="0072664D" w:rsidRPr="0072664D" w:rsidRDefault="0072664D" w:rsidP="0072664D">
      <w:pPr>
        <w:keepNext/>
        <w:keepLines/>
        <w:tabs>
          <w:tab w:val="left" w:pos="144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2664D" w:rsidRPr="0072664D" w:rsidTr="0072664D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«Неудовлетворительно»</w:t>
            </w:r>
          </w:p>
        </w:tc>
      </w:tr>
      <w:tr w:rsidR="0072664D" w:rsidRPr="0072664D" w:rsidTr="0072664D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Качество доклада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-соответствие доклада содержанию дипломной работы (дипломного </w:t>
            </w:r>
            <w:proofErr w:type="spell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проектта</w:t>
            </w:r>
            <w:proofErr w:type="spellEnd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-способность выпускника выделить научную и практическую ценность выполненных исследований;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пользоваться иллюстративным материалом, схемами и др.;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умение четко, конкретно и ясно доложить содержание работы;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обосновать и отстаивать принятые решения;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-уровень знания нормативных документов;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Высокий уровень качества 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Достаточный уровень качества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Недостаточный уровень качества доклада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Низкий уровень доклада</w:t>
            </w:r>
          </w:p>
        </w:tc>
      </w:tr>
      <w:tr w:rsidR="0072664D" w:rsidRPr="0072664D" w:rsidTr="0072664D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Качество ответов на вопросы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равильность, четкость, полнота и обоснованность ответов выпускника;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Высокий уровень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Низкий уровень</w:t>
            </w:r>
          </w:p>
        </w:tc>
      </w:tr>
      <w:tr w:rsidR="0072664D" w:rsidRPr="0072664D" w:rsidTr="0072664D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Качество чертежей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иллюстраций, презентаций к докладу</w:t>
            </w: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соответствие подбора иллюстративных материалов содержанию доклада; 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-грамотность оформления иллюстративного материала и упоминания в докладе;</w:t>
            </w:r>
          </w:p>
          <w:p w:rsidR="0072664D" w:rsidRPr="0072664D" w:rsidRDefault="0072664D" w:rsidP="0072664D">
            <w:pPr>
              <w:spacing w:after="0" w:line="240" w:lineRule="auto"/>
              <w:ind w:left="2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Высокий уровень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Низкий уровень</w:t>
            </w:r>
          </w:p>
        </w:tc>
      </w:tr>
      <w:tr w:rsidR="0072664D" w:rsidRPr="0072664D" w:rsidTr="0072664D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tabs>
                <w:tab w:val="left" w:pos="284"/>
              </w:tabs>
              <w:spacing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Поведение при защите работы</w:t>
            </w: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Высокий уровень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Низкий уровень</w:t>
            </w:r>
          </w:p>
        </w:tc>
      </w:tr>
    </w:tbl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Примечание: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1.</w:t>
      </w: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Start"/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  <w:proofErr w:type="gramEnd"/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>4. Оценка</w:t>
      </w:r>
      <w:r w:rsidRPr="0072664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«неудовлетворительно», если получено по критериям более одной неудовлетворительной оценки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080" w:rsidRPr="0072664D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lang w:eastAsia="ru-RU"/>
        </w:rPr>
        <w:lastRenderedPageBreak/>
        <w:t xml:space="preserve">Таблица 3 - </w:t>
      </w:r>
      <w:r w:rsidRPr="0072664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Итоговая</w:t>
      </w: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оценка дипломной работы (дипломного проекта)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2664D" w:rsidRPr="0072664D" w:rsidTr="0072664D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Оценка члена ГЭК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 содержание выполненной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 защиту 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64D" w:rsidRPr="0072664D" w:rsidTr="0072664D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</w:tr>
      <w:tr w:rsidR="0072664D" w:rsidRPr="0072664D" w:rsidTr="0072664D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Отлично,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Хорошо,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Отлично,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72664D" w:rsidRPr="0072664D" w:rsidTr="0072664D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Хорошо,</w:t>
            </w:r>
          </w:p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6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</w:tr>
    </w:tbl>
    <w:p w:rsidR="0072664D" w:rsidRPr="0072664D" w:rsidRDefault="0072664D" w:rsidP="007266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080" w:rsidRPr="0072664D" w:rsidRDefault="00131080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Приложение 19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 Программе ГИА</w:t>
      </w:r>
    </w:p>
    <w:p w:rsidR="0072664D" w:rsidRPr="0072664D" w:rsidRDefault="0072664D" w:rsidP="0072664D">
      <w:pPr>
        <w:widowControl w:val="0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Форма, структура и содержание портфолио достижений выпускника</w:t>
      </w:r>
    </w:p>
    <w:p w:rsidR="0072664D" w:rsidRPr="0072664D" w:rsidRDefault="0072664D" w:rsidP="0072664D">
      <w:pPr>
        <w:widowControl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Рекомендуемая форма титульного листа портфолио:</w:t>
      </w:r>
    </w:p>
    <w:p w:rsidR="0072664D" w:rsidRPr="0072664D" w:rsidRDefault="0072664D" w:rsidP="0072664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66966F3" wp14:editId="549F4B12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4D" w:rsidRPr="0072664D" w:rsidRDefault="0072664D" w:rsidP="0072664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72664D" w:rsidRPr="0072664D" w:rsidRDefault="0072664D" w:rsidP="0072664D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72664D" w:rsidRPr="0072664D" w:rsidRDefault="0072664D" w:rsidP="0072664D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72664D" w:rsidRPr="0072664D" w:rsidRDefault="0072664D" w:rsidP="0072664D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«Щелковский колледж»</w:t>
      </w:r>
    </w:p>
    <w:p w:rsidR="0072664D" w:rsidRPr="0072664D" w:rsidRDefault="0072664D" w:rsidP="0072664D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(ГБПОУ МО «Щелковский колледж»)</w:t>
      </w: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664D" w:rsidRPr="0072664D" w:rsidRDefault="0072664D" w:rsidP="0072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ПОРТФОЛИО ДОСТИЖЕНИЙ</w:t>
      </w:r>
    </w:p>
    <w:p w:rsidR="0072664D" w:rsidRPr="0072664D" w:rsidRDefault="0072664D" w:rsidP="0072664D">
      <w:pPr>
        <w:keepNext/>
        <w:keepLines/>
        <w:spacing w:after="0" w:line="240" w:lineRule="auto"/>
        <w:ind w:right="10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sz w:val="24"/>
          <w:szCs w:val="24"/>
        </w:rPr>
        <w:t>Место для фото</w:t>
      </w:r>
      <w:r w:rsidR="0013108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13108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13108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13108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131080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:rsidR="0072664D" w:rsidRPr="0072664D" w:rsidRDefault="0072664D" w:rsidP="0072664D">
      <w:pPr>
        <w:keepNext/>
        <w:keepLines/>
        <w:spacing w:after="0" w:line="240" w:lineRule="auto"/>
        <w:ind w:right="100" w:hanging="128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</w:t>
      </w:r>
    </w:p>
    <w:p w:rsidR="0072664D" w:rsidRPr="0072664D" w:rsidRDefault="0072664D" w:rsidP="0072664D">
      <w:pPr>
        <w:keepNext/>
        <w:keepLines/>
        <w:tabs>
          <w:tab w:val="left" w:pos="992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2664D">
        <w:rPr>
          <w:rFonts w:ascii="Times New Roman" w:eastAsia="Calibri" w:hAnsi="Times New Roman" w:cs="Times New Roman"/>
          <w:bCs/>
          <w:i/>
          <w:sz w:val="24"/>
          <w:szCs w:val="24"/>
        </w:rPr>
        <w:t>Ф.И.О. студента</w:t>
      </w:r>
    </w:p>
    <w:p w:rsidR="0072664D" w:rsidRPr="0072664D" w:rsidRDefault="0072664D" w:rsidP="0072664D">
      <w:pPr>
        <w:widowControl w:val="0"/>
        <w:spacing w:after="0" w:line="240" w:lineRule="auto"/>
        <w:ind w:left="3300" w:right="2800" w:firstLine="100"/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72664D" w:rsidRPr="0072664D" w:rsidRDefault="0072664D" w:rsidP="0072664D">
      <w:pPr>
        <w:widowControl w:val="0"/>
        <w:spacing w:after="0" w:line="240" w:lineRule="auto"/>
        <w:ind w:left="3300" w:right="2800" w:firstLine="100"/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72664D" w:rsidRPr="0072664D" w:rsidRDefault="0072664D" w:rsidP="0072664D">
      <w:pPr>
        <w:widowControl w:val="0"/>
        <w:spacing w:after="0" w:line="240" w:lineRule="auto"/>
        <w:ind w:left="3300" w:right="2800" w:firstLine="100"/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72664D" w:rsidRPr="0072664D" w:rsidRDefault="0072664D" w:rsidP="0072664D">
      <w:pPr>
        <w:widowControl w:val="0"/>
        <w:spacing w:after="0" w:line="240" w:lineRule="auto"/>
        <w:ind w:right="2800"/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72664D" w:rsidRPr="0072664D" w:rsidRDefault="0072664D" w:rsidP="0072664D">
      <w:pPr>
        <w:widowControl w:val="0"/>
        <w:spacing w:after="0" w:line="240" w:lineRule="auto"/>
        <w:ind w:right="-8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72664D" w:rsidRPr="0072664D" w:rsidRDefault="0072664D" w:rsidP="0072664D">
      <w:pPr>
        <w:widowControl w:val="0"/>
        <w:spacing w:after="0" w:line="240" w:lineRule="auto"/>
        <w:ind w:right="-8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72664D" w:rsidRPr="0072664D" w:rsidRDefault="0072664D" w:rsidP="0072664D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72664D" w:rsidRPr="0072664D" w:rsidRDefault="0072664D" w:rsidP="0072664D">
      <w:pPr>
        <w:widowControl w:val="0"/>
        <w:spacing w:after="0" w:line="240" w:lineRule="auto"/>
        <w:ind w:right="-8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7266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ПРИМЕРНАЯ СТРУКТУРА ПОРТФОЛИО</w:t>
      </w:r>
    </w:p>
    <w:p w:rsidR="0072664D" w:rsidRPr="0072664D" w:rsidRDefault="0072664D" w:rsidP="00EC32F7">
      <w:pPr>
        <w:widowControl w:val="0"/>
        <w:numPr>
          <w:ilvl w:val="0"/>
          <w:numId w:val="26"/>
        </w:numPr>
        <w:tabs>
          <w:tab w:val="left" w:pos="81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72664D" w:rsidRPr="0072664D" w:rsidRDefault="0072664D" w:rsidP="00EC32F7">
      <w:pPr>
        <w:widowControl w:val="0"/>
        <w:numPr>
          <w:ilvl w:val="0"/>
          <w:numId w:val="26"/>
        </w:numPr>
        <w:tabs>
          <w:tab w:val="left" w:pos="834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72664D" w:rsidRPr="0072664D" w:rsidRDefault="0072664D" w:rsidP="00EC32F7">
      <w:pPr>
        <w:widowControl w:val="0"/>
        <w:numPr>
          <w:ilvl w:val="0"/>
          <w:numId w:val="26"/>
        </w:numPr>
        <w:tabs>
          <w:tab w:val="left" w:pos="834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Презентационное портфолио</w:t>
      </w:r>
    </w:p>
    <w:p w:rsidR="0072664D" w:rsidRPr="0072664D" w:rsidRDefault="0072664D" w:rsidP="00EC32F7">
      <w:pPr>
        <w:widowControl w:val="0"/>
        <w:numPr>
          <w:ilvl w:val="0"/>
          <w:numId w:val="26"/>
        </w:numPr>
        <w:tabs>
          <w:tab w:val="left" w:pos="834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Портфолио достижений</w:t>
      </w:r>
    </w:p>
    <w:p w:rsidR="0072664D" w:rsidRPr="0072664D" w:rsidRDefault="0072664D" w:rsidP="00EC32F7">
      <w:pPr>
        <w:widowControl w:val="0"/>
        <w:numPr>
          <w:ilvl w:val="0"/>
          <w:numId w:val="26"/>
        </w:numPr>
        <w:tabs>
          <w:tab w:val="left" w:pos="834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Учебно-исследовательское портфолио</w:t>
      </w:r>
    </w:p>
    <w:p w:rsidR="0072664D" w:rsidRPr="0072664D" w:rsidRDefault="0072664D" w:rsidP="00EC32F7">
      <w:pPr>
        <w:widowControl w:val="0"/>
        <w:numPr>
          <w:ilvl w:val="0"/>
          <w:numId w:val="26"/>
        </w:numPr>
        <w:tabs>
          <w:tab w:val="left" w:pos="834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Портфолио участия в общественной жизни</w:t>
      </w:r>
    </w:p>
    <w:p w:rsidR="0072664D" w:rsidRPr="0072664D" w:rsidRDefault="0072664D" w:rsidP="00EC32F7">
      <w:pPr>
        <w:widowControl w:val="0"/>
        <w:numPr>
          <w:ilvl w:val="0"/>
          <w:numId w:val="26"/>
        </w:numPr>
        <w:tabs>
          <w:tab w:val="left" w:pos="834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Диагностическое портфолио</w:t>
      </w:r>
    </w:p>
    <w:p w:rsidR="0072664D" w:rsidRPr="0072664D" w:rsidRDefault="0072664D" w:rsidP="00EC32F7">
      <w:pPr>
        <w:widowControl w:val="0"/>
        <w:numPr>
          <w:ilvl w:val="0"/>
          <w:numId w:val="26"/>
        </w:numPr>
        <w:tabs>
          <w:tab w:val="left" w:pos="834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Оценочное портфолио</w:t>
      </w:r>
    </w:p>
    <w:p w:rsidR="0072664D" w:rsidRPr="0072664D" w:rsidRDefault="0072664D" w:rsidP="00EC32F7">
      <w:pPr>
        <w:widowControl w:val="0"/>
        <w:numPr>
          <w:ilvl w:val="0"/>
          <w:numId w:val="26"/>
        </w:numPr>
        <w:tabs>
          <w:tab w:val="left" w:pos="834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Творческое портфолио</w:t>
      </w:r>
    </w:p>
    <w:p w:rsidR="0072664D" w:rsidRPr="0072664D" w:rsidRDefault="0072664D" w:rsidP="0072664D">
      <w:pPr>
        <w:widowControl w:val="0"/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spacing w:after="0" w:line="240" w:lineRule="auto"/>
        <w:ind w:left="41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72664D" w:rsidRPr="0072664D" w:rsidTr="0072664D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72664D" w:rsidRPr="0072664D" w:rsidTr="0072664D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Презентационное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72664D" w:rsidRPr="0072664D" w:rsidTr="0072664D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исследовательское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72664D" w:rsidRPr="0072664D" w:rsidTr="0072664D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</w:t>
            </w:r>
          </w:p>
        </w:tc>
      </w:tr>
      <w:tr w:rsidR="0072664D" w:rsidRPr="0072664D" w:rsidTr="0072664D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(курсовой проект)</w:t>
            </w:r>
          </w:p>
        </w:tc>
      </w:tr>
      <w:tr w:rsidR="0072664D" w:rsidRPr="0072664D" w:rsidTr="0072664D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Выпускная квалификационная работа</w:t>
            </w:r>
          </w:p>
        </w:tc>
      </w:tr>
      <w:tr w:rsidR="0072664D" w:rsidRPr="0072664D" w:rsidTr="0072664D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72664D" w:rsidRPr="0072664D" w:rsidTr="0072664D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MS</w:t>
            </w: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PowerPoint</w:t>
            </w:r>
          </w:p>
        </w:tc>
      </w:tr>
      <w:tr w:rsidR="0072664D" w:rsidRPr="0072664D" w:rsidTr="0072664D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72664D" w:rsidRPr="0072664D" w:rsidTr="0072664D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участия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72664D" w:rsidRPr="0072664D" w:rsidTr="0072664D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казанием</w:t>
            </w:r>
            <w:proofErr w:type="spellEnd"/>
            <w:proofErr w:type="gramEnd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периода времени</w:t>
            </w:r>
          </w:p>
        </w:tc>
      </w:tr>
      <w:tr w:rsidR="0072664D" w:rsidRPr="0072664D" w:rsidTr="0072664D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Диагностическое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ств ст</w:t>
            </w:r>
            <w:proofErr w:type="gramEnd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72664D" w:rsidRPr="0072664D" w:rsidTr="0072664D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</w:t>
            </w:r>
            <w:proofErr w:type="gramEnd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Журнальные, газетные и фото и иные документы, свидетельствующие об успехах</w:t>
            </w:r>
          </w:p>
        </w:tc>
      </w:tr>
      <w:tr w:rsidR="0072664D" w:rsidRPr="0072664D" w:rsidTr="0072664D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спецсеминаров</w:t>
            </w:r>
            <w:proofErr w:type="spellEnd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пройденных студентом</w:t>
            </w:r>
          </w:p>
        </w:tc>
      </w:tr>
      <w:tr w:rsidR="0072664D" w:rsidRPr="0072664D" w:rsidTr="0072664D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Оценочное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72664D" w:rsidRPr="0072664D" w:rsidTr="0072664D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hd w:val="clear" w:color="auto" w:fill="FFFFFF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72664D" w:rsidRPr="0072664D" w:rsidTr="0072664D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72664D" w:rsidRPr="0072664D" w:rsidTr="0072664D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72664D" w:rsidRPr="0072664D" w:rsidTr="0072664D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664D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  <w:proofErr w:type="gramEnd"/>
          </w:p>
        </w:tc>
      </w:tr>
    </w:tbl>
    <w:p w:rsidR="00131080" w:rsidRDefault="00131080" w:rsidP="00131080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</w:rPr>
      </w:pPr>
    </w:p>
    <w:p w:rsidR="00131080" w:rsidRDefault="00131080" w:rsidP="0072664D">
      <w:pPr>
        <w:keepNext/>
        <w:keepLines/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</w:rPr>
      </w:pPr>
    </w:p>
    <w:p w:rsidR="0072664D" w:rsidRPr="0072664D" w:rsidRDefault="0072664D" w:rsidP="0072664D">
      <w:pPr>
        <w:keepNext/>
        <w:keepLines/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</w:rPr>
      </w:pPr>
      <w:r w:rsidRPr="0072664D">
        <w:rPr>
          <w:rFonts w:ascii="Times New Roman" w:eastAsia="Times New Roman" w:hAnsi="Times New Roman" w:cs="Times New Roman"/>
          <w:bCs/>
          <w:i/>
        </w:rPr>
        <w:t>Приложение 20</w:t>
      </w:r>
    </w:p>
    <w:p w:rsidR="0072664D" w:rsidRPr="0072664D" w:rsidRDefault="0072664D" w:rsidP="0072664D">
      <w:pPr>
        <w:widowControl w:val="0"/>
        <w:spacing w:after="0" w:line="240" w:lineRule="auto"/>
        <w:ind w:left="5920"/>
        <w:jc w:val="right"/>
        <w:rPr>
          <w:rFonts w:ascii="Times New Roman" w:eastAsia="Times New Roman" w:hAnsi="Times New Roman" w:cs="Times New Roman"/>
        </w:rPr>
      </w:pPr>
      <w:r w:rsidRPr="0072664D">
        <w:rPr>
          <w:rFonts w:ascii="Times New Roman" w:eastAsia="Times New Roman" w:hAnsi="Times New Roman" w:cs="Times New Roman"/>
        </w:rPr>
        <w:t xml:space="preserve">к Программе ГИА </w:t>
      </w:r>
    </w:p>
    <w:p w:rsidR="0072664D" w:rsidRPr="0072664D" w:rsidRDefault="0072664D" w:rsidP="007266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Документация по анкетированию выпускников, членов ГЭК, работодателей</w:t>
      </w:r>
      <w:r w:rsidRPr="007266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  <w:t>по вопросам содержания и организации ГИА</w:t>
      </w:r>
    </w:p>
    <w:p w:rsidR="0072664D" w:rsidRPr="0072664D" w:rsidRDefault="0072664D" w:rsidP="0072664D">
      <w:pPr>
        <w:keepNext/>
        <w:keepLines/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2664D" w:rsidRPr="0072664D" w:rsidRDefault="0072664D" w:rsidP="0072664D">
      <w:pPr>
        <w:spacing w:after="0" w:line="240" w:lineRule="auto"/>
        <w:ind w:left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ПЕДАГОГИЧЕСКИЙ МОНИТОРИНГ </w:t>
      </w:r>
      <w:r w:rsidRPr="0072664D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АНКЕТА ВЫПУСКНИКА.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качества преподавания и государственной итоговой аттестации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Уважаемый выпускник!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уровня удовлетворенности полученными результатами, анализа состояния государственной итоговой аттестации и </w:t>
      </w:r>
      <w:proofErr w:type="gramStart"/>
      <w:r w:rsidRPr="0072664D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proofErr w:type="gramEnd"/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целесообразных мер по ее развитию как механизма управления качеством образования в профессиональной образовательной организации, ГБПОУ МО «Щелковский колледж» обращается к Вам с просьбой ответить на предложенные вопросы анкеты. Анкету подписать желательно, но не обязательно.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Группа____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Дата____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Специальность </w:t>
      </w:r>
      <w:r w:rsidR="00131080" w:rsidRPr="00131080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15.02.12 Монтаж, техническое обслуживание и ремонт промышленного оборудования (по отраслям)</w:t>
      </w:r>
    </w:p>
    <w:tbl>
      <w:tblPr>
        <w:tblW w:w="10266" w:type="dxa"/>
        <w:tblInd w:w="-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72664D" w:rsidRPr="0072664D" w:rsidTr="0072664D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 оценок:</w:t>
            </w:r>
          </w:p>
        </w:tc>
      </w:tr>
      <w:tr w:rsidR="0072664D" w:rsidRPr="0072664D" w:rsidTr="0072664D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 предложения укажите свою оценку, проставляя знак «</w:t>
            </w:r>
            <w:r w:rsidRPr="00726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соответствующей колонке. Если Вы сделали ошибку, то заштрихуйте неправильный ответ, а крестик поставьте в нужный квадрат.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5 - Очень хорошо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4 - Хорошо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3 – Удовлетворительно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2 – Плохо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1 - Очень плохо</w:t>
            </w:r>
          </w:p>
        </w:tc>
      </w:tr>
      <w:tr w:rsidR="0072664D" w:rsidRPr="0072664D" w:rsidTr="0072664D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72664D" w:rsidRPr="0072664D" w:rsidTr="0072664D">
        <w:trPr>
          <w:trHeight w:hRule="exact" w:val="67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proofErr w:type="gramStart"/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1.4.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7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72664D" w:rsidRPr="0072664D" w:rsidTr="0072664D">
        <w:trPr>
          <w:trHeight w:hRule="exact" w:val="62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НЕТ □</w:t>
            </w:r>
          </w:p>
        </w:tc>
      </w:tr>
      <w:tr w:rsidR="0072664D" w:rsidRPr="0072664D" w:rsidTr="0072664D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2.3 Задание 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НЕТ □</w:t>
            </w:r>
          </w:p>
        </w:tc>
      </w:tr>
    </w:tbl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1088"/>
        <w:gridCol w:w="566"/>
        <w:gridCol w:w="47"/>
        <w:gridCol w:w="1234"/>
        <w:gridCol w:w="41"/>
      </w:tblGrid>
      <w:tr w:rsidR="0072664D" w:rsidRPr="0072664D" w:rsidTr="00131080">
        <w:trPr>
          <w:trHeight w:hRule="exact" w:val="3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ДА 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НЕТ □</w:t>
            </w:r>
          </w:p>
        </w:tc>
      </w:tr>
      <w:tr w:rsidR="0072664D" w:rsidRPr="0072664D" w:rsidTr="00131080">
        <w:trPr>
          <w:trHeight w:hRule="exact" w:val="3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2.5. Качество проведения консультаций по ВКР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131080">
        <w:trPr>
          <w:trHeight w:hRule="exact" w:val="5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2.6. Времени, отведенного на выполнение ВКР, было достаточно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ДА 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НЕТ □</w:t>
            </w:r>
          </w:p>
        </w:tc>
      </w:tr>
      <w:tr w:rsidR="0072664D" w:rsidRPr="0072664D" w:rsidTr="00131080">
        <w:trPr>
          <w:trHeight w:hRule="exact" w:val="5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2.7. Работа над ВКР способствовала формированию профессиональных знаний и умений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ДА 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НЕТ □</w:t>
            </w:r>
          </w:p>
        </w:tc>
      </w:tr>
      <w:tr w:rsidR="0072664D" w:rsidRPr="0072664D" w:rsidTr="00131080">
        <w:trPr>
          <w:trHeight w:hRule="exact" w:val="3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ДА 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НЕТ □</w:t>
            </w:r>
          </w:p>
        </w:tc>
      </w:tr>
      <w:tr w:rsidR="0072664D" w:rsidRPr="0072664D" w:rsidTr="00131080">
        <w:trPr>
          <w:trHeight w:hRule="exact" w:val="5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2.9. Во время защиты ВКР создана доброжелательная обстановка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131080">
        <w:trPr>
          <w:trHeight w:hRule="exact" w:val="33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3. Общая удовлетворенность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</w:tr>
      <w:tr w:rsidR="0072664D" w:rsidRPr="0072664D" w:rsidTr="00131080">
        <w:trPr>
          <w:trHeight w:hRule="exact" w:val="51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131080">
        <w:trPr>
          <w:trHeight w:hRule="exact" w:val="61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131080">
        <w:trPr>
          <w:trHeight w:hRule="exact" w:val="3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ПОДЧЕРКНИТЕ ВАРИАНТ ОТВЕТА. ДОПОЛНИТЕ ОТВЕТ.</w:t>
      </w:r>
    </w:p>
    <w:p w:rsidR="0072664D" w:rsidRPr="0072664D" w:rsidRDefault="0072664D" w:rsidP="00EC32F7">
      <w:pPr>
        <w:widowControl w:val="0"/>
        <w:numPr>
          <w:ilvl w:val="0"/>
          <w:numId w:val="27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72664D" w:rsidRPr="0072664D" w:rsidRDefault="0072664D" w:rsidP="0072664D">
      <w:pPr>
        <w:tabs>
          <w:tab w:val="left" w:leader="underscore" w:pos="9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1 - да, 2 - частично, 3 -нет, так  как</w:t>
      </w:r>
      <w:r w:rsidRPr="0072664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ab/>
      </w:r>
    </w:p>
    <w:p w:rsidR="0072664D" w:rsidRPr="0072664D" w:rsidRDefault="0072664D" w:rsidP="0072664D">
      <w:pPr>
        <w:widowControl w:val="0"/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EC32F7">
      <w:pPr>
        <w:widowControl w:val="0"/>
        <w:numPr>
          <w:ilvl w:val="0"/>
          <w:numId w:val="27"/>
        </w:numP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72664D" w:rsidRPr="0072664D" w:rsidRDefault="0072664D" w:rsidP="0072664D">
      <w:pPr>
        <w:tabs>
          <w:tab w:val="left" w:leader="underscore" w:pos="9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1 - да, 2 - частично, 3 - нет. Ваши предложения:</w:t>
      </w:r>
      <w:r w:rsidRPr="0072664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27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72664D">
        <w:rPr>
          <w:rFonts w:ascii="Times New Roman" w:eastAsia="Times New Roman" w:hAnsi="Times New Roman" w:cs="Times New Roman"/>
          <w:sz w:val="24"/>
          <w:szCs w:val="24"/>
        </w:rPr>
        <w:t>практикоориентированности</w:t>
      </w:r>
      <w:proofErr w:type="spellEnd"/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72664D" w:rsidRPr="0072664D" w:rsidRDefault="0072664D" w:rsidP="0072664D">
      <w:pPr>
        <w:tabs>
          <w:tab w:val="left" w:leader="underscore" w:pos="8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1 - соответствуют, 2 - частично соответствуют реальной профессиональной деятельности, 3 - не соответствуют реальным условиям производственной деятельности, так как</w:t>
      </w:r>
      <w:r w:rsidRPr="0072664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________________________________________________________________________</w:t>
      </w:r>
    </w:p>
    <w:p w:rsidR="0072664D" w:rsidRPr="0072664D" w:rsidRDefault="0072664D" w:rsidP="00EC32F7">
      <w:pPr>
        <w:widowControl w:val="0"/>
        <w:numPr>
          <w:ilvl w:val="0"/>
          <w:numId w:val="27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Как Вы оцениваете свой результат образования?</w:t>
      </w:r>
    </w:p>
    <w:p w:rsidR="0072664D" w:rsidRPr="0072664D" w:rsidRDefault="0072664D" w:rsidP="0072664D">
      <w:pPr>
        <w:tabs>
          <w:tab w:val="left" w:leader="underscore" w:pos="9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1 - высокий, 2 - средний, 3 - низкий (почему?):</w:t>
      </w:r>
      <w:r w:rsidRPr="0072664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27"/>
        </w:numPr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72664D" w:rsidRPr="0072664D" w:rsidRDefault="0072664D" w:rsidP="0072664D">
      <w:pPr>
        <w:tabs>
          <w:tab w:val="left" w:leader="underscore" w:pos="9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1 - да; 2 -частично; 3 - нет (почему?):</w:t>
      </w:r>
      <w:r w:rsidRPr="0072664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27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Повлияло ли полученное образование на Ваши </w:t>
      </w:r>
      <w:proofErr w:type="spellStart"/>
      <w:r w:rsidRPr="0072664D">
        <w:rPr>
          <w:rFonts w:ascii="Times New Roman" w:eastAsia="Times New Roman" w:hAnsi="Times New Roman" w:cs="Times New Roman"/>
          <w:sz w:val="24"/>
          <w:szCs w:val="24"/>
        </w:rPr>
        <w:t>общеинтеллектуальные</w:t>
      </w:r>
      <w:proofErr w:type="spellEnd"/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 способности, умения?</w:t>
      </w:r>
    </w:p>
    <w:p w:rsidR="0072664D" w:rsidRPr="0072664D" w:rsidRDefault="0072664D" w:rsidP="00EC32F7">
      <w:pPr>
        <w:widowControl w:val="0"/>
        <w:numPr>
          <w:ilvl w:val="1"/>
          <w:numId w:val="27"/>
        </w:num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</w:t>
      </w:r>
      <w:r w:rsidRPr="0072664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— </w:t>
      </w: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да, 2 - не очень, 3 - нет.</w:t>
      </w:r>
    </w:p>
    <w:p w:rsidR="0072664D" w:rsidRPr="0072664D" w:rsidRDefault="0072664D" w:rsidP="00EC32F7">
      <w:pPr>
        <w:widowControl w:val="0"/>
        <w:numPr>
          <w:ilvl w:val="1"/>
          <w:numId w:val="27"/>
        </w:num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Находить варианты решений и прогнозировать их последствия: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</w:t>
      </w:r>
      <w:r w:rsidRPr="0072664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— </w:t>
      </w: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да, 2 - не очень, 3 - нет.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EC32F7">
      <w:pPr>
        <w:widowControl w:val="0"/>
        <w:numPr>
          <w:ilvl w:val="0"/>
          <w:numId w:val="27"/>
        </w:numPr>
        <w:tabs>
          <w:tab w:val="left" w:pos="349"/>
          <w:tab w:val="left" w:leader="underscore" w:pos="9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Будете ли Вы рекомендовать вашим знакомым обучение в колледже:</w:t>
      </w:r>
    </w:p>
    <w:p w:rsidR="0072664D" w:rsidRPr="0072664D" w:rsidRDefault="0072664D" w:rsidP="0072664D">
      <w:pPr>
        <w:widowControl w:val="0"/>
        <w:tabs>
          <w:tab w:val="left" w:pos="349"/>
          <w:tab w:val="left" w:leader="underscore" w:pos="9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1 - да; 2 - нет (почему?):</w:t>
      </w:r>
      <w:r w:rsidRPr="0072664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27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Считаете ли востребованной выбранную Вами специальность?</w:t>
      </w:r>
    </w:p>
    <w:p w:rsidR="0072664D" w:rsidRPr="0072664D" w:rsidRDefault="0072664D" w:rsidP="0072664D">
      <w:pPr>
        <w:tabs>
          <w:tab w:val="left" w:leader="underscore" w:pos="82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1 - да; 2 - не очень; 3 - нет, 4 - избрал бы другую специальность/профессию, если бы снова поступал (какую?):</w:t>
      </w:r>
      <w:r w:rsidRPr="0072664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27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72664D" w:rsidRPr="0072664D" w:rsidRDefault="0072664D" w:rsidP="0072664D">
      <w:pPr>
        <w:tabs>
          <w:tab w:val="left" w:pos="289"/>
          <w:tab w:val="left" w:pos="92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</w:t>
      </w: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 xml:space="preserve">- вопрос трудоустройства решен с помощью образовательной организации; </w:t>
      </w:r>
    </w:p>
    <w:p w:rsidR="0072664D" w:rsidRPr="0072664D" w:rsidRDefault="0072664D" w:rsidP="0072664D">
      <w:pPr>
        <w:tabs>
          <w:tab w:val="left" w:pos="289"/>
          <w:tab w:val="left" w:pos="92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2</w:t>
      </w: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- вопрос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трудоустройства будет решен самостоятельно; </w:t>
      </w:r>
    </w:p>
    <w:p w:rsidR="0072664D" w:rsidRPr="0072664D" w:rsidRDefault="0072664D" w:rsidP="0072664D">
      <w:pPr>
        <w:tabs>
          <w:tab w:val="left" w:pos="289"/>
          <w:tab w:val="left" w:pos="92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3 - трудоустроюсь, но не по специальности/профессии;</w:t>
      </w:r>
    </w:p>
    <w:p w:rsidR="0072664D" w:rsidRPr="0072664D" w:rsidRDefault="0072664D" w:rsidP="0072664D">
      <w:pPr>
        <w:tabs>
          <w:tab w:val="left" w:pos="289"/>
          <w:tab w:val="left" w:pos="92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4 - вопрос с трудоустройством не решен,</w:t>
      </w:r>
    </w:p>
    <w:p w:rsidR="0072664D" w:rsidRPr="0072664D" w:rsidRDefault="0072664D" w:rsidP="0072664D">
      <w:pPr>
        <w:tabs>
          <w:tab w:val="left" w:pos="289"/>
          <w:tab w:val="left" w:pos="92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5. другое</w:t>
      </w:r>
      <w:r w:rsidRPr="0072664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27"/>
        </w:numPr>
        <w:tabs>
          <w:tab w:val="left" w:pos="4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Будете ли Вы продолжать </w:t>
      </w:r>
      <w:proofErr w:type="gramStart"/>
      <w:r w:rsidRPr="0072664D">
        <w:rPr>
          <w:rFonts w:ascii="Times New Roman" w:eastAsia="Times New Roman" w:hAnsi="Times New Roman" w:cs="Times New Roman"/>
          <w:sz w:val="24"/>
          <w:szCs w:val="24"/>
        </w:rPr>
        <w:t>обучение по направлению</w:t>
      </w:r>
      <w:proofErr w:type="gramEnd"/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 выбранной специальности?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1- да; 2 - нет.</w:t>
      </w:r>
    </w:p>
    <w:p w:rsidR="0072664D" w:rsidRPr="0072664D" w:rsidRDefault="0072664D" w:rsidP="00726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Default="0072664D" w:rsidP="0072664D">
      <w:pPr>
        <w:rPr>
          <w:rFonts w:ascii="Calibri" w:eastAsia="Calibri" w:hAnsi="Calibri" w:cs="Times New Roman"/>
          <w:b/>
          <w:i/>
          <w:sz w:val="24"/>
          <w:szCs w:val="24"/>
          <w:lang w:eastAsia="ru-RU"/>
        </w:rPr>
      </w:pPr>
      <w:r w:rsidRPr="0072664D">
        <w:rPr>
          <w:rFonts w:ascii="Calibri" w:eastAsia="Calibri" w:hAnsi="Calibri" w:cs="Times New Roman"/>
          <w:b/>
          <w:i/>
          <w:sz w:val="24"/>
          <w:szCs w:val="24"/>
          <w:lang w:eastAsia="ru-RU"/>
        </w:rPr>
        <w:t>БЛАГОДАРИМ ВАС ЗА УЧАСТИЕ В АНКЕТИРОВАНИИ</w:t>
      </w:r>
    </w:p>
    <w:p w:rsidR="00131080" w:rsidRPr="0072664D" w:rsidRDefault="00131080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spacing w:after="0" w:line="240" w:lineRule="auto"/>
        <w:ind w:left="2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АНКЕТА ПРЕДСЕДАТЕЛЯ ГЭК</w:t>
      </w:r>
    </w:p>
    <w:p w:rsidR="0072664D" w:rsidRPr="0072664D" w:rsidRDefault="0072664D" w:rsidP="0072664D">
      <w:pPr>
        <w:widowControl w:val="0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С целью выявления уровня удовлетворенности полученными результатами, анализа состояния государственной итоговой аттестации и </w:t>
      </w:r>
      <w:proofErr w:type="gramStart"/>
      <w:r w:rsidRPr="0072664D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proofErr w:type="gramEnd"/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целесообразных мер по ее развитию как механизма управления качеством образования в профессиональной образовательной организации, ГБПОУ МО «Щелковский колледж» обращается к Вам с просьбой ответить на предложенные вопросы анкеты.</w:t>
      </w:r>
    </w:p>
    <w:p w:rsidR="0072664D" w:rsidRPr="0072664D" w:rsidRDefault="0072664D" w:rsidP="0072664D">
      <w:pPr>
        <w:widowControl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Блок 1. ПАСПОРТ АНКЕТЫ 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2664D" w:rsidRPr="0072664D" w:rsidTr="0072664D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 защита выпускных квалификационных работ (ВКР) /дипломных проектов</w:t>
            </w:r>
          </w:p>
        </w:tc>
      </w:tr>
      <w:tr w:rsidR="0072664D" w:rsidRPr="0072664D" w:rsidTr="0072664D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080" w:rsidRDefault="00131080" w:rsidP="007266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131080" w:rsidRDefault="00131080" w:rsidP="007266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131080" w:rsidRDefault="00131080" w:rsidP="007266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131080" w:rsidRDefault="00131080" w:rsidP="007266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131080" w:rsidRDefault="00131080" w:rsidP="007266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131080" w:rsidRDefault="00131080" w:rsidP="007266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2664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>1</w:t>
      </w:r>
      <w:r w:rsidRPr="0072664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2664D" w:rsidRPr="0072664D" w:rsidTr="0072664D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0"/>
                <w:sz w:val="24"/>
                <w:szCs w:val="24"/>
                <w:shd w:val="clear" w:color="auto" w:fill="FFFFFF"/>
                <w:lang w:eastAsia="ru-RU" w:bidi="ru-RU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Блок 2. ОЦЕНКА ЭФФЕКТИВНОСТИ ГОСУДАРТСТВЕННОЙ ИТОГОВОЙ АТТЕСТАЦИИ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Заполните, пожалуйста, таблицу, оценив критерии по 3 балльной шкале: 0</w:t>
      </w:r>
      <w:r w:rsidRPr="00726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практически не </w:t>
      </w:r>
      <w:proofErr w:type="gramStart"/>
      <w:r w:rsidRPr="00726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выявлен</w:t>
      </w:r>
      <w:proofErr w:type="gramEnd"/>
      <w:r w:rsidRPr="00726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726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проявляется удовлетворительно, 2- проявляется на хорошем уровне, 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Pr="00726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- проявляется на высоком уровне.</w:t>
      </w: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2664D" w:rsidRPr="0072664D" w:rsidTr="0072664D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2664D" w:rsidRPr="0072664D" w:rsidTr="0072664D">
        <w:trPr>
          <w:trHeight w:hRule="exact"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(тематика ВКР) актуальны и имеют практическую направленность (</w:t>
            </w:r>
            <w:proofErr w:type="spellStart"/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практикоориентированы</w:t>
            </w:r>
            <w:proofErr w:type="spellEnd"/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4D" w:rsidRPr="0072664D" w:rsidRDefault="0072664D" w:rsidP="0072664D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 защита ВКР позволяют оценить уровень </w:t>
            </w:r>
            <w:proofErr w:type="spellStart"/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баллов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 w:rsidRPr="00726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Максимальная сумма баллов по всем критериям</w:t>
            </w: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D" w:rsidRPr="0072664D" w:rsidTr="0072664D">
        <w:trPr>
          <w:trHeight w:hRule="exact" w:val="1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widowControl w:val="0"/>
              <w:tabs>
                <w:tab w:val="left" w:leader="underscore" w:pos="6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К=</w:t>
            </w: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ab/>
              <w:t>* ( К</w:t>
            </w:r>
            <w:proofErr w:type="gramStart"/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= </w:t>
            </w:r>
            <w:r w:rsidRPr="00726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proofErr w:type="gramEnd"/>
            <w:r w:rsidRPr="00726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того баллов / 12)</w:t>
            </w:r>
          </w:p>
          <w:p w:rsidR="0072664D" w:rsidRPr="0072664D" w:rsidRDefault="0072664D" w:rsidP="0072664D">
            <w:pPr>
              <w:widowControl w:val="0"/>
              <w:spacing w:after="0" w:line="240" w:lineRule="auto"/>
              <w:ind w:right="1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 эффективности (подчеркнуть)</w:t>
            </w: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2664D" w:rsidRPr="0072664D" w:rsidRDefault="0072664D" w:rsidP="0072664D">
            <w:pPr>
              <w:widowControl w:val="0"/>
              <w:tabs>
                <w:tab w:val="left" w:leader="underscore" w:pos="6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К&lt; 0,35 </w:t>
            </w: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-низкий</w:t>
            </w:r>
            <w:proofErr w:type="gramStart"/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недопустимый, </w:t>
            </w:r>
          </w:p>
          <w:p w:rsidR="0072664D" w:rsidRPr="0072664D" w:rsidRDefault="0072664D" w:rsidP="0072664D">
            <w:pPr>
              <w:widowControl w:val="0"/>
              <w:tabs>
                <w:tab w:val="left" w:leader="underscore" w:pos="6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0,35</w:t>
            </w:r>
            <w:proofErr w:type="gramStart"/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&lt; К</w:t>
            </w:r>
            <w:proofErr w:type="gramEnd"/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&lt; 0,55 </w:t>
            </w: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критический уровень, </w:t>
            </w:r>
          </w:p>
          <w:p w:rsidR="0072664D" w:rsidRPr="0072664D" w:rsidRDefault="0072664D" w:rsidP="0072664D">
            <w:pPr>
              <w:widowControl w:val="0"/>
              <w:tabs>
                <w:tab w:val="left" w:leader="underscore" w:pos="6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0,55</w:t>
            </w:r>
            <w:proofErr w:type="gramStart"/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&lt; К</w:t>
            </w:r>
            <w:proofErr w:type="gramEnd"/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&lt; 0,75 </w:t>
            </w: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оптимальный уровень, </w:t>
            </w:r>
            <w:r w:rsidRPr="0072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К&gt; 0,75 </w:t>
            </w:r>
            <w:r w:rsidRPr="0072664D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высокий уровень</w:t>
            </w:r>
          </w:p>
          <w:p w:rsidR="0072664D" w:rsidRPr="0072664D" w:rsidRDefault="0072664D" w:rsidP="0072664D">
            <w:pPr>
              <w:widowControl w:val="0"/>
              <w:tabs>
                <w:tab w:val="left" w:leader="underscore" w:pos="6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64D" w:rsidRPr="0072664D" w:rsidRDefault="0072664D" w:rsidP="0072664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64D" w:rsidRPr="0072664D" w:rsidRDefault="0072664D" w:rsidP="00726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widowControl w:val="0"/>
        <w:spacing w:after="0" w:line="240" w:lineRule="auto"/>
        <w:ind w:right="1400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ind w:right="1400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Default="0072664D" w:rsidP="0072664D">
      <w:pPr>
        <w:widowControl w:val="0"/>
        <w:spacing w:after="0" w:line="240" w:lineRule="auto"/>
        <w:ind w:right="1400"/>
        <w:rPr>
          <w:rFonts w:ascii="Times New Roman" w:eastAsia="Times New Roman" w:hAnsi="Times New Roman" w:cs="Times New Roman"/>
          <w:sz w:val="24"/>
          <w:szCs w:val="24"/>
        </w:rPr>
      </w:pPr>
    </w:p>
    <w:p w:rsidR="00131080" w:rsidRDefault="00131080" w:rsidP="0072664D">
      <w:pPr>
        <w:widowControl w:val="0"/>
        <w:spacing w:after="0" w:line="240" w:lineRule="auto"/>
        <w:ind w:right="1400"/>
        <w:rPr>
          <w:rFonts w:ascii="Times New Roman" w:eastAsia="Times New Roman" w:hAnsi="Times New Roman" w:cs="Times New Roman"/>
          <w:sz w:val="24"/>
          <w:szCs w:val="24"/>
        </w:rPr>
      </w:pPr>
    </w:p>
    <w:p w:rsidR="00131080" w:rsidRDefault="00131080" w:rsidP="0072664D">
      <w:pPr>
        <w:widowControl w:val="0"/>
        <w:spacing w:after="0" w:line="240" w:lineRule="auto"/>
        <w:ind w:right="1400"/>
        <w:rPr>
          <w:rFonts w:ascii="Times New Roman" w:eastAsia="Times New Roman" w:hAnsi="Times New Roman" w:cs="Times New Roman"/>
          <w:sz w:val="24"/>
          <w:szCs w:val="24"/>
        </w:rPr>
      </w:pPr>
    </w:p>
    <w:p w:rsidR="00131080" w:rsidRPr="0072664D" w:rsidRDefault="00131080" w:rsidP="0072664D">
      <w:pPr>
        <w:widowControl w:val="0"/>
        <w:spacing w:after="0" w:line="240" w:lineRule="auto"/>
        <w:ind w:right="1400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ind w:right="1400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spacing w:after="0" w:line="240" w:lineRule="auto"/>
        <w:ind w:left="20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Блок 3. ОЦЕНКА СОСТОЯНИЯ ГОСУДАРТСТВЕННОЙ ИТОГОВОЙ АТТЕСТАЦИИ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ПОДЧЕРКНИТЕ ВАРИАНТ ОТВЕТА. ДОПОЛНИТЕ ОТВЕТ.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2664D" w:rsidRPr="0072664D" w:rsidRDefault="0072664D" w:rsidP="00EC32F7">
      <w:pPr>
        <w:widowControl w:val="0"/>
        <w:numPr>
          <w:ilvl w:val="0"/>
          <w:numId w:val="28"/>
        </w:numPr>
        <w:tabs>
          <w:tab w:val="left" w:pos="334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2664D" w:rsidRPr="0072664D" w:rsidRDefault="0072664D" w:rsidP="00EC32F7">
      <w:pPr>
        <w:widowControl w:val="0"/>
        <w:numPr>
          <w:ilvl w:val="0"/>
          <w:numId w:val="29"/>
        </w:num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72664D" w:rsidRPr="0072664D" w:rsidRDefault="0072664D" w:rsidP="0072664D">
      <w:pPr>
        <w:widowControl w:val="0"/>
        <w:tabs>
          <w:tab w:val="left" w:leader="underscore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Б. Нет, т.к.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29"/>
        </w:numPr>
        <w:tabs>
          <w:tab w:val="left" w:pos="382"/>
          <w:tab w:val="left" w:leader="underscore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Затрудняюсь ответить, т.к.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72664D">
      <w:pPr>
        <w:widowControl w:val="0"/>
        <w:tabs>
          <w:tab w:val="left" w:pos="334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EC32F7">
      <w:pPr>
        <w:widowControl w:val="0"/>
        <w:numPr>
          <w:ilvl w:val="0"/>
          <w:numId w:val="28"/>
        </w:numPr>
        <w:tabs>
          <w:tab w:val="left" w:pos="334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2664D" w:rsidRPr="0072664D" w:rsidRDefault="0072664D" w:rsidP="00EC32F7">
      <w:pPr>
        <w:widowControl w:val="0"/>
        <w:numPr>
          <w:ilvl w:val="0"/>
          <w:numId w:val="30"/>
        </w:num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72664D" w:rsidRPr="0072664D" w:rsidRDefault="0072664D" w:rsidP="0072664D">
      <w:pPr>
        <w:widowControl w:val="0"/>
        <w:tabs>
          <w:tab w:val="left" w:leader="underscore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Б. Нет, т.к.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30"/>
        </w:numPr>
        <w:tabs>
          <w:tab w:val="left" w:pos="382"/>
          <w:tab w:val="left" w:leader="underscore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Затрудняюсь ответить, т.к.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72664D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EC32F7">
      <w:pPr>
        <w:widowControl w:val="0"/>
        <w:numPr>
          <w:ilvl w:val="0"/>
          <w:numId w:val="28"/>
        </w:numPr>
        <w:tabs>
          <w:tab w:val="left" w:pos="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2664D" w:rsidRPr="0072664D" w:rsidRDefault="0072664D" w:rsidP="00EC32F7">
      <w:pPr>
        <w:widowControl w:val="0"/>
        <w:numPr>
          <w:ilvl w:val="0"/>
          <w:numId w:val="31"/>
        </w:num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соответствие признаков листа оценивания содержанию задания;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Б. удобство в работе;</w:t>
      </w:r>
    </w:p>
    <w:p w:rsidR="0072664D" w:rsidRPr="0072664D" w:rsidRDefault="0072664D" w:rsidP="00EC32F7">
      <w:pPr>
        <w:widowControl w:val="0"/>
        <w:numPr>
          <w:ilvl w:val="0"/>
          <w:numId w:val="31"/>
        </w:num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корректность в формулировке признаков;</w:t>
      </w:r>
    </w:p>
    <w:p w:rsidR="0072664D" w:rsidRPr="0072664D" w:rsidRDefault="0072664D" w:rsidP="0072664D">
      <w:pPr>
        <w:widowControl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Комментарии:__________________________________________________________________________</w:t>
      </w:r>
    </w:p>
    <w:p w:rsidR="0072664D" w:rsidRPr="0072664D" w:rsidRDefault="0072664D" w:rsidP="0072664D">
      <w:pPr>
        <w:widowControl w:val="0"/>
        <w:spacing w:after="0" w:line="240" w:lineRule="auto"/>
        <w:ind w:right="1400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Блок 3. ОЦЕНКА СОСТОЯНИЯ ГОСУДАРТСТВЕННОЙ ИТОГОВОЙ АТТЕСТАЦИИ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ПОДЧЕРКНИТЕ ВАРИАНТ ОТВЕТА. ДОПОЛНИТЕ ОТВЕТ.</w:t>
      </w:r>
    </w:p>
    <w:p w:rsidR="0072664D" w:rsidRPr="0072664D" w:rsidRDefault="0072664D" w:rsidP="0072664D">
      <w:pPr>
        <w:widowControl w:val="0"/>
        <w:tabs>
          <w:tab w:val="left" w:pos="334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tabs>
          <w:tab w:val="left" w:pos="334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72664D" w:rsidRPr="0072664D" w:rsidRDefault="0072664D" w:rsidP="00EC32F7">
      <w:pPr>
        <w:widowControl w:val="0"/>
        <w:numPr>
          <w:ilvl w:val="0"/>
          <w:numId w:val="29"/>
        </w:num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72664D" w:rsidRPr="0072664D" w:rsidRDefault="0072664D" w:rsidP="0072664D">
      <w:pPr>
        <w:widowControl w:val="0"/>
        <w:tabs>
          <w:tab w:val="left" w:leader="underscore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Б. Нет, т.к.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29"/>
        </w:numPr>
        <w:tabs>
          <w:tab w:val="left" w:pos="382"/>
          <w:tab w:val="left" w:leader="underscore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Затрудняюсь ответить, т.к.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72664D">
      <w:pPr>
        <w:widowControl w:val="0"/>
        <w:tabs>
          <w:tab w:val="left" w:pos="334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tabs>
          <w:tab w:val="left" w:pos="334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/>
          <w:sz w:val="24"/>
          <w:szCs w:val="24"/>
        </w:rPr>
        <w:t>2.Соответствует ли технологическая часть задания современным требованиям производства (технологии, оборудование, сырьё)</w:t>
      </w:r>
    </w:p>
    <w:p w:rsidR="0072664D" w:rsidRPr="0072664D" w:rsidRDefault="0072664D" w:rsidP="00EC32F7">
      <w:pPr>
        <w:widowControl w:val="0"/>
        <w:numPr>
          <w:ilvl w:val="0"/>
          <w:numId w:val="30"/>
        </w:num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72664D" w:rsidRPr="0072664D" w:rsidRDefault="0072664D" w:rsidP="0072664D">
      <w:pPr>
        <w:widowControl w:val="0"/>
        <w:tabs>
          <w:tab w:val="left" w:leader="underscore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Б. Нет, т.к.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30"/>
        </w:numPr>
        <w:tabs>
          <w:tab w:val="left" w:pos="382"/>
          <w:tab w:val="left" w:leader="underscore" w:pos="9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Затрудняюсь ответить, т.к.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72664D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72664D" w:rsidRPr="0072664D" w:rsidRDefault="0072664D" w:rsidP="00EC32F7">
      <w:pPr>
        <w:widowControl w:val="0"/>
        <w:numPr>
          <w:ilvl w:val="0"/>
          <w:numId w:val="31"/>
        </w:num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соответствие признаков листа оценивания содержанию задания;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Б. удобство в работе;</w:t>
      </w:r>
    </w:p>
    <w:p w:rsidR="0072664D" w:rsidRPr="0072664D" w:rsidRDefault="0072664D" w:rsidP="00EC32F7">
      <w:pPr>
        <w:widowControl w:val="0"/>
        <w:numPr>
          <w:ilvl w:val="0"/>
          <w:numId w:val="31"/>
        </w:num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 xml:space="preserve">корректность в формулировке признаков; </w:t>
      </w:r>
    </w:p>
    <w:p w:rsidR="0072664D" w:rsidRPr="0072664D" w:rsidRDefault="0072664D" w:rsidP="0072664D">
      <w:pPr>
        <w:widowControl w:val="0"/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Коментарии___________________________________________________________________________</w:t>
      </w:r>
    </w:p>
    <w:p w:rsidR="0072664D" w:rsidRPr="0072664D" w:rsidRDefault="0072664D" w:rsidP="0072664D">
      <w:pPr>
        <w:widowControl w:val="0"/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/>
          <w:bCs/>
          <w:sz w:val="24"/>
          <w:szCs w:val="24"/>
        </w:rPr>
        <w:t>4.Как Вы оцениваете результат подготовки, продемонстрированный выпускниками?</w:t>
      </w:r>
    </w:p>
    <w:p w:rsidR="0072664D" w:rsidRPr="0072664D" w:rsidRDefault="0072664D" w:rsidP="00EC32F7">
      <w:pPr>
        <w:widowControl w:val="0"/>
        <w:numPr>
          <w:ilvl w:val="0"/>
          <w:numId w:val="32"/>
        </w:numPr>
        <w:tabs>
          <w:tab w:val="left" w:pos="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64D"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 w:rsidRPr="0072664D">
        <w:rPr>
          <w:rFonts w:ascii="Times New Roman" w:eastAsia="Times New Roman" w:hAnsi="Times New Roman" w:cs="Times New Roman"/>
          <w:sz w:val="24"/>
          <w:szCs w:val="24"/>
        </w:rPr>
        <w:t>, они владеют всеми необходимыми для работы умениями</w:t>
      </w:r>
    </w:p>
    <w:p w:rsidR="0072664D" w:rsidRPr="0072664D" w:rsidRDefault="0072664D" w:rsidP="0072664D">
      <w:pPr>
        <w:widowControl w:val="0"/>
        <w:tabs>
          <w:tab w:val="left" w:leader="underscore" w:pos="100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Б. Хороший, но хотелось бы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32"/>
        </w:numPr>
        <w:tabs>
          <w:tab w:val="left" w:pos="373"/>
          <w:tab w:val="left" w:leader="underscore" w:pos="100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664D">
        <w:rPr>
          <w:rFonts w:ascii="Times New Roman" w:eastAsia="Times New Roman" w:hAnsi="Times New Roman" w:cs="Times New Roman"/>
          <w:sz w:val="24"/>
          <w:szCs w:val="24"/>
        </w:rPr>
        <w:t>Допустимый</w:t>
      </w:r>
      <w:proofErr w:type="gramEnd"/>
      <w:r w:rsidRPr="0072664D">
        <w:rPr>
          <w:rFonts w:ascii="Times New Roman" w:eastAsia="Times New Roman" w:hAnsi="Times New Roman" w:cs="Times New Roman"/>
          <w:sz w:val="24"/>
          <w:szCs w:val="24"/>
        </w:rPr>
        <w:t>, так как выпускники не проявили таких умений, как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72664D">
      <w:pPr>
        <w:widowControl w:val="0"/>
        <w:tabs>
          <w:tab w:val="left" w:leader="underscore" w:pos="9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Г. Низкий, потому что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/>
          <w:bCs/>
          <w:sz w:val="24"/>
          <w:szCs w:val="24"/>
        </w:rPr>
        <w:t>5.Оцените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72664D" w:rsidRPr="0072664D" w:rsidRDefault="0072664D" w:rsidP="00EC32F7">
      <w:pPr>
        <w:widowControl w:val="0"/>
        <w:numPr>
          <w:ilvl w:val="0"/>
          <w:numId w:val="33"/>
        </w:numPr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Высокий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Б. Допустимый</w:t>
      </w:r>
    </w:p>
    <w:p w:rsidR="0072664D" w:rsidRPr="0072664D" w:rsidRDefault="0072664D" w:rsidP="00EC32F7">
      <w:pPr>
        <w:widowControl w:val="0"/>
        <w:numPr>
          <w:ilvl w:val="0"/>
          <w:numId w:val="33"/>
        </w:numPr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lastRenderedPageBreak/>
        <w:t>Низкий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/>
          <w:bCs/>
          <w:sz w:val="24"/>
          <w:szCs w:val="24"/>
        </w:rPr>
        <w:t>6.Оцените, в целом, следующие качества выпускников (</w:t>
      </w:r>
      <w:r w:rsidRPr="0072664D">
        <w:rPr>
          <w:rFonts w:ascii="Times New Roman" w:eastAsia="Times New Roman" w:hAnsi="Times New Roman" w:cs="Times New Roman"/>
          <w:bCs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72664D" w:rsidRPr="0072664D" w:rsidRDefault="0072664D" w:rsidP="00EC32F7">
      <w:pPr>
        <w:widowControl w:val="0"/>
        <w:numPr>
          <w:ilvl w:val="0"/>
          <w:numId w:val="34"/>
        </w:numPr>
        <w:tabs>
          <w:tab w:val="left" w:pos="373"/>
          <w:tab w:val="left" w:leader="underscore" w:pos="9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Самостоятельность решения профессиональных проблем (ситуаций)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72664D">
      <w:pPr>
        <w:widowControl w:val="0"/>
        <w:tabs>
          <w:tab w:val="left" w:leader="underscore" w:pos="9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Б. Умение применять теоретические знания в практической деятельности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EC32F7">
      <w:pPr>
        <w:widowControl w:val="0"/>
        <w:numPr>
          <w:ilvl w:val="0"/>
          <w:numId w:val="34"/>
        </w:numPr>
        <w:tabs>
          <w:tab w:val="left" w:pos="373"/>
          <w:tab w:val="left" w:leader="underscore" w:pos="100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Готовность к профессиональной деятельности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:rsidR="0072664D" w:rsidRPr="0072664D" w:rsidRDefault="0072664D" w:rsidP="007266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2664D" w:rsidRPr="0072664D" w:rsidRDefault="0072664D" w:rsidP="0072664D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4D" w:rsidRPr="0072664D" w:rsidRDefault="0072664D" w:rsidP="0072664D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ГЭК</w:t>
      </w:r>
      <w:proofErr w:type="gramStart"/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</w:t>
      </w:r>
      <w:r w:rsidRPr="0072664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)</w:t>
      </w:r>
      <w:proofErr w:type="gramEnd"/>
    </w:p>
    <w:p w:rsidR="0072664D" w:rsidRPr="0072664D" w:rsidRDefault="0072664D" w:rsidP="0072664D">
      <w:pPr>
        <w:widowControl w:val="0"/>
        <w:tabs>
          <w:tab w:val="left" w:leader="underscore" w:pos="1704"/>
          <w:tab w:val="left" w:leader="underscore" w:pos="3134"/>
          <w:tab w:val="left" w:leader="underscore" w:pos="3576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tabs>
          <w:tab w:val="left" w:leader="underscore" w:pos="1704"/>
          <w:tab w:val="left" w:leader="underscore" w:pos="3134"/>
          <w:tab w:val="left" w:leader="underscore" w:pos="3576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4D" w:rsidRPr="0072664D" w:rsidRDefault="0072664D" w:rsidP="0072664D">
      <w:pPr>
        <w:widowControl w:val="0"/>
        <w:tabs>
          <w:tab w:val="left" w:leader="underscore" w:pos="1704"/>
          <w:tab w:val="left" w:leader="underscore" w:pos="3134"/>
          <w:tab w:val="left" w:leader="underscore" w:pos="3576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64D"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72664D">
        <w:rPr>
          <w:rFonts w:ascii="Times New Roman" w:eastAsia="Times New Roman" w:hAnsi="Times New Roman" w:cs="Times New Roman"/>
          <w:sz w:val="24"/>
          <w:szCs w:val="24"/>
        </w:rPr>
        <w:tab/>
        <w:t>20_г.</w:t>
      </w:r>
    </w:p>
    <w:p w:rsidR="0072664D" w:rsidRPr="0072664D" w:rsidRDefault="0072664D" w:rsidP="0072664D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2664D" w:rsidRPr="0072664D" w:rsidRDefault="0072664D" w:rsidP="0072664D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266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БЛАГОДАРИМ ВАС ЗА УЧАСТИЕ В АНКЕТИРОВАНИИ!</w:t>
      </w:r>
    </w:p>
    <w:p w:rsidR="0072664D" w:rsidRPr="0072664D" w:rsidRDefault="0072664D" w:rsidP="0072664D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72664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72664D" w:rsidRPr="0072664D" w:rsidRDefault="0072664D" w:rsidP="0072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64D" w:rsidRPr="0072664D" w:rsidRDefault="0072664D" w:rsidP="0072664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622" w:rsidRPr="00225538" w:rsidRDefault="00280622" w:rsidP="00225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0622" w:rsidRPr="00225538" w:rsidSect="00225538">
      <w:pgSz w:w="11900" w:h="16838"/>
      <w:pgMar w:top="854" w:right="566" w:bottom="415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80" w:rsidRDefault="00131080" w:rsidP="00131080">
      <w:pPr>
        <w:spacing w:after="0" w:line="240" w:lineRule="auto"/>
      </w:pPr>
      <w:r>
        <w:separator/>
      </w:r>
    </w:p>
  </w:endnote>
  <w:endnote w:type="continuationSeparator" w:id="0">
    <w:p w:rsidR="00131080" w:rsidRDefault="00131080" w:rsidP="0013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80" w:rsidRDefault="00131080" w:rsidP="00131080">
      <w:pPr>
        <w:spacing w:after="0" w:line="240" w:lineRule="auto"/>
      </w:pPr>
      <w:r>
        <w:separator/>
      </w:r>
    </w:p>
  </w:footnote>
  <w:footnote w:type="continuationSeparator" w:id="0">
    <w:p w:rsidR="00131080" w:rsidRDefault="00131080" w:rsidP="0013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671E3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11F62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15"/>
  </w:num>
  <w:num w:numId="3">
    <w:abstractNumId w:val="16"/>
  </w:num>
  <w:num w:numId="4">
    <w:abstractNumId w:val="25"/>
  </w:num>
  <w:num w:numId="5">
    <w:abstractNumId w:val="20"/>
  </w:num>
  <w:num w:numId="6">
    <w:abstractNumId w:val="26"/>
  </w:num>
  <w:num w:numId="7">
    <w:abstractNumId w:val="28"/>
  </w:num>
  <w:num w:numId="8">
    <w:abstractNumId w:val="22"/>
  </w:num>
  <w:num w:numId="9">
    <w:abstractNumId w:val="7"/>
  </w:num>
  <w:num w:numId="10">
    <w:abstractNumId w:val="29"/>
  </w:num>
  <w:num w:numId="11">
    <w:abstractNumId w:val="2"/>
  </w:num>
  <w:num w:numId="12">
    <w:abstractNumId w:val="24"/>
  </w:num>
  <w:num w:numId="13">
    <w:abstractNumId w:val="17"/>
  </w:num>
  <w:num w:numId="14">
    <w:abstractNumId w:val="19"/>
  </w:num>
  <w:num w:numId="15">
    <w:abstractNumId w:val="10"/>
  </w:num>
  <w:num w:numId="16">
    <w:abstractNumId w:val="9"/>
  </w:num>
  <w:num w:numId="17">
    <w:abstractNumId w:val="18"/>
  </w:num>
  <w:num w:numId="18">
    <w:abstractNumId w:val="0"/>
  </w:num>
  <w:num w:numId="19">
    <w:abstractNumId w:val="30"/>
  </w:num>
  <w:num w:numId="20">
    <w:abstractNumId w:val="13"/>
  </w:num>
  <w:num w:numId="21">
    <w:abstractNumId w:val="34"/>
  </w:num>
  <w:num w:numId="22">
    <w:abstractNumId w:val="31"/>
  </w:num>
  <w:num w:numId="23">
    <w:abstractNumId w:val="6"/>
  </w:num>
  <w:num w:numId="24">
    <w:abstractNumId w:val="1"/>
  </w:num>
  <w:num w:numId="25">
    <w:abstractNumId w:val="3"/>
  </w:num>
  <w:num w:numId="26">
    <w:abstractNumId w:val="5"/>
  </w:num>
  <w:num w:numId="27">
    <w:abstractNumId w:val="8"/>
  </w:num>
  <w:num w:numId="28">
    <w:abstractNumId w:val="23"/>
  </w:num>
  <w:num w:numId="29">
    <w:abstractNumId w:val="27"/>
  </w:num>
  <w:num w:numId="30">
    <w:abstractNumId w:val="12"/>
  </w:num>
  <w:num w:numId="31">
    <w:abstractNumId w:val="4"/>
  </w:num>
  <w:num w:numId="32">
    <w:abstractNumId w:val="33"/>
  </w:num>
  <w:num w:numId="33">
    <w:abstractNumId w:val="21"/>
  </w:num>
  <w:num w:numId="34">
    <w:abstractNumId w:val="11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2"/>
    <w:rsid w:val="000762B3"/>
    <w:rsid w:val="00131080"/>
    <w:rsid w:val="00225538"/>
    <w:rsid w:val="00280622"/>
    <w:rsid w:val="0072664D"/>
    <w:rsid w:val="00E60060"/>
    <w:rsid w:val="00E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64D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5538"/>
  </w:style>
  <w:style w:type="character" w:styleId="a3">
    <w:name w:val="Hyperlink"/>
    <w:basedOn w:val="a0"/>
    <w:unhideWhenUsed/>
    <w:rsid w:val="00225538"/>
    <w:rPr>
      <w:color w:val="0000FF"/>
      <w:u w:val="single"/>
    </w:rPr>
  </w:style>
  <w:style w:type="table" w:styleId="a4">
    <w:name w:val="Table Grid"/>
    <w:basedOn w:val="a1"/>
    <w:uiPriority w:val="59"/>
    <w:rsid w:val="0072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9"/>
    <w:qFormat/>
    <w:rsid w:val="0072664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2664D"/>
  </w:style>
  <w:style w:type="character" w:customStyle="1" w:styleId="23">
    <w:name w:val="Основной текст (2)_"/>
    <w:basedOn w:val="a0"/>
    <w:link w:val="24"/>
    <w:rsid w:val="00726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2664D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72664D"/>
    <w:pPr>
      <w:ind w:left="720"/>
      <w:contextualSpacing/>
    </w:pPr>
    <w:rPr>
      <w:rFonts w:ascii="Calibri" w:hAnsi="Calibri"/>
      <w:lang w:eastAsia="ru-RU"/>
    </w:rPr>
  </w:style>
  <w:style w:type="character" w:customStyle="1" w:styleId="25">
    <w:name w:val="Основной текст (2) + Полужирный"/>
    <w:basedOn w:val="23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2664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72664D"/>
    <w:rPr>
      <w:rFonts w:cs="Times New Roman"/>
      <w:i/>
    </w:rPr>
  </w:style>
  <w:style w:type="paragraph" w:styleId="a7">
    <w:name w:val="No Spacing"/>
    <w:uiPriority w:val="1"/>
    <w:qFormat/>
    <w:rsid w:val="0072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6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7266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2664D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rsid w:val="0072664D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character" w:customStyle="1" w:styleId="a8">
    <w:name w:val="Сноска_"/>
    <w:basedOn w:val="a0"/>
    <w:link w:val="a9"/>
    <w:locked/>
    <w:rsid w:val="0072664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9">
    <w:name w:val="Сноска"/>
    <w:basedOn w:val="a"/>
    <w:link w:val="a8"/>
    <w:rsid w:val="0072664D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a">
    <w:name w:val="Normal (Web)"/>
    <w:basedOn w:val="a"/>
    <w:uiPriority w:val="99"/>
    <w:unhideWhenUsed/>
    <w:rsid w:val="0072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72664D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2664D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ab">
    <w:name w:val="Подпись к таблице_"/>
    <w:basedOn w:val="a0"/>
    <w:link w:val="ac"/>
    <w:rsid w:val="00726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7266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0">
    <w:name w:val="Основной текст (11)_"/>
    <w:basedOn w:val="a0"/>
    <w:link w:val="111"/>
    <w:rsid w:val="0072664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2664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5pt">
    <w:name w:val="Основной текст (2) + 11;5 pt;Курсив"/>
    <w:basedOn w:val="23"/>
    <w:rsid w:val="00726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2664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2664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7">
    <w:name w:val="Заголовок №2_"/>
    <w:basedOn w:val="a0"/>
    <w:link w:val="210"/>
    <w:rsid w:val="0072664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7"/>
    <w:rsid w:val="0072664D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styleId="ad">
    <w:name w:val="caption"/>
    <w:basedOn w:val="a"/>
    <w:next w:val="a"/>
    <w:uiPriority w:val="35"/>
    <w:qFormat/>
    <w:rsid w:val="0072664D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7266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72664D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2664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2664D"/>
    <w:rPr>
      <w:rFonts w:ascii="Calibri" w:hAnsi="Calibri"/>
      <w:lang w:eastAsia="ru-RU"/>
    </w:rPr>
  </w:style>
  <w:style w:type="paragraph" w:styleId="af0">
    <w:name w:val="footer"/>
    <w:basedOn w:val="a"/>
    <w:link w:val="af1"/>
    <w:uiPriority w:val="99"/>
    <w:unhideWhenUsed/>
    <w:rsid w:val="0072664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2664D"/>
    <w:rPr>
      <w:rFonts w:ascii="Calibri" w:hAnsi="Calibri"/>
      <w:lang w:eastAsia="ru-RU"/>
    </w:rPr>
  </w:style>
  <w:style w:type="character" w:customStyle="1" w:styleId="af2">
    <w:name w:val="Основной текст Знак"/>
    <w:basedOn w:val="a0"/>
    <w:link w:val="af3"/>
    <w:rsid w:val="0072664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next w:val="af3"/>
    <w:rsid w:val="0072664D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5">
    <w:name w:val="Основной текст Знак1"/>
    <w:basedOn w:val="a0"/>
    <w:uiPriority w:val="99"/>
    <w:semiHidden/>
    <w:rsid w:val="0072664D"/>
    <w:rPr>
      <w:rFonts w:ascii="Calibri" w:hAnsi="Calibri"/>
      <w:lang w:eastAsia="ru-RU"/>
    </w:rPr>
  </w:style>
  <w:style w:type="paragraph" w:customStyle="1" w:styleId="16">
    <w:name w:val="Основной текст с отступом1"/>
    <w:basedOn w:val="a"/>
    <w:next w:val="af4"/>
    <w:link w:val="af5"/>
    <w:uiPriority w:val="99"/>
    <w:semiHidden/>
    <w:unhideWhenUsed/>
    <w:rsid w:val="0072664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16"/>
    <w:uiPriority w:val="99"/>
    <w:semiHidden/>
    <w:rsid w:val="0072664D"/>
  </w:style>
  <w:style w:type="character" w:customStyle="1" w:styleId="1111pt">
    <w:name w:val="Основной текст (11) + 11 pt;Не курсив"/>
    <w:basedOn w:val="110"/>
    <w:rsid w:val="007266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7266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72664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5pt">
    <w:name w:val="Подпись к таблице + 11;5 pt;Курсив"/>
    <w:basedOn w:val="ab"/>
    <w:rsid w:val="00726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72664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 + Не полужирный;Не курсив"/>
    <w:basedOn w:val="a0"/>
    <w:rsid w:val="007266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90">
    <w:name w:val="Основной текст (29)"/>
    <w:basedOn w:val="a"/>
    <w:link w:val="29"/>
    <w:rsid w:val="0072664D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1">
    <w:name w:val="Основной текст (30)"/>
    <w:basedOn w:val="a"/>
    <w:link w:val="300"/>
    <w:rsid w:val="0072664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31">
    <w:name w:val="Подпись к таблице (3)"/>
    <w:basedOn w:val="a0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3"/>
    <w:rsid w:val="00726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 + Не полужирный"/>
    <w:basedOn w:val="a0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"/>
    <w:basedOn w:val="a0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f6">
    <w:name w:val="Subtitle"/>
    <w:basedOn w:val="a"/>
    <w:link w:val="af7"/>
    <w:qFormat/>
    <w:rsid w:val="007266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7266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(3)_"/>
    <w:basedOn w:val="a0"/>
    <w:link w:val="310"/>
    <w:rsid w:val="00726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72664D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211">
    <w:name w:val="Заголовок 2 Знак1"/>
    <w:basedOn w:val="a0"/>
    <w:link w:val="2"/>
    <w:uiPriority w:val="9"/>
    <w:semiHidden/>
    <w:rsid w:val="0072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"/>
    <w:basedOn w:val="a"/>
    <w:link w:val="af2"/>
    <w:semiHidden/>
    <w:unhideWhenUsed/>
    <w:rsid w:val="0072664D"/>
    <w:pPr>
      <w:spacing w:after="120"/>
    </w:pPr>
    <w:rPr>
      <w:sz w:val="27"/>
      <w:szCs w:val="27"/>
    </w:rPr>
  </w:style>
  <w:style w:type="character" w:customStyle="1" w:styleId="28">
    <w:name w:val="Основной текст Знак2"/>
    <w:basedOn w:val="a0"/>
    <w:link w:val="af3"/>
    <w:uiPriority w:val="99"/>
    <w:semiHidden/>
    <w:rsid w:val="0072664D"/>
  </w:style>
  <w:style w:type="paragraph" w:styleId="af4">
    <w:name w:val="Body Text Indent"/>
    <w:basedOn w:val="a"/>
    <w:link w:val="17"/>
    <w:uiPriority w:val="99"/>
    <w:semiHidden/>
    <w:unhideWhenUsed/>
    <w:rsid w:val="0072664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72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64D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5538"/>
  </w:style>
  <w:style w:type="character" w:styleId="a3">
    <w:name w:val="Hyperlink"/>
    <w:basedOn w:val="a0"/>
    <w:unhideWhenUsed/>
    <w:rsid w:val="00225538"/>
    <w:rPr>
      <w:color w:val="0000FF"/>
      <w:u w:val="single"/>
    </w:rPr>
  </w:style>
  <w:style w:type="table" w:styleId="a4">
    <w:name w:val="Table Grid"/>
    <w:basedOn w:val="a1"/>
    <w:uiPriority w:val="59"/>
    <w:rsid w:val="0072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9"/>
    <w:qFormat/>
    <w:rsid w:val="0072664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2664D"/>
  </w:style>
  <w:style w:type="character" w:customStyle="1" w:styleId="23">
    <w:name w:val="Основной текст (2)_"/>
    <w:basedOn w:val="a0"/>
    <w:link w:val="24"/>
    <w:rsid w:val="00726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2664D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72664D"/>
    <w:pPr>
      <w:ind w:left="720"/>
      <w:contextualSpacing/>
    </w:pPr>
    <w:rPr>
      <w:rFonts w:ascii="Calibri" w:hAnsi="Calibri"/>
      <w:lang w:eastAsia="ru-RU"/>
    </w:rPr>
  </w:style>
  <w:style w:type="character" w:customStyle="1" w:styleId="25">
    <w:name w:val="Основной текст (2) + Полужирный"/>
    <w:basedOn w:val="23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2664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72664D"/>
    <w:rPr>
      <w:rFonts w:cs="Times New Roman"/>
      <w:i/>
    </w:rPr>
  </w:style>
  <w:style w:type="paragraph" w:styleId="a7">
    <w:name w:val="No Spacing"/>
    <w:uiPriority w:val="1"/>
    <w:qFormat/>
    <w:rsid w:val="0072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6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7266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2664D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rsid w:val="0072664D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character" w:customStyle="1" w:styleId="a8">
    <w:name w:val="Сноска_"/>
    <w:basedOn w:val="a0"/>
    <w:link w:val="a9"/>
    <w:locked/>
    <w:rsid w:val="0072664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9">
    <w:name w:val="Сноска"/>
    <w:basedOn w:val="a"/>
    <w:link w:val="a8"/>
    <w:rsid w:val="0072664D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a">
    <w:name w:val="Normal (Web)"/>
    <w:basedOn w:val="a"/>
    <w:uiPriority w:val="99"/>
    <w:unhideWhenUsed/>
    <w:rsid w:val="0072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72664D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2664D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ab">
    <w:name w:val="Подпись к таблице_"/>
    <w:basedOn w:val="a0"/>
    <w:link w:val="ac"/>
    <w:rsid w:val="00726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7266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0">
    <w:name w:val="Основной текст (11)_"/>
    <w:basedOn w:val="a0"/>
    <w:link w:val="111"/>
    <w:rsid w:val="0072664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2664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15pt">
    <w:name w:val="Основной текст (2) + 11;5 pt;Курсив"/>
    <w:basedOn w:val="23"/>
    <w:rsid w:val="00726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2664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2664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7">
    <w:name w:val="Заголовок №2_"/>
    <w:basedOn w:val="a0"/>
    <w:link w:val="210"/>
    <w:rsid w:val="0072664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7"/>
    <w:rsid w:val="0072664D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styleId="ad">
    <w:name w:val="caption"/>
    <w:basedOn w:val="a"/>
    <w:next w:val="a"/>
    <w:uiPriority w:val="35"/>
    <w:qFormat/>
    <w:rsid w:val="0072664D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Абзац списка1"/>
    <w:basedOn w:val="a"/>
    <w:rsid w:val="007266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72664D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2664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2664D"/>
    <w:rPr>
      <w:rFonts w:ascii="Calibri" w:hAnsi="Calibri"/>
      <w:lang w:eastAsia="ru-RU"/>
    </w:rPr>
  </w:style>
  <w:style w:type="paragraph" w:styleId="af0">
    <w:name w:val="footer"/>
    <w:basedOn w:val="a"/>
    <w:link w:val="af1"/>
    <w:uiPriority w:val="99"/>
    <w:unhideWhenUsed/>
    <w:rsid w:val="0072664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2664D"/>
    <w:rPr>
      <w:rFonts w:ascii="Calibri" w:hAnsi="Calibri"/>
      <w:lang w:eastAsia="ru-RU"/>
    </w:rPr>
  </w:style>
  <w:style w:type="character" w:customStyle="1" w:styleId="af2">
    <w:name w:val="Основной текст Знак"/>
    <w:basedOn w:val="a0"/>
    <w:link w:val="af3"/>
    <w:rsid w:val="0072664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next w:val="af3"/>
    <w:rsid w:val="0072664D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5">
    <w:name w:val="Основной текст Знак1"/>
    <w:basedOn w:val="a0"/>
    <w:uiPriority w:val="99"/>
    <w:semiHidden/>
    <w:rsid w:val="0072664D"/>
    <w:rPr>
      <w:rFonts w:ascii="Calibri" w:hAnsi="Calibri"/>
      <w:lang w:eastAsia="ru-RU"/>
    </w:rPr>
  </w:style>
  <w:style w:type="paragraph" w:customStyle="1" w:styleId="16">
    <w:name w:val="Основной текст с отступом1"/>
    <w:basedOn w:val="a"/>
    <w:next w:val="af4"/>
    <w:link w:val="af5"/>
    <w:uiPriority w:val="99"/>
    <w:semiHidden/>
    <w:unhideWhenUsed/>
    <w:rsid w:val="0072664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16"/>
    <w:uiPriority w:val="99"/>
    <w:semiHidden/>
    <w:rsid w:val="0072664D"/>
  </w:style>
  <w:style w:type="character" w:customStyle="1" w:styleId="1111pt">
    <w:name w:val="Основной текст (11) + 11 pt;Не курсив"/>
    <w:basedOn w:val="110"/>
    <w:rsid w:val="007266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7266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72664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5pt">
    <w:name w:val="Подпись к таблице + 11;5 pt;Курсив"/>
    <w:basedOn w:val="ab"/>
    <w:rsid w:val="00726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72664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 + Не полужирный;Не курсив"/>
    <w:basedOn w:val="a0"/>
    <w:rsid w:val="007266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90">
    <w:name w:val="Основной текст (29)"/>
    <w:basedOn w:val="a"/>
    <w:link w:val="29"/>
    <w:rsid w:val="0072664D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1">
    <w:name w:val="Основной текст (30)"/>
    <w:basedOn w:val="a"/>
    <w:link w:val="300"/>
    <w:rsid w:val="0072664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31">
    <w:name w:val="Подпись к таблице (3)"/>
    <w:basedOn w:val="a0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3"/>
    <w:rsid w:val="00726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 + Не полужирный"/>
    <w:basedOn w:val="a0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"/>
    <w:basedOn w:val="a0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726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f6">
    <w:name w:val="Subtitle"/>
    <w:basedOn w:val="a"/>
    <w:link w:val="af7"/>
    <w:qFormat/>
    <w:rsid w:val="007266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7266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(3)_"/>
    <w:basedOn w:val="a0"/>
    <w:link w:val="310"/>
    <w:rsid w:val="007266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72664D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character" w:customStyle="1" w:styleId="211">
    <w:name w:val="Заголовок 2 Знак1"/>
    <w:basedOn w:val="a0"/>
    <w:link w:val="2"/>
    <w:uiPriority w:val="9"/>
    <w:semiHidden/>
    <w:rsid w:val="0072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"/>
    <w:basedOn w:val="a"/>
    <w:link w:val="af2"/>
    <w:semiHidden/>
    <w:unhideWhenUsed/>
    <w:rsid w:val="0072664D"/>
    <w:pPr>
      <w:spacing w:after="120"/>
    </w:pPr>
    <w:rPr>
      <w:sz w:val="27"/>
      <w:szCs w:val="27"/>
    </w:rPr>
  </w:style>
  <w:style w:type="character" w:customStyle="1" w:styleId="28">
    <w:name w:val="Основной текст Знак2"/>
    <w:basedOn w:val="a0"/>
    <w:link w:val="af3"/>
    <w:uiPriority w:val="99"/>
    <w:semiHidden/>
    <w:rsid w:val="0072664D"/>
  </w:style>
  <w:style w:type="paragraph" w:styleId="af4">
    <w:name w:val="Body Text Indent"/>
    <w:basedOn w:val="a"/>
    <w:link w:val="17"/>
    <w:uiPriority w:val="99"/>
    <w:semiHidden/>
    <w:unhideWhenUsed/>
    <w:rsid w:val="0072664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72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at.worldskill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1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62</Pages>
  <Words>18265</Words>
  <Characters>104111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2020-04-20T12:55:00Z</dcterms:created>
  <dcterms:modified xsi:type="dcterms:W3CDTF">2020-04-20T13:53:00Z</dcterms:modified>
</cp:coreProperties>
</file>