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DF" w:rsidRPr="006135A6" w:rsidRDefault="003A2BDF" w:rsidP="003A2BDF">
      <w:pPr>
        <w:widowControl w:val="0"/>
        <w:suppressAutoHyphens/>
        <w:autoSpaceDE w:val="0"/>
        <w:autoSpaceDN w:val="0"/>
        <w:adjustRightInd w:val="0"/>
        <w:spacing w:line="276" w:lineRule="auto"/>
        <w:rPr>
          <w:rFonts w:eastAsia="Times New Roman"/>
          <w:caps/>
          <w:sz w:val="24"/>
          <w:szCs w:val="24"/>
        </w:rPr>
      </w:pPr>
    </w:p>
    <w:p w:rsidR="003A2BDF" w:rsidRPr="006135A6" w:rsidRDefault="003A2BDF" w:rsidP="003A2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eastAsia="Times New Roman"/>
          <w:b/>
          <w:caps/>
          <w:sz w:val="24"/>
          <w:szCs w:val="24"/>
        </w:rPr>
      </w:pPr>
      <w:r w:rsidRPr="006135A6">
        <w:rPr>
          <w:rFonts w:eastAsia="Times New Roman"/>
          <w:b/>
          <w:caps/>
          <w:noProof/>
          <w:sz w:val="24"/>
          <w:szCs w:val="24"/>
        </w:rPr>
        <w:drawing>
          <wp:anchor distT="0" distB="0" distL="114300" distR="114300" simplePos="0" relativeHeight="251686912" behindDoc="0" locked="0" layoutInCell="1" allowOverlap="1" wp14:anchorId="21189E89" wp14:editId="4886A18B">
            <wp:simplePos x="0" y="0"/>
            <wp:positionH relativeFrom="column">
              <wp:posOffset>-337185</wp:posOffset>
            </wp:positionH>
            <wp:positionV relativeFrom="paragraph">
              <wp:posOffset>135890</wp:posOffset>
            </wp:positionV>
            <wp:extent cx="895350" cy="914400"/>
            <wp:effectExtent l="19050" t="0" r="0" b="0"/>
            <wp:wrapSquare wrapText="bothSides"/>
            <wp:docPr id="55"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3A2BDF" w:rsidRPr="006135A6" w:rsidRDefault="003A2BDF" w:rsidP="003A2BDF">
      <w:pPr>
        <w:jc w:val="center"/>
        <w:rPr>
          <w:rFonts w:eastAsia="Calibri"/>
          <w:b/>
          <w:bCs/>
          <w:sz w:val="24"/>
          <w:szCs w:val="24"/>
          <w:lang w:eastAsia="en-US" w:bidi="en-US"/>
        </w:rPr>
      </w:pPr>
      <w:r w:rsidRPr="006135A6">
        <w:rPr>
          <w:rFonts w:eastAsia="Calibri"/>
          <w:b/>
          <w:bCs/>
          <w:sz w:val="24"/>
          <w:szCs w:val="24"/>
          <w:lang w:eastAsia="en-US" w:bidi="en-US"/>
        </w:rPr>
        <w:t>Министерство образования Московской области</w:t>
      </w:r>
    </w:p>
    <w:p w:rsidR="003A2BDF" w:rsidRPr="006135A6" w:rsidRDefault="003A2BDF" w:rsidP="003A2BDF">
      <w:pPr>
        <w:jc w:val="center"/>
        <w:rPr>
          <w:rFonts w:eastAsia="Times New Roman"/>
          <w:iCs/>
          <w:sz w:val="24"/>
          <w:szCs w:val="24"/>
        </w:rPr>
      </w:pPr>
      <w:r w:rsidRPr="006135A6">
        <w:rPr>
          <w:rFonts w:eastAsia="Times New Roman"/>
          <w:b/>
          <w:iCs/>
          <w:sz w:val="24"/>
          <w:szCs w:val="24"/>
        </w:rPr>
        <w:t xml:space="preserve">Государственное бюджетное профессиональное образовательное </w:t>
      </w:r>
    </w:p>
    <w:p w:rsidR="003A2BDF" w:rsidRPr="006135A6" w:rsidRDefault="003A2BDF" w:rsidP="003A2BDF">
      <w:pPr>
        <w:jc w:val="center"/>
        <w:rPr>
          <w:rFonts w:eastAsia="Times New Roman"/>
          <w:sz w:val="24"/>
          <w:szCs w:val="24"/>
        </w:rPr>
      </w:pPr>
      <w:r w:rsidRPr="006135A6">
        <w:rPr>
          <w:rFonts w:eastAsia="Times New Roman"/>
          <w:b/>
          <w:iCs/>
          <w:sz w:val="24"/>
          <w:szCs w:val="24"/>
        </w:rPr>
        <w:t>учреждение Московской области «Щелковский колледж»</w:t>
      </w:r>
    </w:p>
    <w:p w:rsidR="003A2BDF" w:rsidRPr="006135A6" w:rsidRDefault="003A2BDF" w:rsidP="003A2BDF">
      <w:pPr>
        <w:spacing w:line="276" w:lineRule="auto"/>
        <w:jc w:val="center"/>
        <w:rPr>
          <w:rFonts w:eastAsia="Times New Roman"/>
          <w:b/>
          <w:sz w:val="24"/>
          <w:szCs w:val="24"/>
        </w:rPr>
      </w:pPr>
      <w:r w:rsidRPr="006135A6">
        <w:rPr>
          <w:rFonts w:eastAsia="Times New Roman"/>
          <w:b/>
          <w:sz w:val="24"/>
          <w:szCs w:val="24"/>
        </w:rPr>
        <w:t>(ГБПОУ МО «Щелковский колледж»)</w:t>
      </w:r>
    </w:p>
    <w:p w:rsidR="003A2BDF" w:rsidRPr="006135A6" w:rsidRDefault="003A2BDF" w:rsidP="003A2BDF">
      <w:pPr>
        <w:spacing w:line="276" w:lineRule="auto"/>
        <w:jc w:val="center"/>
        <w:rPr>
          <w:rFonts w:eastAsia="Times New Roman"/>
          <w:sz w:val="24"/>
          <w:szCs w:val="24"/>
        </w:rPr>
      </w:pPr>
    </w:p>
    <w:p w:rsidR="003A2BDF" w:rsidRPr="006135A6" w:rsidRDefault="003A2BDF" w:rsidP="003A2BDF">
      <w:pPr>
        <w:rPr>
          <w:rFonts w:eastAsia="Times New Roman"/>
          <w:b/>
          <w:iCs/>
          <w:sz w:val="24"/>
          <w:szCs w:val="24"/>
        </w:rPr>
      </w:pPr>
      <w:r w:rsidRPr="006135A6">
        <w:rPr>
          <w:rFonts w:eastAsia="Times New Roman"/>
          <w:b/>
          <w:iCs/>
          <w:sz w:val="24"/>
          <w:szCs w:val="24"/>
        </w:rPr>
        <w:t xml:space="preserve"> </w:t>
      </w:r>
    </w:p>
    <w:p w:rsidR="003A2BDF" w:rsidRPr="006135A6" w:rsidRDefault="003A2BDF" w:rsidP="003A2BDF">
      <w:pPr>
        <w:ind w:firstLine="363"/>
        <w:jc w:val="center"/>
        <w:rPr>
          <w:rFonts w:eastAsia="Calibri"/>
          <w:b/>
          <w:bCs/>
          <w:sz w:val="24"/>
          <w:szCs w:val="24"/>
          <w:lang w:eastAsia="en-US" w:bidi="en-US"/>
        </w:rPr>
      </w:pPr>
    </w:p>
    <w:p w:rsidR="003A2BDF" w:rsidRPr="006135A6" w:rsidRDefault="003A2BDF" w:rsidP="003A2BDF">
      <w:pPr>
        <w:ind w:firstLine="363"/>
        <w:jc w:val="center"/>
        <w:rPr>
          <w:rFonts w:eastAsia="Calibri"/>
          <w:b/>
          <w:bCs/>
          <w:sz w:val="24"/>
          <w:szCs w:val="24"/>
          <w:lang w:eastAsia="en-US" w:bidi="en-US"/>
        </w:rPr>
      </w:pPr>
    </w:p>
    <w:tbl>
      <w:tblPr>
        <w:tblpPr w:leftFromText="180" w:rightFromText="180" w:bottomFromText="200" w:vertAnchor="text" w:horzAnchor="margin" w:tblpY="-59"/>
        <w:tblW w:w="0" w:type="auto"/>
        <w:tblLook w:val="01E0" w:firstRow="1" w:lastRow="1" w:firstColumn="1" w:lastColumn="1" w:noHBand="0" w:noVBand="0"/>
      </w:tblPr>
      <w:tblGrid>
        <w:gridCol w:w="5419"/>
        <w:gridCol w:w="4051"/>
      </w:tblGrid>
      <w:tr w:rsidR="003A2BDF" w:rsidRPr="006135A6" w:rsidTr="003A2BDF">
        <w:trPr>
          <w:trHeight w:val="1575"/>
        </w:trPr>
        <w:tc>
          <w:tcPr>
            <w:tcW w:w="5495" w:type="dxa"/>
          </w:tcPr>
          <w:p w:rsidR="003A2BDF" w:rsidRPr="006135A6" w:rsidRDefault="003A2BDF" w:rsidP="003A2BDF">
            <w:pPr>
              <w:spacing w:line="276" w:lineRule="auto"/>
              <w:rPr>
                <w:rFonts w:ascii="Calibri" w:eastAsia="Calibri" w:hAnsi="Calibri"/>
                <w:sz w:val="24"/>
                <w:szCs w:val="24"/>
              </w:rPr>
            </w:pPr>
          </w:p>
        </w:tc>
        <w:tc>
          <w:tcPr>
            <w:tcW w:w="4075" w:type="dxa"/>
          </w:tcPr>
          <w:p w:rsidR="003A2BDF" w:rsidRPr="006135A6" w:rsidRDefault="003A2BDF" w:rsidP="003A2BDF">
            <w:pPr>
              <w:rPr>
                <w:rFonts w:eastAsia="Calibri"/>
                <w:b/>
                <w:sz w:val="24"/>
                <w:szCs w:val="24"/>
                <w:lang w:bidi="en-US"/>
              </w:rPr>
            </w:pPr>
            <w:r w:rsidRPr="006135A6">
              <w:rPr>
                <w:rFonts w:eastAsia="Calibri"/>
                <w:b/>
                <w:sz w:val="24"/>
                <w:szCs w:val="24"/>
                <w:lang w:bidi="en-US"/>
              </w:rPr>
              <w:t>УТВЕРЖДАЮ</w:t>
            </w:r>
          </w:p>
          <w:p w:rsidR="003A2BDF" w:rsidRPr="006135A6" w:rsidRDefault="003A2BDF" w:rsidP="003A2BDF">
            <w:pPr>
              <w:jc w:val="center"/>
              <w:rPr>
                <w:rFonts w:eastAsia="Calibri"/>
                <w:b/>
                <w:sz w:val="24"/>
                <w:szCs w:val="24"/>
                <w:lang w:bidi="en-US"/>
              </w:rPr>
            </w:pPr>
          </w:p>
          <w:p w:rsidR="003A2BDF" w:rsidRPr="006135A6" w:rsidRDefault="003A2BDF" w:rsidP="003A2BDF">
            <w:pPr>
              <w:rPr>
                <w:rFonts w:eastAsia="Calibri"/>
                <w:sz w:val="24"/>
                <w:szCs w:val="24"/>
                <w:lang w:bidi="en-US"/>
              </w:rPr>
            </w:pPr>
            <w:proofErr w:type="spellStart"/>
            <w:r w:rsidRPr="006135A6">
              <w:rPr>
                <w:rFonts w:eastAsia="Calibri"/>
                <w:sz w:val="24"/>
                <w:szCs w:val="24"/>
                <w:lang w:bidi="en-US"/>
              </w:rPr>
              <w:t>Зам</w:t>
            </w:r>
            <w:proofErr w:type="gramStart"/>
            <w:r w:rsidRPr="006135A6">
              <w:rPr>
                <w:rFonts w:eastAsia="Calibri"/>
                <w:sz w:val="24"/>
                <w:szCs w:val="24"/>
                <w:lang w:bidi="en-US"/>
              </w:rPr>
              <w:t>.д</w:t>
            </w:r>
            <w:proofErr w:type="gramEnd"/>
            <w:r w:rsidRPr="006135A6">
              <w:rPr>
                <w:rFonts w:eastAsia="Calibri"/>
                <w:sz w:val="24"/>
                <w:szCs w:val="24"/>
                <w:lang w:bidi="en-US"/>
              </w:rPr>
              <w:t>иректора</w:t>
            </w:r>
            <w:proofErr w:type="spellEnd"/>
            <w:r w:rsidRPr="006135A6">
              <w:rPr>
                <w:rFonts w:eastAsia="Calibri"/>
                <w:sz w:val="24"/>
                <w:szCs w:val="24"/>
                <w:lang w:bidi="en-US"/>
              </w:rPr>
              <w:t xml:space="preserve"> по УР </w:t>
            </w:r>
          </w:p>
          <w:p w:rsidR="003A2BDF" w:rsidRPr="006135A6" w:rsidRDefault="003A2BDF" w:rsidP="003A2BDF">
            <w:pPr>
              <w:rPr>
                <w:rFonts w:eastAsia="Calibri"/>
                <w:b/>
                <w:sz w:val="24"/>
                <w:szCs w:val="24"/>
                <w:lang w:bidi="en-US"/>
              </w:rPr>
            </w:pPr>
          </w:p>
          <w:p w:rsidR="003A2BDF" w:rsidRPr="006135A6" w:rsidRDefault="003A2BDF" w:rsidP="003A2BDF">
            <w:pPr>
              <w:rPr>
                <w:rFonts w:eastAsia="Calibri"/>
                <w:sz w:val="24"/>
                <w:szCs w:val="24"/>
                <w:lang w:bidi="en-US"/>
              </w:rPr>
            </w:pPr>
            <w:r w:rsidRPr="006135A6">
              <w:rPr>
                <w:rFonts w:eastAsia="Calibri"/>
                <w:sz w:val="24"/>
                <w:szCs w:val="24"/>
                <w:lang w:bidi="en-US"/>
              </w:rPr>
              <w:t xml:space="preserve"> _______________ (Ф.В. </w:t>
            </w:r>
            <w:proofErr w:type="spellStart"/>
            <w:r w:rsidRPr="006135A6">
              <w:rPr>
                <w:rFonts w:eastAsia="Calibri"/>
                <w:sz w:val="24"/>
                <w:szCs w:val="24"/>
                <w:lang w:bidi="en-US"/>
              </w:rPr>
              <w:t>Бубич</w:t>
            </w:r>
            <w:proofErr w:type="spellEnd"/>
            <w:r w:rsidRPr="006135A6">
              <w:rPr>
                <w:rFonts w:eastAsia="Calibri"/>
                <w:sz w:val="24"/>
                <w:szCs w:val="24"/>
                <w:lang w:bidi="en-US"/>
              </w:rPr>
              <w:t>)</w:t>
            </w:r>
          </w:p>
          <w:p w:rsidR="003A2BDF" w:rsidRPr="006135A6" w:rsidRDefault="003A2BDF" w:rsidP="003A2BDF">
            <w:pPr>
              <w:rPr>
                <w:rFonts w:eastAsia="Calibri"/>
                <w:sz w:val="24"/>
                <w:szCs w:val="24"/>
                <w:vertAlign w:val="superscript"/>
                <w:lang w:bidi="en-US"/>
              </w:rPr>
            </w:pPr>
            <w:r w:rsidRPr="006135A6">
              <w:rPr>
                <w:rFonts w:eastAsia="Calibri"/>
                <w:sz w:val="24"/>
                <w:szCs w:val="24"/>
                <w:lang w:bidi="en-US"/>
              </w:rPr>
              <w:t xml:space="preserve">   </w:t>
            </w:r>
            <w:r w:rsidRPr="006135A6">
              <w:rPr>
                <w:rFonts w:eastAsia="Calibri"/>
                <w:sz w:val="24"/>
                <w:szCs w:val="24"/>
                <w:vertAlign w:val="superscript"/>
                <w:lang w:bidi="en-US"/>
              </w:rPr>
              <w:t>подпись</w:t>
            </w:r>
          </w:p>
          <w:p w:rsidR="003A2BDF" w:rsidRPr="006135A6" w:rsidRDefault="003A2BDF" w:rsidP="003A2BDF">
            <w:pPr>
              <w:rPr>
                <w:rFonts w:eastAsia="Calibri"/>
                <w:sz w:val="24"/>
                <w:szCs w:val="24"/>
                <w:lang w:bidi="en-US"/>
              </w:rPr>
            </w:pPr>
            <w:r w:rsidRPr="006135A6">
              <w:rPr>
                <w:rFonts w:eastAsia="Calibri"/>
                <w:sz w:val="24"/>
                <w:szCs w:val="24"/>
                <w:lang w:bidi="en-US"/>
              </w:rPr>
              <w:t xml:space="preserve">   </w:t>
            </w:r>
          </w:p>
          <w:p w:rsidR="003A2BDF" w:rsidRPr="006135A6" w:rsidRDefault="003A2BDF" w:rsidP="003A2BDF">
            <w:pPr>
              <w:rPr>
                <w:rFonts w:eastAsia="Calibri"/>
                <w:sz w:val="24"/>
                <w:szCs w:val="24"/>
                <w:lang w:bidi="en-US"/>
              </w:rPr>
            </w:pPr>
            <w:r w:rsidRPr="006135A6">
              <w:rPr>
                <w:rFonts w:eastAsia="Calibri"/>
                <w:sz w:val="24"/>
                <w:szCs w:val="24"/>
                <w:lang w:bidi="en-US"/>
              </w:rPr>
              <w:t xml:space="preserve">                              «____»____________ 20_____ г.</w:t>
            </w:r>
          </w:p>
        </w:tc>
      </w:tr>
    </w:tbl>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30" w:lineRule="exact"/>
        <w:rPr>
          <w:sz w:val="24"/>
          <w:szCs w:val="24"/>
        </w:rPr>
      </w:pPr>
    </w:p>
    <w:p w:rsidR="00803F3E" w:rsidRDefault="003A2BDF">
      <w:pPr>
        <w:spacing w:line="359" w:lineRule="auto"/>
        <w:ind w:left="960" w:right="160" w:hanging="184"/>
        <w:rPr>
          <w:sz w:val="20"/>
          <w:szCs w:val="20"/>
        </w:rPr>
      </w:pPr>
      <w:r>
        <w:rPr>
          <w:rFonts w:eastAsia="Times New Roman"/>
          <w:b/>
          <w:bCs/>
          <w:sz w:val="28"/>
          <w:szCs w:val="28"/>
        </w:rPr>
        <w:t>РАБОЧАЯ ПРОГРАММА ПРОИЗВОДСТВЕННОЙ ПРАКТИКИ ПМ.04 Организация и ведение процессов приготовления,</w:t>
      </w:r>
    </w:p>
    <w:p w:rsidR="00803F3E" w:rsidRDefault="00803F3E">
      <w:pPr>
        <w:spacing w:line="2" w:lineRule="exact"/>
        <w:rPr>
          <w:sz w:val="24"/>
          <w:szCs w:val="24"/>
        </w:rPr>
      </w:pPr>
    </w:p>
    <w:p w:rsidR="00803F3E" w:rsidRDefault="003A2BDF">
      <w:pPr>
        <w:spacing w:line="360" w:lineRule="auto"/>
        <w:ind w:left="260"/>
        <w:rPr>
          <w:sz w:val="20"/>
          <w:szCs w:val="20"/>
        </w:rPr>
      </w:pPr>
      <w:r>
        <w:rPr>
          <w:rFonts w:eastAsia="Times New Roman"/>
          <w:b/>
          <w:bCs/>
          <w:sz w:val="28"/>
          <w:szCs w:val="28"/>
        </w:rPr>
        <w:t>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803F3E" w:rsidRDefault="003A2BDF">
      <w:pPr>
        <w:ind w:right="-619"/>
        <w:jc w:val="center"/>
        <w:rPr>
          <w:sz w:val="20"/>
          <w:szCs w:val="20"/>
        </w:rPr>
      </w:pPr>
      <w:r>
        <w:rPr>
          <w:rFonts w:eastAsia="Times New Roman"/>
          <w:sz w:val="28"/>
          <w:szCs w:val="28"/>
        </w:rPr>
        <w:t>для подготовки специалистов среднего звена</w:t>
      </w:r>
    </w:p>
    <w:p w:rsidR="00803F3E" w:rsidRDefault="00803F3E">
      <w:pPr>
        <w:spacing w:line="160" w:lineRule="exact"/>
        <w:rPr>
          <w:sz w:val="24"/>
          <w:szCs w:val="24"/>
        </w:rPr>
      </w:pPr>
    </w:p>
    <w:p w:rsidR="00803F3E" w:rsidRDefault="003A2BDF">
      <w:pPr>
        <w:ind w:right="-679"/>
        <w:jc w:val="center"/>
        <w:rPr>
          <w:sz w:val="20"/>
          <w:szCs w:val="20"/>
        </w:rPr>
      </w:pPr>
      <w:r>
        <w:rPr>
          <w:rFonts w:eastAsia="Times New Roman"/>
          <w:sz w:val="28"/>
          <w:szCs w:val="28"/>
        </w:rPr>
        <w:t>по специальности 43.02.15 Поварское и кондитерское дело</w:t>
      </w:r>
    </w:p>
    <w:p w:rsidR="00803F3E" w:rsidRDefault="00803F3E">
      <w:pPr>
        <w:sectPr w:rsidR="00803F3E">
          <w:pgSz w:w="11900" w:h="16838"/>
          <w:pgMar w:top="1095" w:right="1206" w:bottom="872" w:left="1440" w:header="0" w:footer="0" w:gutter="0"/>
          <w:cols w:space="720" w:equalWidth="0">
            <w:col w:w="9260"/>
          </w:cols>
        </w:sect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200" w:lineRule="exact"/>
        <w:rPr>
          <w:sz w:val="24"/>
          <w:szCs w:val="24"/>
        </w:rPr>
      </w:pPr>
    </w:p>
    <w:p w:rsidR="00803F3E" w:rsidRDefault="00803F3E">
      <w:pPr>
        <w:spacing w:line="364" w:lineRule="exact"/>
        <w:rPr>
          <w:sz w:val="24"/>
          <w:szCs w:val="24"/>
        </w:rPr>
      </w:pPr>
    </w:p>
    <w:p w:rsidR="00803F3E" w:rsidRDefault="003A2BDF">
      <w:pPr>
        <w:ind w:left="4140"/>
        <w:rPr>
          <w:sz w:val="20"/>
          <w:szCs w:val="20"/>
        </w:rPr>
      </w:pPr>
      <w:r>
        <w:rPr>
          <w:rFonts w:eastAsia="Times New Roman"/>
          <w:sz w:val="28"/>
          <w:szCs w:val="28"/>
        </w:rPr>
        <w:t>2018</w:t>
      </w:r>
    </w:p>
    <w:p w:rsidR="00803F3E" w:rsidRDefault="00803F3E">
      <w:pPr>
        <w:sectPr w:rsidR="00803F3E">
          <w:type w:val="continuous"/>
          <w:pgSz w:w="11900" w:h="16838"/>
          <w:pgMar w:top="1095" w:right="1206" w:bottom="872" w:left="1440" w:header="0" w:footer="0" w:gutter="0"/>
          <w:cols w:space="720" w:equalWidth="0">
            <w:col w:w="9260"/>
          </w:cols>
        </w:sectPr>
      </w:pPr>
    </w:p>
    <w:p w:rsidR="003A2BDF" w:rsidRDefault="003A2BDF" w:rsidP="003A2BDF">
      <w:pPr>
        <w:jc w:val="center"/>
        <w:rPr>
          <w:sz w:val="20"/>
          <w:szCs w:val="20"/>
        </w:rPr>
      </w:pPr>
    </w:p>
    <w:p w:rsidR="003A2BDF" w:rsidRPr="006135A6" w:rsidRDefault="003A2BDF" w:rsidP="003A2BDF">
      <w:pPr>
        <w:spacing w:line="276" w:lineRule="auto"/>
        <w:ind w:firstLine="567"/>
        <w:jc w:val="both"/>
        <w:rPr>
          <w:rFonts w:eastAsia="Times New Roman"/>
          <w:sz w:val="24"/>
          <w:szCs w:val="24"/>
        </w:rPr>
      </w:pPr>
      <w:r w:rsidRPr="006135A6">
        <w:rPr>
          <w:rFonts w:eastAsia="Times New Roman"/>
          <w:sz w:val="24"/>
          <w:szCs w:val="24"/>
        </w:rPr>
        <w:t>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приказ Министерства образования и науки от 9 декабря 2016 г. N 1565), профессионального стандарта «Кондитер», утвержденного приказом Министерства труда и социальной защиты Российской Федерации от 7 сентября 2015 г. N 597н. (регистрационный номер 549) и профессионального стандарта «Повар»</w:t>
      </w:r>
      <w:proofErr w:type="gramStart"/>
      <w:r w:rsidRPr="006135A6">
        <w:rPr>
          <w:rFonts w:eastAsia="Times New Roman"/>
          <w:sz w:val="24"/>
          <w:szCs w:val="24"/>
        </w:rPr>
        <w:t xml:space="preserve"> ,</w:t>
      </w:r>
      <w:proofErr w:type="gramEnd"/>
      <w:r w:rsidRPr="006135A6">
        <w:rPr>
          <w:rFonts w:eastAsia="Times New Roman"/>
          <w:sz w:val="24"/>
          <w:szCs w:val="24"/>
        </w:rPr>
        <w:t xml:space="preserve"> утвержденного приказом Министерства труда и социальной защиты Российской Федерации от 8 сентября 2015 г. N 610н (регистрационный номер 557).</w:t>
      </w:r>
    </w:p>
    <w:p w:rsidR="003A2BDF" w:rsidRPr="006135A6" w:rsidRDefault="003A2BDF" w:rsidP="003A2BDF">
      <w:pPr>
        <w:jc w:val="both"/>
        <w:rPr>
          <w:rFonts w:eastAsia="Times New Roman"/>
          <w:sz w:val="24"/>
          <w:szCs w:val="24"/>
        </w:rPr>
      </w:pPr>
    </w:p>
    <w:p w:rsidR="003A2BDF" w:rsidRPr="006135A6" w:rsidRDefault="003A2BDF" w:rsidP="003A2BDF">
      <w:pPr>
        <w:ind w:right="-1"/>
        <w:jc w:val="both"/>
        <w:rPr>
          <w:rFonts w:eastAsia="Times New Roman"/>
          <w:b/>
          <w:sz w:val="24"/>
          <w:szCs w:val="24"/>
        </w:rPr>
      </w:pPr>
    </w:p>
    <w:p w:rsidR="003A2BDF" w:rsidRPr="006135A6" w:rsidRDefault="003A2BDF" w:rsidP="003A2BDF">
      <w:pPr>
        <w:ind w:right="-1"/>
        <w:jc w:val="both"/>
        <w:rPr>
          <w:rFonts w:eastAsia="Times New Roman"/>
          <w:b/>
          <w:sz w:val="24"/>
          <w:szCs w:val="24"/>
        </w:rPr>
      </w:pPr>
      <w:r w:rsidRPr="006135A6">
        <w:rPr>
          <w:rFonts w:eastAsia="Times New Roman"/>
          <w:b/>
          <w:sz w:val="24"/>
          <w:szCs w:val="24"/>
        </w:rPr>
        <w:t>Организация-разработчик:</w:t>
      </w:r>
    </w:p>
    <w:p w:rsidR="003A2BDF" w:rsidRPr="006135A6" w:rsidRDefault="003A2BDF" w:rsidP="003A2BDF">
      <w:pPr>
        <w:rPr>
          <w:rFonts w:eastAsia="Times New Roman"/>
          <w:iCs/>
          <w:sz w:val="24"/>
          <w:szCs w:val="24"/>
        </w:rPr>
      </w:pPr>
      <w:r w:rsidRPr="006135A6">
        <w:rPr>
          <w:rFonts w:eastAsia="Times New Roman"/>
          <w:sz w:val="24"/>
          <w:szCs w:val="24"/>
        </w:rPr>
        <w:t>Государственное бюджетное профессиональное образовательное учреждение</w:t>
      </w:r>
      <w:r w:rsidRPr="006135A6">
        <w:rPr>
          <w:rFonts w:eastAsia="Times New Roman"/>
          <w:b/>
          <w:sz w:val="24"/>
          <w:szCs w:val="24"/>
        </w:rPr>
        <w:t xml:space="preserve"> </w:t>
      </w:r>
      <w:r w:rsidRPr="006135A6">
        <w:rPr>
          <w:rFonts w:eastAsia="Times New Roman"/>
          <w:sz w:val="24"/>
          <w:szCs w:val="24"/>
        </w:rPr>
        <w:t>Московской области</w:t>
      </w:r>
      <w:r w:rsidRPr="006135A6">
        <w:rPr>
          <w:rFonts w:eastAsia="Times New Roman"/>
          <w:iCs/>
          <w:sz w:val="24"/>
          <w:szCs w:val="24"/>
        </w:rPr>
        <w:t xml:space="preserve"> «Щелковский колледж»</w:t>
      </w:r>
      <w:r w:rsidRPr="006135A6">
        <w:rPr>
          <w:rFonts w:eastAsia="Times New Roman"/>
          <w:sz w:val="24"/>
          <w:szCs w:val="24"/>
        </w:rPr>
        <w:t xml:space="preserve"> (ГБПОУ МО «Щелковский колледж»)</w:t>
      </w:r>
    </w:p>
    <w:p w:rsidR="003A2BDF" w:rsidRPr="006135A6" w:rsidRDefault="003A2BDF" w:rsidP="003A2BDF">
      <w:pPr>
        <w:ind w:right="300"/>
        <w:jc w:val="both"/>
        <w:rPr>
          <w:rFonts w:eastAsia="Times New Roman"/>
          <w:b/>
          <w:sz w:val="24"/>
          <w:szCs w:val="24"/>
        </w:rPr>
      </w:pPr>
    </w:p>
    <w:p w:rsidR="003A2BDF" w:rsidRPr="006135A6" w:rsidRDefault="003A2BDF" w:rsidP="003A2BDF">
      <w:pPr>
        <w:ind w:right="300"/>
        <w:jc w:val="both"/>
        <w:rPr>
          <w:rFonts w:eastAsia="Times New Roman"/>
          <w:sz w:val="24"/>
          <w:szCs w:val="24"/>
        </w:rPr>
      </w:pPr>
      <w:r w:rsidRPr="006135A6">
        <w:rPr>
          <w:rFonts w:eastAsia="Times New Roman"/>
          <w:b/>
          <w:sz w:val="24"/>
          <w:szCs w:val="24"/>
        </w:rPr>
        <w:t>Разработчики</w:t>
      </w:r>
      <w:r w:rsidRPr="006135A6">
        <w:rPr>
          <w:rFonts w:eastAsia="Times New Roman"/>
          <w:sz w:val="24"/>
          <w:szCs w:val="24"/>
        </w:rPr>
        <w:t>:</w:t>
      </w:r>
    </w:p>
    <w:p w:rsidR="003A2BDF" w:rsidRPr="006135A6" w:rsidRDefault="003A2BDF" w:rsidP="003A2BDF">
      <w:pPr>
        <w:rPr>
          <w:rFonts w:eastAsia="Times New Roman"/>
          <w:iCs/>
          <w:sz w:val="24"/>
          <w:szCs w:val="24"/>
        </w:rPr>
      </w:pPr>
      <w:r w:rsidRPr="006135A6">
        <w:rPr>
          <w:rFonts w:eastAsia="Times New Roman"/>
          <w:sz w:val="24"/>
          <w:szCs w:val="24"/>
        </w:rPr>
        <w:t>группа преподавателей и методистов ГБПОУ МО «Щелковский колледж»</w:t>
      </w:r>
    </w:p>
    <w:p w:rsidR="003A2BDF" w:rsidRPr="006135A6" w:rsidRDefault="003A2BDF" w:rsidP="003A2BDF">
      <w:pPr>
        <w:ind w:right="300"/>
        <w:jc w:val="both"/>
        <w:rPr>
          <w:rFonts w:eastAsia="Times New Roman"/>
          <w:sz w:val="24"/>
          <w:szCs w:val="24"/>
        </w:rPr>
      </w:pPr>
    </w:p>
    <w:p w:rsidR="003A2BDF" w:rsidRPr="006135A6" w:rsidRDefault="003A2BDF" w:rsidP="003A2BDF">
      <w:pPr>
        <w:ind w:left="5430" w:hanging="5430"/>
        <w:rPr>
          <w:rFonts w:eastAsia="Times New Roman"/>
          <w:b/>
          <w:sz w:val="24"/>
          <w:szCs w:val="24"/>
        </w:rPr>
      </w:pPr>
    </w:p>
    <w:p w:rsidR="003A2BDF" w:rsidRPr="006135A6" w:rsidRDefault="003A2BDF" w:rsidP="003A2BDF">
      <w:pPr>
        <w:ind w:left="5430" w:hanging="5430"/>
        <w:rPr>
          <w:rFonts w:eastAsia="Times New Roman"/>
          <w:b/>
          <w:sz w:val="24"/>
          <w:szCs w:val="24"/>
        </w:rPr>
      </w:pPr>
    </w:p>
    <w:p w:rsidR="003A2BDF" w:rsidRPr="006135A6" w:rsidRDefault="003A2BDF" w:rsidP="003A2BDF">
      <w:pPr>
        <w:ind w:left="5430" w:hanging="5430"/>
        <w:rPr>
          <w:rFonts w:eastAsia="Times New Roman"/>
          <w:b/>
          <w:sz w:val="24"/>
          <w:szCs w:val="24"/>
        </w:rPr>
      </w:pPr>
      <w:r w:rsidRPr="006135A6">
        <w:rPr>
          <w:rFonts w:eastAsia="Times New Roman"/>
          <w:b/>
          <w:sz w:val="24"/>
          <w:szCs w:val="24"/>
        </w:rPr>
        <w:t>РАССМОТРЕНА</w:t>
      </w:r>
    </w:p>
    <w:p w:rsidR="003A2BDF" w:rsidRPr="006135A6" w:rsidRDefault="003A2BDF" w:rsidP="003A2BDF">
      <w:pPr>
        <w:rPr>
          <w:rFonts w:eastAsia="Times New Roman"/>
          <w:sz w:val="24"/>
          <w:szCs w:val="24"/>
        </w:rPr>
      </w:pPr>
      <w:r w:rsidRPr="006135A6">
        <w:rPr>
          <w:rFonts w:eastAsia="Times New Roman"/>
          <w:sz w:val="24"/>
          <w:szCs w:val="24"/>
        </w:rPr>
        <w:t xml:space="preserve">предметной (цикловой) комиссией </w:t>
      </w:r>
    </w:p>
    <w:p w:rsidR="003A2BDF" w:rsidRPr="006135A6" w:rsidRDefault="003A2BDF" w:rsidP="003A2BDF">
      <w:pPr>
        <w:rPr>
          <w:rFonts w:eastAsia="Times New Roman"/>
          <w:sz w:val="24"/>
          <w:szCs w:val="24"/>
        </w:rPr>
      </w:pPr>
      <w:r w:rsidRPr="006135A6">
        <w:rPr>
          <w:rFonts w:eastAsia="Times New Roman"/>
          <w:sz w:val="24"/>
          <w:szCs w:val="24"/>
        </w:rPr>
        <w:t>от «28» августа 2018г.</w:t>
      </w:r>
    </w:p>
    <w:p w:rsidR="003A2BDF" w:rsidRPr="006135A6" w:rsidRDefault="003A2BDF" w:rsidP="003A2BDF">
      <w:pPr>
        <w:rPr>
          <w:rFonts w:eastAsia="Times New Roman"/>
          <w:sz w:val="24"/>
          <w:szCs w:val="24"/>
        </w:rPr>
      </w:pPr>
      <w:r w:rsidRPr="006135A6">
        <w:rPr>
          <w:rFonts w:eastAsia="Times New Roman"/>
          <w:sz w:val="24"/>
          <w:szCs w:val="24"/>
        </w:rPr>
        <w:t>протокол № 1</w:t>
      </w:r>
    </w:p>
    <w:p w:rsidR="003A2BDF" w:rsidRPr="006135A6" w:rsidRDefault="003A2BDF" w:rsidP="003A2BDF">
      <w:pPr>
        <w:rPr>
          <w:rFonts w:eastAsia="Times New Roman"/>
          <w:sz w:val="24"/>
          <w:szCs w:val="24"/>
        </w:rPr>
      </w:pPr>
      <w:r w:rsidRPr="006135A6">
        <w:rPr>
          <w:rFonts w:eastAsia="Times New Roman"/>
          <w:sz w:val="24"/>
          <w:szCs w:val="24"/>
        </w:rPr>
        <w:t>Председатель ПЦК</w:t>
      </w:r>
    </w:p>
    <w:p w:rsidR="003A2BDF" w:rsidRPr="006135A6" w:rsidRDefault="003A2BDF" w:rsidP="003A2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6135A6">
        <w:rPr>
          <w:rFonts w:eastAsia="Times New Roman"/>
          <w:i/>
          <w:sz w:val="24"/>
          <w:szCs w:val="24"/>
        </w:rPr>
        <w:t xml:space="preserve">______________ </w:t>
      </w:r>
      <w:r w:rsidRPr="006135A6">
        <w:rPr>
          <w:rFonts w:eastAsia="Times New Roman"/>
          <w:sz w:val="24"/>
          <w:szCs w:val="24"/>
        </w:rPr>
        <w:t xml:space="preserve">Д.М. </w:t>
      </w:r>
      <w:proofErr w:type="spellStart"/>
      <w:r w:rsidRPr="006135A6">
        <w:rPr>
          <w:rFonts w:eastAsia="Times New Roman"/>
          <w:sz w:val="24"/>
          <w:szCs w:val="24"/>
        </w:rPr>
        <w:t>Иркабаева</w:t>
      </w:r>
      <w:proofErr w:type="spellEnd"/>
    </w:p>
    <w:p w:rsidR="003A2BDF" w:rsidRPr="006135A6" w:rsidRDefault="003A2BDF" w:rsidP="003A2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
    <w:p w:rsidR="003A2BDF" w:rsidRPr="006135A6" w:rsidRDefault="003A2BDF" w:rsidP="003A2BDF">
      <w:pPr>
        <w:rPr>
          <w:rFonts w:eastAsia="Times New Roman"/>
          <w:b/>
          <w:sz w:val="24"/>
          <w:szCs w:val="24"/>
        </w:rPr>
      </w:pPr>
    </w:p>
    <w:p w:rsidR="003A2BDF" w:rsidRPr="006135A6" w:rsidRDefault="003A2BDF" w:rsidP="003A2BDF">
      <w:pPr>
        <w:rPr>
          <w:rFonts w:eastAsia="Times New Roman"/>
          <w:b/>
          <w:sz w:val="24"/>
          <w:szCs w:val="24"/>
        </w:rPr>
      </w:pPr>
    </w:p>
    <w:p w:rsidR="003A2BDF" w:rsidRPr="006135A6" w:rsidRDefault="003A2BDF" w:rsidP="003A2BDF">
      <w:pPr>
        <w:rPr>
          <w:rFonts w:eastAsia="Times New Roman"/>
          <w:b/>
          <w:sz w:val="24"/>
          <w:szCs w:val="24"/>
        </w:rPr>
      </w:pPr>
    </w:p>
    <w:p w:rsidR="003A2BDF" w:rsidRPr="006135A6" w:rsidRDefault="003A2BDF" w:rsidP="003A2BDF">
      <w:pPr>
        <w:rPr>
          <w:rFonts w:eastAsia="Times New Roman"/>
          <w:b/>
          <w:sz w:val="24"/>
          <w:szCs w:val="24"/>
        </w:rPr>
      </w:pPr>
    </w:p>
    <w:p w:rsidR="003A2BDF" w:rsidRPr="006135A6" w:rsidRDefault="003A2BDF" w:rsidP="003A2BDF">
      <w:pPr>
        <w:rPr>
          <w:rFonts w:eastAsia="Times New Roman"/>
          <w:b/>
          <w:sz w:val="24"/>
          <w:szCs w:val="24"/>
        </w:rPr>
      </w:pPr>
    </w:p>
    <w:p w:rsidR="003A2BDF" w:rsidRPr="006135A6" w:rsidRDefault="003A2BDF" w:rsidP="003A2BDF">
      <w:pPr>
        <w:rPr>
          <w:rFonts w:eastAsia="Times New Roman"/>
          <w:b/>
          <w:sz w:val="24"/>
          <w:szCs w:val="24"/>
        </w:rPr>
      </w:pPr>
      <w:r w:rsidRPr="006135A6">
        <w:rPr>
          <w:rFonts w:eastAsia="Times New Roman"/>
          <w:b/>
          <w:sz w:val="24"/>
          <w:szCs w:val="24"/>
        </w:rPr>
        <w:t>СОГЛАСОВАНО</w:t>
      </w:r>
    </w:p>
    <w:p w:rsidR="003A2BDF" w:rsidRPr="006135A6" w:rsidRDefault="003A2BDF" w:rsidP="003A2BDF">
      <w:pPr>
        <w:rPr>
          <w:rFonts w:eastAsia="Times New Roman"/>
          <w:sz w:val="24"/>
          <w:szCs w:val="24"/>
        </w:rPr>
      </w:pPr>
      <w:r w:rsidRPr="006135A6">
        <w:rPr>
          <w:rFonts w:eastAsia="Times New Roman"/>
          <w:sz w:val="24"/>
          <w:szCs w:val="24"/>
        </w:rPr>
        <w:t>Представитель работодателя:</w:t>
      </w:r>
    </w:p>
    <w:p w:rsidR="003A2BDF" w:rsidRPr="006135A6" w:rsidRDefault="003A2BDF" w:rsidP="003A2BDF">
      <w:pPr>
        <w:rPr>
          <w:rFonts w:eastAsia="Times New Roman"/>
          <w:sz w:val="24"/>
          <w:szCs w:val="24"/>
        </w:rPr>
      </w:pPr>
      <w:r w:rsidRPr="006135A6">
        <w:rPr>
          <w:rFonts w:eastAsia="Times New Roman"/>
          <w:sz w:val="24"/>
          <w:szCs w:val="24"/>
        </w:rPr>
        <w:t>____________________________</w:t>
      </w:r>
    </w:p>
    <w:p w:rsidR="003A2BDF" w:rsidRPr="006135A6" w:rsidRDefault="003A2BDF" w:rsidP="003A2BDF">
      <w:pPr>
        <w:rPr>
          <w:rFonts w:eastAsia="Times New Roman"/>
          <w:sz w:val="24"/>
          <w:szCs w:val="24"/>
          <w:vertAlign w:val="superscript"/>
        </w:rPr>
      </w:pPr>
      <w:r w:rsidRPr="006135A6">
        <w:rPr>
          <w:rFonts w:eastAsia="Times New Roman"/>
          <w:sz w:val="24"/>
          <w:szCs w:val="24"/>
          <w:vertAlign w:val="superscript"/>
        </w:rPr>
        <w:t>наименование предприятия</w:t>
      </w:r>
    </w:p>
    <w:p w:rsidR="003A2BDF" w:rsidRPr="006135A6" w:rsidRDefault="003A2BDF" w:rsidP="003A2BDF">
      <w:pPr>
        <w:rPr>
          <w:rFonts w:eastAsia="Times New Roman"/>
          <w:sz w:val="24"/>
          <w:szCs w:val="24"/>
        </w:rPr>
      </w:pPr>
      <w:r w:rsidRPr="006135A6">
        <w:rPr>
          <w:rFonts w:eastAsia="Times New Roman"/>
          <w:sz w:val="24"/>
          <w:szCs w:val="24"/>
        </w:rPr>
        <w:t>____________________________</w:t>
      </w:r>
    </w:p>
    <w:p w:rsidR="003A2BDF" w:rsidRPr="006135A6" w:rsidRDefault="003A2BDF" w:rsidP="003A2BDF">
      <w:pPr>
        <w:rPr>
          <w:rFonts w:eastAsia="Times New Roman"/>
          <w:sz w:val="24"/>
          <w:szCs w:val="24"/>
          <w:vertAlign w:val="superscript"/>
        </w:rPr>
      </w:pPr>
      <w:r w:rsidRPr="006135A6">
        <w:rPr>
          <w:rFonts w:eastAsia="Times New Roman"/>
          <w:sz w:val="24"/>
          <w:szCs w:val="24"/>
          <w:vertAlign w:val="superscript"/>
        </w:rPr>
        <w:t>подпись               ФИО</w:t>
      </w:r>
    </w:p>
    <w:p w:rsidR="003A2BDF" w:rsidRPr="006135A6" w:rsidRDefault="003A2BDF" w:rsidP="003A2BDF">
      <w:pPr>
        <w:rPr>
          <w:rFonts w:eastAsia="Times New Roman"/>
          <w:sz w:val="24"/>
          <w:szCs w:val="24"/>
        </w:rPr>
      </w:pPr>
      <w:r w:rsidRPr="006135A6">
        <w:rPr>
          <w:rFonts w:eastAsia="Times New Roman"/>
          <w:sz w:val="24"/>
          <w:szCs w:val="24"/>
        </w:rPr>
        <w:t>«____» _____________20___ г.</w:t>
      </w:r>
    </w:p>
    <w:p w:rsidR="003A2BDF" w:rsidRPr="006135A6" w:rsidRDefault="003A2BDF" w:rsidP="003A2BDF">
      <w:pPr>
        <w:rPr>
          <w:rFonts w:eastAsia="Times New Roman"/>
          <w:sz w:val="24"/>
          <w:szCs w:val="24"/>
        </w:rPr>
      </w:pPr>
    </w:p>
    <w:p w:rsidR="003A2BDF" w:rsidRPr="006135A6" w:rsidRDefault="003A2BDF" w:rsidP="003A2BDF">
      <w:pPr>
        <w:rPr>
          <w:rFonts w:eastAsia="Times New Roman"/>
          <w:sz w:val="24"/>
          <w:szCs w:val="24"/>
        </w:rPr>
      </w:pPr>
    </w:p>
    <w:p w:rsidR="003A2BDF" w:rsidRPr="006135A6" w:rsidRDefault="003A2BDF" w:rsidP="003A2BDF">
      <w:pPr>
        <w:rPr>
          <w:rFonts w:eastAsia="Times New Roman"/>
          <w:sz w:val="24"/>
          <w:szCs w:val="24"/>
        </w:rPr>
      </w:pPr>
    </w:p>
    <w:p w:rsidR="003A2BDF" w:rsidRDefault="003A2BDF" w:rsidP="003A2BDF">
      <w:pPr>
        <w:sectPr w:rsidR="003A2BDF">
          <w:pgSz w:w="11900" w:h="16838"/>
          <w:pgMar w:top="1440" w:right="1440" w:bottom="875" w:left="1440" w:header="0" w:footer="0" w:gutter="0"/>
          <w:cols w:space="0"/>
        </w:sectPr>
      </w:pPr>
      <w:r w:rsidRPr="006135A6">
        <w:rPr>
          <w:rFonts w:eastAsia="Times New Roman"/>
          <w:sz w:val="24"/>
          <w:szCs w:val="24"/>
        </w:rPr>
        <w:tab/>
      </w:r>
      <w:r w:rsidRPr="006135A6">
        <w:rPr>
          <w:rFonts w:eastAsia="Times New Roman"/>
          <w:sz w:val="24"/>
          <w:szCs w:val="24"/>
        </w:rPr>
        <w:tab/>
        <w:t xml:space="preserve">МП       </w:t>
      </w:r>
    </w:p>
    <w:p w:rsidR="00803F3E" w:rsidRDefault="003A2BDF">
      <w:pPr>
        <w:ind w:left="4060"/>
        <w:rPr>
          <w:sz w:val="20"/>
          <w:szCs w:val="20"/>
        </w:rPr>
      </w:pPr>
      <w:r>
        <w:rPr>
          <w:rFonts w:eastAsia="Times New Roman"/>
          <w:b/>
          <w:bCs/>
          <w:sz w:val="24"/>
          <w:szCs w:val="24"/>
        </w:rPr>
        <w:lastRenderedPageBreak/>
        <w:t>СОДЕРЖАНИЕ</w:t>
      </w:r>
    </w:p>
    <w:p w:rsidR="00803F3E" w:rsidRDefault="00803F3E">
      <w:pPr>
        <w:spacing w:line="271" w:lineRule="exact"/>
        <w:rPr>
          <w:sz w:val="20"/>
          <w:szCs w:val="20"/>
        </w:rPr>
      </w:pPr>
    </w:p>
    <w:p w:rsidR="00803F3E" w:rsidRDefault="003A2BDF">
      <w:pPr>
        <w:numPr>
          <w:ilvl w:val="0"/>
          <w:numId w:val="1"/>
        </w:numPr>
        <w:tabs>
          <w:tab w:val="left" w:pos="500"/>
        </w:tabs>
        <w:spacing w:line="403" w:lineRule="auto"/>
        <w:ind w:left="260" w:firstLine="2"/>
        <w:rPr>
          <w:rFonts w:eastAsia="Times New Roman"/>
          <w:sz w:val="24"/>
          <w:szCs w:val="24"/>
        </w:rPr>
      </w:pPr>
      <w:r>
        <w:rPr>
          <w:rFonts w:eastAsia="Times New Roman"/>
          <w:sz w:val="28"/>
          <w:szCs w:val="28"/>
        </w:rPr>
        <w:t>ОБЩАЯ ХАРАКТЕРИСТИКА ПРОГРАММЫ ПРОИЗВОДСТВЕННОЙ ПРАКТИКИ</w:t>
      </w:r>
    </w:p>
    <w:p w:rsidR="00803F3E" w:rsidRDefault="00803F3E">
      <w:pPr>
        <w:spacing w:line="368" w:lineRule="exact"/>
        <w:rPr>
          <w:sz w:val="20"/>
          <w:szCs w:val="20"/>
        </w:rPr>
      </w:pPr>
    </w:p>
    <w:p w:rsidR="00803F3E" w:rsidRDefault="003A2BDF">
      <w:pPr>
        <w:ind w:left="260"/>
        <w:rPr>
          <w:sz w:val="20"/>
          <w:szCs w:val="20"/>
        </w:rPr>
      </w:pPr>
      <w:r>
        <w:rPr>
          <w:rFonts w:eastAsia="Times New Roman"/>
          <w:sz w:val="28"/>
          <w:szCs w:val="28"/>
        </w:rPr>
        <w:t>2. СТРУКТУРА И СОДЕРЖАНИЕ ПРОИЗВОДСТВЕННОЙ ПРАКТИКИ</w:t>
      </w:r>
    </w:p>
    <w:p w:rsidR="00803F3E" w:rsidRDefault="00803F3E">
      <w:pPr>
        <w:spacing w:line="200" w:lineRule="exact"/>
        <w:rPr>
          <w:sz w:val="20"/>
          <w:szCs w:val="20"/>
        </w:rPr>
      </w:pPr>
    </w:p>
    <w:p w:rsidR="00803F3E" w:rsidRDefault="00803F3E">
      <w:pPr>
        <w:spacing w:line="200" w:lineRule="exact"/>
        <w:rPr>
          <w:sz w:val="20"/>
          <w:szCs w:val="20"/>
        </w:rPr>
      </w:pPr>
    </w:p>
    <w:p w:rsidR="00803F3E" w:rsidRDefault="00803F3E">
      <w:pPr>
        <w:spacing w:line="245" w:lineRule="exact"/>
        <w:rPr>
          <w:sz w:val="20"/>
          <w:szCs w:val="20"/>
        </w:rPr>
      </w:pPr>
    </w:p>
    <w:p w:rsidR="00803F3E" w:rsidRDefault="003A2BDF">
      <w:pPr>
        <w:spacing w:line="401" w:lineRule="auto"/>
        <w:ind w:left="260" w:right="380"/>
        <w:rPr>
          <w:sz w:val="20"/>
          <w:szCs w:val="20"/>
        </w:rPr>
      </w:pPr>
      <w:r>
        <w:rPr>
          <w:rFonts w:eastAsia="Times New Roman"/>
          <w:sz w:val="28"/>
          <w:szCs w:val="28"/>
        </w:rPr>
        <w:t>3. УСЛОВИЯ РЕАЛИЗАЦИИ ПРОГРАММЫ ПРОИЗВОДСТВЕННОЙ ПРАКТИКИ</w:t>
      </w:r>
    </w:p>
    <w:p w:rsidR="00803F3E" w:rsidRDefault="00803F3E">
      <w:pPr>
        <w:spacing w:line="371" w:lineRule="exact"/>
        <w:rPr>
          <w:sz w:val="20"/>
          <w:szCs w:val="20"/>
        </w:rPr>
      </w:pPr>
    </w:p>
    <w:p w:rsidR="00803F3E" w:rsidRDefault="003A2BDF">
      <w:pPr>
        <w:spacing w:line="403" w:lineRule="auto"/>
        <w:ind w:left="260" w:right="2040"/>
        <w:rPr>
          <w:sz w:val="20"/>
          <w:szCs w:val="20"/>
        </w:rPr>
      </w:pPr>
      <w:r>
        <w:rPr>
          <w:rFonts w:eastAsia="Times New Roman"/>
          <w:sz w:val="28"/>
          <w:szCs w:val="28"/>
        </w:rPr>
        <w:t>4. КОНТРОЛЬ И ОЦЕНКА РЕЗУЛЬТАТОВ ОСВОЕНИЯ ПРОИЗВОДСТВЕННОЙ ПРАКТИКИ</w:t>
      </w:r>
    </w:p>
    <w:p w:rsidR="00803F3E" w:rsidRDefault="00803F3E">
      <w:pPr>
        <w:sectPr w:rsidR="00803F3E">
          <w:pgSz w:w="11900" w:h="16838"/>
          <w:pgMar w:top="1100" w:right="1286" w:bottom="1440" w:left="1440" w:header="0" w:footer="0" w:gutter="0"/>
          <w:cols w:space="720" w:equalWidth="0">
            <w:col w:w="9180"/>
          </w:cols>
        </w:sectPr>
      </w:pPr>
    </w:p>
    <w:p w:rsidR="003A2BDF" w:rsidRPr="003A2BDF" w:rsidRDefault="003A2BDF" w:rsidP="003A2BDF">
      <w:pPr>
        <w:ind w:right="-159"/>
        <w:jc w:val="center"/>
        <w:rPr>
          <w:sz w:val="20"/>
          <w:szCs w:val="20"/>
        </w:rPr>
      </w:pPr>
      <w:r>
        <w:rPr>
          <w:rFonts w:eastAsia="Times New Roman"/>
          <w:b/>
          <w:bCs/>
          <w:sz w:val="28"/>
          <w:szCs w:val="28"/>
        </w:rPr>
        <w:lastRenderedPageBreak/>
        <w:t>1. ОБЩАЯ ХАРАКТЕРИСТИКА ПРОГРАММЫ</w:t>
      </w:r>
      <w:r>
        <w:rPr>
          <w:sz w:val="20"/>
          <w:szCs w:val="20"/>
        </w:rPr>
        <w:t xml:space="preserve"> </w:t>
      </w:r>
      <w:r>
        <w:rPr>
          <w:rFonts w:eastAsia="Times New Roman"/>
          <w:b/>
          <w:bCs/>
          <w:sz w:val="28"/>
          <w:szCs w:val="28"/>
        </w:rPr>
        <w:t>ПРОИЗВОДСТВЕННОЙ ПРАКТИКИ</w:t>
      </w:r>
    </w:p>
    <w:p w:rsidR="00803F3E" w:rsidRDefault="003A2BDF" w:rsidP="003A2BDF">
      <w:pPr>
        <w:spacing w:line="360" w:lineRule="auto"/>
        <w:ind w:right="2160"/>
        <w:rPr>
          <w:sz w:val="20"/>
          <w:szCs w:val="20"/>
        </w:rPr>
      </w:pPr>
      <w:r>
        <w:rPr>
          <w:rFonts w:eastAsia="Times New Roman"/>
          <w:b/>
          <w:bCs/>
          <w:sz w:val="28"/>
          <w:szCs w:val="28"/>
        </w:rPr>
        <w:t xml:space="preserve"> 1.1. Область применения рабочей программы</w:t>
      </w:r>
    </w:p>
    <w:p w:rsidR="00803F3E" w:rsidRDefault="00803F3E">
      <w:pPr>
        <w:spacing w:line="1" w:lineRule="exact"/>
        <w:rPr>
          <w:sz w:val="20"/>
          <w:szCs w:val="20"/>
        </w:rPr>
      </w:pPr>
    </w:p>
    <w:p w:rsidR="00803F3E" w:rsidRDefault="003A2BDF">
      <w:pPr>
        <w:spacing w:line="360" w:lineRule="auto"/>
        <w:ind w:left="260" w:right="100" w:firstLine="708"/>
        <w:jc w:val="both"/>
        <w:rPr>
          <w:sz w:val="20"/>
          <w:szCs w:val="20"/>
        </w:rPr>
      </w:pPr>
      <w:r>
        <w:rPr>
          <w:rFonts w:eastAsia="Times New Roman"/>
          <w:sz w:val="28"/>
          <w:szCs w:val="28"/>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803F3E" w:rsidRDefault="003A2BDF">
      <w:pPr>
        <w:spacing w:line="359" w:lineRule="auto"/>
        <w:ind w:left="260" w:right="100" w:firstLine="708"/>
        <w:jc w:val="both"/>
        <w:rPr>
          <w:sz w:val="20"/>
          <w:szCs w:val="20"/>
        </w:rPr>
      </w:pPr>
      <w:r>
        <w:rPr>
          <w:rFonts w:eastAsia="Times New Roman"/>
          <w:b/>
          <w:bCs/>
          <w:sz w:val="28"/>
          <w:szCs w:val="28"/>
        </w:rPr>
        <w:t>1.2. Цель и планируемые результаты освоения производственной практики</w:t>
      </w:r>
    </w:p>
    <w:p w:rsidR="00803F3E" w:rsidRDefault="00803F3E">
      <w:pPr>
        <w:spacing w:line="1" w:lineRule="exact"/>
        <w:rPr>
          <w:sz w:val="20"/>
          <w:szCs w:val="20"/>
        </w:rPr>
      </w:pPr>
    </w:p>
    <w:p w:rsidR="00803F3E" w:rsidRDefault="003A2BDF">
      <w:pPr>
        <w:numPr>
          <w:ilvl w:val="0"/>
          <w:numId w:val="2"/>
        </w:numPr>
        <w:tabs>
          <w:tab w:val="left" w:pos="1232"/>
        </w:tabs>
        <w:spacing w:line="360" w:lineRule="auto"/>
        <w:ind w:left="260" w:right="100" w:firstLine="710"/>
        <w:jc w:val="both"/>
        <w:rPr>
          <w:rFonts w:eastAsia="Times New Roman"/>
          <w:sz w:val="28"/>
          <w:szCs w:val="28"/>
        </w:rPr>
      </w:pPr>
      <w:r>
        <w:rPr>
          <w:rFonts w:eastAsia="Times New Roman"/>
          <w:sz w:val="28"/>
          <w:szCs w:val="28"/>
        </w:rPr>
        <w:t>результате прохождения производственной практики студент должен освоить основной вид деятельности: организации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и соответствующие ему общие компетенции, и профессиональные компетенции:</w:t>
      </w:r>
    </w:p>
    <w:p w:rsidR="00803F3E" w:rsidRDefault="003A2BDF">
      <w:pPr>
        <w:ind w:left="980"/>
        <w:rPr>
          <w:rFonts w:eastAsia="Times New Roman"/>
          <w:sz w:val="28"/>
          <w:szCs w:val="28"/>
        </w:rPr>
      </w:pPr>
      <w:r>
        <w:rPr>
          <w:rFonts w:eastAsia="Times New Roman"/>
          <w:sz w:val="28"/>
          <w:szCs w:val="28"/>
        </w:rPr>
        <w:t>1.2.1. Перечень общих компетенций</w:t>
      </w:r>
    </w:p>
    <w:p w:rsidR="00803F3E" w:rsidRDefault="00803F3E">
      <w:pPr>
        <w:spacing w:line="17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60"/>
        <w:gridCol w:w="8340"/>
      </w:tblGrid>
      <w:tr w:rsidR="00803F3E">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803F3E" w:rsidRDefault="003A2BDF">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803F3E" w:rsidRDefault="003A2BDF">
            <w:pPr>
              <w:ind w:left="2400"/>
              <w:rPr>
                <w:sz w:val="20"/>
                <w:szCs w:val="20"/>
              </w:rPr>
            </w:pPr>
            <w:r>
              <w:rPr>
                <w:rFonts w:eastAsia="Times New Roman"/>
                <w:b/>
                <w:bCs/>
                <w:sz w:val="24"/>
                <w:szCs w:val="24"/>
              </w:rPr>
              <w:t>Наименование общих компетенций</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применительно к различным контекстам</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выполнения задач профессиональной деятельности</w:t>
            </w:r>
          </w:p>
        </w:tc>
      </w:tr>
      <w:tr w:rsidR="00803F3E">
        <w:trPr>
          <w:trHeight w:val="234"/>
        </w:trPr>
        <w:tc>
          <w:tcPr>
            <w:tcW w:w="1260" w:type="dxa"/>
            <w:tcBorders>
              <w:left w:val="single" w:sz="8" w:space="0" w:color="auto"/>
              <w:right w:val="single" w:sz="8" w:space="0" w:color="auto"/>
            </w:tcBorders>
            <w:vAlign w:val="bottom"/>
          </w:tcPr>
          <w:p w:rsidR="00803F3E" w:rsidRDefault="003A2BDF">
            <w:pPr>
              <w:spacing w:line="234"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803F3E" w:rsidRDefault="003A2BDF">
            <w:pPr>
              <w:spacing w:line="234"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развитие</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руководством, клиентами</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языке с учетом особенностей социального и культурного контекста</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осознанное поведение на основе общечеловеческих ценностей</w:t>
            </w:r>
          </w:p>
        </w:tc>
      </w:tr>
      <w:tr w:rsidR="00803F3E">
        <w:trPr>
          <w:trHeight w:val="232"/>
        </w:trPr>
        <w:tc>
          <w:tcPr>
            <w:tcW w:w="126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эффективно действовать в чрезвычайных ситуациях</w:t>
            </w:r>
          </w:p>
        </w:tc>
      </w:tr>
      <w:tr w:rsidR="00803F3E">
        <w:trPr>
          <w:trHeight w:val="266"/>
        </w:trPr>
        <w:tc>
          <w:tcPr>
            <w:tcW w:w="1260" w:type="dxa"/>
            <w:tcBorders>
              <w:left w:val="single" w:sz="8" w:space="0" w:color="auto"/>
              <w:bottom w:val="single" w:sz="8" w:space="0" w:color="auto"/>
              <w:right w:val="single" w:sz="8" w:space="0" w:color="auto"/>
            </w:tcBorders>
            <w:vAlign w:val="bottom"/>
          </w:tcPr>
          <w:p w:rsidR="00803F3E" w:rsidRDefault="003A2BDF">
            <w:pPr>
              <w:spacing w:line="265" w:lineRule="exact"/>
              <w:ind w:left="120"/>
              <w:rPr>
                <w:sz w:val="20"/>
                <w:szCs w:val="20"/>
              </w:rPr>
            </w:pPr>
            <w:r>
              <w:rPr>
                <w:rFonts w:eastAsia="Times New Roman"/>
                <w:sz w:val="24"/>
                <w:szCs w:val="24"/>
              </w:rPr>
              <w:t>ОК 09.</w:t>
            </w:r>
          </w:p>
        </w:tc>
        <w:tc>
          <w:tcPr>
            <w:tcW w:w="8340" w:type="dxa"/>
            <w:tcBorders>
              <w:bottom w:val="single" w:sz="8" w:space="0" w:color="auto"/>
              <w:right w:val="single" w:sz="8" w:space="0" w:color="auto"/>
            </w:tcBorders>
            <w:vAlign w:val="bottom"/>
          </w:tcPr>
          <w:p w:rsidR="00803F3E" w:rsidRDefault="003A2BDF">
            <w:pPr>
              <w:spacing w:line="265"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803F3E">
        <w:trPr>
          <w:trHeight w:val="234"/>
        </w:trPr>
        <w:tc>
          <w:tcPr>
            <w:tcW w:w="1260" w:type="dxa"/>
            <w:tcBorders>
              <w:left w:val="single" w:sz="8" w:space="0" w:color="auto"/>
              <w:right w:val="single" w:sz="8" w:space="0" w:color="auto"/>
            </w:tcBorders>
            <w:vAlign w:val="bottom"/>
          </w:tcPr>
          <w:p w:rsidR="00803F3E" w:rsidRDefault="003A2BDF">
            <w:pPr>
              <w:spacing w:line="234"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803F3E" w:rsidRDefault="003A2BDF">
            <w:pPr>
              <w:spacing w:line="234"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803F3E">
        <w:trPr>
          <w:trHeight w:val="310"/>
        </w:trPr>
        <w:tc>
          <w:tcPr>
            <w:tcW w:w="12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834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иностранном языке</w:t>
            </w:r>
          </w:p>
        </w:tc>
      </w:tr>
    </w:tbl>
    <w:p w:rsidR="00803F3E" w:rsidRDefault="00803F3E">
      <w:pPr>
        <w:sectPr w:rsidR="00803F3E">
          <w:pgSz w:w="11900" w:h="16838"/>
          <w:pgMar w:top="1095" w:right="746" w:bottom="1440" w:left="1440" w:header="0" w:footer="0" w:gutter="0"/>
          <w:cols w:space="720" w:equalWidth="0">
            <w:col w:w="9720"/>
          </w:cols>
        </w:sectPr>
      </w:pPr>
    </w:p>
    <w:p w:rsidR="00803F3E" w:rsidRDefault="003A2BDF">
      <w:pPr>
        <w:ind w:left="960"/>
        <w:rPr>
          <w:sz w:val="20"/>
          <w:szCs w:val="20"/>
        </w:rPr>
      </w:pPr>
      <w:r>
        <w:rPr>
          <w:rFonts w:eastAsia="Times New Roman"/>
          <w:sz w:val="28"/>
          <w:szCs w:val="28"/>
        </w:rPr>
        <w:lastRenderedPageBreak/>
        <w:t>1.2.2. Перечень профессиональных компетенций</w:t>
      </w:r>
    </w:p>
    <w:p w:rsidR="00803F3E" w:rsidRDefault="00803F3E">
      <w:pPr>
        <w:spacing w:line="163" w:lineRule="exact"/>
        <w:rPr>
          <w:sz w:val="20"/>
          <w:szCs w:val="20"/>
        </w:rPr>
      </w:pPr>
    </w:p>
    <w:p w:rsidR="00803F3E" w:rsidRDefault="003A2BDF">
      <w:pPr>
        <w:spacing w:line="373" w:lineRule="auto"/>
        <w:ind w:left="260" w:right="180" w:firstLine="708"/>
        <w:rPr>
          <w:sz w:val="20"/>
          <w:szCs w:val="20"/>
        </w:rPr>
      </w:pPr>
      <w:r>
        <w:rPr>
          <w:rFonts w:eastAsia="Times New Roman"/>
          <w:sz w:val="28"/>
          <w:szCs w:val="28"/>
        </w:rPr>
        <w:t>Выпускник, освоивший программу СПО по специальности должен обладать профессиональными компетенциями</w:t>
      </w:r>
    </w:p>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93980</wp:posOffset>
                </wp:positionH>
                <wp:positionV relativeFrom="paragraph">
                  <wp:posOffset>212725</wp:posOffset>
                </wp:positionV>
                <wp:extent cx="594106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6.75pt" to="475.2pt,16.75pt" o:allowincell="f" strokecolor="#000000" strokeweight="0.4799pt"/>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813435</wp:posOffset>
                </wp:positionH>
                <wp:positionV relativeFrom="paragraph">
                  <wp:posOffset>635</wp:posOffset>
                </wp:positionV>
                <wp:extent cx="0" cy="46405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05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05pt,0.05pt" to="64.05pt,365.45pt" o:allowincell="f" strokecolor="#000000" strokeweight="0.4809p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93980</wp:posOffset>
                </wp:positionH>
                <wp:positionV relativeFrom="paragraph">
                  <wp:posOffset>919480</wp:posOffset>
                </wp:positionV>
                <wp:extent cx="594106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72.4pt" to="475.2pt,72.4pt" o:allowincell="f" strokecolor="#000000" strokeweight="0.4809p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93980</wp:posOffset>
                </wp:positionH>
                <wp:positionV relativeFrom="paragraph">
                  <wp:posOffset>1451610</wp:posOffset>
                </wp:positionV>
                <wp:extent cx="594106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14.3pt" to="475.2pt,114.3pt" o:allowincell="f" strokecolor="#000000" strokeweight="0.4799p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93980</wp:posOffset>
                </wp:positionH>
                <wp:positionV relativeFrom="paragraph">
                  <wp:posOffset>2159000</wp:posOffset>
                </wp:positionV>
                <wp:extent cx="59410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70pt" to="475.2pt,170pt" o:allowincell="f" strokecolor="#000000" strokeweight="0.4809p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93980</wp:posOffset>
                </wp:positionH>
                <wp:positionV relativeFrom="paragraph">
                  <wp:posOffset>2690495</wp:posOffset>
                </wp:positionV>
                <wp:extent cx="59410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11.85pt" to="475.2pt,211.85pt" o:allowincell="f" strokecolor="#000000" strokeweight="0.4799p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93980</wp:posOffset>
                </wp:positionH>
                <wp:positionV relativeFrom="paragraph">
                  <wp:posOffset>3397885</wp:posOffset>
                </wp:positionV>
                <wp:extent cx="59410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67.55pt" to="475.2pt,267.55pt" o:allowincell="f" strokecolor="#000000" strokeweight="0.4809p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93980</wp:posOffset>
                </wp:positionH>
                <wp:positionV relativeFrom="paragraph">
                  <wp:posOffset>3929380</wp:posOffset>
                </wp:positionV>
                <wp:extent cx="594106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309.4pt" to="475.2pt,309.4pt" o:allowincell="f" strokecolor="#000000" strokeweight="0.4799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97155</wp:posOffset>
                </wp:positionH>
                <wp:positionV relativeFrom="paragraph">
                  <wp:posOffset>635</wp:posOffset>
                </wp:positionV>
                <wp:extent cx="0" cy="46405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0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0.05pt" to="7.65pt,365.45pt" o:allowincell="f" strokecolor="#000000" strokeweight="0.4799p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6031865</wp:posOffset>
                </wp:positionH>
                <wp:positionV relativeFrom="paragraph">
                  <wp:posOffset>635</wp:posOffset>
                </wp:positionV>
                <wp:extent cx="0" cy="464058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0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4.95pt,0.05pt" to="474.95pt,365.45pt" o:allowincell="f" strokecolor="#000000" strokeweight="0.48pt"/>
            </w:pict>
          </mc:Fallback>
        </mc:AlternateContent>
      </w:r>
    </w:p>
    <w:tbl>
      <w:tblPr>
        <w:tblW w:w="0" w:type="auto"/>
        <w:tblInd w:w="140" w:type="dxa"/>
        <w:tblLayout w:type="fixed"/>
        <w:tblCellMar>
          <w:left w:w="0" w:type="dxa"/>
          <w:right w:w="0" w:type="dxa"/>
        </w:tblCellMar>
        <w:tblLook w:val="04A0" w:firstRow="1" w:lastRow="0" w:firstColumn="1" w:lastColumn="0" w:noHBand="0" w:noVBand="1"/>
      </w:tblPr>
      <w:tblGrid>
        <w:gridCol w:w="1100"/>
        <w:gridCol w:w="8260"/>
      </w:tblGrid>
      <w:tr w:rsidR="00803F3E">
        <w:trPr>
          <w:trHeight w:val="320"/>
        </w:trPr>
        <w:tc>
          <w:tcPr>
            <w:tcW w:w="1100" w:type="dxa"/>
            <w:tcBorders>
              <w:top w:val="single" w:sz="8" w:space="0" w:color="auto"/>
            </w:tcBorders>
            <w:vAlign w:val="bottom"/>
          </w:tcPr>
          <w:p w:rsidR="00803F3E" w:rsidRDefault="003A2BDF">
            <w:pPr>
              <w:ind w:left="360"/>
              <w:rPr>
                <w:sz w:val="20"/>
                <w:szCs w:val="20"/>
              </w:rPr>
            </w:pPr>
            <w:r>
              <w:rPr>
                <w:rFonts w:eastAsia="Times New Roman"/>
                <w:b/>
                <w:bCs/>
                <w:sz w:val="24"/>
                <w:szCs w:val="24"/>
              </w:rPr>
              <w:t>Код</w:t>
            </w:r>
          </w:p>
        </w:tc>
        <w:tc>
          <w:tcPr>
            <w:tcW w:w="8260" w:type="dxa"/>
            <w:tcBorders>
              <w:top w:val="single" w:sz="8" w:space="0" w:color="auto"/>
            </w:tcBorders>
            <w:vAlign w:val="bottom"/>
          </w:tcPr>
          <w:p w:rsidR="00803F3E" w:rsidRDefault="003A2BDF">
            <w:pPr>
              <w:ind w:left="300"/>
              <w:rPr>
                <w:sz w:val="20"/>
                <w:szCs w:val="20"/>
              </w:rPr>
            </w:pPr>
            <w:r>
              <w:rPr>
                <w:rFonts w:eastAsia="Times New Roman"/>
                <w:b/>
                <w:bCs/>
                <w:sz w:val="24"/>
                <w:szCs w:val="24"/>
              </w:rPr>
              <w:t>Наименование видов деятельности и профессиональных компетенций</w:t>
            </w:r>
          </w:p>
        </w:tc>
      </w:tr>
    </w:tbl>
    <w:p w:rsidR="00803F3E" w:rsidRDefault="003A2BDF">
      <w:pPr>
        <w:tabs>
          <w:tab w:val="left" w:pos="1360"/>
        </w:tabs>
        <w:spacing w:line="210" w:lineRule="auto"/>
        <w:ind w:left="260"/>
        <w:rPr>
          <w:sz w:val="20"/>
          <w:szCs w:val="20"/>
        </w:rPr>
      </w:pPr>
      <w:r>
        <w:rPr>
          <w:rFonts w:eastAsia="Times New Roman"/>
          <w:sz w:val="24"/>
          <w:szCs w:val="24"/>
        </w:rPr>
        <w:t>ВД 4</w:t>
      </w:r>
      <w:r>
        <w:rPr>
          <w:sz w:val="20"/>
          <w:szCs w:val="20"/>
        </w:rPr>
        <w:tab/>
      </w:r>
      <w:r>
        <w:rPr>
          <w:rFonts w:eastAsia="Times New Roman"/>
          <w:sz w:val="24"/>
          <w:szCs w:val="24"/>
        </w:rPr>
        <w:t>Организация и ведение процессов приготовления, оформления и подготовки</w:t>
      </w:r>
    </w:p>
    <w:p w:rsidR="00803F3E" w:rsidRDefault="00803F3E">
      <w:pPr>
        <w:spacing w:line="1" w:lineRule="exact"/>
        <w:rPr>
          <w:sz w:val="20"/>
          <w:szCs w:val="20"/>
        </w:rPr>
      </w:pPr>
    </w:p>
    <w:p w:rsidR="00803F3E" w:rsidRDefault="003A2BDF">
      <w:pPr>
        <w:numPr>
          <w:ilvl w:val="0"/>
          <w:numId w:val="3"/>
        </w:numPr>
        <w:tabs>
          <w:tab w:val="left" w:pos="1558"/>
        </w:tabs>
        <w:spacing w:line="252" w:lineRule="auto"/>
        <w:ind w:left="1380" w:right="400" w:firstLine="10"/>
        <w:jc w:val="both"/>
        <w:rPr>
          <w:rFonts w:eastAsia="Times New Roman"/>
          <w:sz w:val="24"/>
          <w:szCs w:val="24"/>
        </w:rPr>
      </w:pPr>
      <w:r>
        <w:rPr>
          <w:rFonts w:eastAsia="Times New Roman"/>
          <w:sz w:val="24"/>
          <w:szCs w:val="24"/>
        </w:rPr>
        <w:t>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803F3E" w:rsidRDefault="00803F3E">
      <w:pPr>
        <w:spacing w:line="2" w:lineRule="exact"/>
        <w:rPr>
          <w:sz w:val="20"/>
          <w:szCs w:val="20"/>
        </w:rPr>
      </w:pPr>
    </w:p>
    <w:p w:rsidR="00803F3E" w:rsidRDefault="003A2BDF">
      <w:pPr>
        <w:tabs>
          <w:tab w:val="left" w:pos="1360"/>
        </w:tabs>
        <w:spacing w:line="242" w:lineRule="auto"/>
        <w:ind w:left="1380" w:right="400" w:hanging="1127"/>
        <w:jc w:val="both"/>
        <w:rPr>
          <w:sz w:val="20"/>
          <w:szCs w:val="20"/>
        </w:rPr>
      </w:pPr>
      <w:r>
        <w:rPr>
          <w:rFonts w:eastAsia="Times New Roman"/>
          <w:sz w:val="24"/>
          <w:szCs w:val="24"/>
        </w:rPr>
        <w:t>ПК 4.1.</w:t>
      </w:r>
      <w:r>
        <w:rPr>
          <w:rFonts w:eastAsia="Times New Roman"/>
          <w:sz w:val="24"/>
          <w:szCs w:val="24"/>
        </w:rPr>
        <w:tab/>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803F3E" w:rsidRDefault="00803F3E">
      <w:pPr>
        <w:spacing w:line="3" w:lineRule="exact"/>
        <w:rPr>
          <w:sz w:val="20"/>
          <w:szCs w:val="20"/>
        </w:rPr>
      </w:pPr>
    </w:p>
    <w:p w:rsidR="00803F3E" w:rsidRDefault="003A2BDF">
      <w:pPr>
        <w:tabs>
          <w:tab w:val="left" w:pos="1360"/>
        </w:tabs>
        <w:spacing w:line="242" w:lineRule="auto"/>
        <w:ind w:left="1380" w:right="420" w:hanging="1127"/>
        <w:jc w:val="both"/>
        <w:rPr>
          <w:sz w:val="20"/>
          <w:szCs w:val="20"/>
        </w:rPr>
      </w:pPr>
      <w:r>
        <w:rPr>
          <w:rFonts w:eastAsia="Times New Roman"/>
          <w:sz w:val="24"/>
          <w:szCs w:val="24"/>
        </w:rPr>
        <w:t>ПК 4.2</w:t>
      </w:r>
      <w:r>
        <w:rPr>
          <w:sz w:val="20"/>
          <w:szCs w:val="20"/>
        </w:rPr>
        <w:tab/>
      </w:r>
      <w:r>
        <w:rPr>
          <w:rFonts w:eastAsia="Times New Roman"/>
          <w:sz w:val="24"/>
          <w:szCs w:val="24"/>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803F3E" w:rsidRDefault="003A2BDF">
      <w:pPr>
        <w:tabs>
          <w:tab w:val="left" w:pos="1360"/>
        </w:tabs>
        <w:spacing w:line="242" w:lineRule="auto"/>
        <w:ind w:left="1380" w:right="420" w:hanging="1127"/>
        <w:jc w:val="both"/>
        <w:rPr>
          <w:sz w:val="20"/>
          <w:szCs w:val="20"/>
        </w:rPr>
      </w:pPr>
      <w:r>
        <w:rPr>
          <w:rFonts w:eastAsia="Times New Roman"/>
          <w:sz w:val="24"/>
          <w:szCs w:val="24"/>
        </w:rPr>
        <w:t>ПК 4.3</w:t>
      </w:r>
      <w:r>
        <w:rPr>
          <w:sz w:val="20"/>
          <w:szCs w:val="20"/>
        </w:rPr>
        <w:tab/>
      </w:r>
      <w:r>
        <w:rPr>
          <w:rFonts w:eastAsia="Times New Roman"/>
          <w:sz w:val="24"/>
          <w:szCs w:val="24"/>
        </w:rP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803F3E" w:rsidRDefault="00803F3E">
      <w:pPr>
        <w:spacing w:line="3" w:lineRule="exact"/>
        <w:rPr>
          <w:sz w:val="20"/>
          <w:szCs w:val="20"/>
        </w:rPr>
      </w:pPr>
    </w:p>
    <w:p w:rsidR="00803F3E" w:rsidRDefault="003A2BDF">
      <w:pPr>
        <w:tabs>
          <w:tab w:val="left" w:pos="1360"/>
        </w:tabs>
        <w:spacing w:line="242" w:lineRule="auto"/>
        <w:ind w:left="1380" w:right="420" w:hanging="1127"/>
        <w:jc w:val="both"/>
        <w:rPr>
          <w:sz w:val="20"/>
          <w:szCs w:val="20"/>
        </w:rPr>
      </w:pPr>
      <w:r>
        <w:rPr>
          <w:rFonts w:eastAsia="Times New Roman"/>
          <w:sz w:val="24"/>
          <w:szCs w:val="24"/>
        </w:rPr>
        <w:t>ПК 4.4</w:t>
      </w:r>
      <w:r>
        <w:rPr>
          <w:sz w:val="20"/>
          <w:szCs w:val="20"/>
        </w:rPr>
        <w:tab/>
      </w:r>
      <w:r>
        <w:rPr>
          <w:rFonts w:eastAsia="Times New Roman"/>
          <w:sz w:val="24"/>
          <w:szCs w:val="24"/>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803F3E" w:rsidRDefault="003A2BDF">
      <w:pPr>
        <w:tabs>
          <w:tab w:val="left" w:pos="1360"/>
        </w:tabs>
        <w:spacing w:line="243" w:lineRule="auto"/>
        <w:ind w:left="1380" w:right="400" w:hanging="1127"/>
        <w:jc w:val="both"/>
        <w:rPr>
          <w:sz w:val="20"/>
          <w:szCs w:val="20"/>
        </w:rPr>
      </w:pPr>
      <w:r>
        <w:rPr>
          <w:rFonts w:eastAsia="Times New Roman"/>
          <w:sz w:val="24"/>
          <w:szCs w:val="24"/>
        </w:rPr>
        <w:t>ПК 4.5</w:t>
      </w:r>
      <w:r>
        <w:rPr>
          <w:sz w:val="20"/>
          <w:szCs w:val="20"/>
        </w:rPr>
        <w:tab/>
      </w:r>
      <w:r>
        <w:rPr>
          <w:rFonts w:eastAsia="Times New Roman"/>
          <w:sz w:val="24"/>
          <w:szCs w:val="24"/>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803F3E" w:rsidRDefault="00803F3E">
      <w:pPr>
        <w:spacing w:line="2" w:lineRule="exact"/>
        <w:rPr>
          <w:sz w:val="20"/>
          <w:szCs w:val="20"/>
        </w:rPr>
      </w:pPr>
    </w:p>
    <w:p w:rsidR="00803F3E" w:rsidRDefault="003A2BDF">
      <w:pPr>
        <w:tabs>
          <w:tab w:val="left" w:pos="1360"/>
        </w:tabs>
        <w:spacing w:line="243" w:lineRule="auto"/>
        <w:ind w:left="1380" w:right="400" w:hanging="1127"/>
        <w:jc w:val="both"/>
        <w:rPr>
          <w:sz w:val="20"/>
          <w:szCs w:val="20"/>
        </w:rPr>
      </w:pPr>
      <w:r>
        <w:rPr>
          <w:rFonts w:eastAsia="Times New Roman"/>
          <w:sz w:val="24"/>
          <w:szCs w:val="24"/>
        </w:rPr>
        <w:t>ПК 4.6</w:t>
      </w:r>
      <w:r>
        <w:rPr>
          <w:sz w:val="20"/>
          <w:szCs w:val="20"/>
        </w:rPr>
        <w:tab/>
      </w:r>
      <w:r>
        <w:rPr>
          <w:rFonts w:eastAsia="Times New Roman"/>
          <w:sz w:val="24"/>
          <w:szCs w:val="24"/>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93980</wp:posOffset>
                </wp:positionH>
                <wp:positionV relativeFrom="paragraph">
                  <wp:posOffset>-5080</wp:posOffset>
                </wp:positionV>
                <wp:extent cx="594106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0.3999pt" to="475.2pt,-0.3999pt" o:allowincell="f" strokecolor="#000000" strokeweight="0.48pt"/>
            </w:pict>
          </mc:Fallback>
        </mc:AlternateContent>
      </w:r>
    </w:p>
    <w:p w:rsidR="00803F3E" w:rsidRDefault="00803F3E">
      <w:pPr>
        <w:spacing w:line="200" w:lineRule="exact"/>
        <w:rPr>
          <w:sz w:val="20"/>
          <w:szCs w:val="20"/>
        </w:rPr>
      </w:pPr>
    </w:p>
    <w:p w:rsidR="00803F3E" w:rsidRDefault="00803F3E">
      <w:pPr>
        <w:spacing w:line="221" w:lineRule="exact"/>
        <w:rPr>
          <w:sz w:val="20"/>
          <w:szCs w:val="20"/>
        </w:rPr>
      </w:pPr>
    </w:p>
    <w:p w:rsidR="00803F3E" w:rsidRDefault="003A2BDF">
      <w:pPr>
        <w:ind w:left="960"/>
        <w:rPr>
          <w:sz w:val="20"/>
          <w:szCs w:val="20"/>
        </w:rPr>
      </w:pPr>
      <w:r>
        <w:rPr>
          <w:rFonts w:eastAsia="Times New Roman"/>
          <w:sz w:val="28"/>
          <w:szCs w:val="28"/>
        </w:rPr>
        <w:t>1.2.3. В результате прохождения учебной практики студент должен:</w:t>
      </w:r>
    </w:p>
    <w:p w:rsidR="00803F3E" w:rsidRDefault="00803F3E">
      <w:pPr>
        <w:spacing w:line="17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40"/>
        <w:gridCol w:w="2300"/>
        <w:gridCol w:w="1640"/>
        <w:gridCol w:w="1480"/>
        <w:gridCol w:w="600"/>
        <w:gridCol w:w="1200"/>
      </w:tblGrid>
      <w:tr w:rsidR="00803F3E">
        <w:trPr>
          <w:trHeight w:val="252"/>
        </w:trPr>
        <w:tc>
          <w:tcPr>
            <w:tcW w:w="2440" w:type="dxa"/>
            <w:tcBorders>
              <w:top w:val="single" w:sz="8" w:space="0" w:color="auto"/>
              <w:left w:val="single" w:sz="8" w:space="0" w:color="auto"/>
              <w:right w:val="single" w:sz="8" w:space="0" w:color="auto"/>
            </w:tcBorders>
            <w:vAlign w:val="bottom"/>
          </w:tcPr>
          <w:p w:rsidR="00803F3E" w:rsidRDefault="003A2BDF">
            <w:pPr>
              <w:spacing w:line="252" w:lineRule="exact"/>
              <w:ind w:left="120"/>
              <w:rPr>
                <w:sz w:val="20"/>
                <w:szCs w:val="20"/>
              </w:rPr>
            </w:pPr>
            <w:r>
              <w:rPr>
                <w:rFonts w:eastAsia="Times New Roman"/>
                <w:sz w:val="24"/>
                <w:szCs w:val="24"/>
              </w:rPr>
              <w:t>Иметь практический</w:t>
            </w:r>
          </w:p>
        </w:tc>
        <w:tc>
          <w:tcPr>
            <w:tcW w:w="6020" w:type="dxa"/>
            <w:gridSpan w:val="4"/>
            <w:tcBorders>
              <w:top w:val="single" w:sz="8" w:space="0" w:color="auto"/>
            </w:tcBorders>
            <w:vAlign w:val="bottom"/>
          </w:tcPr>
          <w:p w:rsidR="00803F3E" w:rsidRDefault="003A2BDF">
            <w:pPr>
              <w:spacing w:line="252" w:lineRule="exact"/>
              <w:ind w:left="820"/>
              <w:rPr>
                <w:sz w:val="20"/>
                <w:szCs w:val="20"/>
              </w:rPr>
            </w:pPr>
            <w:r>
              <w:rPr>
                <w:rFonts w:eastAsia="Times New Roman"/>
                <w:sz w:val="24"/>
                <w:szCs w:val="24"/>
              </w:rPr>
              <w:t>разработки ассортимента холодных и горячих</w:t>
            </w:r>
          </w:p>
        </w:tc>
        <w:tc>
          <w:tcPr>
            <w:tcW w:w="1200" w:type="dxa"/>
            <w:tcBorders>
              <w:top w:val="single" w:sz="8" w:space="0" w:color="auto"/>
              <w:right w:val="single" w:sz="8" w:space="0" w:color="auto"/>
            </w:tcBorders>
            <w:vAlign w:val="bottom"/>
          </w:tcPr>
          <w:p w:rsidR="00803F3E" w:rsidRDefault="003A2BDF">
            <w:pPr>
              <w:spacing w:line="252" w:lineRule="exact"/>
              <w:jc w:val="right"/>
              <w:rPr>
                <w:sz w:val="20"/>
                <w:szCs w:val="20"/>
              </w:rPr>
            </w:pPr>
            <w:r>
              <w:rPr>
                <w:rFonts w:eastAsia="Times New Roman"/>
                <w:sz w:val="24"/>
                <w:szCs w:val="24"/>
              </w:rPr>
              <w:t>десертов,</w:t>
            </w:r>
          </w:p>
        </w:tc>
      </w:tr>
      <w:tr w:rsidR="00803F3E">
        <w:trPr>
          <w:trHeight w:val="276"/>
        </w:trPr>
        <w:tc>
          <w:tcPr>
            <w:tcW w:w="2440" w:type="dxa"/>
            <w:tcBorders>
              <w:left w:val="single" w:sz="8" w:space="0" w:color="auto"/>
              <w:right w:val="single" w:sz="8" w:space="0" w:color="auto"/>
            </w:tcBorders>
            <w:vAlign w:val="bottom"/>
          </w:tcPr>
          <w:p w:rsidR="00803F3E" w:rsidRDefault="003A2BDF">
            <w:pPr>
              <w:ind w:left="120"/>
              <w:rPr>
                <w:sz w:val="20"/>
                <w:szCs w:val="20"/>
              </w:rPr>
            </w:pPr>
            <w:r>
              <w:rPr>
                <w:rFonts w:eastAsia="Times New Roman"/>
                <w:sz w:val="24"/>
                <w:szCs w:val="24"/>
              </w:rPr>
              <w:t>опыт</w:t>
            </w:r>
          </w:p>
        </w:tc>
        <w:tc>
          <w:tcPr>
            <w:tcW w:w="6020" w:type="dxa"/>
            <w:gridSpan w:val="4"/>
            <w:vAlign w:val="bottom"/>
          </w:tcPr>
          <w:p w:rsidR="00803F3E" w:rsidRDefault="003A2BDF">
            <w:pPr>
              <w:ind w:left="80"/>
              <w:rPr>
                <w:sz w:val="20"/>
                <w:szCs w:val="20"/>
              </w:rPr>
            </w:pPr>
            <w:r>
              <w:rPr>
                <w:rFonts w:eastAsia="Times New Roman"/>
                <w:sz w:val="24"/>
                <w:szCs w:val="24"/>
              </w:rPr>
              <w:t>напитков   с   учетом   потребностей   различных</w:t>
            </w:r>
          </w:p>
        </w:tc>
        <w:tc>
          <w:tcPr>
            <w:tcW w:w="1200" w:type="dxa"/>
            <w:tcBorders>
              <w:right w:val="single" w:sz="8" w:space="0" w:color="auto"/>
            </w:tcBorders>
            <w:vAlign w:val="bottom"/>
          </w:tcPr>
          <w:p w:rsidR="00803F3E" w:rsidRDefault="003A2BDF">
            <w:pPr>
              <w:jc w:val="right"/>
              <w:rPr>
                <w:sz w:val="20"/>
                <w:szCs w:val="20"/>
              </w:rPr>
            </w:pPr>
            <w:r>
              <w:rPr>
                <w:rFonts w:eastAsia="Times New Roman"/>
                <w:sz w:val="24"/>
                <w:szCs w:val="24"/>
              </w:rPr>
              <w:t>категорий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420" w:type="dxa"/>
            <w:gridSpan w:val="3"/>
            <w:vAlign w:val="bottom"/>
          </w:tcPr>
          <w:p w:rsidR="00803F3E" w:rsidRDefault="003A2BDF">
            <w:pPr>
              <w:ind w:left="80"/>
              <w:rPr>
                <w:sz w:val="20"/>
                <w:szCs w:val="20"/>
              </w:rPr>
            </w:pPr>
            <w:r>
              <w:rPr>
                <w:rFonts w:eastAsia="Times New Roman"/>
                <w:sz w:val="24"/>
                <w:szCs w:val="24"/>
              </w:rPr>
              <w:t>потребителей, видов и форм обслуживания;</w:t>
            </w:r>
          </w:p>
        </w:tc>
        <w:tc>
          <w:tcPr>
            <w:tcW w:w="600" w:type="dxa"/>
            <w:vAlign w:val="bottom"/>
          </w:tcPr>
          <w:p w:rsidR="00803F3E" w:rsidRDefault="00803F3E">
            <w:pPr>
              <w:rPr>
                <w:sz w:val="24"/>
                <w:szCs w:val="24"/>
              </w:rPr>
            </w:pPr>
          </w:p>
        </w:tc>
        <w:tc>
          <w:tcPr>
            <w:tcW w:w="120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00" w:type="dxa"/>
            <w:vAlign w:val="bottom"/>
          </w:tcPr>
          <w:p w:rsidR="00803F3E" w:rsidRDefault="003A2BDF">
            <w:pPr>
              <w:ind w:left="820"/>
              <w:rPr>
                <w:sz w:val="20"/>
                <w:szCs w:val="20"/>
              </w:rPr>
            </w:pPr>
            <w:r>
              <w:rPr>
                <w:rFonts w:eastAsia="Times New Roman"/>
                <w:sz w:val="24"/>
                <w:szCs w:val="24"/>
              </w:rPr>
              <w:t>разработки,</w:t>
            </w:r>
          </w:p>
        </w:tc>
        <w:tc>
          <w:tcPr>
            <w:tcW w:w="1640" w:type="dxa"/>
            <w:vAlign w:val="bottom"/>
          </w:tcPr>
          <w:p w:rsidR="00803F3E" w:rsidRDefault="003A2BDF">
            <w:pPr>
              <w:ind w:left="280"/>
              <w:rPr>
                <w:sz w:val="20"/>
                <w:szCs w:val="20"/>
              </w:rPr>
            </w:pPr>
            <w:r>
              <w:rPr>
                <w:rFonts w:eastAsia="Times New Roman"/>
                <w:sz w:val="24"/>
                <w:szCs w:val="24"/>
              </w:rPr>
              <w:t>адаптации</w:t>
            </w:r>
          </w:p>
        </w:tc>
        <w:tc>
          <w:tcPr>
            <w:tcW w:w="1480" w:type="dxa"/>
            <w:vAlign w:val="bottom"/>
          </w:tcPr>
          <w:p w:rsidR="00803F3E" w:rsidRDefault="003A2BDF">
            <w:pPr>
              <w:ind w:left="280"/>
              <w:rPr>
                <w:sz w:val="20"/>
                <w:szCs w:val="20"/>
              </w:rPr>
            </w:pPr>
            <w:r>
              <w:rPr>
                <w:rFonts w:eastAsia="Times New Roman"/>
                <w:sz w:val="24"/>
                <w:szCs w:val="24"/>
              </w:rPr>
              <w:t>рецептур</w:t>
            </w:r>
          </w:p>
        </w:tc>
        <w:tc>
          <w:tcPr>
            <w:tcW w:w="600" w:type="dxa"/>
            <w:vAlign w:val="bottom"/>
          </w:tcPr>
          <w:p w:rsidR="00803F3E" w:rsidRDefault="003A2BDF">
            <w:pPr>
              <w:ind w:left="280"/>
              <w:rPr>
                <w:sz w:val="20"/>
                <w:szCs w:val="20"/>
              </w:rPr>
            </w:pPr>
            <w:r>
              <w:rPr>
                <w:rFonts w:eastAsia="Times New Roman"/>
                <w:sz w:val="24"/>
                <w:szCs w:val="24"/>
              </w:rPr>
              <w:t>с</w:t>
            </w:r>
          </w:p>
        </w:tc>
        <w:tc>
          <w:tcPr>
            <w:tcW w:w="1200" w:type="dxa"/>
            <w:tcBorders>
              <w:right w:val="single" w:sz="8" w:space="0" w:color="auto"/>
            </w:tcBorders>
            <w:vAlign w:val="bottom"/>
          </w:tcPr>
          <w:p w:rsidR="00803F3E" w:rsidRDefault="003A2BDF">
            <w:pPr>
              <w:jc w:val="right"/>
              <w:rPr>
                <w:sz w:val="20"/>
                <w:szCs w:val="20"/>
              </w:rPr>
            </w:pPr>
            <w:r>
              <w:rPr>
                <w:rFonts w:eastAsia="Times New Roman"/>
                <w:sz w:val="24"/>
                <w:szCs w:val="24"/>
              </w:rPr>
              <w:t>учетом</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взаимозаменяемости   сырья,   продуктов,   изменения   выхода</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420" w:type="dxa"/>
            <w:gridSpan w:val="3"/>
            <w:vAlign w:val="bottom"/>
          </w:tcPr>
          <w:p w:rsidR="00803F3E" w:rsidRDefault="003A2BDF">
            <w:pPr>
              <w:ind w:left="80"/>
              <w:rPr>
                <w:sz w:val="20"/>
                <w:szCs w:val="20"/>
              </w:rPr>
            </w:pPr>
            <w:r>
              <w:rPr>
                <w:rFonts w:eastAsia="Times New Roman"/>
                <w:sz w:val="24"/>
                <w:szCs w:val="24"/>
              </w:rPr>
              <w:t>продукции, вида и формы обслуживания;</w:t>
            </w:r>
          </w:p>
        </w:tc>
        <w:tc>
          <w:tcPr>
            <w:tcW w:w="600" w:type="dxa"/>
            <w:vAlign w:val="bottom"/>
          </w:tcPr>
          <w:p w:rsidR="00803F3E" w:rsidRDefault="00803F3E">
            <w:pPr>
              <w:rPr>
                <w:sz w:val="24"/>
                <w:szCs w:val="24"/>
              </w:rPr>
            </w:pPr>
          </w:p>
        </w:tc>
        <w:tc>
          <w:tcPr>
            <w:tcW w:w="120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организации  и  проведения  подготовки  рабочих  мест,</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подготовки к работе и безопасной эксплуатации технологического</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оборудования,   производственного   инвентаря,   инструментов,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весоизмерительных приборов в соответствии с инструкциями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00" w:type="dxa"/>
            <w:vAlign w:val="bottom"/>
          </w:tcPr>
          <w:p w:rsidR="00803F3E" w:rsidRDefault="003A2BDF">
            <w:pPr>
              <w:ind w:left="80"/>
              <w:rPr>
                <w:sz w:val="20"/>
                <w:szCs w:val="20"/>
              </w:rPr>
            </w:pPr>
            <w:r>
              <w:rPr>
                <w:rFonts w:eastAsia="Times New Roman"/>
                <w:sz w:val="24"/>
                <w:szCs w:val="24"/>
              </w:rPr>
              <w:t>регламентами;</w:t>
            </w:r>
          </w:p>
        </w:tc>
        <w:tc>
          <w:tcPr>
            <w:tcW w:w="1640" w:type="dxa"/>
            <w:vAlign w:val="bottom"/>
          </w:tcPr>
          <w:p w:rsidR="00803F3E" w:rsidRDefault="00803F3E">
            <w:pPr>
              <w:rPr>
                <w:sz w:val="24"/>
                <w:szCs w:val="24"/>
              </w:rPr>
            </w:pPr>
          </w:p>
        </w:tc>
        <w:tc>
          <w:tcPr>
            <w:tcW w:w="1480" w:type="dxa"/>
            <w:vAlign w:val="bottom"/>
          </w:tcPr>
          <w:p w:rsidR="00803F3E" w:rsidRDefault="00803F3E">
            <w:pPr>
              <w:rPr>
                <w:sz w:val="24"/>
                <w:szCs w:val="24"/>
              </w:rPr>
            </w:pPr>
          </w:p>
        </w:tc>
        <w:tc>
          <w:tcPr>
            <w:tcW w:w="600" w:type="dxa"/>
            <w:vAlign w:val="bottom"/>
          </w:tcPr>
          <w:p w:rsidR="00803F3E" w:rsidRDefault="00803F3E">
            <w:pPr>
              <w:rPr>
                <w:sz w:val="24"/>
                <w:szCs w:val="24"/>
              </w:rPr>
            </w:pPr>
          </w:p>
        </w:tc>
        <w:tc>
          <w:tcPr>
            <w:tcW w:w="120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подбора в соответствии с технологическими требованиями,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оценки  качества,  безопасности  продуктов,  полуфабрикатов,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приготовления различными методами, творческого оформления,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эстетичной  подачи  холодных  и  горячих  десертов,  напитков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сложного  приготовления,  в  том  числе  авторских,  брендовых,</w:t>
            </w:r>
          </w:p>
        </w:tc>
      </w:tr>
      <w:tr w:rsidR="00803F3E">
        <w:trPr>
          <w:trHeight w:val="310"/>
        </w:trPr>
        <w:tc>
          <w:tcPr>
            <w:tcW w:w="244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2300" w:type="dxa"/>
            <w:tcBorders>
              <w:bottom w:val="single" w:sz="8" w:space="0" w:color="auto"/>
            </w:tcBorders>
            <w:vAlign w:val="bottom"/>
          </w:tcPr>
          <w:p w:rsidR="00803F3E" w:rsidRDefault="003A2BDF">
            <w:pPr>
              <w:ind w:left="80"/>
              <w:rPr>
                <w:sz w:val="20"/>
                <w:szCs w:val="20"/>
              </w:rPr>
            </w:pPr>
            <w:r>
              <w:rPr>
                <w:rFonts w:eastAsia="Times New Roman"/>
                <w:sz w:val="24"/>
                <w:szCs w:val="24"/>
              </w:rPr>
              <w:t>региональных;</w:t>
            </w:r>
          </w:p>
        </w:tc>
        <w:tc>
          <w:tcPr>
            <w:tcW w:w="1640" w:type="dxa"/>
            <w:tcBorders>
              <w:bottom w:val="single" w:sz="8" w:space="0" w:color="auto"/>
            </w:tcBorders>
            <w:vAlign w:val="bottom"/>
          </w:tcPr>
          <w:p w:rsidR="00803F3E" w:rsidRDefault="00803F3E">
            <w:pPr>
              <w:rPr>
                <w:sz w:val="24"/>
                <w:szCs w:val="24"/>
              </w:rPr>
            </w:pPr>
          </w:p>
        </w:tc>
        <w:tc>
          <w:tcPr>
            <w:tcW w:w="1480" w:type="dxa"/>
            <w:tcBorders>
              <w:bottom w:val="single" w:sz="8" w:space="0" w:color="auto"/>
            </w:tcBorders>
            <w:vAlign w:val="bottom"/>
          </w:tcPr>
          <w:p w:rsidR="00803F3E" w:rsidRDefault="00803F3E">
            <w:pPr>
              <w:rPr>
                <w:sz w:val="24"/>
                <w:szCs w:val="24"/>
              </w:rPr>
            </w:pPr>
          </w:p>
        </w:tc>
        <w:tc>
          <w:tcPr>
            <w:tcW w:w="600" w:type="dxa"/>
            <w:tcBorders>
              <w:bottom w:val="single" w:sz="8" w:space="0" w:color="auto"/>
            </w:tcBorders>
            <w:vAlign w:val="bottom"/>
          </w:tcPr>
          <w:p w:rsidR="00803F3E" w:rsidRDefault="00803F3E">
            <w:pPr>
              <w:rPr>
                <w:sz w:val="24"/>
                <w:szCs w:val="24"/>
              </w:rPr>
            </w:pPr>
          </w:p>
        </w:tc>
        <w:tc>
          <w:tcPr>
            <w:tcW w:w="1200" w:type="dxa"/>
            <w:tcBorders>
              <w:bottom w:val="single" w:sz="8" w:space="0" w:color="auto"/>
              <w:right w:val="single" w:sz="8" w:space="0" w:color="auto"/>
            </w:tcBorders>
            <w:vAlign w:val="bottom"/>
          </w:tcPr>
          <w:p w:rsidR="00803F3E" w:rsidRDefault="00803F3E">
            <w:pPr>
              <w:rPr>
                <w:sz w:val="24"/>
                <w:szCs w:val="24"/>
              </w:rPr>
            </w:pPr>
          </w:p>
        </w:tc>
      </w:tr>
    </w:tbl>
    <w:p w:rsidR="00803F3E" w:rsidRDefault="00803F3E">
      <w:pPr>
        <w:sectPr w:rsidR="00803F3E">
          <w:pgSz w:w="11900" w:h="16838"/>
          <w:pgMar w:top="1095" w:right="666" w:bottom="707" w:left="1440" w:header="0" w:footer="0" w:gutter="0"/>
          <w:cols w:space="720" w:equalWidth="0">
            <w:col w:w="9800"/>
          </w:cols>
        </w:sectPr>
      </w:pPr>
    </w:p>
    <w:tbl>
      <w:tblPr>
        <w:tblW w:w="0" w:type="auto"/>
        <w:tblInd w:w="150" w:type="dxa"/>
        <w:tblLayout w:type="fixed"/>
        <w:tblCellMar>
          <w:left w:w="0" w:type="dxa"/>
          <w:right w:w="0" w:type="dxa"/>
        </w:tblCellMar>
        <w:tblLook w:val="04A0" w:firstRow="1" w:lastRow="0" w:firstColumn="1" w:lastColumn="0" w:noHBand="0" w:noVBand="1"/>
      </w:tblPr>
      <w:tblGrid>
        <w:gridCol w:w="2440"/>
        <w:gridCol w:w="2320"/>
        <w:gridCol w:w="2100"/>
        <w:gridCol w:w="1540"/>
        <w:gridCol w:w="1260"/>
      </w:tblGrid>
      <w:tr w:rsidR="00803F3E">
        <w:trPr>
          <w:trHeight w:val="254"/>
        </w:trPr>
        <w:tc>
          <w:tcPr>
            <w:tcW w:w="2440" w:type="dxa"/>
            <w:tcBorders>
              <w:top w:val="single" w:sz="8" w:space="0" w:color="auto"/>
              <w:left w:val="single" w:sz="8" w:space="0" w:color="auto"/>
              <w:right w:val="single" w:sz="8" w:space="0" w:color="auto"/>
            </w:tcBorders>
            <w:vAlign w:val="bottom"/>
          </w:tcPr>
          <w:p w:rsidR="00803F3E" w:rsidRDefault="00803F3E"/>
        </w:tc>
        <w:tc>
          <w:tcPr>
            <w:tcW w:w="7220" w:type="dxa"/>
            <w:gridSpan w:val="4"/>
            <w:tcBorders>
              <w:top w:val="single" w:sz="8" w:space="0" w:color="auto"/>
              <w:right w:val="single" w:sz="8" w:space="0" w:color="auto"/>
            </w:tcBorders>
            <w:vAlign w:val="bottom"/>
          </w:tcPr>
          <w:p w:rsidR="00803F3E" w:rsidRDefault="003A2BDF">
            <w:pPr>
              <w:spacing w:line="255" w:lineRule="exact"/>
              <w:ind w:left="820"/>
              <w:rPr>
                <w:sz w:val="20"/>
                <w:szCs w:val="20"/>
              </w:rPr>
            </w:pPr>
            <w:r>
              <w:rPr>
                <w:rFonts w:eastAsia="Times New Roman"/>
                <w:sz w:val="24"/>
                <w:szCs w:val="24"/>
              </w:rPr>
              <w:t>упаковки, хранения готовой продукции с учетом требований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к безопасности;</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контроля  качества  и  безопасности  готовой  кулинарной</w:t>
            </w:r>
          </w:p>
        </w:tc>
      </w:tr>
      <w:tr w:rsidR="00803F3E">
        <w:trPr>
          <w:trHeight w:val="278"/>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продукции;</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322"/>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контроля хранения и расхода продуктов</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122"/>
        </w:trPr>
        <w:tc>
          <w:tcPr>
            <w:tcW w:w="2440" w:type="dxa"/>
            <w:tcBorders>
              <w:left w:val="single" w:sz="8" w:space="0" w:color="auto"/>
              <w:bottom w:val="single" w:sz="8" w:space="0" w:color="auto"/>
              <w:right w:val="single" w:sz="8" w:space="0" w:color="auto"/>
            </w:tcBorders>
            <w:vAlign w:val="bottom"/>
          </w:tcPr>
          <w:p w:rsidR="00803F3E" w:rsidRDefault="00803F3E">
            <w:pPr>
              <w:rPr>
                <w:sz w:val="10"/>
                <w:szCs w:val="10"/>
              </w:rPr>
            </w:pPr>
          </w:p>
        </w:tc>
        <w:tc>
          <w:tcPr>
            <w:tcW w:w="7220" w:type="dxa"/>
            <w:gridSpan w:val="4"/>
            <w:tcBorders>
              <w:bottom w:val="single" w:sz="8" w:space="0" w:color="auto"/>
              <w:right w:val="single" w:sz="8" w:space="0" w:color="auto"/>
            </w:tcBorders>
            <w:vAlign w:val="bottom"/>
          </w:tcPr>
          <w:p w:rsidR="00803F3E" w:rsidRDefault="00803F3E">
            <w:pPr>
              <w:rPr>
                <w:sz w:val="10"/>
                <w:szCs w:val="10"/>
              </w:rPr>
            </w:pPr>
          </w:p>
        </w:tc>
      </w:tr>
      <w:tr w:rsidR="00803F3E">
        <w:trPr>
          <w:trHeight w:val="232"/>
        </w:trPr>
        <w:tc>
          <w:tcPr>
            <w:tcW w:w="244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Умения</w:t>
            </w:r>
          </w:p>
        </w:tc>
        <w:tc>
          <w:tcPr>
            <w:tcW w:w="7220" w:type="dxa"/>
            <w:gridSpan w:val="4"/>
            <w:tcBorders>
              <w:right w:val="single" w:sz="8" w:space="0" w:color="auto"/>
            </w:tcBorders>
            <w:vAlign w:val="bottom"/>
          </w:tcPr>
          <w:p w:rsidR="00803F3E" w:rsidRDefault="003A2BDF">
            <w:pPr>
              <w:spacing w:line="232" w:lineRule="exact"/>
              <w:ind w:left="820"/>
              <w:rPr>
                <w:sz w:val="20"/>
                <w:szCs w:val="20"/>
              </w:rPr>
            </w:pPr>
            <w:r>
              <w:rPr>
                <w:rFonts w:eastAsia="Times New Roman"/>
                <w:sz w:val="24"/>
                <w:szCs w:val="24"/>
              </w:rPr>
              <w:t>разрабатывать,  изменять  ассортимент,  разрабатывать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адаптировать рецептуры холодных и горячих десертов, напитков 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соответствии  с  изменением  спроса,  с  учетом  потребностей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различных категорий потребителей, видов и форм обслуживания;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обеспечивать   наличие,   контролировать   хранение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рациональное использование сырья, продуктов и материалов с</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960" w:type="dxa"/>
            <w:gridSpan w:val="3"/>
            <w:vAlign w:val="bottom"/>
          </w:tcPr>
          <w:p w:rsidR="00803F3E" w:rsidRDefault="003A2BDF">
            <w:pPr>
              <w:ind w:left="80"/>
              <w:rPr>
                <w:sz w:val="20"/>
                <w:szCs w:val="20"/>
              </w:rPr>
            </w:pPr>
            <w:r>
              <w:rPr>
                <w:rFonts w:eastAsia="Times New Roman"/>
                <w:sz w:val="24"/>
                <w:szCs w:val="24"/>
              </w:rPr>
              <w:t>учетом нормативов, требований к безопасности;</w:t>
            </w: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оценивать их  качество  и  соответствие технологическим</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требованиям;</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организовывать  и  проводить  подготовку  рабочих  мест,</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технологического  оборудования,  производственного  инвентаря,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инструментов,  весоизмерительных  приборов  в  соответствии  с</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инструкциями и регламентами;</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20"/>
              <w:rPr>
                <w:sz w:val="20"/>
                <w:szCs w:val="20"/>
              </w:rPr>
            </w:pPr>
            <w:r>
              <w:rPr>
                <w:rFonts w:eastAsia="Times New Roman"/>
                <w:sz w:val="24"/>
                <w:szCs w:val="24"/>
              </w:rPr>
              <w:t>применять,</w:t>
            </w:r>
          </w:p>
        </w:tc>
        <w:tc>
          <w:tcPr>
            <w:tcW w:w="2100" w:type="dxa"/>
            <w:vAlign w:val="bottom"/>
          </w:tcPr>
          <w:p w:rsidR="00803F3E" w:rsidRDefault="003A2BDF">
            <w:pPr>
              <w:ind w:left="180"/>
              <w:rPr>
                <w:sz w:val="20"/>
                <w:szCs w:val="20"/>
              </w:rPr>
            </w:pPr>
            <w:r>
              <w:rPr>
                <w:rFonts w:eastAsia="Times New Roman"/>
                <w:sz w:val="24"/>
                <w:szCs w:val="24"/>
              </w:rPr>
              <w:t>комбинировать</w:t>
            </w:r>
          </w:p>
        </w:tc>
        <w:tc>
          <w:tcPr>
            <w:tcW w:w="1540" w:type="dxa"/>
            <w:vAlign w:val="bottom"/>
          </w:tcPr>
          <w:p w:rsidR="00803F3E" w:rsidRDefault="003A2BDF">
            <w:pPr>
              <w:ind w:left="200"/>
              <w:rPr>
                <w:sz w:val="20"/>
                <w:szCs w:val="20"/>
              </w:rPr>
            </w:pPr>
            <w:r>
              <w:rPr>
                <w:rFonts w:eastAsia="Times New Roman"/>
                <w:sz w:val="24"/>
                <w:szCs w:val="24"/>
              </w:rPr>
              <w:t>различные</w:t>
            </w:r>
          </w:p>
        </w:tc>
        <w:tc>
          <w:tcPr>
            <w:tcW w:w="1260" w:type="dxa"/>
            <w:tcBorders>
              <w:right w:val="single" w:sz="8" w:space="0" w:color="auto"/>
            </w:tcBorders>
            <w:vAlign w:val="bottom"/>
          </w:tcPr>
          <w:p w:rsidR="00803F3E" w:rsidRDefault="003A2BDF">
            <w:pPr>
              <w:ind w:left="280"/>
              <w:rPr>
                <w:sz w:val="20"/>
                <w:szCs w:val="20"/>
              </w:rPr>
            </w:pPr>
            <w:r>
              <w:rPr>
                <w:rFonts w:eastAsia="Times New Roman"/>
                <w:sz w:val="24"/>
                <w:szCs w:val="24"/>
              </w:rPr>
              <w:t>способы</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приготовления, творческого оформления и подачи холодных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горячих десертов, напитков сложного ассортимента, в том числе</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авторских, брендовых, региональных;</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соблюдать  правила  сочетаемости,  взаимозаменяемости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основного сырья и дополнительных ингредиентов, применения</w:t>
            </w:r>
          </w:p>
        </w:tc>
      </w:tr>
      <w:tr w:rsidR="00803F3E">
        <w:trPr>
          <w:trHeight w:val="278"/>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ароматических веществ;</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322"/>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порционировать (комплектовать), эстетично упаковывать на вынос,</w:t>
            </w:r>
          </w:p>
        </w:tc>
      </w:tr>
      <w:tr w:rsidR="00803F3E">
        <w:trPr>
          <w:trHeight w:val="415"/>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хранить с учетом требований к безопасности готовой продукции</w:t>
            </w:r>
          </w:p>
        </w:tc>
      </w:tr>
      <w:tr w:rsidR="00803F3E">
        <w:trPr>
          <w:trHeight w:val="122"/>
        </w:trPr>
        <w:tc>
          <w:tcPr>
            <w:tcW w:w="2440" w:type="dxa"/>
            <w:tcBorders>
              <w:left w:val="single" w:sz="8" w:space="0" w:color="auto"/>
              <w:bottom w:val="single" w:sz="8" w:space="0" w:color="auto"/>
              <w:right w:val="single" w:sz="8" w:space="0" w:color="auto"/>
            </w:tcBorders>
            <w:vAlign w:val="bottom"/>
          </w:tcPr>
          <w:p w:rsidR="00803F3E" w:rsidRDefault="00803F3E">
            <w:pPr>
              <w:rPr>
                <w:sz w:val="10"/>
                <w:szCs w:val="10"/>
              </w:rPr>
            </w:pPr>
          </w:p>
        </w:tc>
        <w:tc>
          <w:tcPr>
            <w:tcW w:w="7220" w:type="dxa"/>
            <w:gridSpan w:val="4"/>
            <w:tcBorders>
              <w:bottom w:val="single" w:sz="8" w:space="0" w:color="auto"/>
              <w:right w:val="single" w:sz="8" w:space="0" w:color="auto"/>
            </w:tcBorders>
            <w:vAlign w:val="bottom"/>
          </w:tcPr>
          <w:p w:rsidR="00803F3E" w:rsidRDefault="00803F3E">
            <w:pPr>
              <w:rPr>
                <w:sz w:val="10"/>
                <w:szCs w:val="10"/>
              </w:rPr>
            </w:pPr>
          </w:p>
        </w:tc>
      </w:tr>
      <w:tr w:rsidR="00803F3E">
        <w:trPr>
          <w:trHeight w:val="232"/>
        </w:trPr>
        <w:tc>
          <w:tcPr>
            <w:tcW w:w="2440" w:type="dxa"/>
            <w:tcBorders>
              <w:left w:val="single" w:sz="8" w:space="0" w:color="auto"/>
              <w:right w:val="single" w:sz="8" w:space="0" w:color="auto"/>
            </w:tcBorders>
            <w:vAlign w:val="bottom"/>
          </w:tcPr>
          <w:p w:rsidR="00803F3E" w:rsidRDefault="003A2BDF">
            <w:pPr>
              <w:spacing w:line="232" w:lineRule="exact"/>
              <w:ind w:left="120"/>
              <w:rPr>
                <w:sz w:val="20"/>
                <w:szCs w:val="20"/>
              </w:rPr>
            </w:pPr>
            <w:r>
              <w:rPr>
                <w:rFonts w:eastAsia="Times New Roman"/>
                <w:sz w:val="24"/>
                <w:szCs w:val="24"/>
              </w:rPr>
              <w:t>Знания</w:t>
            </w:r>
          </w:p>
        </w:tc>
        <w:tc>
          <w:tcPr>
            <w:tcW w:w="7220" w:type="dxa"/>
            <w:gridSpan w:val="4"/>
            <w:tcBorders>
              <w:right w:val="single" w:sz="8" w:space="0" w:color="auto"/>
            </w:tcBorders>
            <w:vAlign w:val="bottom"/>
          </w:tcPr>
          <w:p w:rsidR="00803F3E" w:rsidRDefault="003A2BDF">
            <w:pPr>
              <w:spacing w:line="232" w:lineRule="exact"/>
              <w:ind w:left="820"/>
              <w:rPr>
                <w:sz w:val="20"/>
                <w:szCs w:val="20"/>
              </w:rPr>
            </w:pPr>
            <w:r>
              <w:rPr>
                <w:rFonts w:eastAsia="Times New Roman"/>
                <w:sz w:val="24"/>
                <w:szCs w:val="24"/>
              </w:rPr>
              <w:t>требования  охраны  труда,  пожарной  безопасности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5960" w:type="dxa"/>
            <w:gridSpan w:val="3"/>
            <w:vAlign w:val="bottom"/>
          </w:tcPr>
          <w:p w:rsidR="00803F3E" w:rsidRDefault="003A2BDF">
            <w:pPr>
              <w:ind w:left="80"/>
              <w:rPr>
                <w:sz w:val="20"/>
                <w:szCs w:val="20"/>
              </w:rPr>
            </w:pPr>
            <w:r>
              <w:rPr>
                <w:rFonts w:eastAsia="Times New Roman"/>
                <w:sz w:val="24"/>
                <w:szCs w:val="24"/>
              </w:rPr>
              <w:t>производственной санитарии в организации питания;</w:t>
            </w: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виды,  назначение,  правила  безопасной  эксплуатации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технологического  оборудования,  производственного  инвентаря,</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инструментов, весоизмерительных приборов, посуды и правила</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ухода за ними;</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ассортимент,  требования  к  качеству,  условия  и  сроки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хранения  холодных  и  горячих  десертов,  напитков  сложного</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приготовления, в том числе авторских, брендовых, региональных;</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рецептуры, современные методы приготовления, варианты</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оформления и подачи холодных и горячих десертов, напитков</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сложного  приготовления,  в  том  числе  авторских,  брендовых,</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региональных;</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актуальные  направления  в  приготовлении  десертов  и</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напитков;</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способы  сокращения  потерь  и  сохранения  пищевой</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ценности  продуктов  при  приготовлении  холодных  и  горячих</w:t>
            </w: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2320" w:type="dxa"/>
            <w:vAlign w:val="bottom"/>
          </w:tcPr>
          <w:p w:rsidR="00803F3E" w:rsidRDefault="003A2BDF">
            <w:pPr>
              <w:ind w:left="80"/>
              <w:rPr>
                <w:sz w:val="20"/>
                <w:szCs w:val="20"/>
              </w:rPr>
            </w:pPr>
            <w:r>
              <w:rPr>
                <w:rFonts w:eastAsia="Times New Roman"/>
                <w:sz w:val="24"/>
                <w:szCs w:val="24"/>
              </w:rPr>
              <w:t>десертов, напитков;</w:t>
            </w:r>
          </w:p>
        </w:tc>
        <w:tc>
          <w:tcPr>
            <w:tcW w:w="2100" w:type="dxa"/>
            <w:vAlign w:val="bottom"/>
          </w:tcPr>
          <w:p w:rsidR="00803F3E" w:rsidRDefault="00803F3E">
            <w:pPr>
              <w:rPr>
                <w:sz w:val="24"/>
                <w:szCs w:val="24"/>
              </w:rPr>
            </w:pP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276"/>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20"/>
              <w:rPr>
                <w:sz w:val="20"/>
                <w:szCs w:val="20"/>
              </w:rPr>
            </w:pPr>
            <w:r>
              <w:rPr>
                <w:rFonts w:eastAsia="Times New Roman"/>
                <w:sz w:val="24"/>
                <w:szCs w:val="24"/>
              </w:rPr>
              <w:t>правила   составления   меню,   разработки   рецептур,</w:t>
            </w:r>
          </w:p>
        </w:tc>
      </w:tr>
      <w:tr w:rsidR="00803F3E">
        <w:trPr>
          <w:trHeight w:val="278"/>
        </w:trPr>
        <w:tc>
          <w:tcPr>
            <w:tcW w:w="2440" w:type="dxa"/>
            <w:tcBorders>
              <w:left w:val="single" w:sz="8" w:space="0" w:color="auto"/>
              <w:right w:val="single" w:sz="8" w:space="0" w:color="auto"/>
            </w:tcBorders>
            <w:vAlign w:val="bottom"/>
          </w:tcPr>
          <w:p w:rsidR="00803F3E" w:rsidRDefault="00803F3E">
            <w:pPr>
              <w:rPr>
                <w:sz w:val="24"/>
                <w:szCs w:val="24"/>
              </w:rPr>
            </w:pPr>
          </w:p>
        </w:tc>
        <w:tc>
          <w:tcPr>
            <w:tcW w:w="4420" w:type="dxa"/>
            <w:gridSpan w:val="2"/>
            <w:vAlign w:val="bottom"/>
          </w:tcPr>
          <w:p w:rsidR="00803F3E" w:rsidRDefault="003A2BDF">
            <w:pPr>
              <w:ind w:left="80"/>
              <w:rPr>
                <w:sz w:val="20"/>
                <w:szCs w:val="20"/>
              </w:rPr>
            </w:pPr>
            <w:r>
              <w:rPr>
                <w:rFonts w:eastAsia="Times New Roman"/>
                <w:sz w:val="24"/>
                <w:szCs w:val="24"/>
              </w:rPr>
              <w:t>составления заявок на продукты;</w:t>
            </w:r>
          </w:p>
        </w:tc>
        <w:tc>
          <w:tcPr>
            <w:tcW w:w="1540" w:type="dxa"/>
            <w:vAlign w:val="bottom"/>
          </w:tcPr>
          <w:p w:rsidR="00803F3E" w:rsidRDefault="00803F3E">
            <w:pPr>
              <w:rPr>
                <w:sz w:val="24"/>
                <w:szCs w:val="24"/>
              </w:rPr>
            </w:pPr>
          </w:p>
        </w:tc>
        <w:tc>
          <w:tcPr>
            <w:tcW w:w="1260" w:type="dxa"/>
            <w:tcBorders>
              <w:right w:val="single" w:sz="8" w:space="0" w:color="auto"/>
            </w:tcBorders>
            <w:vAlign w:val="bottom"/>
          </w:tcPr>
          <w:p w:rsidR="00803F3E" w:rsidRDefault="00803F3E">
            <w:pPr>
              <w:rPr>
                <w:sz w:val="24"/>
                <w:szCs w:val="24"/>
              </w:rPr>
            </w:pPr>
          </w:p>
        </w:tc>
      </w:tr>
      <w:tr w:rsidR="00803F3E">
        <w:trPr>
          <w:trHeight w:val="317"/>
        </w:trPr>
        <w:tc>
          <w:tcPr>
            <w:tcW w:w="2440" w:type="dxa"/>
            <w:tcBorders>
              <w:left w:val="single" w:sz="8" w:space="0" w:color="auto"/>
              <w:right w:val="single" w:sz="8" w:space="0" w:color="auto"/>
            </w:tcBorders>
            <w:vAlign w:val="bottom"/>
          </w:tcPr>
          <w:p w:rsidR="00803F3E" w:rsidRDefault="00803F3E">
            <w:pPr>
              <w:rPr>
                <w:sz w:val="24"/>
                <w:szCs w:val="24"/>
              </w:rPr>
            </w:pPr>
          </w:p>
        </w:tc>
        <w:tc>
          <w:tcPr>
            <w:tcW w:w="7220" w:type="dxa"/>
            <w:gridSpan w:val="4"/>
            <w:tcBorders>
              <w:right w:val="single" w:sz="8" w:space="0" w:color="auto"/>
            </w:tcBorders>
            <w:vAlign w:val="bottom"/>
          </w:tcPr>
          <w:p w:rsidR="00803F3E" w:rsidRDefault="003A2BDF">
            <w:pPr>
              <w:ind w:left="80"/>
              <w:rPr>
                <w:sz w:val="20"/>
                <w:szCs w:val="20"/>
              </w:rPr>
            </w:pPr>
            <w:r>
              <w:rPr>
                <w:rFonts w:eastAsia="Times New Roman"/>
                <w:sz w:val="24"/>
                <w:szCs w:val="24"/>
              </w:rPr>
              <w:t>виды и формы обслуживания, правила сервировки стола и правила</w:t>
            </w:r>
          </w:p>
        </w:tc>
      </w:tr>
      <w:tr w:rsidR="00803F3E">
        <w:trPr>
          <w:trHeight w:val="322"/>
        </w:trPr>
        <w:tc>
          <w:tcPr>
            <w:tcW w:w="2440" w:type="dxa"/>
            <w:tcBorders>
              <w:left w:val="single" w:sz="8" w:space="0" w:color="auto"/>
              <w:right w:val="single" w:sz="8" w:space="0" w:color="auto"/>
            </w:tcBorders>
            <w:vAlign w:val="bottom"/>
          </w:tcPr>
          <w:p w:rsidR="00803F3E" w:rsidRDefault="00803F3E">
            <w:pPr>
              <w:rPr>
                <w:sz w:val="24"/>
                <w:szCs w:val="24"/>
              </w:rPr>
            </w:pPr>
          </w:p>
        </w:tc>
        <w:tc>
          <w:tcPr>
            <w:tcW w:w="5960" w:type="dxa"/>
            <w:gridSpan w:val="3"/>
            <w:vAlign w:val="bottom"/>
          </w:tcPr>
          <w:p w:rsidR="00803F3E" w:rsidRDefault="003A2BDF">
            <w:pPr>
              <w:ind w:left="80"/>
              <w:rPr>
                <w:sz w:val="20"/>
                <w:szCs w:val="20"/>
              </w:rPr>
            </w:pPr>
            <w:r>
              <w:rPr>
                <w:rFonts w:eastAsia="Times New Roman"/>
                <w:sz w:val="24"/>
                <w:szCs w:val="24"/>
              </w:rPr>
              <w:t>подачи холодных и горячих десертов, напитков</w:t>
            </w:r>
          </w:p>
        </w:tc>
        <w:tc>
          <w:tcPr>
            <w:tcW w:w="1260" w:type="dxa"/>
            <w:tcBorders>
              <w:right w:val="single" w:sz="8" w:space="0" w:color="auto"/>
            </w:tcBorders>
            <w:vAlign w:val="bottom"/>
          </w:tcPr>
          <w:p w:rsidR="00803F3E" w:rsidRDefault="00803F3E">
            <w:pPr>
              <w:rPr>
                <w:sz w:val="24"/>
                <w:szCs w:val="24"/>
              </w:rPr>
            </w:pPr>
          </w:p>
        </w:tc>
      </w:tr>
      <w:tr w:rsidR="00803F3E">
        <w:trPr>
          <w:trHeight w:val="29"/>
        </w:trPr>
        <w:tc>
          <w:tcPr>
            <w:tcW w:w="2440" w:type="dxa"/>
            <w:tcBorders>
              <w:left w:val="single" w:sz="8" w:space="0" w:color="auto"/>
              <w:bottom w:val="single" w:sz="8" w:space="0" w:color="auto"/>
              <w:right w:val="single" w:sz="8" w:space="0" w:color="auto"/>
            </w:tcBorders>
            <w:vAlign w:val="bottom"/>
          </w:tcPr>
          <w:p w:rsidR="00803F3E" w:rsidRDefault="00803F3E">
            <w:pPr>
              <w:rPr>
                <w:sz w:val="2"/>
                <w:szCs w:val="2"/>
              </w:rPr>
            </w:pPr>
          </w:p>
        </w:tc>
        <w:tc>
          <w:tcPr>
            <w:tcW w:w="2320" w:type="dxa"/>
            <w:tcBorders>
              <w:bottom w:val="single" w:sz="8" w:space="0" w:color="auto"/>
            </w:tcBorders>
            <w:vAlign w:val="bottom"/>
          </w:tcPr>
          <w:p w:rsidR="00803F3E" w:rsidRDefault="00803F3E">
            <w:pPr>
              <w:rPr>
                <w:sz w:val="2"/>
                <w:szCs w:val="2"/>
              </w:rPr>
            </w:pPr>
          </w:p>
        </w:tc>
        <w:tc>
          <w:tcPr>
            <w:tcW w:w="2100" w:type="dxa"/>
            <w:tcBorders>
              <w:bottom w:val="single" w:sz="8" w:space="0" w:color="auto"/>
            </w:tcBorders>
            <w:vAlign w:val="bottom"/>
          </w:tcPr>
          <w:p w:rsidR="00803F3E" w:rsidRDefault="00803F3E">
            <w:pPr>
              <w:rPr>
                <w:sz w:val="2"/>
                <w:szCs w:val="2"/>
              </w:rPr>
            </w:pPr>
          </w:p>
        </w:tc>
        <w:tc>
          <w:tcPr>
            <w:tcW w:w="1540" w:type="dxa"/>
            <w:tcBorders>
              <w:bottom w:val="single" w:sz="8" w:space="0" w:color="auto"/>
            </w:tcBorders>
            <w:vAlign w:val="bottom"/>
          </w:tcPr>
          <w:p w:rsidR="00803F3E" w:rsidRDefault="00803F3E">
            <w:pPr>
              <w:rPr>
                <w:sz w:val="2"/>
                <w:szCs w:val="2"/>
              </w:rPr>
            </w:pPr>
          </w:p>
        </w:tc>
        <w:tc>
          <w:tcPr>
            <w:tcW w:w="1260" w:type="dxa"/>
            <w:tcBorders>
              <w:bottom w:val="single" w:sz="8" w:space="0" w:color="auto"/>
              <w:right w:val="single" w:sz="8" w:space="0" w:color="auto"/>
            </w:tcBorders>
            <w:vAlign w:val="bottom"/>
          </w:tcPr>
          <w:p w:rsidR="00803F3E" w:rsidRDefault="00803F3E">
            <w:pPr>
              <w:rPr>
                <w:sz w:val="2"/>
                <w:szCs w:val="2"/>
              </w:rPr>
            </w:pPr>
          </w:p>
        </w:tc>
      </w:tr>
    </w:tbl>
    <w:p w:rsidR="00803F3E" w:rsidRDefault="00803F3E">
      <w:pPr>
        <w:sectPr w:rsidR="00803F3E">
          <w:pgSz w:w="11900" w:h="16838"/>
          <w:pgMar w:top="1112" w:right="666" w:bottom="1079" w:left="1440" w:header="0" w:footer="0" w:gutter="0"/>
          <w:cols w:space="720" w:equalWidth="0">
            <w:col w:w="9800"/>
          </w:cols>
        </w:sectPr>
      </w:pPr>
    </w:p>
    <w:p w:rsidR="00803F3E" w:rsidRDefault="003A2BDF">
      <w:pPr>
        <w:spacing w:line="360" w:lineRule="auto"/>
        <w:ind w:left="260" w:firstLine="708"/>
        <w:rPr>
          <w:sz w:val="20"/>
          <w:szCs w:val="20"/>
        </w:rPr>
      </w:pPr>
      <w:r>
        <w:rPr>
          <w:rFonts w:eastAsia="Times New Roman"/>
          <w:b/>
          <w:bCs/>
          <w:sz w:val="28"/>
          <w:szCs w:val="28"/>
        </w:rPr>
        <w:lastRenderedPageBreak/>
        <w:t>1.3. Количество часов, отводимое на освоение программы производственной практики</w:t>
      </w:r>
    </w:p>
    <w:p w:rsidR="00803F3E" w:rsidRDefault="00803F3E">
      <w:pPr>
        <w:spacing w:line="1" w:lineRule="exact"/>
        <w:rPr>
          <w:sz w:val="20"/>
          <w:szCs w:val="20"/>
        </w:rPr>
      </w:pPr>
    </w:p>
    <w:p w:rsidR="00803F3E" w:rsidRDefault="003A2BDF">
      <w:pPr>
        <w:ind w:left="960"/>
        <w:rPr>
          <w:sz w:val="20"/>
          <w:szCs w:val="20"/>
        </w:rPr>
      </w:pPr>
      <w:r>
        <w:rPr>
          <w:rFonts w:eastAsia="Times New Roman"/>
          <w:sz w:val="28"/>
          <w:szCs w:val="28"/>
        </w:rPr>
        <w:t>Всего часов – 72</w:t>
      </w:r>
    </w:p>
    <w:p w:rsidR="00803F3E" w:rsidRDefault="00803F3E">
      <w:pPr>
        <w:spacing w:line="160" w:lineRule="exact"/>
        <w:rPr>
          <w:sz w:val="20"/>
          <w:szCs w:val="20"/>
        </w:rPr>
      </w:pPr>
    </w:p>
    <w:p w:rsidR="00803F3E" w:rsidRDefault="003A2BDF">
      <w:pPr>
        <w:ind w:left="960"/>
        <w:rPr>
          <w:rFonts w:eastAsia="Times New Roman"/>
          <w:sz w:val="28"/>
          <w:szCs w:val="28"/>
        </w:rPr>
      </w:pPr>
      <w:r>
        <w:rPr>
          <w:rFonts w:eastAsia="Times New Roman"/>
          <w:sz w:val="28"/>
          <w:szCs w:val="28"/>
        </w:rPr>
        <w:t>Производственная практика – 72 часа</w:t>
      </w:r>
    </w:p>
    <w:p w:rsidR="001D0DD9" w:rsidRDefault="001D0DD9">
      <w:pPr>
        <w:ind w:left="960"/>
        <w:rPr>
          <w:rFonts w:eastAsia="Times New Roman"/>
          <w:sz w:val="28"/>
          <w:szCs w:val="28"/>
        </w:rPr>
      </w:pPr>
    </w:p>
    <w:p w:rsidR="001D0DD9" w:rsidRDefault="001D0DD9" w:rsidP="001D0DD9">
      <w:pPr>
        <w:tabs>
          <w:tab w:val="left" w:pos="1180"/>
        </w:tabs>
        <w:rPr>
          <w:rFonts w:eastAsia="Times New Roman"/>
          <w:b/>
          <w:bCs/>
          <w:sz w:val="28"/>
          <w:szCs w:val="28"/>
        </w:rPr>
      </w:pPr>
      <w:r>
        <w:rPr>
          <w:rFonts w:eastAsia="Times New Roman"/>
          <w:b/>
          <w:bCs/>
          <w:sz w:val="28"/>
          <w:szCs w:val="28"/>
        </w:rPr>
        <w:t>2.</w:t>
      </w:r>
      <w:r>
        <w:rPr>
          <w:rFonts w:eastAsia="Times New Roman"/>
          <w:b/>
          <w:bCs/>
          <w:sz w:val="28"/>
          <w:szCs w:val="28"/>
        </w:rPr>
        <w:t>Структура и содержание программы производственной практики</w:t>
      </w:r>
    </w:p>
    <w:p w:rsidR="001D0DD9" w:rsidRDefault="001D0DD9" w:rsidP="001D0DD9">
      <w:pPr>
        <w:tabs>
          <w:tab w:val="left" w:pos="1180"/>
        </w:tabs>
        <w:rPr>
          <w:rFonts w:eastAsia="Times New Roman"/>
          <w:b/>
          <w:bCs/>
          <w:sz w:val="28"/>
          <w:szCs w:val="28"/>
        </w:rPr>
      </w:pPr>
    </w:p>
    <w:tbl>
      <w:tblPr>
        <w:tblW w:w="5431" w:type="pct"/>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2035"/>
        <w:gridCol w:w="2061"/>
        <w:gridCol w:w="3936"/>
        <w:gridCol w:w="1189"/>
      </w:tblGrid>
      <w:tr w:rsidR="001D0DD9" w:rsidRPr="00755314" w:rsidTr="00042DD3">
        <w:trPr>
          <w:trHeight w:val="953"/>
        </w:trPr>
        <w:tc>
          <w:tcPr>
            <w:tcW w:w="682" w:type="pct"/>
            <w:vAlign w:val="center"/>
          </w:tcPr>
          <w:p w:rsidR="001D0DD9" w:rsidRPr="00755314" w:rsidRDefault="001D0DD9" w:rsidP="00042DD3">
            <w:pPr>
              <w:widowControl w:val="0"/>
              <w:rPr>
                <w:rFonts w:eastAsia="Calibri"/>
                <w:b/>
                <w:sz w:val="24"/>
                <w:szCs w:val="24"/>
              </w:rPr>
            </w:pPr>
            <w:r w:rsidRPr="00755314">
              <w:rPr>
                <w:rFonts w:eastAsia="Calibri"/>
                <w:b/>
                <w:sz w:val="24"/>
                <w:szCs w:val="24"/>
              </w:rPr>
              <w:t>Код формируемых компетенций</w:t>
            </w:r>
          </w:p>
        </w:tc>
        <w:tc>
          <w:tcPr>
            <w:tcW w:w="953" w:type="pct"/>
            <w:vAlign w:val="center"/>
          </w:tcPr>
          <w:p w:rsidR="001D0DD9" w:rsidRPr="00755314" w:rsidRDefault="001D0DD9" w:rsidP="00042DD3">
            <w:pPr>
              <w:widowControl w:val="0"/>
              <w:jc w:val="center"/>
              <w:rPr>
                <w:rFonts w:eastAsia="Calibri"/>
                <w:b/>
                <w:sz w:val="24"/>
                <w:szCs w:val="24"/>
              </w:rPr>
            </w:pPr>
            <w:r w:rsidRPr="00755314">
              <w:rPr>
                <w:rFonts w:eastAsia="Calibri"/>
                <w:b/>
                <w:sz w:val="24"/>
                <w:szCs w:val="24"/>
              </w:rPr>
              <w:t>Код и наименования  профессиональных  модулей</w:t>
            </w:r>
          </w:p>
        </w:tc>
        <w:tc>
          <w:tcPr>
            <w:tcW w:w="965" w:type="pct"/>
            <w:tcBorders>
              <w:right w:val="single" w:sz="4" w:space="0" w:color="auto"/>
            </w:tcBorders>
            <w:vAlign w:val="center"/>
          </w:tcPr>
          <w:p w:rsidR="001D0DD9" w:rsidRPr="00755314" w:rsidRDefault="001D0DD9" w:rsidP="00042DD3">
            <w:pPr>
              <w:widowControl w:val="0"/>
              <w:jc w:val="center"/>
              <w:rPr>
                <w:rFonts w:eastAsia="Calibri"/>
                <w:b/>
                <w:iCs/>
                <w:sz w:val="24"/>
                <w:szCs w:val="24"/>
              </w:rPr>
            </w:pPr>
            <w:r w:rsidRPr="00755314">
              <w:rPr>
                <w:rFonts w:eastAsia="Calibri"/>
                <w:b/>
                <w:iCs/>
                <w:sz w:val="24"/>
                <w:szCs w:val="24"/>
              </w:rPr>
              <w:t>Наименование тем учебной практики</w:t>
            </w:r>
          </w:p>
        </w:tc>
        <w:tc>
          <w:tcPr>
            <w:tcW w:w="1843" w:type="pct"/>
            <w:tcBorders>
              <w:left w:val="single" w:sz="4" w:space="0" w:color="auto"/>
            </w:tcBorders>
            <w:vAlign w:val="center"/>
          </w:tcPr>
          <w:p w:rsidR="001D0DD9" w:rsidRPr="00755314" w:rsidRDefault="001D0DD9" w:rsidP="00042DD3">
            <w:pPr>
              <w:widowControl w:val="0"/>
              <w:jc w:val="center"/>
              <w:rPr>
                <w:rFonts w:eastAsia="Calibri"/>
                <w:b/>
                <w:iCs/>
                <w:sz w:val="24"/>
                <w:szCs w:val="24"/>
              </w:rPr>
            </w:pPr>
            <w:r w:rsidRPr="00755314">
              <w:rPr>
                <w:rFonts w:eastAsia="Calibri"/>
                <w:b/>
                <w:iCs/>
                <w:sz w:val="24"/>
                <w:szCs w:val="24"/>
              </w:rPr>
              <w:t>Виды работ</w:t>
            </w:r>
          </w:p>
        </w:tc>
        <w:tc>
          <w:tcPr>
            <w:tcW w:w="557" w:type="pct"/>
            <w:tcBorders>
              <w:bottom w:val="single" w:sz="4" w:space="0" w:color="auto"/>
              <w:right w:val="single" w:sz="4" w:space="0" w:color="auto"/>
            </w:tcBorders>
            <w:vAlign w:val="center"/>
          </w:tcPr>
          <w:p w:rsidR="001D0DD9" w:rsidRPr="00755314" w:rsidRDefault="001D0DD9" w:rsidP="00042DD3">
            <w:pPr>
              <w:widowControl w:val="0"/>
              <w:jc w:val="center"/>
              <w:rPr>
                <w:rFonts w:eastAsia="Calibri"/>
                <w:b/>
                <w:iCs/>
                <w:sz w:val="24"/>
                <w:szCs w:val="24"/>
              </w:rPr>
            </w:pPr>
            <w:r w:rsidRPr="00755314">
              <w:rPr>
                <w:rFonts w:eastAsia="Calibri"/>
                <w:b/>
                <w:iCs/>
                <w:sz w:val="24"/>
                <w:szCs w:val="24"/>
              </w:rPr>
              <w:t>Количество часов по темам</w:t>
            </w:r>
          </w:p>
        </w:tc>
      </w:tr>
      <w:tr w:rsidR="001D0DD9" w:rsidRPr="00755314" w:rsidTr="00042DD3">
        <w:trPr>
          <w:trHeight w:val="597"/>
        </w:trPr>
        <w:tc>
          <w:tcPr>
            <w:tcW w:w="682" w:type="pct"/>
            <w:vMerge w:val="restart"/>
          </w:tcPr>
          <w:p w:rsidR="001D0DD9" w:rsidRPr="00D91E52" w:rsidRDefault="001D0DD9" w:rsidP="00042DD3">
            <w:pPr>
              <w:widowControl w:val="0"/>
              <w:spacing w:after="200" w:line="276" w:lineRule="auto"/>
              <w:rPr>
                <w:rFonts w:eastAsia="Calibri"/>
                <w:b/>
                <w:sz w:val="24"/>
                <w:szCs w:val="24"/>
              </w:rPr>
            </w:pPr>
            <w:r w:rsidRPr="00D91E52">
              <w:rPr>
                <w:rFonts w:eastAsia="Calibri"/>
                <w:b/>
                <w:sz w:val="24"/>
                <w:szCs w:val="24"/>
              </w:rPr>
              <w:t>ПК 4.1 -4.5</w:t>
            </w:r>
          </w:p>
        </w:tc>
        <w:tc>
          <w:tcPr>
            <w:tcW w:w="953" w:type="pct"/>
            <w:vMerge w:val="restart"/>
          </w:tcPr>
          <w:p w:rsidR="001D0DD9" w:rsidRPr="00D91E52" w:rsidRDefault="001D0DD9" w:rsidP="00042DD3">
            <w:pPr>
              <w:rPr>
                <w:rFonts w:eastAsia="Times New Roman"/>
                <w:b/>
                <w:color w:val="000000"/>
                <w:sz w:val="24"/>
                <w:szCs w:val="24"/>
              </w:rPr>
            </w:pPr>
            <w:r w:rsidRPr="00D91E52">
              <w:rPr>
                <w:rFonts w:eastAsia="Times New Roman"/>
                <w:b/>
                <w:color w:val="000000"/>
                <w:sz w:val="24"/>
                <w:szCs w:val="24"/>
              </w:rPr>
              <w:t xml:space="preserve">ПМ.04 </w:t>
            </w:r>
          </w:p>
          <w:p w:rsidR="001D0DD9" w:rsidRPr="00D91E52" w:rsidRDefault="001D0DD9" w:rsidP="00042DD3">
            <w:pPr>
              <w:rPr>
                <w:rFonts w:eastAsia="Times New Roman"/>
                <w:b/>
                <w:color w:val="000000"/>
                <w:sz w:val="24"/>
                <w:szCs w:val="24"/>
              </w:rPr>
            </w:pPr>
            <w:r w:rsidRPr="00D91E52">
              <w:rPr>
                <w:rFonts w:eastAsia="Times New Roman"/>
                <w:b/>
                <w:color w:val="000000"/>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1D0DD9" w:rsidRPr="00755314" w:rsidRDefault="001D0DD9" w:rsidP="00042DD3">
            <w:pPr>
              <w:widowControl w:val="0"/>
              <w:rPr>
                <w:rFonts w:eastAsia="Calibri"/>
                <w:b/>
                <w:sz w:val="24"/>
                <w:szCs w:val="24"/>
              </w:rPr>
            </w:pPr>
          </w:p>
        </w:tc>
        <w:tc>
          <w:tcPr>
            <w:tcW w:w="965" w:type="pct"/>
            <w:tcBorders>
              <w:right w:val="single" w:sz="4" w:space="0" w:color="auto"/>
            </w:tcBorders>
          </w:tcPr>
          <w:p w:rsidR="001D0DD9" w:rsidRDefault="001D0DD9" w:rsidP="00042DD3">
            <w:pPr>
              <w:widowControl w:val="0"/>
              <w:suppressAutoHyphens/>
              <w:rPr>
                <w:rFonts w:eastAsia="Calibri"/>
                <w:b/>
                <w:sz w:val="24"/>
                <w:szCs w:val="24"/>
              </w:rPr>
            </w:pPr>
            <w:r>
              <w:rPr>
                <w:rFonts w:eastAsia="Calibri"/>
                <w:b/>
                <w:sz w:val="24"/>
                <w:szCs w:val="24"/>
              </w:rPr>
              <w:t>Тема</w:t>
            </w:r>
            <w:proofErr w:type="gramStart"/>
            <w:r w:rsidRPr="00D91E52">
              <w:rPr>
                <w:rFonts w:eastAsia="Calibri"/>
                <w:b/>
                <w:sz w:val="24"/>
                <w:szCs w:val="24"/>
              </w:rPr>
              <w:t>1</w:t>
            </w:r>
            <w:proofErr w:type="gramEnd"/>
            <w:r w:rsidRPr="00D91E52">
              <w:rPr>
                <w:rFonts w:eastAsia="Calibri"/>
                <w:b/>
                <w:sz w:val="24"/>
                <w:szCs w:val="24"/>
              </w:rPr>
              <w:t>.</w:t>
            </w:r>
          </w:p>
          <w:p w:rsidR="001D0DD9" w:rsidRPr="00D91E52" w:rsidRDefault="001D0DD9" w:rsidP="00042DD3">
            <w:pPr>
              <w:widowControl w:val="0"/>
              <w:suppressAutoHyphens/>
              <w:rPr>
                <w:rFonts w:eastAsia="Calibri"/>
                <w:b/>
                <w:sz w:val="24"/>
                <w:szCs w:val="24"/>
              </w:rPr>
            </w:pPr>
            <w:r w:rsidRPr="00D91E52">
              <w:rPr>
                <w:rFonts w:eastAsia="Calibri"/>
                <w:b/>
                <w:sz w:val="24"/>
                <w:szCs w:val="24"/>
              </w:rPr>
              <w:t xml:space="preserve">Подготовка рабочего места оборудования, сырья, </w:t>
            </w:r>
          </w:p>
          <w:p w:rsidR="001D0DD9" w:rsidRPr="00D91E52" w:rsidRDefault="001D0DD9" w:rsidP="00042DD3">
            <w:pPr>
              <w:widowControl w:val="0"/>
              <w:suppressAutoHyphens/>
              <w:rPr>
                <w:rFonts w:eastAsia="Calibri"/>
                <w:b/>
                <w:sz w:val="24"/>
                <w:szCs w:val="24"/>
              </w:rPr>
            </w:pPr>
            <w:r w:rsidRPr="00D91E52">
              <w:rPr>
                <w:rFonts w:eastAsia="Calibri"/>
                <w:b/>
                <w:sz w:val="24"/>
                <w:szCs w:val="24"/>
              </w:rPr>
              <w:t>исходных материалов для  приготовления холодных и горячих сладких блюд, десертов напитков разнообразного ассортимента</w:t>
            </w:r>
          </w:p>
          <w:p w:rsidR="001D0DD9" w:rsidRPr="00755314" w:rsidRDefault="001D0DD9" w:rsidP="00042DD3">
            <w:pPr>
              <w:widowControl w:val="0"/>
              <w:suppressAutoHyphens/>
              <w:rPr>
                <w:rFonts w:eastAsia="Calibri"/>
                <w:b/>
                <w:sz w:val="24"/>
                <w:szCs w:val="24"/>
              </w:rPr>
            </w:pPr>
          </w:p>
        </w:tc>
        <w:tc>
          <w:tcPr>
            <w:tcW w:w="1843" w:type="pct"/>
            <w:tcBorders>
              <w:left w:val="single" w:sz="4" w:space="0" w:color="auto"/>
            </w:tcBorders>
          </w:tcPr>
          <w:p w:rsidR="001D0DD9" w:rsidRPr="00D64581" w:rsidRDefault="001D0DD9" w:rsidP="00042DD3">
            <w:pPr>
              <w:spacing w:line="276" w:lineRule="auto"/>
              <w:rPr>
                <w:rFonts w:eastAsia="Calibri"/>
                <w:sz w:val="24"/>
                <w:szCs w:val="24"/>
              </w:rPr>
            </w:pPr>
            <w:r w:rsidRPr="00D64581">
              <w:rPr>
                <w:rFonts w:eastAsia="Calibri"/>
                <w:sz w:val="24"/>
                <w:szCs w:val="24"/>
              </w:rPr>
              <w:t xml:space="preserve">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 </w:t>
            </w:r>
          </w:p>
          <w:p w:rsidR="001D0DD9" w:rsidRPr="00755314" w:rsidRDefault="001D0DD9" w:rsidP="00042DD3">
            <w:pPr>
              <w:spacing w:line="276" w:lineRule="auto"/>
              <w:rPr>
                <w:rFonts w:eastAsia="Calibri"/>
                <w:sz w:val="24"/>
                <w:szCs w:val="24"/>
              </w:rPr>
            </w:pPr>
            <w:r w:rsidRPr="00D64581">
              <w:rPr>
                <w:rFonts w:eastAsia="Calibri"/>
                <w:sz w:val="24"/>
                <w:szCs w:val="24"/>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w:t>
            </w:r>
          </w:p>
        </w:tc>
        <w:tc>
          <w:tcPr>
            <w:tcW w:w="557" w:type="pct"/>
            <w:tcBorders>
              <w:top w:val="single" w:sz="4" w:space="0" w:color="auto"/>
              <w:right w:val="single" w:sz="4" w:space="0" w:color="auto"/>
            </w:tcBorders>
            <w:vAlign w:val="center"/>
          </w:tcPr>
          <w:p w:rsidR="001D0DD9" w:rsidRPr="00755314" w:rsidRDefault="001D0DD9" w:rsidP="00042DD3">
            <w:pPr>
              <w:widowControl w:val="0"/>
              <w:rPr>
                <w:rFonts w:eastAsia="Calibri"/>
                <w:b/>
                <w:iCs/>
                <w:sz w:val="24"/>
                <w:szCs w:val="24"/>
              </w:rPr>
            </w:pPr>
            <w:r>
              <w:rPr>
                <w:rFonts w:eastAsia="Calibri"/>
                <w:b/>
                <w:iCs/>
                <w:sz w:val="24"/>
                <w:szCs w:val="24"/>
              </w:rPr>
              <w:t xml:space="preserve">     6</w:t>
            </w:r>
          </w:p>
        </w:tc>
      </w:tr>
      <w:tr w:rsidR="001D0DD9" w:rsidRPr="00755314" w:rsidTr="00042DD3">
        <w:trPr>
          <w:trHeight w:val="668"/>
        </w:trPr>
        <w:tc>
          <w:tcPr>
            <w:tcW w:w="682" w:type="pct"/>
            <w:vMerge/>
            <w:vAlign w:val="center"/>
          </w:tcPr>
          <w:p w:rsidR="001D0DD9" w:rsidRPr="00755314" w:rsidRDefault="001D0DD9" w:rsidP="00042DD3">
            <w:pPr>
              <w:widowControl w:val="0"/>
              <w:rPr>
                <w:rFonts w:eastAsia="Calibri"/>
                <w:b/>
                <w:sz w:val="24"/>
                <w:szCs w:val="24"/>
              </w:rPr>
            </w:pPr>
          </w:p>
        </w:tc>
        <w:tc>
          <w:tcPr>
            <w:tcW w:w="953" w:type="pct"/>
            <w:vMerge/>
            <w:vAlign w:val="center"/>
          </w:tcPr>
          <w:p w:rsidR="001D0DD9" w:rsidRPr="00755314" w:rsidRDefault="001D0DD9" w:rsidP="00042DD3">
            <w:pPr>
              <w:widowControl w:val="0"/>
              <w:rPr>
                <w:rFonts w:eastAsia="Calibri"/>
                <w:b/>
                <w:sz w:val="24"/>
                <w:szCs w:val="24"/>
              </w:rPr>
            </w:pPr>
          </w:p>
        </w:tc>
        <w:tc>
          <w:tcPr>
            <w:tcW w:w="965" w:type="pct"/>
            <w:tcBorders>
              <w:bottom w:val="single" w:sz="4" w:space="0" w:color="auto"/>
              <w:right w:val="single" w:sz="4" w:space="0" w:color="auto"/>
            </w:tcBorders>
          </w:tcPr>
          <w:p w:rsidR="001D0DD9" w:rsidRDefault="001D0DD9" w:rsidP="00042DD3">
            <w:pPr>
              <w:widowControl w:val="0"/>
              <w:suppressAutoHyphens/>
              <w:rPr>
                <w:rFonts w:eastAsia="Calibri"/>
                <w:b/>
                <w:sz w:val="24"/>
                <w:szCs w:val="24"/>
              </w:rPr>
            </w:pPr>
            <w:r>
              <w:rPr>
                <w:rFonts w:eastAsia="Calibri"/>
                <w:b/>
                <w:sz w:val="24"/>
                <w:szCs w:val="24"/>
              </w:rPr>
              <w:t>Тема</w:t>
            </w:r>
            <w:proofErr w:type="gramStart"/>
            <w:r w:rsidRPr="00D91E52">
              <w:rPr>
                <w:rFonts w:eastAsia="Calibri"/>
                <w:b/>
                <w:sz w:val="24"/>
                <w:szCs w:val="24"/>
              </w:rPr>
              <w:t>2</w:t>
            </w:r>
            <w:proofErr w:type="gramEnd"/>
            <w:r w:rsidRPr="00D91E52">
              <w:rPr>
                <w:rFonts w:eastAsia="Calibri"/>
                <w:b/>
                <w:sz w:val="24"/>
                <w:szCs w:val="24"/>
              </w:rPr>
              <w:t>.</w:t>
            </w:r>
          </w:p>
          <w:p w:rsidR="001D0DD9" w:rsidRPr="00755314" w:rsidRDefault="001D0DD9" w:rsidP="00042DD3">
            <w:pPr>
              <w:widowControl w:val="0"/>
              <w:suppressAutoHyphens/>
              <w:rPr>
                <w:rFonts w:eastAsia="Calibri"/>
                <w:b/>
                <w:sz w:val="24"/>
                <w:szCs w:val="24"/>
              </w:rPr>
            </w:pPr>
            <w:r w:rsidRPr="00D91E52">
              <w:rPr>
                <w:rFonts w:eastAsia="Calibri"/>
                <w:b/>
                <w:sz w:val="24"/>
                <w:szCs w:val="24"/>
              </w:rPr>
              <w:t>Приготовление оформление и подготовке к реализации холодных сладких блюд.</w:t>
            </w:r>
          </w:p>
        </w:tc>
        <w:tc>
          <w:tcPr>
            <w:tcW w:w="1843" w:type="pct"/>
            <w:tcBorders>
              <w:left w:val="single" w:sz="4" w:space="0" w:color="auto"/>
              <w:bottom w:val="single" w:sz="4" w:space="0" w:color="auto"/>
            </w:tcBorders>
          </w:tcPr>
          <w:p w:rsidR="001D0DD9" w:rsidRPr="00755314" w:rsidRDefault="001D0DD9" w:rsidP="00042DD3">
            <w:pPr>
              <w:spacing w:line="276" w:lineRule="auto"/>
              <w:rPr>
                <w:rFonts w:eastAsia="Calibri"/>
                <w:sz w:val="24"/>
                <w:szCs w:val="24"/>
              </w:rPr>
            </w:pPr>
            <w:r w:rsidRPr="00D64581">
              <w:rPr>
                <w:rFonts w:eastAsia="Calibri"/>
                <w:sz w:val="24"/>
                <w:szCs w:val="24"/>
              </w:rPr>
              <w:t>Выполнение задания (заказа) по п</w:t>
            </w:r>
            <w:r>
              <w:rPr>
                <w:rFonts w:eastAsia="Calibri"/>
                <w:sz w:val="24"/>
                <w:szCs w:val="24"/>
              </w:rPr>
              <w:t>риготовлению холодных сладких блюд, десертов</w:t>
            </w:r>
            <w:r w:rsidRPr="00D64581">
              <w:rPr>
                <w:rFonts w:eastAsia="Calibri"/>
                <w:sz w:val="24"/>
                <w:szCs w:val="24"/>
              </w:rPr>
              <w:t xml:space="preserve"> в соответствии заданием (заказом)  производственной программой кухни ресторана.</w:t>
            </w:r>
            <w:r>
              <w:t xml:space="preserve"> </w:t>
            </w:r>
            <w:r w:rsidRPr="00D64581">
              <w:rPr>
                <w:rFonts w:eastAsia="Calibri"/>
                <w:sz w:val="24"/>
                <w:szCs w:val="24"/>
              </w:rPr>
              <w:t>Подготовка к реализации</w:t>
            </w:r>
            <w:r>
              <w:t xml:space="preserve"> </w:t>
            </w:r>
            <w:r w:rsidRPr="00D64581">
              <w:rPr>
                <w:rFonts w:eastAsia="Calibri"/>
                <w:sz w:val="24"/>
                <w:szCs w:val="24"/>
              </w:rPr>
              <w:t>готовых холодных</w:t>
            </w:r>
            <w:r>
              <w:t xml:space="preserve"> </w:t>
            </w:r>
            <w:r w:rsidRPr="00D64581">
              <w:rPr>
                <w:rFonts w:eastAsia="Calibri"/>
                <w:sz w:val="24"/>
                <w:szCs w:val="24"/>
              </w:rPr>
              <w:t>сладких блюд</w:t>
            </w:r>
            <w:proofErr w:type="gramStart"/>
            <w:r w:rsidRPr="00D64581">
              <w:rPr>
                <w:rFonts w:eastAsia="Calibri"/>
                <w:sz w:val="24"/>
                <w:szCs w:val="24"/>
              </w:rPr>
              <w:t>.</w:t>
            </w:r>
            <w:proofErr w:type="gramEnd"/>
            <w:r w:rsidRPr="00D64581">
              <w:rPr>
                <w:rFonts w:eastAsia="Calibri"/>
                <w:sz w:val="24"/>
                <w:szCs w:val="24"/>
              </w:rPr>
              <w:t xml:space="preserve"> </w:t>
            </w:r>
            <w:proofErr w:type="gramStart"/>
            <w:r w:rsidRPr="00D64581">
              <w:rPr>
                <w:rFonts w:eastAsia="Calibri"/>
                <w:sz w:val="24"/>
                <w:szCs w:val="24"/>
              </w:rPr>
              <w:t>д</w:t>
            </w:r>
            <w:proofErr w:type="gramEnd"/>
            <w:r w:rsidRPr="00D64581">
              <w:rPr>
                <w:rFonts w:eastAsia="Calibri"/>
                <w:sz w:val="24"/>
                <w:szCs w:val="24"/>
              </w:rPr>
              <w:t>есертов</w:t>
            </w:r>
            <w:r>
              <w:t xml:space="preserve"> </w:t>
            </w:r>
            <w:r w:rsidRPr="00D64581">
              <w:rPr>
                <w:rFonts w:eastAsia="Calibri"/>
                <w:sz w:val="24"/>
                <w:szCs w:val="24"/>
              </w:rPr>
              <w:t>сложного ассортимента (порционирования (комплектования), сервировки и творческого оформления</w:t>
            </w:r>
            <w:r>
              <w:t xml:space="preserve"> </w:t>
            </w:r>
            <w:r w:rsidRPr="00D64581">
              <w:rPr>
                <w:rFonts w:eastAsia="Calibri"/>
                <w:sz w:val="24"/>
                <w:szCs w:val="24"/>
              </w:rPr>
              <w:t xml:space="preserve">с учетом соблюдения выхода порций, рационального использования </w:t>
            </w:r>
            <w:r w:rsidRPr="00D64581">
              <w:rPr>
                <w:rFonts w:eastAsia="Calibri"/>
                <w:sz w:val="24"/>
                <w:szCs w:val="24"/>
              </w:rPr>
              <w:lastRenderedPageBreak/>
              <w:t xml:space="preserve">ресурсов, соблюдения требований по безопасности готовой продукции. Упаковка готовых холодных </w:t>
            </w:r>
            <w:r>
              <w:rPr>
                <w:rFonts w:eastAsia="Calibri"/>
                <w:sz w:val="24"/>
                <w:szCs w:val="24"/>
              </w:rPr>
              <w:t xml:space="preserve"> десертов </w:t>
            </w:r>
            <w:r w:rsidRPr="00D64581">
              <w:rPr>
                <w:rFonts w:eastAsia="Calibri"/>
                <w:sz w:val="24"/>
                <w:szCs w:val="24"/>
              </w:rPr>
              <w:t xml:space="preserve"> на вынос и для транспортирования.</w:t>
            </w:r>
          </w:p>
        </w:tc>
        <w:tc>
          <w:tcPr>
            <w:tcW w:w="557" w:type="pct"/>
            <w:tcBorders>
              <w:bottom w:val="single" w:sz="4" w:space="0" w:color="auto"/>
              <w:right w:val="single" w:sz="4" w:space="0" w:color="auto"/>
            </w:tcBorders>
            <w:vAlign w:val="center"/>
          </w:tcPr>
          <w:p w:rsidR="001D0DD9" w:rsidRPr="00755314" w:rsidRDefault="001D0DD9" w:rsidP="00042DD3">
            <w:pPr>
              <w:widowControl w:val="0"/>
              <w:rPr>
                <w:rFonts w:eastAsia="Calibri"/>
                <w:b/>
                <w:iCs/>
                <w:sz w:val="24"/>
                <w:szCs w:val="24"/>
              </w:rPr>
            </w:pPr>
            <w:r>
              <w:rPr>
                <w:rFonts w:eastAsia="Calibri"/>
                <w:b/>
                <w:iCs/>
                <w:sz w:val="24"/>
                <w:szCs w:val="24"/>
              </w:rPr>
              <w:lastRenderedPageBreak/>
              <w:t xml:space="preserve">      18</w:t>
            </w:r>
          </w:p>
        </w:tc>
      </w:tr>
      <w:tr w:rsidR="001D0DD9" w:rsidRPr="00755314" w:rsidTr="00042DD3">
        <w:trPr>
          <w:trHeight w:val="553"/>
        </w:trPr>
        <w:tc>
          <w:tcPr>
            <w:tcW w:w="682" w:type="pct"/>
            <w:vMerge/>
            <w:vAlign w:val="center"/>
          </w:tcPr>
          <w:p w:rsidR="001D0DD9" w:rsidRPr="00755314" w:rsidRDefault="001D0DD9" w:rsidP="00042DD3">
            <w:pPr>
              <w:widowControl w:val="0"/>
              <w:rPr>
                <w:rFonts w:eastAsia="Calibri"/>
                <w:b/>
                <w:sz w:val="24"/>
                <w:szCs w:val="24"/>
              </w:rPr>
            </w:pPr>
          </w:p>
        </w:tc>
        <w:tc>
          <w:tcPr>
            <w:tcW w:w="953" w:type="pct"/>
            <w:vMerge/>
            <w:vAlign w:val="center"/>
          </w:tcPr>
          <w:p w:rsidR="001D0DD9" w:rsidRPr="00755314" w:rsidRDefault="001D0DD9" w:rsidP="00042DD3">
            <w:pPr>
              <w:widowControl w:val="0"/>
              <w:rPr>
                <w:rFonts w:eastAsia="Calibri"/>
                <w:b/>
                <w:sz w:val="24"/>
                <w:szCs w:val="24"/>
              </w:rPr>
            </w:pPr>
          </w:p>
        </w:tc>
        <w:tc>
          <w:tcPr>
            <w:tcW w:w="965" w:type="pct"/>
            <w:tcBorders>
              <w:bottom w:val="single" w:sz="4" w:space="0" w:color="auto"/>
              <w:right w:val="single" w:sz="4" w:space="0" w:color="auto"/>
            </w:tcBorders>
          </w:tcPr>
          <w:p w:rsidR="001D0DD9" w:rsidRPr="00755314" w:rsidRDefault="001D0DD9" w:rsidP="00042DD3">
            <w:pPr>
              <w:widowControl w:val="0"/>
              <w:suppressAutoHyphens/>
              <w:rPr>
                <w:rFonts w:eastAsia="Calibri"/>
                <w:b/>
                <w:sz w:val="24"/>
                <w:szCs w:val="24"/>
              </w:rPr>
            </w:pPr>
            <w:r w:rsidRPr="00D91E52">
              <w:rPr>
                <w:rFonts w:eastAsia="Calibri"/>
                <w:b/>
                <w:sz w:val="24"/>
                <w:szCs w:val="24"/>
              </w:rPr>
              <w:t>Тема 3. Приготовление, оформление и подготовка к реализации горячих сладких блюд.</w:t>
            </w:r>
          </w:p>
        </w:tc>
        <w:tc>
          <w:tcPr>
            <w:tcW w:w="1843" w:type="pct"/>
            <w:tcBorders>
              <w:left w:val="single" w:sz="4" w:space="0" w:color="auto"/>
              <w:bottom w:val="single" w:sz="4" w:space="0" w:color="auto"/>
            </w:tcBorders>
          </w:tcPr>
          <w:p w:rsidR="001D0DD9" w:rsidRPr="00755314" w:rsidRDefault="001D0DD9" w:rsidP="00042DD3">
            <w:pPr>
              <w:spacing w:line="276" w:lineRule="auto"/>
              <w:rPr>
                <w:rFonts w:eastAsia="Calibri"/>
                <w:sz w:val="24"/>
                <w:szCs w:val="24"/>
              </w:rPr>
            </w:pPr>
            <w:r w:rsidRPr="00D64581">
              <w:rPr>
                <w:rFonts w:eastAsia="Calibri"/>
                <w:sz w:val="24"/>
                <w:szCs w:val="24"/>
              </w:rPr>
              <w:t>Выполнение задания (заказа) по приготов</w:t>
            </w:r>
            <w:r>
              <w:rPr>
                <w:rFonts w:eastAsia="Calibri"/>
                <w:sz w:val="24"/>
                <w:szCs w:val="24"/>
              </w:rPr>
              <w:t xml:space="preserve">лению </w:t>
            </w:r>
            <w:r w:rsidRPr="00D64581">
              <w:rPr>
                <w:rFonts w:eastAsia="Calibri"/>
                <w:sz w:val="24"/>
                <w:szCs w:val="24"/>
              </w:rPr>
              <w:t xml:space="preserve"> горячих </w:t>
            </w:r>
            <w:r>
              <w:rPr>
                <w:rFonts w:eastAsia="Calibri"/>
                <w:sz w:val="24"/>
                <w:szCs w:val="24"/>
              </w:rPr>
              <w:t>сладких блюд</w:t>
            </w:r>
            <w:proofErr w:type="gramStart"/>
            <w:r>
              <w:rPr>
                <w:rFonts w:eastAsia="Calibri"/>
                <w:sz w:val="24"/>
                <w:szCs w:val="24"/>
              </w:rPr>
              <w:t>.</w:t>
            </w:r>
            <w:proofErr w:type="gramEnd"/>
            <w:r>
              <w:rPr>
                <w:rFonts w:eastAsia="Calibri"/>
                <w:sz w:val="24"/>
                <w:szCs w:val="24"/>
              </w:rPr>
              <w:t xml:space="preserve"> </w:t>
            </w:r>
            <w:proofErr w:type="gramStart"/>
            <w:r>
              <w:rPr>
                <w:rFonts w:eastAsia="Calibri"/>
                <w:sz w:val="24"/>
                <w:szCs w:val="24"/>
              </w:rPr>
              <w:t>д</w:t>
            </w:r>
            <w:proofErr w:type="gramEnd"/>
            <w:r>
              <w:rPr>
                <w:rFonts w:eastAsia="Calibri"/>
                <w:sz w:val="24"/>
                <w:szCs w:val="24"/>
              </w:rPr>
              <w:t>есертов</w:t>
            </w:r>
            <w:r w:rsidRPr="00D64581">
              <w:rPr>
                <w:rFonts w:eastAsia="Calibri"/>
                <w:sz w:val="24"/>
                <w:szCs w:val="24"/>
              </w:rPr>
              <w:t xml:space="preserve"> в соответствии заданием (заказом)  производственной программой кухни ресторана.</w:t>
            </w:r>
            <w:r>
              <w:t xml:space="preserve"> </w:t>
            </w:r>
            <w:r w:rsidRPr="00D64581">
              <w:rPr>
                <w:rFonts w:eastAsia="Calibri"/>
                <w:sz w:val="24"/>
                <w:szCs w:val="24"/>
              </w:rPr>
              <w:t>Подготовка к реали</w:t>
            </w:r>
            <w:r>
              <w:rPr>
                <w:rFonts w:eastAsia="Calibri"/>
                <w:sz w:val="24"/>
                <w:szCs w:val="24"/>
              </w:rPr>
              <w:t xml:space="preserve">зации готовых горячих </w:t>
            </w:r>
            <w:r w:rsidRPr="00D64581">
              <w:rPr>
                <w:rFonts w:eastAsia="Calibri"/>
                <w:sz w:val="24"/>
                <w:szCs w:val="24"/>
              </w:rPr>
              <w:t>сладких блюд</w:t>
            </w:r>
            <w:proofErr w:type="gramStart"/>
            <w:r w:rsidRPr="00D64581">
              <w:rPr>
                <w:rFonts w:eastAsia="Calibri"/>
                <w:sz w:val="24"/>
                <w:szCs w:val="24"/>
              </w:rPr>
              <w:t>.</w:t>
            </w:r>
            <w:proofErr w:type="gramEnd"/>
            <w:r w:rsidRPr="00D64581">
              <w:rPr>
                <w:rFonts w:eastAsia="Calibri"/>
                <w:sz w:val="24"/>
                <w:szCs w:val="24"/>
              </w:rPr>
              <w:t xml:space="preserve"> </w:t>
            </w:r>
            <w:proofErr w:type="gramStart"/>
            <w:r w:rsidRPr="00D64581">
              <w:rPr>
                <w:rFonts w:eastAsia="Calibri"/>
                <w:sz w:val="24"/>
                <w:szCs w:val="24"/>
              </w:rPr>
              <w:t>д</w:t>
            </w:r>
            <w:proofErr w:type="gramEnd"/>
            <w:r w:rsidRPr="00D64581">
              <w:rPr>
                <w:rFonts w:eastAsia="Calibri"/>
                <w:sz w:val="24"/>
                <w:szCs w:val="24"/>
              </w:rPr>
              <w:t>есертов сложного ассортимента (порционирования (комплектования), сервировки и творческого оформления с учетом соблюдения выхода порций, рационального использования ресурсов, соблюдения требований по безопасности готовой продукц</w:t>
            </w:r>
            <w:r>
              <w:rPr>
                <w:rFonts w:eastAsia="Calibri"/>
                <w:sz w:val="24"/>
                <w:szCs w:val="24"/>
              </w:rPr>
              <w:t>ии. Упаковка готовых горячих десертов</w:t>
            </w:r>
            <w:r w:rsidRPr="00D64581">
              <w:rPr>
                <w:rFonts w:eastAsia="Calibri"/>
                <w:sz w:val="24"/>
                <w:szCs w:val="24"/>
              </w:rPr>
              <w:t xml:space="preserve"> на вынос и для транспортирования.</w:t>
            </w:r>
          </w:p>
        </w:tc>
        <w:tc>
          <w:tcPr>
            <w:tcW w:w="557" w:type="pct"/>
            <w:tcBorders>
              <w:bottom w:val="single" w:sz="4" w:space="0" w:color="auto"/>
              <w:right w:val="single" w:sz="4" w:space="0" w:color="auto"/>
            </w:tcBorders>
            <w:vAlign w:val="center"/>
          </w:tcPr>
          <w:p w:rsidR="001D0DD9" w:rsidRPr="00D91E52" w:rsidRDefault="001D0DD9" w:rsidP="00042DD3">
            <w:pPr>
              <w:widowControl w:val="0"/>
              <w:jc w:val="center"/>
              <w:rPr>
                <w:rFonts w:eastAsia="Calibri"/>
                <w:sz w:val="24"/>
                <w:szCs w:val="24"/>
                <w:lang w:eastAsia="en-US"/>
              </w:rPr>
            </w:pPr>
            <w:r w:rsidRPr="00D91E52">
              <w:rPr>
                <w:rFonts w:eastAsia="Calibri"/>
                <w:sz w:val="24"/>
                <w:szCs w:val="24"/>
                <w:lang w:eastAsia="en-US"/>
              </w:rPr>
              <w:t>18</w:t>
            </w:r>
          </w:p>
        </w:tc>
      </w:tr>
      <w:tr w:rsidR="001D0DD9" w:rsidRPr="00755314" w:rsidTr="00042DD3">
        <w:trPr>
          <w:trHeight w:val="553"/>
        </w:trPr>
        <w:tc>
          <w:tcPr>
            <w:tcW w:w="682" w:type="pct"/>
            <w:vMerge/>
            <w:vAlign w:val="center"/>
          </w:tcPr>
          <w:p w:rsidR="001D0DD9" w:rsidRPr="00755314" w:rsidRDefault="001D0DD9" w:rsidP="00042DD3">
            <w:pPr>
              <w:widowControl w:val="0"/>
              <w:rPr>
                <w:rFonts w:eastAsia="Calibri"/>
                <w:b/>
                <w:sz w:val="24"/>
                <w:szCs w:val="24"/>
              </w:rPr>
            </w:pPr>
          </w:p>
        </w:tc>
        <w:tc>
          <w:tcPr>
            <w:tcW w:w="953" w:type="pct"/>
            <w:vMerge/>
            <w:vAlign w:val="center"/>
          </w:tcPr>
          <w:p w:rsidR="001D0DD9" w:rsidRPr="00755314" w:rsidRDefault="001D0DD9" w:rsidP="00042DD3">
            <w:pPr>
              <w:widowControl w:val="0"/>
              <w:rPr>
                <w:rFonts w:eastAsia="Calibri"/>
                <w:b/>
                <w:sz w:val="24"/>
                <w:szCs w:val="24"/>
              </w:rPr>
            </w:pPr>
          </w:p>
        </w:tc>
        <w:tc>
          <w:tcPr>
            <w:tcW w:w="965" w:type="pct"/>
            <w:tcBorders>
              <w:bottom w:val="single" w:sz="4" w:space="0" w:color="auto"/>
              <w:right w:val="single" w:sz="4" w:space="0" w:color="auto"/>
            </w:tcBorders>
          </w:tcPr>
          <w:p w:rsidR="001D0DD9" w:rsidRPr="00D64581" w:rsidRDefault="001D0DD9" w:rsidP="00042DD3">
            <w:pPr>
              <w:rPr>
                <w:rFonts w:eastAsia="Times New Roman"/>
                <w:b/>
                <w:sz w:val="24"/>
                <w:szCs w:val="24"/>
              </w:rPr>
            </w:pPr>
            <w:r>
              <w:rPr>
                <w:rFonts w:eastAsia="Calibri"/>
                <w:b/>
                <w:sz w:val="24"/>
                <w:szCs w:val="24"/>
              </w:rPr>
              <w:t>Тема 4</w:t>
            </w:r>
            <w:r w:rsidRPr="00D91E52">
              <w:rPr>
                <w:rFonts w:eastAsia="Calibri"/>
                <w:b/>
                <w:sz w:val="24"/>
                <w:szCs w:val="24"/>
              </w:rPr>
              <w:t xml:space="preserve">. </w:t>
            </w:r>
            <w:r w:rsidRPr="00D64581">
              <w:rPr>
                <w:rFonts w:eastAsia="Times New Roman"/>
                <w:b/>
                <w:sz w:val="24"/>
                <w:szCs w:val="24"/>
              </w:rPr>
              <w:t>Приготовление, творческое оформление холодных и горячих напитков</w:t>
            </w:r>
          </w:p>
          <w:p w:rsidR="001D0DD9" w:rsidRPr="00755314" w:rsidRDefault="001D0DD9" w:rsidP="00042DD3">
            <w:pPr>
              <w:widowControl w:val="0"/>
              <w:suppressAutoHyphens/>
              <w:rPr>
                <w:rFonts w:eastAsia="Calibri"/>
                <w:b/>
                <w:sz w:val="24"/>
                <w:szCs w:val="24"/>
              </w:rPr>
            </w:pPr>
          </w:p>
        </w:tc>
        <w:tc>
          <w:tcPr>
            <w:tcW w:w="1843" w:type="pct"/>
            <w:tcBorders>
              <w:left w:val="single" w:sz="4" w:space="0" w:color="auto"/>
              <w:bottom w:val="single" w:sz="4" w:space="0" w:color="auto"/>
            </w:tcBorders>
          </w:tcPr>
          <w:p w:rsidR="001D0DD9" w:rsidRPr="00D64581" w:rsidRDefault="001D0DD9" w:rsidP="00042DD3">
            <w:pPr>
              <w:spacing w:line="276" w:lineRule="auto"/>
              <w:rPr>
                <w:rFonts w:eastAsia="Calibri"/>
                <w:sz w:val="24"/>
                <w:szCs w:val="24"/>
              </w:rPr>
            </w:pPr>
            <w:r w:rsidRPr="00D64581">
              <w:rPr>
                <w:rFonts w:eastAsia="Calibri"/>
                <w:sz w:val="24"/>
                <w:szCs w:val="24"/>
              </w:rPr>
              <w:t xml:space="preserve">Выполнение задания (заказа) по приготовлению холодных и </w:t>
            </w:r>
            <w:r>
              <w:rPr>
                <w:rFonts w:eastAsia="Calibri"/>
                <w:sz w:val="24"/>
                <w:szCs w:val="24"/>
              </w:rPr>
              <w:t xml:space="preserve">горячих </w:t>
            </w:r>
            <w:r w:rsidRPr="00D64581">
              <w:rPr>
                <w:rFonts w:eastAsia="Calibri"/>
                <w:sz w:val="24"/>
                <w:szCs w:val="24"/>
              </w:rPr>
              <w:t>напитков в соответствии заданием (заказом)  производственной программой кухни ресторана.</w:t>
            </w:r>
            <w:r>
              <w:t xml:space="preserve"> </w:t>
            </w:r>
            <w:proofErr w:type="gramStart"/>
            <w:r w:rsidRPr="001E7E80">
              <w:rPr>
                <w:rFonts w:eastAsia="Calibri"/>
                <w:sz w:val="24"/>
                <w:szCs w:val="24"/>
              </w:rPr>
              <w:t>Подготовка к реализации готовых</w:t>
            </w:r>
            <w:r>
              <w:rPr>
                <w:rFonts w:eastAsia="Calibri"/>
                <w:sz w:val="24"/>
                <w:szCs w:val="24"/>
              </w:rPr>
              <w:t xml:space="preserve"> холодных и</w:t>
            </w:r>
            <w:r w:rsidRPr="001E7E80">
              <w:rPr>
                <w:rFonts w:eastAsia="Calibri"/>
                <w:sz w:val="24"/>
                <w:szCs w:val="24"/>
              </w:rPr>
              <w:t xml:space="preserve"> горячих </w:t>
            </w:r>
            <w:r>
              <w:rPr>
                <w:rFonts w:eastAsia="Calibri"/>
                <w:sz w:val="24"/>
                <w:szCs w:val="24"/>
              </w:rPr>
              <w:t xml:space="preserve">напитков </w:t>
            </w:r>
            <w:r w:rsidRPr="001E7E80">
              <w:rPr>
                <w:rFonts w:eastAsia="Calibri"/>
                <w:sz w:val="24"/>
                <w:szCs w:val="24"/>
              </w:rPr>
              <w:t xml:space="preserve"> сложного ассортимента (порционирования (комплектования), сервировки и творческого оформления с учетом соблюдения выхода порций, рационального использования ресурсов, соблюдения требований по безопасности готовой продукции.</w:t>
            </w:r>
            <w:proofErr w:type="gramEnd"/>
            <w:r w:rsidRPr="001E7E80">
              <w:rPr>
                <w:rFonts w:eastAsia="Calibri"/>
                <w:sz w:val="24"/>
                <w:szCs w:val="24"/>
              </w:rPr>
              <w:t xml:space="preserve"> Упаковка готовых холодных и горячих напитков</w:t>
            </w:r>
            <w:r>
              <w:rPr>
                <w:rFonts w:eastAsia="Calibri"/>
                <w:sz w:val="24"/>
                <w:szCs w:val="24"/>
              </w:rPr>
              <w:t xml:space="preserve"> </w:t>
            </w:r>
            <w:r w:rsidRPr="001E7E80">
              <w:rPr>
                <w:rFonts w:eastAsia="Calibri"/>
                <w:sz w:val="24"/>
                <w:szCs w:val="24"/>
              </w:rPr>
              <w:t>на вынос и для транспортирования.</w:t>
            </w:r>
          </w:p>
        </w:tc>
        <w:tc>
          <w:tcPr>
            <w:tcW w:w="557" w:type="pct"/>
            <w:tcBorders>
              <w:bottom w:val="single" w:sz="4" w:space="0" w:color="auto"/>
              <w:right w:val="single" w:sz="4" w:space="0" w:color="auto"/>
            </w:tcBorders>
            <w:vAlign w:val="center"/>
          </w:tcPr>
          <w:p w:rsidR="001D0DD9" w:rsidRPr="00D91E52" w:rsidRDefault="001D0DD9" w:rsidP="00042DD3">
            <w:pPr>
              <w:widowControl w:val="0"/>
              <w:jc w:val="center"/>
              <w:rPr>
                <w:rFonts w:eastAsia="Calibri"/>
                <w:sz w:val="24"/>
                <w:szCs w:val="24"/>
                <w:lang w:eastAsia="en-US"/>
              </w:rPr>
            </w:pPr>
            <w:r>
              <w:rPr>
                <w:rFonts w:eastAsia="Calibri"/>
                <w:sz w:val="24"/>
                <w:szCs w:val="24"/>
                <w:lang w:eastAsia="en-US"/>
              </w:rPr>
              <w:t>12</w:t>
            </w:r>
          </w:p>
        </w:tc>
      </w:tr>
      <w:tr w:rsidR="001D0DD9" w:rsidRPr="00755314" w:rsidTr="00042DD3">
        <w:trPr>
          <w:trHeight w:val="547"/>
        </w:trPr>
        <w:tc>
          <w:tcPr>
            <w:tcW w:w="4443" w:type="pct"/>
            <w:gridSpan w:val="4"/>
            <w:tcBorders>
              <w:bottom w:val="single" w:sz="4" w:space="0" w:color="auto"/>
            </w:tcBorders>
            <w:vAlign w:val="center"/>
          </w:tcPr>
          <w:p w:rsidR="001D0DD9" w:rsidRPr="00755314" w:rsidRDefault="001D0DD9" w:rsidP="00042DD3">
            <w:pPr>
              <w:spacing w:line="276" w:lineRule="auto"/>
              <w:jc w:val="right"/>
              <w:rPr>
                <w:rFonts w:eastAsia="Calibri"/>
                <w:b/>
                <w:color w:val="000000"/>
                <w:sz w:val="24"/>
                <w:szCs w:val="24"/>
              </w:rPr>
            </w:pPr>
            <w:r w:rsidRPr="00755314">
              <w:rPr>
                <w:rFonts w:eastAsia="Calibri"/>
                <w:b/>
                <w:sz w:val="24"/>
                <w:szCs w:val="24"/>
              </w:rPr>
              <w:t>Дифференцированный зачет</w:t>
            </w:r>
          </w:p>
        </w:tc>
        <w:tc>
          <w:tcPr>
            <w:tcW w:w="557" w:type="pct"/>
            <w:tcBorders>
              <w:bottom w:val="single" w:sz="4" w:space="0" w:color="auto"/>
              <w:right w:val="single" w:sz="4" w:space="0" w:color="auto"/>
            </w:tcBorders>
            <w:vAlign w:val="center"/>
          </w:tcPr>
          <w:p w:rsidR="001D0DD9" w:rsidRPr="00755314" w:rsidRDefault="001D0DD9" w:rsidP="00042DD3">
            <w:pPr>
              <w:widowControl w:val="0"/>
              <w:jc w:val="center"/>
              <w:rPr>
                <w:rFonts w:eastAsia="Calibri"/>
                <w:sz w:val="28"/>
                <w:szCs w:val="28"/>
                <w:lang w:eastAsia="en-US"/>
              </w:rPr>
            </w:pPr>
            <w:r w:rsidRPr="00755314">
              <w:rPr>
                <w:rFonts w:eastAsia="Calibri"/>
                <w:sz w:val="28"/>
                <w:szCs w:val="28"/>
                <w:lang w:eastAsia="en-US"/>
              </w:rPr>
              <w:t>6</w:t>
            </w:r>
          </w:p>
        </w:tc>
      </w:tr>
      <w:tr w:rsidR="001D0DD9" w:rsidRPr="00755314" w:rsidTr="00042DD3">
        <w:trPr>
          <w:trHeight w:val="547"/>
        </w:trPr>
        <w:tc>
          <w:tcPr>
            <w:tcW w:w="4443" w:type="pct"/>
            <w:gridSpan w:val="4"/>
            <w:tcBorders>
              <w:bottom w:val="single" w:sz="4" w:space="0" w:color="auto"/>
            </w:tcBorders>
            <w:vAlign w:val="center"/>
          </w:tcPr>
          <w:p w:rsidR="001D0DD9" w:rsidRPr="00755314" w:rsidRDefault="001D0DD9" w:rsidP="00042DD3">
            <w:pPr>
              <w:spacing w:line="276" w:lineRule="auto"/>
              <w:jc w:val="right"/>
              <w:rPr>
                <w:rFonts w:eastAsia="Calibri"/>
                <w:b/>
                <w:sz w:val="24"/>
                <w:szCs w:val="24"/>
              </w:rPr>
            </w:pPr>
            <w:r w:rsidRPr="00755314">
              <w:rPr>
                <w:rFonts w:eastAsia="Calibri"/>
                <w:b/>
                <w:color w:val="000000"/>
                <w:sz w:val="24"/>
                <w:szCs w:val="24"/>
              </w:rPr>
              <w:t>Всего часов</w:t>
            </w:r>
          </w:p>
        </w:tc>
        <w:tc>
          <w:tcPr>
            <w:tcW w:w="557" w:type="pct"/>
            <w:tcBorders>
              <w:bottom w:val="single" w:sz="4" w:space="0" w:color="auto"/>
              <w:right w:val="single" w:sz="4" w:space="0" w:color="auto"/>
            </w:tcBorders>
            <w:vAlign w:val="center"/>
          </w:tcPr>
          <w:p w:rsidR="001D0DD9" w:rsidRPr="00755314" w:rsidRDefault="001D0DD9" w:rsidP="00042DD3">
            <w:pPr>
              <w:widowControl w:val="0"/>
              <w:jc w:val="center"/>
              <w:rPr>
                <w:rFonts w:eastAsia="Calibri"/>
                <w:sz w:val="28"/>
                <w:szCs w:val="28"/>
                <w:lang w:eastAsia="en-US"/>
              </w:rPr>
            </w:pPr>
            <w:r>
              <w:rPr>
                <w:rFonts w:eastAsia="Calibri"/>
                <w:sz w:val="28"/>
                <w:szCs w:val="28"/>
                <w:lang w:eastAsia="en-US"/>
              </w:rPr>
              <w:t>72</w:t>
            </w:r>
          </w:p>
        </w:tc>
      </w:tr>
    </w:tbl>
    <w:p w:rsidR="001D0DD9" w:rsidRDefault="001D0DD9" w:rsidP="001D0DD9"/>
    <w:p w:rsidR="001D0DD9" w:rsidRDefault="001D0DD9">
      <w:pPr>
        <w:ind w:left="960"/>
        <w:rPr>
          <w:sz w:val="20"/>
          <w:szCs w:val="20"/>
        </w:rPr>
      </w:pPr>
    </w:p>
    <w:p w:rsidR="00803F3E" w:rsidRDefault="003A2BDF">
      <w:pPr>
        <w:numPr>
          <w:ilvl w:val="0"/>
          <w:numId w:val="4"/>
        </w:numPr>
        <w:tabs>
          <w:tab w:val="left" w:pos="541"/>
        </w:tabs>
        <w:spacing w:line="360" w:lineRule="auto"/>
        <w:ind w:left="260" w:right="260" w:firstLine="2"/>
        <w:rPr>
          <w:rFonts w:eastAsia="Times New Roman"/>
          <w:b/>
          <w:bCs/>
          <w:sz w:val="28"/>
          <w:szCs w:val="28"/>
        </w:rPr>
      </w:pPr>
      <w:r>
        <w:rPr>
          <w:rFonts w:eastAsia="Times New Roman"/>
          <w:b/>
          <w:bCs/>
          <w:sz w:val="28"/>
          <w:szCs w:val="28"/>
        </w:rPr>
        <w:t>УСЛОВИЯ РЕАЛИЗАЦИИ ПРОГРАММЫ ПРОИЗВОДСТВЕННОЙ ПРАКТИКИ</w:t>
      </w:r>
    </w:p>
    <w:p w:rsidR="00803F3E" w:rsidRDefault="00803F3E">
      <w:pPr>
        <w:spacing w:line="1" w:lineRule="exact"/>
        <w:rPr>
          <w:rFonts w:eastAsia="Times New Roman"/>
          <w:b/>
          <w:bCs/>
          <w:sz w:val="28"/>
          <w:szCs w:val="28"/>
        </w:rPr>
      </w:pPr>
    </w:p>
    <w:p w:rsidR="00803F3E" w:rsidRDefault="003A2BDF">
      <w:pPr>
        <w:numPr>
          <w:ilvl w:val="0"/>
          <w:numId w:val="5"/>
        </w:numPr>
        <w:tabs>
          <w:tab w:val="left" w:pos="752"/>
        </w:tabs>
        <w:spacing w:line="359" w:lineRule="auto"/>
        <w:ind w:left="260" w:right="1520" w:firstLine="2"/>
        <w:rPr>
          <w:rFonts w:eastAsia="Times New Roman"/>
          <w:b/>
          <w:bCs/>
          <w:sz w:val="28"/>
          <w:szCs w:val="28"/>
        </w:rPr>
      </w:pPr>
      <w:r>
        <w:rPr>
          <w:rFonts w:eastAsia="Times New Roman"/>
          <w:b/>
          <w:bCs/>
          <w:sz w:val="28"/>
          <w:szCs w:val="28"/>
        </w:rPr>
        <w:t>Требования к минимальному материально-техническому обеспечению</w:t>
      </w:r>
    </w:p>
    <w:p w:rsidR="00803F3E" w:rsidRDefault="00803F3E">
      <w:pPr>
        <w:spacing w:line="1" w:lineRule="exact"/>
        <w:rPr>
          <w:rFonts w:eastAsia="Times New Roman"/>
          <w:b/>
          <w:bCs/>
          <w:sz w:val="28"/>
          <w:szCs w:val="28"/>
        </w:rPr>
      </w:pPr>
    </w:p>
    <w:p w:rsidR="00803F3E" w:rsidRDefault="003A2BDF">
      <w:pPr>
        <w:spacing w:line="360" w:lineRule="auto"/>
        <w:ind w:left="260" w:right="1120" w:firstLine="348"/>
        <w:rPr>
          <w:rFonts w:eastAsia="Times New Roman"/>
          <w:b/>
          <w:bCs/>
          <w:sz w:val="28"/>
          <w:szCs w:val="28"/>
        </w:rPr>
      </w:pPr>
      <w:r>
        <w:rPr>
          <w:rFonts w:eastAsia="Times New Roman"/>
          <w:sz w:val="28"/>
          <w:szCs w:val="28"/>
        </w:rPr>
        <w:t>Реализация программы производственной практики предполагает наличие:</w:t>
      </w:r>
    </w:p>
    <w:p w:rsidR="00803F3E" w:rsidRDefault="00803F3E">
      <w:pPr>
        <w:spacing w:line="1" w:lineRule="exact"/>
        <w:rPr>
          <w:rFonts w:eastAsia="Times New Roman"/>
          <w:b/>
          <w:bCs/>
          <w:sz w:val="28"/>
          <w:szCs w:val="28"/>
        </w:rPr>
      </w:pPr>
    </w:p>
    <w:p w:rsidR="00803F3E" w:rsidRDefault="003A2BDF">
      <w:pPr>
        <w:ind w:left="960"/>
        <w:rPr>
          <w:rFonts w:eastAsia="Times New Roman"/>
          <w:b/>
          <w:bCs/>
          <w:sz w:val="28"/>
          <w:szCs w:val="28"/>
        </w:rPr>
      </w:pPr>
      <w:r>
        <w:rPr>
          <w:rFonts w:eastAsia="Times New Roman"/>
          <w:sz w:val="28"/>
          <w:szCs w:val="28"/>
        </w:rPr>
        <w:t>Лаборатория:</w:t>
      </w:r>
    </w:p>
    <w:p w:rsidR="00803F3E" w:rsidRDefault="00803F3E">
      <w:pPr>
        <w:spacing w:line="155" w:lineRule="exact"/>
        <w:rPr>
          <w:rFonts w:eastAsia="Times New Roman"/>
          <w:b/>
          <w:bCs/>
          <w:sz w:val="28"/>
          <w:szCs w:val="28"/>
        </w:rPr>
      </w:pPr>
    </w:p>
    <w:p w:rsidR="00803F3E" w:rsidRDefault="003A2BDF">
      <w:pPr>
        <w:spacing w:line="361" w:lineRule="auto"/>
        <w:ind w:left="260" w:firstLine="660"/>
        <w:jc w:val="both"/>
        <w:rPr>
          <w:rFonts w:eastAsia="Times New Roman"/>
          <w:b/>
          <w:bCs/>
          <w:sz w:val="28"/>
          <w:szCs w:val="28"/>
        </w:rPr>
      </w:pPr>
      <w:r>
        <w:rPr>
          <w:rFonts w:eastAsia="Times New Roman"/>
          <w:b/>
          <w:bCs/>
          <w:sz w:val="28"/>
          <w:szCs w:val="28"/>
        </w:rPr>
        <w:t>Учебная кухня ресторана</w:t>
      </w:r>
      <w:r>
        <w:rPr>
          <w:rFonts w:eastAsia="Times New Roman"/>
          <w:sz w:val="28"/>
          <w:szCs w:val="28"/>
        </w:rPr>
        <w:t>,</w:t>
      </w:r>
      <w:r>
        <w:rPr>
          <w:rFonts w:eastAsia="Times New Roman"/>
          <w:b/>
          <w:bCs/>
          <w:sz w:val="28"/>
          <w:szCs w:val="28"/>
        </w:rPr>
        <w:t xml:space="preserve"> </w:t>
      </w:r>
      <w:r>
        <w:rPr>
          <w:rFonts w:eastAsia="Times New Roman"/>
          <w:sz w:val="28"/>
          <w:szCs w:val="28"/>
        </w:rPr>
        <w:t>оснащенная в соответствии с п. 6.2.1.</w:t>
      </w:r>
      <w:r>
        <w:rPr>
          <w:rFonts w:eastAsia="Times New Roman"/>
          <w:b/>
          <w:bCs/>
          <w:sz w:val="28"/>
          <w:szCs w:val="28"/>
        </w:rPr>
        <w:t xml:space="preserve"> </w:t>
      </w:r>
      <w:r>
        <w:rPr>
          <w:rFonts w:eastAsia="Times New Roman"/>
          <w:sz w:val="28"/>
          <w:szCs w:val="28"/>
        </w:rPr>
        <w:t>Примерной программы по специальности 43.02.15 Поварское и кондитерское дело.</w:t>
      </w:r>
    </w:p>
    <w:p w:rsidR="00803F3E" w:rsidRDefault="00803F3E">
      <w:pPr>
        <w:spacing w:line="1" w:lineRule="exact"/>
        <w:rPr>
          <w:rFonts w:eastAsia="Times New Roman"/>
          <w:b/>
          <w:bCs/>
          <w:sz w:val="28"/>
          <w:szCs w:val="28"/>
        </w:rPr>
      </w:pPr>
    </w:p>
    <w:p w:rsidR="00803F3E" w:rsidRDefault="003A2BDF">
      <w:pPr>
        <w:spacing w:line="359" w:lineRule="auto"/>
        <w:ind w:left="260" w:firstLine="660"/>
        <w:rPr>
          <w:rFonts w:eastAsia="Times New Roman"/>
          <w:b/>
          <w:bCs/>
          <w:sz w:val="28"/>
          <w:szCs w:val="28"/>
        </w:rPr>
      </w:pPr>
      <w:r>
        <w:rPr>
          <w:rFonts w:eastAsia="Times New Roman"/>
          <w:sz w:val="28"/>
          <w:szCs w:val="28"/>
        </w:rPr>
        <w:t>Оснащенные базы практики, в соответствии с п 6.1.2.2. Примерной программы по специальности 43.02.15 Поварское и кондитерское дело.</w:t>
      </w:r>
    </w:p>
    <w:p w:rsidR="00803F3E" w:rsidRDefault="00803F3E">
      <w:pPr>
        <w:spacing w:line="1" w:lineRule="exact"/>
        <w:rPr>
          <w:rFonts w:eastAsia="Times New Roman"/>
          <w:b/>
          <w:bCs/>
          <w:sz w:val="28"/>
          <w:szCs w:val="28"/>
        </w:rPr>
      </w:pPr>
    </w:p>
    <w:p w:rsidR="00803F3E" w:rsidRDefault="003A2BDF">
      <w:pPr>
        <w:numPr>
          <w:ilvl w:val="0"/>
          <w:numId w:val="5"/>
        </w:numPr>
        <w:tabs>
          <w:tab w:val="left" w:pos="744"/>
        </w:tabs>
        <w:spacing w:line="360" w:lineRule="auto"/>
        <w:ind w:left="960" w:right="60" w:hanging="698"/>
        <w:rPr>
          <w:rFonts w:eastAsia="Times New Roman"/>
          <w:b/>
          <w:bCs/>
          <w:sz w:val="28"/>
          <w:szCs w:val="28"/>
        </w:rPr>
      </w:pPr>
      <w:r>
        <w:rPr>
          <w:rFonts w:eastAsia="Times New Roman"/>
          <w:b/>
          <w:bCs/>
          <w:sz w:val="28"/>
          <w:szCs w:val="28"/>
        </w:rPr>
        <w:t xml:space="preserve">Общие требования к организации образовательного процесса </w:t>
      </w:r>
      <w:r>
        <w:rPr>
          <w:rFonts w:eastAsia="Times New Roman"/>
          <w:sz w:val="28"/>
          <w:szCs w:val="28"/>
        </w:rPr>
        <w:t>Производственная практика является обязательным разделом ППССЗ и</w:t>
      </w:r>
    </w:p>
    <w:p w:rsidR="00803F3E" w:rsidRDefault="003A2BDF">
      <w:pPr>
        <w:spacing w:line="362" w:lineRule="auto"/>
        <w:ind w:left="260"/>
        <w:jc w:val="both"/>
        <w:rPr>
          <w:rFonts w:eastAsia="Times New Roman"/>
          <w:b/>
          <w:bCs/>
          <w:sz w:val="28"/>
          <w:szCs w:val="28"/>
        </w:rPr>
      </w:pPr>
      <w:r>
        <w:rPr>
          <w:rFonts w:eastAsia="Times New Roman"/>
          <w:sz w:val="28"/>
          <w:szCs w:val="28"/>
        </w:rPr>
        <w:t>представляет собой вид учебных занятий, обеспечивающих практикоориентированную подготовку обучающихся. Обязательным условием допуска к производственной практике в рамках профессионального модуля 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является освоение тем МДК 04.01 «Организация процессов приготовления, подготовки к реализации холодных и горячих десертов, напитков сложного ассортимента», МДК 04.02 «Процессы приготовления, подготовки к реализации холодных и горячих десертов, напитков сложного ассортимента»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w:t>
      </w:r>
    </w:p>
    <w:p w:rsidR="00803F3E" w:rsidRDefault="00803F3E">
      <w:pPr>
        <w:sectPr w:rsidR="00803F3E">
          <w:pgSz w:w="11900" w:h="16838"/>
          <w:pgMar w:top="1095" w:right="846" w:bottom="1131" w:left="1440" w:header="0" w:footer="0" w:gutter="0"/>
          <w:cols w:space="720" w:equalWidth="0">
            <w:col w:w="9620"/>
          </w:cols>
        </w:sectPr>
      </w:pPr>
    </w:p>
    <w:p w:rsidR="00803F3E" w:rsidRDefault="003A2BDF">
      <w:pPr>
        <w:spacing w:line="360" w:lineRule="auto"/>
        <w:ind w:left="260"/>
        <w:jc w:val="both"/>
        <w:rPr>
          <w:sz w:val="20"/>
          <w:szCs w:val="20"/>
        </w:rPr>
      </w:pPr>
      <w:r>
        <w:rPr>
          <w:rFonts w:eastAsia="Times New Roman"/>
          <w:sz w:val="28"/>
          <w:szCs w:val="28"/>
        </w:rPr>
        <w:lastRenderedPageBreak/>
        <w:t>обучающиеся. Направление деятельности организации должно соответствовать профилю подготовки обучающихся.</w:t>
      </w:r>
    </w:p>
    <w:p w:rsidR="00803F3E" w:rsidRDefault="00803F3E">
      <w:pPr>
        <w:spacing w:line="1" w:lineRule="exact"/>
        <w:rPr>
          <w:sz w:val="20"/>
          <w:szCs w:val="20"/>
        </w:rPr>
      </w:pPr>
    </w:p>
    <w:p w:rsidR="00803F3E" w:rsidRDefault="003A2BDF">
      <w:pPr>
        <w:spacing w:line="359" w:lineRule="auto"/>
        <w:ind w:left="260" w:firstLine="708"/>
        <w:jc w:val="both"/>
        <w:rPr>
          <w:rFonts w:eastAsia="Times New Roman"/>
          <w:sz w:val="28"/>
          <w:szCs w:val="28"/>
        </w:rPr>
      </w:pPr>
      <w:r>
        <w:rPr>
          <w:rFonts w:eastAsia="Times New Roman"/>
          <w:sz w:val="28"/>
          <w:szCs w:val="28"/>
        </w:rPr>
        <w:t>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787ADD" w:rsidRPr="00787ADD" w:rsidRDefault="00787ADD" w:rsidP="00787ADD">
      <w:pPr>
        <w:tabs>
          <w:tab w:val="left" w:pos="567"/>
          <w:tab w:val="left" w:pos="709"/>
        </w:tabs>
        <w:jc w:val="both"/>
        <w:rPr>
          <w:rFonts w:eastAsia="Calibri"/>
          <w:b/>
          <w:sz w:val="28"/>
          <w:szCs w:val="28"/>
          <w:lang w:eastAsia="en-US"/>
        </w:rPr>
      </w:pPr>
      <w:r w:rsidRPr="00787ADD">
        <w:rPr>
          <w:rFonts w:eastAsia="Calibri"/>
          <w:b/>
          <w:sz w:val="28"/>
          <w:szCs w:val="28"/>
          <w:lang w:eastAsia="en-US"/>
        </w:rPr>
        <w:t>3.3.Организация практики</w:t>
      </w:r>
    </w:p>
    <w:p w:rsidR="00787ADD" w:rsidRPr="00787ADD" w:rsidRDefault="00787ADD" w:rsidP="00787ADD">
      <w:pPr>
        <w:tabs>
          <w:tab w:val="left" w:pos="567"/>
          <w:tab w:val="left" w:pos="709"/>
        </w:tabs>
        <w:ind w:firstLine="567"/>
        <w:jc w:val="both"/>
        <w:rPr>
          <w:rFonts w:eastAsia="Calibri"/>
          <w:sz w:val="28"/>
          <w:szCs w:val="28"/>
          <w:lang w:eastAsia="en-US"/>
        </w:rPr>
      </w:pPr>
      <w:r w:rsidRPr="00787ADD">
        <w:rPr>
          <w:rFonts w:eastAsia="Calibri"/>
          <w:sz w:val="28"/>
          <w:szCs w:val="28"/>
          <w:lang w:eastAsia="en-US"/>
        </w:rPr>
        <w:t>Для  проведения  производственной  практики  (по  профилю  специальности)  в колледже разработана следующая документация:</w:t>
      </w:r>
    </w:p>
    <w:p w:rsidR="00787ADD" w:rsidRPr="00787ADD" w:rsidRDefault="00787ADD" w:rsidP="00787ADD">
      <w:pPr>
        <w:numPr>
          <w:ilvl w:val="0"/>
          <w:numId w:val="35"/>
        </w:numPr>
        <w:tabs>
          <w:tab w:val="left" w:pos="567"/>
        </w:tabs>
        <w:spacing w:after="200" w:line="276" w:lineRule="auto"/>
        <w:contextualSpacing/>
        <w:jc w:val="both"/>
        <w:rPr>
          <w:rFonts w:eastAsia="Calibri"/>
          <w:sz w:val="28"/>
          <w:szCs w:val="28"/>
          <w:lang w:eastAsia="en-US"/>
        </w:rPr>
      </w:pPr>
      <w:r w:rsidRPr="00787ADD">
        <w:rPr>
          <w:rFonts w:eastAsia="Calibri"/>
          <w:sz w:val="28"/>
          <w:szCs w:val="28"/>
          <w:lang w:eastAsia="en-US"/>
        </w:rPr>
        <w:t>положение о практике;</w:t>
      </w:r>
    </w:p>
    <w:p w:rsidR="00787ADD" w:rsidRPr="00787ADD" w:rsidRDefault="00787ADD" w:rsidP="00787ADD">
      <w:pPr>
        <w:numPr>
          <w:ilvl w:val="0"/>
          <w:numId w:val="35"/>
        </w:numPr>
        <w:tabs>
          <w:tab w:val="left" w:pos="567"/>
        </w:tabs>
        <w:spacing w:after="200" w:line="276" w:lineRule="auto"/>
        <w:contextualSpacing/>
        <w:jc w:val="both"/>
        <w:rPr>
          <w:rFonts w:eastAsia="Calibri"/>
          <w:bCs/>
          <w:sz w:val="28"/>
          <w:szCs w:val="28"/>
          <w:lang w:eastAsia="en-US"/>
        </w:rPr>
      </w:pPr>
      <w:r w:rsidRPr="00787ADD">
        <w:rPr>
          <w:rFonts w:eastAsia="Calibri"/>
          <w:bCs/>
          <w:sz w:val="28"/>
          <w:szCs w:val="28"/>
          <w:lang w:eastAsia="en-US"/>
        </w:rPr>
        <w:t>рабочая  программа  производственной   практики  (по  профилю специальности);</w:t>
      </w:r>
    </w:p>
    <w:p w:rsidR="00787ADD" w:rsidRPr="00787ADD" w:rsidRDefault="00787ADD" w:rsidP="00787ADD">
      <w:pPr>
        <w:numPr>
          <w:ilvl w:val="0"/>
          <w:numId w:val="35"/>
        </w:numPr>
        <w:tabs>
          <w:tab w:val="left" w:pos="567"/>
        </w:tabs>
        <w:spacing w:after="200" w:line="276" w:lineRule="auto"/>
        <w:contextualSpacing/>
        <w:jc w:val="both"/>
        <w:rPr>
          <w:rFonts w:eastAsia="Calibri"/>
          <w:bCs/>
          <w:sz w:val="28"/>
          <w:szCs w:val="28"/>
          <w:lang w:eastAsia="en-US"/>
        </w:rPr>
      </w:pPr>
      <w:r w:rsidRPr="00787ADD">
        <w:rPr>
          <w:rFonts w:eastAsia="Calibri"/>
          <w:bCs/>
          <w:sz w:val="28"/>
          <w:szCs w:val="28"/>
          <w:lang w:eastAsia="en-US"/>
        </w:rPr>
        <w:t>тематический  план  график  производственной  практики  (по  профилю специальности);</w:t>
      </w:r>
    </w:p>
    <w:p w:rsidR="00787ADD" w:rsidRPr="00787ADD" w:rsidRDefault="00787ADD" w:rsidP="00787ADD">
      <w:pPr>
        <w:numPr>
          <w:ilvl w:val="0"/>
          <w:numId w:val="35"/>
        </w:numPr>
        <w:tabs>
          <w:tab w:val="left" w:pos="567"/>
        </w:tabs>
        <w:spacing w:after="200" w:line="276" w:lineRule="auto"/>
        <w:contextualSpacing/>
        <w:jc w:val="both"/>
        <w:rPr>
          <w:rFonts w:eastAsia="Calibri"/>
          <w:bCs/>
          <w:sz w:val="28"/>
          <w:szCs w:val="28"/>
          <w:lang w:eastAsia="en-US"/>
        </w:rPr>
      </w:pPr>
      <w:r w:rsidRPr="00787ADD">
        <w:rPr>
          <w:rFonts w:eastAsia="Calibri"/>
          <w:bCs/>
          <w:sz w:val="28"/>
          <w:szCs w:val="28"/>
          <w:lang w:eastAsia="en-US"/>
        </w:rPr>
        <w:t>договоры с предприятиями по проведению практики;</w:t>
      </w:r>
    </w:p>
    <w:p w:rsidR="00787ADD" w:rsidRPr="00787ADD" w:rsidRDefault="00787ADD" w:rsidP="00787ADD">
      <w:pPr>
        <w:numPr>
          <w:ilvl w:val="0"/>
          <w:numId w:val="35"/>
        </w:numPr>
        <w:tabs>
          <w:tab w:val="left" w:pos="567"/>
        </w:tabs>
        <w:spacing w:after="200" w:line="276" w:lineRule="auto"/>
        <w:contextualSpacing/>
        <w:jc w:val="both"/>
        <w:rPr>
          <w:rFonts w:eastAsia="Calibri"/>
          <w:bCs/>
          <w:sz w:val="28"/>
          <w:szCs w:val="28"/>
          <w:lang w:eastAsia="en-US"/>
        </w:rPr>
      </w:pPr>
      <w:r w:rsidRPr="00787ADD">
        <w:rPr>
          <w:rFonts w:eastAsia="Calibri"/>
          <w:bCs/>
          <w:sz w:val="28"/>
          <w:szCs w:val="28"/>
          <w:lang w:eastAsia="en-US"/>
        </w:rPr>
        <w:t>приказ о распределении студентов по базам практики.</w:t>
      </w:r>
    </w:p>
    <w:p w:rsidR="00787ADD" w:rsidRPr="00787ADD" w:rsidRDefault="00787ADD" w:rsidP="00787ADD">
      <w:pPr>
        <w:ind w:firstLine="709"/>
        <w:jc w:val="both"/>
        <w:rPr>
          <w:rFonts w:eastAsia="Calibri"/>
          <w:b/>
          <w:bCs/>
          <w:sz w:val="28"/>
          <w:szCs w:val="28"/>
          <w:lang w:eastAsia="en-US"/>
        </w:rPr>
      </w:pPr>
    </w:p>
    <w:p w:rsidR="00787ADD" w:rsidRDefault="00787ADD">
      <w:pPr>
        <w:spacing w:line="359" w:lineRule="auto"/>
        <w:ind w:left="260" w:firstLine="708"/>
        <w:jc w:val="both"/>
        <w:rPr>
          <w:sz w:val="20"/>
          <w:szCs w:val="20"/>
        </w:rPr>
      </w:pPr>
    </w:p>
    <w:p w:rsidR="00803F3E" w:rsidRDefault="00803F3E">
      <w:pPr>
        <w:spacing w:line="13" w:lineRule="exact"/>
        <w:rPr>
          <w:sz w:val="20"/>
          <w:szCs w:val="20"/>
        </w:rPr>
      </w:pPr>
    </w:p>
    <w:p w:rsidR="00803F3E" w:rsidRDefault="00787ADD">
      <w:pPr>
        <w:ind w:left="960"/>
        <w:rPr>
          <w:sz w:val="20"/>
          <w:szCs w:val="20"/>
        </w:rPr>
      </w:pPr>
      <w:r>
        <w:rPr>
          <w:rFonts w:eastAsia="Times New Roman"/>
          <w:b/>
          <w:bCs/>
          <w:sz w:val="28"/>
          <w:szCs w:val="28"/>
        </w:rPr>
        <w:t>3.4</w:t>
      </w:r>
      <w:r w:rsidR="003A2BDF">
        <w:rPr>
          <w:rFonts w:eastAsia="Times New Roman"/>
          <w:b/>
          <w:bCs/>
          <w:sz w:val="28"/>
          <w:szCs w:val="28"/>
        </w:rPr>
        <w:t>. Информационное обеспечение реализации программы</w:t>
      </w:r>
    </w:p>
    <w:p w:rsidR="00803F3E" w:rsidRDefault="00803F3E">
      <w:pPr>
        <w:spacing w:line="162" w:lineRule="exact"/>
        <w:rPr>
          <w:sz w:val="20"/>
          <w:szCs w:val="20"/>
        </w:rPr>
      </w:pPr>
    </w:p>
    <w:p w:rsidR="00803F3E" w:rsidRDefault="003A2BDF">
      <w:pPr>
        <w:spacing w:line="359" w:lineRule="auto"/>
        <w:ind w:left="260" w:firstLine="708"/>
        <w:jc w:val="both"/>
        <w:rPr>
          <w:sz w:val="20"/>
          <w:szCs w:val="20"/>
        </w:rPr>
      </w:pPr>
      <w:r>
        <w:rPr>
          <w:rFonts w:eastAsia="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803F3E" w:rsidRDefault="00803F3E">
      <w:pPr>
        <w:spacing w:line="3" w:lineRule="exact"/>
        <w:rPr>
          <w:sz w:val="20"/>
          <w:szCs w:val="20"/>
        </w:rPr>
      </w:pPr>
    </w:p>
    <w:p w:rsidR="00803F3E" w:rsidRDefault="00787ADD">
      <w:pPr>
        <w:ind w:left="920"/>
        <w:rPr>
          <w:sz w:val="20"/>
          <w:szCs w:val="20"/>
        </w:rPr>
      </w:pPr>
      <w:r>
        <w:rPr>
          <w:rFonts w:eastAsia="Times New Roman"/>
          <w:b/>
          <w:bCs/>
          <w:sz w:val="28"/>
          <w:szCs w:val="28"/>
        </w:rPr>
        <w:t>3.4</w:t>
      </w:r>
      <w:r w:rsidR="003A2BDF">
        <w:rPr>
          <w:rFonts w:eastAsia="Times New Roman"/>
          <w:b/>
          <w:bCs/>
          <w:sz w:val="28"/>
          <w:szCs w:val="28"/>
        </w:rPr>
        <w:t>.1. Печатные издания:</w:t>
      </w:r>
    </w:p>
    <w:p w:rsidR="00803F3E" w:rsidRDefault="00803F3E">
      <w:pPr>
        <w:spacing w:line="162" w:lineRule="exact"/>
        <w:rPr>
          <w:sz w:val="20"/>
          <w:szCs w:val="20"/>
        </w:rPr>
      </w:pPr>
    </w:p>
    <w:p w:rsidR="00803F3E" w:rsidRDefault="003A2BDF">
      <w:pPr>
        <w:numPr>
          <w:ilvl w:val="1"/>
          <w:numId w:val="6"/>
        </w:numPr>
        <w:tabs>
          <w:tab w:val="left" w:pos="1254"/>
        </w:tabs>
        <w:spacing w:line="359" w:lineRule="auto"/>
        <w:ind w:left="260" w:firstLine="709"/>
        <w:jc w:val="both"/>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w:t>
      </w:r>
    </w:p>
    <w:p w:rsidR="00803F3E" w:rsidRDefault="00803F3E">
      <w:pPr>
        <w:spacing w:line="2" w:lineRule="exact"/>
        <w:rPr>
          <w:rFonts w:eastAsia="Times New Roman"/>
          <w:sz w:val="28"/>
          <w:szCs w:val="28"/>
        </w:rPr>
      </w:pPr>
    </w:p>
    <w:p w:rsidR="00803F3E" w:rsidRDefault="003A2BDF">
      <w:pPr>
        <w:numPr>
          <w:ilvl w:val="0"/>
          <w:numId w:val="6"/>
        </w:numPr>
        <w:tabs>
          <w:tab w:val="left" w:pos="600"/>
        </w:tabs>
        <w:ind w:left="600" w:hanging="339"/>
        <w:rPr>
          <w:rFonts w:eastAsia="Times New Roman"/>
          <w:sz w:val="28"/>
          <w:szCs w:val="28"/>
        </w:rPr>
      </w:pPr>
      <w:r>
        <w:rPr>
          <w:rFonts w:eastAsia="Times New Roman"/>
          <w:sz w:val="28"/>
          <w:szCs w:val="28"/>
        </w:rPr>
        <w:t>213-ФЗ].</w:t>
      </w:r>
    </w:p>
    <w:p w:rsidR="00803F3E" w:rsidRDefault="00803F3E">
      <w:pPr>
        <w:spacing w:line="162" w:lineRule="exact"/>
        <w:rPr>
          <w:rFonts w:eastAsia="Times New Roman"/>
          <w:sz w:val="28"/>
          <w:szCs w:val="28"/>
        </w:rPr>
      </w:pPr>
    </w:p>
    <w:p w:rsidR="00803F3E" w:rsidRDefault="003A2BDF">
      <w:pPr>
        <w:numPr>
          <w:ilvl w:val="1"/>
          <w:numId w:val="7"/>
        </w:numPr>
        <w:tabs>
          <w:tab w:val="left" w:pos="1254"/>
        </w:tabs>
        <w:spacing w:line="359" w:lineRule="auto"/>
        <w:ind w:left="260" w:firstLine="709"/>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803F3E" w:rsidRDefault="00803F3E">
      <w:pPr>
        <w:spacing w:line="2" w:lineRule="exact"/>
        <w:rPr>
          <w:rFonts w:eastAsia="Times New Roman"/>
          <w:sz w:val="28"/>
          <w:szCs w:val="28"/>
        </w:rPr>
      </w:pPr>
    </w:p>
    <w:p w:rsidR="00803F3E" w:rsidRDefault="003A2BDF">
      <w:pPr>
        <w:numPr>
          <w:ilvl w:val="1"/>
          <w:numId w:val="7"/>
        </w:numPr>
        <w:tabs>
          <w:tab w:val="left" w:pos="1254"/>
        </w:tabs>
        <w:spacing w:line="360" w:lineRule="auto"/>
        <w:ind w:left="260" w:firstLine="709"/>
        <w:rPr>
          <w:rFonts w:eastAsia="Times New Roman"/>
          <w:sz w:val="28"/>
          <w:szCs w:val="28"/>
        </w:rPr>
      </w:pPr>
      <w:r>
        <w:rPr>
          <w:rFonts w:eastAsia="Times New Roman"/>
          <w:sz w:val="28"/>
          <w:szCs w:val="28"/>
        </w:rPr>
        <w:t>ГОСТ 31984-2012 Услуги общественного питания. Общие требования.- Введ.</w:t>
      </w:r>
    </w:p>
    <w:p w:rsidR="00803F3E" w:rsidRDefault="00803F3E">
      <w:pPr>
        <w:spacing w:line="1" w:lineRule="exact"/>
        <w:rPr>
          <w:rFonts w:eastAsia="Times New Roman"/>
          <w:sz w:val="28"/>
          <w:szCs w:val="28"/>
        </w:rPr>
      </w:pPr>
    </w:p>
    <w:p w:rsidR="00803F3E" w:rsidRDefault="003A2BDF">
      <w:pPr>
        <w:ind w:left="960"/>
        <w:rPr>
          <w:rFonts w:eastAsia="Times New Roman"/>
          <w:sz w:val="28"/>
          <w:szCs w:val="28"/>
        </w:rPr>
      </w:pPr>
      <w:r>
        <w:rPr>
          <w:rFonts w:eastAsia="Times New Roman"/>
          <w:sz w:val="28"/>
          <w:szCs w:val="28"/>
        </w:rPr>
        <w:t>2015-01-01. - М.: Стандартинформ, 2014.-III, 8 с.</w:t>
      </w:r>
    </w:p>
    <w:p w:rsidR="00803F3E" w:rsidRDefault="00803F3E">
      <w:pPr>
        <w:spacing w:line="160" w:lineRule="exact"/>
        <w:rPr>
          <w:rFonts w:eastAsia="Times New Roman"/>
          <w:sz w:val="28"/>
          <w:szCs w:val="28"/>
        </w:rPr>
      </w:pPr>
    </w:p>
    <w:p w:rsidR="00803F3E" w:rsidRPr="00787ADD" w:rsidRDefault="003A2BDF" w:rsidP="00787ADD">
      <w:pPr>
        <w:numPr>
          <w:ilvl w:val="1"/>
          <w:numId w:val="7"/>
        </w:numPr>
        <w:tabs>
          <w:tab w:val="left" w:pos="1254"/>
        </w:tabs>
        <w:spacing w:line="401" w:lineRule="auto"/>
        <w:ind w:left="960" w:firstLine="709"/>
        <w:rPr>
          <w:sz w:val="20"/>
          <w:szCs w:val="20"/>
        </w:rPr>
      </w:pPr>
      <w:r w:rsidRPr="00787ADD">
        <w:rPr>
          <w:rFonts w:eastAsia="Times New Roman"/>
          <w:sz w:val="28"/>
          <w:szCs w:val="28"/>
        </w:rPr>
        <w:t xml:space="preserve">ГОСТ 30524-2013 Услуги общественного питания. Требования к персоналу. - </w:t>
      </w:r>
      <w:proofErr w:type="spellStart"/>
      <w:r w:rsidRPr="00787ADD">
        <w:rPr>
          <w:rFonts w:eastAsia="Times New Roman"/>
          <w:sz w:val="28"/>
          <w:szCs w:val="28"/>
        </w:rPr>
        <w:t>Введ</w:t>
      </w:r>
      <w:proofErr w:type="spellEnd"/>
      <w:r w:rsidRPr="00787ADD">
        <w:rPr>
          <w:rFonts w:eastAsia="Times New Roman"/>
          <w:sz w:val="28"/>
          <w:szCs w:val="28"/>
        </w:rPr>
        <w:t>.</w:t>
      </w:r>
      <w:r w:rsidR="00787ADD">
        <w:t xml:space="preserve"> </w:t>
      </w:r>
      <w:r w:rsidR="00787ADD">
        <w:br/>
      </w:r>
      <w:r w:rsidRPr="00787ADD">
        <w:rPr>
          <w:rFonts w:eastAsia="Times New Roman"/>
          <w:sz w:val="28"/>
          <w:szCs w:val="28"/>
        </w:rPr>
        <w:t>2016-01-01. - М.: Стандартинформ, 2014.-III, 48 с.</w:t>
      </w:r>
    </w:p>
    <w:p w:rsidR="00803F3E" w:rsidRDefault="00803F3E">
      <w:pPr>
        <w:spacing w:line="163" w:lineRule="exact"/>
        <w:rPr>
          <w:sz w:val="20"/>
          <w:szCs w:val="20"/>
        </w:rPr>
      </w:pPr>
    </w:p>
    <w:p w:rsidR="00803F3E" w:rsidRDefault="003A2BDF">
      <w:pPr>
        <w:numPr>
          <w:ilvl w:val="1"/>
          <w:numId w:val="8"/>
        </w:numPr>
        <w:tabs>
          <w:tab w:val="left" w:pos="1253"/>
        </w:tabs>
        <w:spacing w:line="359" w:lineRule="auto"/>
        <w:ind w:left="260" w:firstLine="710"/>
        <w:rPr>
          <w:rFonts w:eastAsia="Times New Roman"/>
          <w:sz w:val="28"/>
          <w:szCs w:val="28"/>
        </w:rPr>
      </w:pPr>
      <w:r>
        <w:rPr>
          <w:rFonts w:eastAsia="Times New Roman"/>
          <w:sz w:val="28"/>
          <w:szCs w:val="28"/>
        </w:rPr>
        <w:t>ГОСТ 31985-2013 Услуги общественного питания. Термины и определения.- Введ. 2015-01-01. - М.: Стандартинформ, 2014.-III, 10 с.</w:t>
      </w:r>
    </w:p>
    <w:p w:rsidR="00803F3E" w:rsidRDefault="00803F3E">
      <w:pPr>
        <w:spacing w:line="1" w:lineRule="exact"/>
        <w:rPr>
          <w:rFonts w:eastAsia="Times New Roman"/>
          <w:sz w:val="28"/>
          <w:szCs w:val="28"/>
        </w:rPr>
      </w:pPr>
    </w:p>
    <w:p w:rsidR="00803F3E" w:rsidRDefault="003A2BDF">
      <w:pPr>
        <w:numPr>
          <w:ilvl w:val="1"/>
          <w:numId w:val="8"/>
        </w:numPr>
        <w:tabs>
          <w:tab w:val="left" w:pos="1253"/>
        </w:tabs>
        <w:spacing w:line="360" w:lineRule="auto"/>
        <w:ind w:left="260" w:firstLine="710"/>
        <w:jc w:val="both"/>
        <w:rPr>
          <w:rFonts w:eastAsia="Times New Roman"/>
          <w:sz w:val="28"/>
          <w:szCs w:val="28"/>
        </w:rPr>
      </w:pPr>
      <w:r>
        <w:rPr>
          <w:rFonts w:eastAsia="Times New Roman"/>
          <w:sz w:val="28"/>
          <w:szCs w:val="28"/>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803F3E" w:rsidRDefault="003A2BDF">
      <w:pPr>
        <w:numPr>
          <w:ilvl w:val="1"/>
          <w:numId w:val="8"/>
        </w:numPr>
        <w:tabs>
          <w:tab w:val="left" w:pos="1253"/>
        </w:tabs>
        <w:spacing w:line="359" w:lineRule="auto"/>
        <w:ind w:left="260" w:firstLine="710"/>
        <w:jc w:val="both"/>
        <w:rPr>
          <w:rFonts w:eastAsia="Times New Roman"/>
          <w:sz w:val="28"/>
          <w:szCs w:val="28"/>
        </w:rPr>
      </w:pPr>
      <w:r>
        <w:rPr>
          <w:rFonts w:eastAsia="Times New Roman"/>
          <w:sz w:val="28"/>
          <w:szCs w:val="28"/>
        </w:rPr>
        <w:t>ГОСТ 30389 - 2013 Услуги общественного питания. Предприятия общественного питания. Классификация и общие требования – Введ. 2016 –</w:t>
      </w:r>
    </w:p>
    <w:p w:rsidR="00803F3E" w:rsidRDefault="00803F3E">
      <w:pPr>
        <w:spacing w:line="1" w:lineRule="exact"/>
        <w:rPr>
          <w:rFonts w:eastAsia="Times New Roman"/>
          <w:sz w:val="28"/>
          <w:szCs w:val="28"/>
        </w:rPr>
      </w:pPr>
    </w:p>
    <w:p w:rsidR="00803F3E" w:rsidRDefault="003A2BDF">
      <w:pPr>
        <w:numPr>
          <w:ilvl w:val="0"/>
          <w:numId w:val="9"/>
        </w:numPr>
        <w:tabs>
          <w:tab w:val="left" w:pos="620"/>
        </w:tabs>
        <w:ind w:left="620" w:hanging="358"/>
        <w:rPr>
          <w:rFonts w:eastAsia="Times New Roman"/>
          <w:sz w:val="28"/>
          <w:szCs w:val="28"/>
        </w:rPr>
      </w:pPr>
      <w:r>
        <w:rPr>
          <w:rFonts w:eastAsia="Times New Roman"/>
          <w:sz w:val="28"/>
          <w:szCs w:val="28"/>
        </w:rPr>
        <w:t>– 01. – М.: Стандартинформ, 2014.- III, 12 с.</w:t>
      </w:r>
    </w:p>
    <w:p w:rsidR="00803F3E" w:rsidRDefault="00803F3E">
      <w:pPr>
        <w:spacing w:line="162" w:lineRule="exact"/>
        <w:rPr>
          <w:rFonts w:eastAsia="Times New Roman"/>
          <w:sz w:val="28"/>
          <w:szCs w:val="28"/>
        </w:rPr>
      </w:pPr>
    </w:p>
    <w:p w:rsidR="00803F3E" w:rsidRDefault="003A2BDF">
      <w:pPr>
        <w:numPr>
          <w:ilvl w:val="1"/>
          <w:numId w:val="9"/>
        </w:numPr>
        <w:tabs>
          <w:tab w:val="left" w:pos="1253"/>
        </w:tabs>
        <w:spacing w:line="359" w:lineRule="auto"/>
        <w:ind w:left="260" w:firstLine="710"/>
        <w:jc w:val="both"/>
        <w:rPr>
          <w:rFonts w:eastAsia="Times New Roman"/>
          <w:sz w:val="28"/>
          <w:szCs w:val="28"/>
        </w:rPr>
      </w:pPr>
      <w:r>
        <w:rPr>
          <w:rFonts w:eastAsia="Times New Roman"/>
          <w:sz w:val="28"/>
          <w:szCs w:val="28"/>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803F3E" w:rsidRDefault="00803F3E">
      <w:pPr>
        <w:spacing w:line="2" w:lineRule="exact"/>
        <w:rPr>
          <w:rFonts w:eastAsia="Times New Roman"/>
          <w:sz w:val="28"/>
          <w:szCs w:val="28"/>
        </w:rPr>
      </w:pPr>
    </w:p>
    <w:p w:rsidR="00803F3E" w:rsidRDefault="003A2BDF">
      <w:pPr>
        <w:numPr>
          <w:ilvl w:val="1"/>
          <w:numId w:val="9"/>
        </w:numPr>
        <w:tabs>
          <w:tab w:val="left" w:pos="1253"/>
        </w:tabs>
        <w:spacing w:line="360" w:lineRule="auto"/>
        <w:ind w:left="260" w:firstLine="710"/>
        <w:jc w:val="both"/>
        <w:rPr>
          <w:rFonts w:eastAsia="Times New Roman"/>
          <w:sz w:val="28"/>
          <w:szCs w:val="28"/>
        </w:rPr>
      </w:pPr>
      <w:r>
        <w:rPr>
          <w:rFonts w:eastAsia="Times New Roman"/>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803F3E" w:rsidRDefault="003A2BDF">
      <w:pPr>
        <w:numPr>
          <w:ilvl w:val="1"/>
          <w:numId w:val="9"/>
        </w:numPr>
        <w:tabs>
          <w:tab w:val="left" w:pos="1676"/>
        </w:tabs>
        <w:spacing w:line="360" w:lineRule="auto"/>
        <w:ind w:left="260" w:firstLine="710"/>
        <w:jc w:val="both"/>
        <w:rPr>
          <w:rFonts w:eastAsia="Times New Roman"/>
          <w:sz w:val="28"/>
          <w:szCs w:val="28"/>
        </w:rPr>
      </w:pPr>
      <w:r>
        <w:rPr>
          <w:rFonts w:eastAsia="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803F3E" w:rsidRDefault="003A2BDF">
      <w:pPr>
        <w:numPr>
          <w:ilvl w:val="1"/>
          <w:numId w:val="9"/>
        </w:numPr>
        <w:tabs>
          <w:tab w:val="left" w:pos="1676"/>
        </w:tabs>
        <w:spacing w:line="360" w:lineRule="auto"/>
        <w:ind w:left="260" w:firstLine="710"/>
        <w:jc w:val="both"/>
        <w:rPr>
          <w:rFonts w:eastAsia="Times New Roman"/>
          <w:sz w:val="28"/>
          <w:szCs w:val="28"/>
        </w:rPr>
      </w:pPr>
      <w:r>
        <w:rPr>
          <w:rFonts w:eastAsia="Times New Roman"/>
          <w:sz w:val="28"/>
          <w:szCs w:val="28"/>
        </w:rPr>
        <w:lastRenderedPageBreak/>
        <w:t>Профессиональный стандарт «Повар». Приказ Министерства труда и социальной защиты РФ от 08.09.2015 № 610н (зарегистрировано в Минюсте России 29.09.2015 № 39023).</w:t>
      </w:r>
    </w:p>
    <w:p w:rsidR="00803F3E" w:rsidRDefault="003A2BDF">
      <w:pPr>
        <w:numPr>
          <w:ilvl w:val="1"/>
          <w:numId w:val="9"/>
        </w:numPr>
        <w:tabs>
          <w:tab w:val="left" w:pos="1676"/>
        </w:tabs>
        <w:spacing w:line="360" w:lineRule="auto"/>
        <w:ind w:left="260" w:firstLine="710"/>
        <w:jc w:val="both"/>
        <w:rPr>
          <w:rFonts w:eastAsia="Times New Roman"/>
          <w:sz w:val="28"/>
          <w:szCs w:val="28"/>
        </w:rPr>
      </w:pPr>
      <w:r>
        <w:rPr>
          <w:rFonts w:eastAsia="Times New Roman"/>
          <w:sz w:val="28"/>
          <w:szCs w:val="28"/>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 принт, 2015.- 544с.</w:t>
      </w:r>
    </w:p>
    <w:p w:rsidR="00803F3E" w:rsidRDefault="003A2BDF">
      <w:pPr>
        <w:numPr>
          <w:ilvl w:val="1"/>
          <w:numId w:val="9"/>
        </w:numPr>
        <w:tabs>
          <w:tab w:val="left" w:pos="1676"/>
        </w:tabs>
        <w:spacing w:line="390" w:lineRule="auto"/>
        <w:ind w:left="260" w:firstLine="710"/>
        <w:jc w:val="both"/>
        <w:rPr>
          <w:rFonts w:eastAsia="Times New Roman"/>
          <w:sz w:val="28"/>
          <w:szCs w:val="28"/>
        </w:rPr>
      </w:pPr>
      <w:r>
        <w:rPr>
          <w:rFonts w:eastAsia="Times New Roman"/>
          <w:sz w:val="28"/>
          <w:szCs w:val="28"/>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2013.-808с.</w:t>
      </w:r>
    </w:p>
    <w:p w:rsidR="00787ADD" w:rsidRPr="00787ADD" w:rsidRDefault="00787ADD" w:rsidP="00787ADD"/>
    <w:p w:rsidR="00803F3E" w:rsidRDefault="003A2BDF">
      <w:pPr>
        <w:numPr>
          <w:ilvl w:val="1"/>
          <w:numId w:val="10"/>
        </w:numPr>
        <w:tabs>
          <w:tab w:val="left" w:pos="1676"/>
        </w:tabs>
        <w:spacing w:line="360" w:lineRule="auto"/>
        <w:ind w:left="260" w:firstLine="710"/>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803F3E" w:rsidRDefault="003A2BDF">
      <w:pPr>
        <w:numPr>
          <w:ilvl w:val="1"/>
          <w:numId w:val="10"/>
        </w:numPr>
        <w:tabs>
          <w:tab w:val="left" w:pos="1676"/>
        </w:tabs>
        <w:spacing w:line="360" w:lineRule="auto"/>
        <w:ind w:left="260" w:firstLine="710"/>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803F3E" w:rsidRDefault="003A2BDF">
      <w:pPr>
        <w:numPr>
          <w:ilvl w:val="1"/>
          <w:numId w:val="10"/>
        </w:numPr>
        <w:tabs>
          <w:tab w:val="left" w:pos="1676"/>
        </w:tabs>
        <w:spacing w:line="360" w:lineRule="auto"/>
        <w:ind w:left="260" w:firstLine="710"/>
        <w:jc w:val="both"/>
        <w:rPr>
          <w:rFonts w:eastAsia="Times New Roman"/>
          <w:sz w:val="28"/>
          <w:szCs w:val="28"/>
        </w:rPr>
      </w:pPr>
      <w:r>
        <w:rPr>
          <w:rFonts w:eastAsia="Times New Roman"/>
          <w:sz w:val="28"/>
          <w:szCs w:val="28"/>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w:t>
      </w:r>
    </w:p>
    <w:p w:rsidR="00803F3E" w:rsidRDefault="003A2BDF">
      <w:pPr>
        <w:ind w:left="260"/>
        <w:rPr>
          <w:rFonts w:eastAsia="Times New Roman"/>
          <w:sz w:val="28"/>
          <w:szCs w:val="28"/>
        </w:rPr>
      </w:pPr>
      <w:r>
        <w:rPr>
          <w:rFonts w:eastAsia="Times New Roman"/>
          <w:sz w:val="28"/>
          <w:szCs w:val="28"/>
        </w:rPr>
        <w:t>2013. – 416 с.</w:t>
      </w:r>
    </w:p>
    <w:p w:rsidR="00803F3E" w:rsidRDefault="00803F3E">
      <w:pPr>
        <w:spacing w:line="160" w:lineRule="exact"/>
        <w:rPr>
          <w:rFonts w:eastAsia="Times New Roman"/>
          <w:sz w:val="28"/>
          <w:szCs w:val="28"/>
        </w:rPr>
      </w:pPr>
    </w:p>
    <w:p w:rsidR="00803F3E" w:rsidRDefault="003A2BDF">
      <w:pPr>
        <w:numPr>
          <w:ilvl w:val="1"/>
          <w:numId w:val="10"/>
        </w:numPr>
        <w:tabs>
          <w:tab w:val="left" w:pos="1680"/>
        </w:tabs>
        <w:ind w:left="1680" w:hanging="710"/>
        <w:rPr>
          <w:rFonts w:eastAsia="Times New Roman"/>
          <w:sz w:val="28"/>
          <w:szCs w:val="28"/>
        </w:rPr>
      </w:pPr>
      <w:r>
        <w:rPr>
          <w:rFonts w:eastAsia="Times New Roman"/>
          <w:sz w:val="28"/>
          <w:szCs w:val="28"/>
        </w:rPr>
        <w:t>Володина М.В. Организация хранения и контроль запасов и</w:t>
      </w:r>
    </w:p>
    <w:p w:rsidR="00803F3E" w:rsidRDefault="00803F3E">
      <w:pPr>
        <w:spacing w:line="160"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сырья : учебник для учащихся учреждений сред.проф.образования / М.В.</w:t>
      </w:r>
    </w:p>
    <w:p w:rsidR="00803F3E" w:rsidRDefault="00803F3E">
      <w:pPr>
        <w:spacing w:line="160"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Володина, Т.А. Сопачева. – 3-е изд., стер. – М. : Издательский центр</w:t>
      </w:r>
    </w:p>
    <w:p w:rsidR="00803F3E" w:rsidRDefault="00803F3E">
      <w:pPr>
        <w:spacing w:line="162"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«Академия», 2015. – 192 с</w:t>
      </w:r>
    </w:p>
    <w:p w:rsidR="00803F3E" w:rsidRDefault="00803F3E">
      <w:pPr>
        <w:spacing w:line="160" w:lineRule="exact"/>
        <w:rPr>
          <w:rFonts w:eastAsia="Times New Roman"/>
          <w:sz w:val="28"/>
          <w:szCs w:val="28"/>
        </w:rPr>
      </w:pPr>
    </w:p>
    <w:p w:rsidR="00803F3E" w:rsidRDefault="003A2BDF">
      <w:pPr>
        <w:numPr>
          <w:ilvl w:val="1"/>
          <w:numId w:val="10"/>
        </w:numPr>
        <w:tabs>
          <w:tab w:val="left" w:pos="1676"/>
        </w:tabs>
        <w:spacing w:line="359" w:lineRule="auto"/>
        <w:ind w:left="260" w:firstLine="710"/>
        <w:jc w:val="both"/>
        <w:rPr>
          <w:rFonts w:eastAsia="Times New Roman"/>
          <w:sz w:val="28"/>
          <w:szCs w:val="28"/>
        </w:rPr>
      </w:pPr>
      <w:r>
        <w:rPr>
          <w:rFonts w:eastAsia="Times New Roman"/>
          <w:sz w:val="28"/>
          <w:szCs w:val="28"/>
        </w:rPr>
        <w:t>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w:t>
      </w:r>
    </w:p>
    <w:p w:rsidR="00803F3E" w:rsidRDefault="00803F3E">
      <w:pPr>
        <w:spacing w:line="2" w:lineRule="exact"/>
        <w:rPr>
          <w:rFonts w:eastAsia="Times New Roman"/>
          <w:sz w:val="28"/>
          <w:szCs w:val="28"/>
        </w:rPr>
      </w:pPr>
    </w:p>
    <w:p w:rsidR="00803F3E" w:rsidRDefault="003A2BDF">
      <w:pPr>
        <w:numPr>
          <w:ilvl w:val="1"/>
          <w:numId w:val="10"/>
        </w:numPr>
        <w:tabs>
          <w:tab w:val="left" w:pos="1680"/>
        </w:tabs>
        <w:ind w:left="1680" w:hanging="710"/>
        <w:rPr>
          <w:rFonts w:eastAsia="Times New Roman"/>
          <w:sz w:val="28"/>
          <w:szCs w:val="28"/>
        </w:rPr>
      </w:pPr>
      <w:r>
        <w:rPr>
          <w:rFonts w:eastAsia="Times New Roman"/>
          <w:sz w:val="28"/>
          <w:szCs w:val="28"/>
        </w:rPr>
        <w:t>Золин  В.П.  Технологическое  оборудование  предприятий</w:t>
      </w:r>
    </w:p>
    <w:p w:rsidR="00803F3E" w:rsidRDefault="00803F3E">
      <w:pPr>
        <w:spacing w:line="162"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общественногопитания:учеб.дляучащихсяучреждений</w:t>
      </w:r>
    </w:p>
    <w:p w:rsidR="00803F3E" w:rsidRDefault="00803F3E">
      <w:pPr>
        <w:spacing w:line="160"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сред.проф.образования / В.П.Золин. – 13-е изд. – М. : Издательский центр</w:t>
      </w:r>
    </w:p>
    <w:p w:rsidR="00803F3E" w:rsidRDefault="00803F3E">
      <w:pPr>
        <w:spacing w:line="160"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«Академия», 2016. – 320 с</w:t>
      </w:r>
    </w:p>
    <w:p w:rsidR="00803F3E" w:rsidRDefault="00803F3E">
      <w:pPr>
        <w:spacing w:line="160" w:lineRule="exact"/>
        <w:rPr>
          <w:rFonts w:eastAsia="Times New Roman"/>
          <w:sz w:val="28"/>
          <w:szCs w:val="28"/>
        </w:rPr>
      </w:pPr>
    </w:p>
    <w:p w:rsidR="00803F3E" w:rsidRDefault="003A2BDF">
      <w:pPr>
        <w:numPr>
          <w:ilvl w:val="1"/>
          <w:numId w:val="10"/>
        </w:numPr>
        <w:tabs>
          <w:tab w:val="left" w:pos="1680"/>
        </w:tabs>
        <w:ind w:left="1680" w:hanging="710"/>
        <w:rPr>
          <w:rFonts w:eastAsia="Times New Roman"/>
          <w:sz w:val="28"/>
          <w:szCs w:val="28"/>
        </w:rPr>
      </w:pPr>
      <w:r>
        <w:rPr>
          <w:rFonts w:eastAsia="Times New Roman"/>
          <w:sz w:val="28"/>
          <w:szCs w:val="28"/>
        </w:rPr>
        <w:lastRenderedPageBreak/>
        <w:t>Кащенко  В.Ф.  Оборудование  предприятий  общественного</w:t>
      </w:r>
    </w:p>
    <w:p w:rsidR="00803F3E" w:rsidRDefault="00803F3E">
      <w:pPr>
        <w:spacing w:line="162" w:lineRule="exact"/>
        <w:rPr>
          <w:rFonts w:eastAsia="Times New Roman"/>
          <w:sz w:val="28"/>
          <w:szCs w:val="28"/>
        </w:rPr>
      </w:pPr>
    </w:p>
    <w:p w:rsidR="00803F3E" w:rsidRDefault="003A2BDF">
      <w:pPr>
        <w:spacing w:line="359" w:lineRule="auto"/>
        <w:ind w:left="260"/>
        <w:rPr>
          <w:rFonts w:eastAsia="Times New Roman"/>
          <w:sz w:val="28"/>
          <w:szCs w:val="28"/>
        </w:rPr>
      </w:pPr>
      <w:r>
        <w:rPr>
          <w:rFonts w:eastAsia="Times New Roman"/>
          <w:sz w:val="28"/>
          <w:szCs w:val="28"/>
        </w:rPr>
        <w:t>питания: учебное пособие/В.Ф. Кащенко, Р.В. Кащенко. – М.: Альфа, 2015. – 416 с.</w:t>
      </w:r>
    </w:p>
    <w:p w:rsidR="00803F3E" w:rsidRDefault="00803F3E">
      <w:pPr>
        <w:spacing w:line="1" w:lineRule="exact"/>
        <w:rPr>
          <w:rFonts w:eastAsia="Times New Roman"/>
          <w:sz w:val="28"/>
          <w:szCs w:val="28"/>
        </w:rPr>
      </w:pPr>
    </w:p>
    <w:p w:rsidR="00803F3E" w:rsidRDefault="003A2BDF">
      <w:pPr>
        <w:numPr>
          <w:ilvl w:val="1"/>
          <w:numId w:val="10"/>
        </w:numPr>
        <w:tabs>
          <w:tab w:val="left" w:pos="1680"/>
        </w:tabs>
        <w:ind w:left="1680" w:hanging="710"/>
        <w:rPr>
          <w:rFonts w:eastAsia="Times New Roman"/>
          <w:sz w:val="28"/>
          <w:szCs w:val="28"/>
        </w:rPr>
      </w:pPr>
      <w:r>
        <w:rPr>
          <w:rFonts w:eastAsia="Times New Roman"/>
          <w:sz w:val="28"/>
          <w:szCs w:val="28"/>
        </w:rPr>
        <w:t>Лутошкина Г.Г. Техническое оснащение и организация рабочего</w:t>
      </w:r>
    </w:p>
    <w:p w:rsidR="00803F3E" w:rsidRDefault="00803F3E">
      <w:pPr>
        <w:spacing w:line="160"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места:  учеб.для  учащихся  учреждений  сред.проф.образования  /  Г.Г.</w:t>
      </w:r>
    </w:p>
    <w:p w:rsidR="00803F3E" w:rsidRDefault="00803F3E">
      <w:pPr>
        <w:spacing w:line="162"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Лутошкина, Ж.С. Анохина. – 1-е изд. – М. : Издательский центр «Академия»,</w:t>
      </w:r>
    </w:p>
    <w:p w:rsidR="00803F3E" w:rsidRDefault="00803F3E">
      <w:pPr>
        <w:spacing w:line="160"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2016. – 240 с</w:t>
      </w:r>
    </w:p>
    <w:p w:rsidR="00803F3E" w:rsidRDefault="00803F3E">
      <w:pPr>
        <w:spacing w:line="160" w:lineRule="exact"/>
        <w:rPr>
          <w:rFonts w:eastAsia="Times New Roman"/>
          <w:sz w:val="28"/>
          <w:szCs w:val="28"/>
        </w:rPr>
      </w:pPr>
    </w:p>
    <w:p w:rsidR="00803F3E" w:rsidRDefault="003A2BDF">
      <w:pPr>
        <w:numPr>
          <w:ilvl w:val="1"/>
          <w:numId w:val="10"/>
        </w:numPr>
        <w:tabs>
          <w:tab w:val="left" w:pos="1680"/>
        </w:tabs>
        <w:ind w:left="1680" w:hanging="710"/>
        <w:rPr>
          <w:rFonts w:eastAsia="Times New Roman"/>
          <w:sz w:val="28"/>
          <w:szCs w:val="28"/>
        </w:rPr>
      </w:pPr>
      <w:r>
        <w:rPr>
          <w:rFonts w:eastAsia="Times New Roman"/>
          <w:sz w:val="28"/>
          <w:szCs w:val="28"/>
        </w:rPr>
        <w:t>Мартинчик А.Н. Микробиология, физиология питания, санитария</w:t>
      </w:r>
    </w:p>
    <w:p w:rsidR="00803F3E" w:rsidRDefault="00803F3E">
      <w:pPr>
        <w:spacing w:line="160" w:lineRule="exact"/>
        <w:rPr>
          <w:rFonts w:eastAsia="Times New Roman"/>
          <w:sz w:val="28"/>
          <w:szCs w:val="28"/>
        </w:rPr>
      </w:pPr>
    </w:p>
    <w:p w:rsidR="00803F3E" w:rsidRDefault="003A2BDF">
      <w:pPr>
        <w:numPr>
          <w:ilvl w:val="0"/>
          <w:numId w:val="10"/>
        </w:numPr>
        <w:tabs>
          <w:tab w:val="left" w:pos="460"/>
        </w:tabs>
        <w:ind w:left="460" w:hanging="198"/>
        <w:rPr>
          <w:rFonts w:eastAsia="Times New Roman"/>
          <w:sz w:val="28"/>
          <w:szCs w:val="28"/>
        </w:rPr>
      </w:pPr>
      <w:r>
        <w:rPr>
          <w:rFonts w:eastAsia="Times New Roman"/>
          <w:sz w:val="28"/>
          <w:szCs w:val="28"/>
        </w:rPr>
        <w:t>учебник для студ. учреждений сред.проф.образования / А.Н. Мартинчик,</w:t>
      </w:r>
    </w:p>
    <w:p w:rsidR="00787ADD" w:rsidRDefault="00787ADD"/>
    <w:p w:rsidR="00787ADD" w:rsidRPr="00787ADD" w:rsidRDefault="00787ADD" w:rsidP="00787ADD"/>
    <w:p w:rsidR="00803F3E" w:rsidRDefault="003A2BDF" w:rsidP="00787ADD">
      <w:pPr>
        <w:spacing w:line="360" w:lineRule="auto"/>
        <w:rPr>
          <w:sz w:val="20"/>
          <w:szCs w:val="20"/>
        </w:rPr>
      </w:pPr>
      <w:proofErr w:type="spellStart"/>
      <w:r>
        <w:rPr>
          <w:rFonts w:eastAsia="Times New Roman"/>
          <w:sz w:val="28"/>
          <w:szCs w:val="28"/>
        </w:rPr>
        <w:t>А.А.Королев</w:t>
      </w:r>
      <w:proofErr w:type="spellEnd"/>
      <w:r>
        <w:rPr>
          <w:rFonts w:eastAsia="Times New Roman"/>
          <w:sz w:val="28"/>
          <w:szCs w:val="28"/>
        </w:rPr>
        <w:t xml:space="preserve">, </w:t>
      </w:r>
      <w:proofErr w:type="spellStart"/>
      <w:r>
        <w:rPr>
          <w:rFonts w:eastAsia="Times New Roman"/>
          <w:sz w:val="28"/>
          <w:szCs w:val="28"/>
        </w:rPr>
        <w:t>Ю.В.Несвижский</w:t>
      </w:r>
      <w:proofErr w:type="spellEnd"/>
      <w:r>
        <w:rPr>
          <w:rFonts w:eastAsia="Times New Roman"/>
          <w:sz w:val="28"/>
          <w:szCs w:val="28"/>
        </w:rPr>
        <w:t>. – 5-е изд., стер. – М. : Издательский центр «Академия», 2016. – 352 с.</w:t>
      </w:r>
    </w:p>
    <w:p w:rsidR="00803F3E" w:rsidRDefault="00803F3E">
      <w:pPr>
        <w:spacing w:line="1" w:lineRule="exact"/>
        <w:rPr>
          <w:sz w:val="20"/>
          <w:szCs w:val="20"/>
        </w:rPr>
      </w:pPr>
    </w:p>
    <w:p w:rsidR="00803F3E" w:rsidRDefault="003A2BDF">
      <w:pPr>
        <w:numPr>
          <w:ilvl w:val="0"/>
          <w:numId w:val="11"/>
        </w:numPr>
        <w:tabs>
          <w:tab w:val="left" w:pos="1676"/>
        </w:tabs>
        <w:spacing w:line="359" w:lineRule="auto"/>
        <w:ind w:left="260" w:firstLine="710"/>
        <w:jc w:val="both"/>
        <w:rPr>
          <w:rFonts w:eastAsia="Times New Roman"/>
          <w:sz w:val="28"/>
          <w:szCs w:val="28"/>
        </w:rPr>
      </w:pPr>
      <w:r>
        <w:rPr>
          <w:rFonts w:eastAsia="Times New Roman"/>
          <w:sz w:val="28"/>
          <w:szCs w:val="28"/>
        </w:rPr>
        <w:t>Профессиональные стандарты индустрии питания. Т.1 / Федерация Рестораторов и Отельеров. - М.: Ресторанные ведомости, 2013. –</w:t>
      </w:r>
    </w:p>
    <w:p w:rsidR="00803F3E" w:rsidRDefault="00803F3E">
      <w:pPr>
        <w:spacing w:line="1"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512 с.</w:t>
      </w:r>
    </w:p>
    <w:p w:rsidR="00803F3E" w:rsidRDefault="00803F3E">
      <w:pPr>
        <w:spacing w:line="162" w:lineRule="exact"/>
        <w:rPr>
          <w:rFonts w:eastAsia="Times New Roman"/>
          <w:sz w:val="28"/>
          <w:szCs w:val="28"/>
        </w:rPr>
      </w:pPr>
    </w:p>
    <w:p w:rsidR="00803F3E" w:rsidRDefault="003A2BDF">
      <w:pPr>
        <w:numPr>
          <w:ilvl w:val="0"/>
          <w:numId w:val="11"/>
        </w:numPr>
        <w:tabs>
          <w:tab w:val="left" w:pos="1676"/>
        </w:tabs>
        <w:spacing w:line="359" w:lineRule="auto"/>
        <w:ind w:left="260" w:firstLine="710"/>
        <w:jc w:val="both"/>
        <w:rPr>
          <w:rFonts w:eastAsia="Times New Roman"/>
          <w:sz w:val="28"/>
          <w:szCs w:val="28"/>
        </w:rPr>
      </w:pPr>
      <w:r>
        <w:rPr>
          <w:rFonts w:eastAsia="Times New Roman"/>
          <w:sz w:val="28"/>
          <w:szCs w:val="28"/>
        </w:rPr>
        <w:t>Радченко С.Н Организация производства на предприятиях общественного питания: учебник для нач. проф. образования /С.Н. Радченко.- «Феникс», 2013 – 373 с.</w:t>
      </w:r>
    </w:p>
    <w:p w:rsidR="00803F3E" w:rsidRDefault="00803F3E">
      <w:pPr>
        <w:spacing w:line="2" w:lineRule="exact"/>
        <w:rPr>
          <w:rFonts w:eastAsia="Times New Roman"/>
          <w:sz w:val="28"/>
          <w:szCs w:val="28"/>
        </w:rPr>
      </w:pPr>
    </w:p>
    <w:p w:rsidR="00803F3E" w:rsidRDefault="003A2BDF">
      <w:pPr>
        <w:numPr>
          <w:ilvl w:val="0"/>
          <w:numId w:val="11"/>
        </w:numPr>
        <w:tabs>
          <w:tab w:val="left" w:pos="1676"/>
        </w:tabs>
        <w:spacing w:line="360" w:lineRule="auto"/>
        <w:ind w:left="260" w:firstLine="710"/>
        <w:jc w:val="both"/>
        <w:rPr>
          <w:rFonts w:eastAsia="Times New Roman"/>
          <w:sz w:val="28"/>
          <w:szCs w:val="28"/>
        </w:rPr>
      </w:pPr>
      <w:r>
        <w:rPr>
          <w:rFonts w:eastAsia="Times New Roman"/>
          <w:sz w:val="28"/>
          <w:szCs w:val="28"/>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 – 4-е изд., стер. – М. : Издательский центр «Академия», 2016. – 192 с.</w:t>
      </w:r>
    </w:p>
    <w:p w:rsidR="00803F3E" w:rsidRDefault="003A2BDF">
      <w:pPr>
        <w:numPr>
          <w:ilvl w:val="0"/>
          <w:numId w:val="11"/>
        </w:numPr>
        <w:tabs>
          <w:tab w:val="left" w:pos="1680"/>
        </w:tabs>
        <w:ind w:left="1680" w:hanging="709"/>
        <w:rPr>
          <w:rFonts w:eastAsia="Times New Roman"/>
          <w:sz w:val="28"/>
          <w:szCs w:val="28"/>
        </w:rPr>
      </w:pPr>
      <w:r>
        <w:rPr>
          <w:rFonts w:eastAsia="Times New Roman"/>
          <w:sz w:val="28"/>
          <w:szCs w:val="28"/>
        </w:rPr>
        <w:t>Самородова И.П. Приготовление блюд из мяса и домашней</w:t>
      </w:r>
    </w:p>
    <w:p w:rsidR="00803F3E" w:rsidRDefault="00803F3E">
      <w:pPr>
        <w:spacing w:line="162" w:lineRule="exact"/>
        <w:rPr>
          <w:rFonts w:eastAsia="Times New Roman"/>
          <w:sz w:val="28"/>
          <w:szCs w:val="28"/>
        </w:rPr>
      </w:pPr>
    </w:p>
    <w:p w:rsidR="00803F3E" w:rsidRDefault="003A2BDF">
      <w:pPr>
        <w:ind w:left="260"/>
        <w:rPr>
          <w:rFonts w:eastAsia="Times New Roman"/>
          <w:sz w:val="28"/>
          <w:szCs w:val="28"/>
        </w:rPr>
      </w:pPr>
      <w:r>
        <w:rPr>
          <w:rFonts w:eastAsia="Times New Roman"/>
          <w:sz w:val="28"/>
          <w:szCs w:val="28"/>
        </w:rPr>
        <w:t>птицы:  учеб.для  учащихся  учреждений  сред.проф.образования  /  И.П.</w:t>
      </w:r>
    </w:p>
    <w:p w:rsidR="00803F3E" w:rsidRDefault="00803F3E">
      <w:pPr>
        <w:spacing w:line="160" w:lineRule="exact"/>
        <w:rPr>
          <w:rFonts w:eastAsia="Times New Roman"/>
          <w:sz w:val="28"/>
          <w:szCs w:val="28"/>
        </w:rPr>
      </w:pPr>
    </w:p>
    <w:p w:rsidR="00803F3E" w:rsidRDefault="003A2BDF">
      <w:pPr>
        <w:spacing w:line="359" w:lineRule="auto"/>
        <w:ind w:left="260"/>
        <w:rPr>
          <w:rFonts w:eastAsia="Times New Roman"/>
          <w:sz w:val="28"/>
          <w:szCs w:val="28"/>
        </w:rPr>
      </w:pPr>
      <w:r>
        <w:rPr>
          <w:rFonts w:eastAsia="Times New Roman"/>
          <w:sz w:val="28"/>
          <w:szCs w:val="28"/>
        </w:rPr>
        <w:t>Самородова. – 2-е изд., стер. – М. : Издательский центр «Академия», 2015. – 128 с</w:t>
      </w:r>
    </w:p>
    <w:p w:rsidR="00787ADD" w:rsidRDefault="00787ADD">
      <w:pPr>
        <w:spacing w:line="1" w:lineRule="exact"/>
        <w:rPr>
          <w:rFonts w:eastAsia="Times New Roman"/>
          <w:sz w:val="28"/>
          <w:szCs w:val="28"/>
        </w:rPr>
      </w:pPr>
    </w:p>
    <w:p w:rsidR="00803F3E" w:rsidRDefault="003A2BDF">
      <w:pPr>
        <w:numPr>
          <w:ilvl w:val="0"/>
          <w:numId w:val="11"/>
        </w:numPr>
        <w:tabs>
          <w:tab w:val="left" w:pos="1676"/>
        </w:tabs>
        <w:spacing w:line="360" w:lineRule="auto"/>
        <w:ind w:left="260" w:firstLine="711"/>
        <w:jc w:val="both"/>
        <w:rPr>
          <w:rFonts w:eastAsia="Times New Roman"/>
          <w:sz w:val="28"/>
          <w:szCs w:val="28"/>
        </w:rPr>
      </w:pPr>
      <w:r>
        <w:rPr>
          <w:rFonts w:eastAsia="Times New Roman"/>
          <w:sz w:val="28"/>
          <w:szCs w:val="28"/>
        </w:rPr>
        <w:t>Соколова Е. И. Приготовление блюд из овощей и грибов: учеб</w:t>
      </w:r>
      <w:proofErr w:type="gramStart"/>
      <w:r>
        <w:rPr>
          <w:rFonts w:eastAsia="Times New Roman"/>
          <w:sz w:val="28"/>
          <w:szCs w:val="28"/>
        </w:rPr>
        <w:t>.д</w:t>
      </w:r>
      <w:proofErr w:type="gramEnd"/>
      <w:r>
        <w:rPr>
          <w:rFonts w:eastAsia="Times New Roman"/>
          <w:sz w:val="28"/>
          <w:szCs w:val="28"/>
        </w:rPr>
        <w:t>ля учащихся учреждений сред.проф.образования / Е.И.Соколова. – 2-е изд., стер. – М. : Издательский центр «Академия», 2015. – 288 с</w:t>
      </w:r>
    </w:p>
    <w:p w:rsidR="00803F3E" w:rsidRDefault="003A2BDF">
      <w:pPr>
        <w:numPr>
          <w:ilvl w:val="0"/>
          <w:numId w:val="11"/>
        </w:numPr>
        <w:tabs>
          <w:tab w:val="left" w:pos="1676"/>
        </w:tabs>
        <w:spacing w:line="360" w:lineRule="auto"/>
        <w:ind w:left="260" w:firstLine="711"/>
        <w:jc w:val="both"/>
        <w:rPr>
          <w:rFonts w:eastAsia="Times New Roman"/>
          <w:sz w:val="28"/>
          <w:szCs w:val="28"/>
        </w:rPr>
      </w:pPr>
      <w:r>
        <w:rPr>
          <w:rFonts w:eastAsia="Times New Roman"/>
          <w:sz w:val="28"/>
          <w:szCs w:val="28"/>
        </w:rPr>
        <w:t xml:space="preserve">Усов В.В. Организация производства и обслуживания на предприятиях общественного питания : учеб.пособие для студ. учреждений </w:t>
      </w:r>
      <w:r>
        <w:rPr>
          <w:rFonts w:eastAsia="Times New Roman"/>
          <w:sz w:val="28"/>
          <w:szCs w:val="28"/>
        </w:rPr>
        <w:lastRenderedPageBreak/>
        <w:t>сред.проф.образования / В.В. Усов. – 13-е изд., стер. – М. : Издательский центр «Академия», 2015. – 432 с</w:t>
      </w:r>
    </w:p>
    <w:p w:rsidR="00803F3E" w:rsidRDefault="003A2BDF">
      <w:pPr>
        <w:numPr>
          <w:ilvl w:val="0"/>
          <w:numId w:val="12"/>
        </w:numPr>
        <w:tabs>
          <w:tab w:val="left" w:pos="1660"/>
        </w:tabs>
        <w:ind w:left="1660" w:hanging="699"/>
        <w:rPr>
          <w:rFonts w:eastAsia="Times New Roman"/>
          <w:b/>
          <w:bCs/>
          <w:sz w:val="28"/>
          <w:szCs w:val="28"/>
        </w:rPr>
      </w:pPr>
      <w:r>
        <w:rPr>
          <w:rFonts w:eastAsia="Times New Roman"/>
          <w:b/>
          <w:bCs/>
          <w:sz w:val="28"/>
          <w:szCs w:val="28"/>
        </w:rPr>
        <w:t>Электронные издания:</w:t>
      </w:r>
    </w:p>
    <w:p w:rsidR="00803F3E" w:rsidRDefault="00803F3E">
      <w:pPr>
        <w:spacing w:line="160" w:lineRule="exact"/>
        <w:rPr>
          <w:rFonts w:eastAsia="Times New Roman"/>
          <w:b/>
          <w:bCs/>
          <w:sz w:val="28"/>
          <w:szCs w:val="28"/>
        </w:rPr>
      </w:pPr>
    </w:p>
    <w:p w:rsidR="00803F3E" w:rsidRDefault="003A2BDF">
      <w:pPr>
        <w:numPr>
          <w:ilvl w:val="0"/>
          <w:numId w:val="13"/>
        </w:numPr>
        <w:tabs>
          <w:tab w:val="left" w:pos="1393"/>
        </w:tabs>
        <w:spacing w:line="374" w:lineRule="auto"/>
        <w:ind w:left="260" w:firstLine="711"/>
        <w:jc w:val="both"/>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http://base.garant.ru</w:t>
      </w:r>
    </w:p>
    <w:p w:rsidR="00787ADD" w:rsidRDefault="00787ADD"/>
    <w:p w:rsidR="00787ADD" w:rsidRDefault="00787ADD" w:rsidP="00787ADD"/>
    <w:p w:rsidR="00803F3E" w:rsidRDefault="003A2BDF">
      <w:pPr>
        <w:numPr>
          <w:ilvl w:val="0"/>
          <w:numId w:val="14"/>
        </w:numPr>
        <w:tabs>
          <w:tab w:val="left" w:pos="1393"/>
        </w:tabs>
        <w:spacing w:line="360" w:lineRule="auto"/>
        <w:ind w:left="260" w:firstLine="710"/>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803F3E" w:rsidRDefault="00803F3E">
      <w:pPr>
        <w:spacing w:line="1" w:lineRule="exact"/>
        <w:rPr>
          <w:sz w:val="20"/>
          <w:szCs w:val="20"/>
        </w:rPr>
      </w:pPr>
    </w:p>
    <w:p w:rsidR="00803F3E" w:rsidRDefault="003A2BDF">
      <w:pPr>
        <w:spacing w:line="360" w:lineRule="auto"/>
        <w:ind w:left="260" w:firstLine="708"/>
        <w:jc w:val="both"/>
        <w:rPr>
          <w:sz w:val="20"/>
          <w:szCs w:val="20"/>
        </w:rPr>
      </w:pPr>
      <w:r>
        <w:rPr>
          <w:rFonts w:eastAsia="Times New Roman"/>
          <w:sz w:val="28"/>
          <w:szCs w:val="28"/>
        </w:rPr>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803F3E" w:rsidRDefault="003A2BDF">
      <w:pPr>
        <w:numPr>
          <w:ilvl w:val="1"/>
          <w:numId w:val="15"/>
        </w:numPr>
        <w:tabs>
          <w:tab w:val="left" w:pos="1393"/>
        </w:tabs>
        <w:spacing w:line="360" w:lineRule="auto"/>
        <w:ind w:left="260" w:firstLine="710"/>
        <w:jc w:val="both"/>
        <w:rPr>
          <w:rFonts w:eastAsia="Times New Roman"/>
          <w:sz w:val="28"/>
          <w:szCs w:val="28"/>
        </w:rPr>
      </w:pPr>
      <w:r>
        <w:rPr>
          <w:rFonts w:eastAsia="Times New Roman"/>
          <w:sz w:val="28"/>
          <w:szCs w:val="28"/>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803F3E" w:rsidRDefault="00803F3E">
      <w:pPr>
        <w:spacing w:line="1" w:lineRule="exact"/>
        <w:rPr>
          <w:rFonts w:eastAsia="Times New Roman"/>
          <w:sz w:val="28"/>
          <w:szCs w:val="28"/>
        </w:rPr>
      </w:pPr>
    </w:p>
    <w:p w:rsidR="00803F3E" w:rsidRDefault="003A2BDF">
      <w:pPr>
        <w:numPr>
          <w:ilvl w:val="1"/>
          <w:numId w:val="15"/>
        </w:numPr>
        <w:tabs>
          <w:tab w:val="left" w:pos="1393"/>
        </w:tabs>
        <w:spacing w:line="359" w:lineRule="auto"/>
        <w:ind w:left="260" w:firstLine="710"/>
        <w:jc w:val="both"/>
        <w:rPr>
          <w:rFonts w:eastAsia="Times New Roman"/>
          <w:sz w:val="28"/>
          <w:szCs w:val="28"/>
        </w:rPr>
      </w:pPr>
      <w:r>
        <w:rPr>
          <w:rFonts w:eastAsia="Times New Roman"/>
          <w:sz w:val="28"/>
          <w:szCs w:val="28"/>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803F3E" w:rsidRDefault="00803F3E">
      <w:pPr>
        <w:spacing w:line="3" w:lineRule="exact"/>
        <w:rPr>
          <w:rFonts w:eastAsia="Times New Roman"/>
          <w:sz w:val="28"/>
          <w:szCs w:val="28"/>
        </w:rPr>
      </w:pPr>
    </w:p>
    <w:p w:rsidR="00803F3E" w:rsidRDefault="003A2BDF">
      <w:pPr>
        <w:numPr>
          <w:ilvl w:val="1"/>
          <w:numId w:val="15"/>
        </w:numPr>
        <w:tabs>
          <w:tab w:val="left" w:pos="1400"/>
        </w:tabs>
        <w:ind w:left="1400" w:hanging="430"/>
        <w:rPr>
          <w:rFonts w:eastAsia="Times New Roman"/>
          <w:sz w:val="28"/>
          <w:szCs w:val="28"/>
        </w:rPr>
      </w:pPr>
      <w:r>
        <w:rPr>
          <w:rFonts w:eastAsia="Times New Roman"/>
          <w:sz w:val="28"/>
          <w:szCs w:val="28"/>
        </w:rPr>
        <w:t>СанПиН 2.3.6. 1079-01 Санитарно-эпидемиологические требования</w:t>
      </w:r>
    </w:p>
    <w:p w:rsidR="00803F3E" w:rsidRDefault="00803F3E">
      <w:pPr>
        <w:spacing w:line="162" w:lineRule="exact"/>
        <w:rPr>
          <w:rFonts w:eastAsia="Times New Roman"/>
          <w:sz w:val="28"/>
          <w:szCs w:val="28"/>
        </w:rPr>
      </w:pPr>
    </w:p>
    <w:p w:rsidR="00803F3E" w:rsidRDefault="003A2BDF">
      <w:pPr>
        <w:numPr>
          <w:ilvl w:val="0"/>
          <w:numId w:val="15"/>
        </w:numPr>
        <w:tabs>
          <w:tab w:val="left" w:pos="970"/>
        </w:tabs>
        <w:spacing w:line="359" w:lineRule="auto"/>
        <w:ind w:left="260" w:firstLine="2"/>
        <w:jc w:val="both"/>
        <w:rPr>
          <w:rFonts w:eastAsia="Times New Roman"/>
          <w:sz w:val="28"/>
          <w:szCs w:val="28"/>
        </w:rPr>
      </w:pPr>
      <w:r>
        <w:rPr>
          <w:rFonts w:eastAsia="Times New Roman"/>
          <w:sz w:val="28"/>
          <w:szCs w:val="28"/>
        </w:rPr>
        <w:t>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w:t>
      </w:r>
      <w:r>
        <w:rPr>
          <w:rFonts w:eastAsia="Times New Roman"/>
          <w:sz w:val="28"/>
          <w:szCs w:val="28"/>
        </w:rPr>
        <w:lastRenderedPageBreak/>
        <w:t>11 «Изменения и дополнения» № 4»]. – Режим доступа http://ozpp.ru/laws2/postan/post7.html</w:t>
      </w:r>
    </w:p>
    <w:p w:rsidR="00803F3E" w:rsidRDefault="00803F3E">
      <w:pPr>
        <w:spacing w:line="7" w:lineRule="exact"/>
        <w:rPr>
          <w:rFonts w:eastAsia="Times New Roman"/>
          <w:sz w:val="28"/>
          <w:szCs w:val="28"/>
        </w:rPr>
      </w:pPr>
    </w:p>
    <w:p w:rsidR="00803F3E" w:rsidRDefault="003A2BDF">
      <w:pPr>
        <w:numPr>
          <w:ilvl w:val="1"/>
          <w:numId w:val="16"/>
        </w:numPr>
        <w:tabs>
          <w:tab w:val="left" w:pos="1400"/>
        </w:tabs>
        <w:ind w:left="1400" w:hanging="430"/>
        <w:rPr>
          <w:rFonts w:eastAsia="Times New Roman"/>
          <w:sz w:val="28"/>
          <w:szCs w:val="28"/>
        </w:rPr>
      </w:pPr>
      <w:r>
        <w:rPr>
          <w:rFonts w:eastAsia="Times New Roman"/>
          <w:sz w:val="28"/>
          <w:szCs w:val="28"/>
        </w:rPr>
        <w:t>http://www.ohranatruda.ru/ot_biblio/normativ/data_normativ/46/46201/</w:t>
      </w:r>
    </w:p>
    <w:p w:rsidR="00803F3E" w:rsidRDefault="00803F3E">
      <w:pPr>
        <w:spacing w:line="160" w:lineRule="exact"/>
        <w:rPr>
          <w:rFonts w:eastAsia="Times New Roman"/>
          <w:sz w:val="28"/>
          <w:szCs w:val="28"/>
        </w:rPr>
      </w:pPr>
    </w:p>
    <w:p w:rsidR="00803F3E" w:rsidRDefault="003A2BDF">
      <w:pPr>
        <w:numPr>
          <w:ilvl w:val="1"/>
          <w:numId w:val="16"/>
        </w:numPr>
        <w:tabs>
          <w:tab w:val="left" w:pos="1400"/>
        </w:tabs>
        <w:ind w:left="1400" w:hanging="430"/>
        <w:rPr>
          <w:rFonts w:eastAsia="Times New Roman"/>
          <w:sz w:val="28"/>
          <w:szCs w:val="28"/>
        </w:rPr>
      </w:pPr>
      <w:r>
        <w:rPr>
          <w:rFonts w:eastAsia="Times New Roman"/>
          <w:sz w:val="28"/>
          <w:szCs w:val="28"/>
        </w:rPr>
        <w:t>http://fcior.edu.ru/catalog/meta/5/p/page.html;</w:t>
      </w:r>
    </w:p>
    <w:p w:rsidR="00803F3E" w:rsidRDefault="00803F3E">
      <w:pPr>
        <w:spacing w:line="162" w:lineRule="exact"/>
        <w:rPr>
          <w:rFonts w:eastAsia="Times New Roman"/>
          <w:sz w:val="28"/>
          <w:szCs w:val="28"/>
        </w:rPr>
      </w:pPr>
    </w:p>
    <w:p w:rsidR="00803F3E" w:rsidRDefault="003A2BDF">
      <w:pPr>
        <w:numPr>
          <w:ilvl w:val="1"/>
          <w:numId w:val="16"/>
        </w:numPr>
        <w:tabs>
          <w:tab w:val="left" w:pos="1400"/>
        </w:tabs>
        <w:ind w:left="1400" w:hanging="429"/>
        <w:rPr>
          <w:rFonts w:eastAsia="Times New Roman"/>
          <w:sz w:val="28"/>
          <w:szCs w:val="28"/>
        </w:rPr>
      </w:pPr>
      <w:r>
        <w:rPr>
          <w:rFonts w:eastAsia="Times New Roman"/>
          <w:sz w:val="28"/>
          <w:szCs w:val="28"/>
        </w:rPr>
        <w:t>http://www.jur-jur.ru/journals/jur22/index.html;</w:t>
      </w:r>
    </w:p>
    <w:p w:rsidR="00803F3E" w:rsidRDefault="00803F3E">
      <w:pPr>
        <w:spacing w:line="160" w:lineRule="exact"/>
        <w:rPr>
          <w:rFonts w:eastAsia="Times New Roman"/>
          <w:sz w:val="28"/>
          <w:szCs w:val="28"/>
        </w:rPr>
      </w:pPr>
    </w:p>
    <w:p w:rsidR="00803F3E" w:rsidRDefault="003A2BDF">
      <w:pPr>
        <w:numPr>
          <w:ilvl w:val="1"/>
          <w:numId w:val="16"/>
        </w:numPr>
        <w:tabs>
          <w:tab w:val="left" w:pos="1400"/>
        </w:tabs>
        <w:ind w:left="1400" w:hanging="429"/>
        <w:rPr>
          <w:rFonts w:eastAsia="Times New Roman"/>
          <w:sz w:val="28"/>
          <w:szCs w:val="28"/>
        </w:rPr>
      </w:pPr>
      <w:r>
        <w:rPr>
          <w:rFonts w:eastAsia="Times New Roman"/>
          <w:sz w:val="28"/>
          <w:szCs w:val="28"/>
        </w:rPr>
        <w:t>http://www.eda-server.ru/gastronom/;</w:t>
      </w:r>
    </w:p>
    <w:p w:rsidR="00803F3E" w:rsidRDefault="00803F3E">
      <w:pPr>
        <w:spacing w:line="160" w:lineRule="exact"/>
        <w:rPr>
          <w:rFonts w:eastAsia="Times New Roman"/>
          <w:sz w:val="28"/>
          <w:szCs w:val="28"/>
        </w:rPr>
      </w:pPr>
    </w:p>
    <w:p w:rsidR="00803F3E" w:rsidRDefault="003A2BDF">
      <w:pPr>
        <w:numPr>
          <w:ilvl w:val="1"/>
          <w:numId w:val="16"/>
        </w:numPr>
        <w:tabs>
          <w:tab w:val="left" w:pos="1400"/>
        </w:tabs>
        <w:ind w:left="1400" w:hanging="429"/>
        <w:rPr>
          <w:rFonts w:eastAsia="Times New Roman"/>
          <w:sz w:val="28"/>
          <w:szCs w:val="28"/>
        </w:rPr>
      </w:pPr>
      <w:r>
        <w:rPr>
          <w:rFonts w:eastAsia="Times New Roman"/>
          <w:sz w:val="28"/>
          <w:szCs w:val="28"/>
        </w:rPr>
        <w:t>http://www.eda-server.ru/culinary-school/</w:t>
      </w:r>
    </w:p>
    <w:p w:rsidR="00803F3E" w:rsidRDefault="00803F3E">
      <w:pPr>
        <w:spacing w:line="160" w:lineRule="exact"/>
        <w:rPr>
          <w:rFonts w:eastAsia="Times New Roman"/>
          <w:sz w:val="28"/>
          <w:szCs w:val="28"/>
        </w:rPr>
      </w:pPr>
    </w:p>
    <w:p w:rsidR="00803F3E" w:rsidRDefault="003A2BDF">
      <w:pPr>
        <w:numPr>
          <w:ilvl w:val="1"/>
          <w:numId w:val="16"/>
        </w:numPr>
        <w:tabs>
          <w:tab w:val="left" w:pos="1400"/>
        </w:tabs>
        <w:ind w:left="1400" w:hanging="429"/>
        <w:rPr>
          <w:rFonts w:eastAsia="Times New Roman"/>
          <w:sz w:val="28"/>
          <w:szCs w:val="28"/>
        </w:rPr>
      </w:pPr>
      <w:r>
        <w:rPr>
          <w:rFonts w:eastAsia="Times New Roman"/>
          <w:sz w:val="28"/>
          <w:szCs w:val="28"/>
        </w:rPr>
        <w:t>http:/  /www.pitportal.ru/</w:t>
      </w:r>
    </w:p>
    <w:p w:rsidR="00787ADD" w:rsidRDefault="00787ADD"/>
    <w:p w:rsidR="00787ADD" w:rsidRPr="00787ADD" w:rsidRDefault="00787ADD" w:rsidP="00787ADD"/>
    <w:p w:rsidR="00787ADD" w:rsidRPr="00787ADD" w:rsidRDefault="00787ADD" w:rsidP="00787ADD"/>
    <w:p w:rsidR="00787ADD" w:rsidRDefault="00787ADD" w:rsidP="00787ADD"/>
    <w:p w:rsidR="00787ADD" w:rsidRPr="00787ADD" w:rsidRDefault="00787ADD" w:rsidP="00787ADD"/>
    <w:p w:rsidR="00787ADD" w:rsidRDefault="00787ADD" w:rsidP="00787ADD">
      <w:pPr>
        <w:tabs>
          <w:tab w:val="left" w:pos="960"/>
        </w:tabs>
      </w:pPr>
      <w:r>
        <w:tab/>
      </w:r>
      <w:bookmarkStart w:id="0" w:name="_GoBack"/>
      <w:bookmarkEnd w:id="0"/>
    </w:p>
    <w:p w:rsidR="00787ADD" w:rsidRDefault="00787ADD" w:rsidP="00787ADD"/>
    <w:p w:rsidR="00803F3E" w:rsidRPr="00787ADD" w:rsidRDefault="00803F3E" w:rsidP="00787ADD">
      <w:pPr>
        <w:sectPr w:rsidR="00803F3E" w:rsidRPr="00787ADD">
          <w:pgSz w:w="11900" w:h="16838"/>
          <w:pgMar w:top="1095" w:right="846" w:bottom="851" w:left="1440" w:header="0" w:footer="0" w:gutter="0"/>
          <w:cols w:space="720" w:equalWidth="0">
            <w:col w:w="9620"/>
          </w:cols>
        </w:sectPr>
      </w:pPr>
    </w:p>
    <w:p w:rsidR="00803F3E" w:rsidRDefault="003A2BDF">
      <w:pPr>
        <w:numPr>
          <w:ilvl w:val="0"/>
          <w:numId w:val="17"/>
        </w:numPr>
        <w:tabs>
          <w:tab w:val="left" w:pos="1760"/>
        </w:tabs>
        <w:ind w:left="1760" w:hanging="286"/>
        <w:rPr>
          <w:rFonts w:eastAsia="Times New Roman"/>
          <w:b/>
          <w:bCs/>
          <w:sz w:val="28"/>
          <w:szCs w:val="28"/>
        </w:rPr>
      </w:pPr>
      <w:r>
        <w:rPr>
          <w:rFonts w:eastAsia="Times New Roman"/>
          <w:b/>
          <w:bCs/>
          <w:sz w:val="28"/>
          <w:szCs w:val="28"/>
        </w:rPr>
        <w:lastRenderedPageBreak/>
        <w:t>КОНТРОЛЬ И ОЦЕНКА РЕЗУЛЬТАТОВ ОСВОЕНИЯ ПРОИЗВОДСТВЕННОЙ ПРАКТИКИ</w:t>
      </w:r>
    </w:p>
    <w:p w:rsidR="00803F3E" w:rsidRDefault="00803F3E">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720"/>
        <w:gridCol w:w="8180"/>
        <w:gridCol w:w="2700"/>
      </w:tblGrid>
      <w:tr w:rsidR="00803F3E">
        <w:trPr>
          <w:trHeight w:val="276"/>
        </w:trPr>
        <w:tc>
          <w:tcPr>
            <w:tcW w:w="3720" w:type="dxa"/>
            <w:vAlign w:val="bottom"/>
          </w:tcPr>
          <w:p w:rsidR="00803F3E" w:rsidRDefault="003A2BDF">
            <w:pPr>
              <w:ind w:left="900"/>
              <w:rPr>
                <w:sz w:val="20"/>
                <w:szCs w:val="20"/>
              </w:rPr>
            </w:pPr>
            <w:r>
              <w:rPr>
                <w:rFonts w:eastAsia="Times New Roman"/>
                <w:sz w:val="24"/>
                <w:szCs w:val="24"/>
              </w:rPr>
              <w:t>Код и наименование</w:t>
            </w:r>
          </w:p>
        </w:tc>
        <w:tc>
          <w:tcPr>
            <w:tcW w:w="8180" w:type="dxa"/>
            <w:vAlign w:val="bottom"/>
          </w:tcPr>
          <w:p w:rsidR="00803F3E" w:rsidRDefault="00803F3E">
            <w:pPr>
              <w:rPr>
                <w:sz w:val="23"/>
                <w:szCs w:val="23"/>
              </w:rPr>
            </w:pPr>
          </w:p>
        </w:tc>
        <w:tc>
          <w:tcPr>
            <w:tcW w:w="2700" w:type="dxa"/>
            <w:vAlign w:val="bottom"/>
          </w:tcPr>
          <w:p w:rsidR="00803F3E" w:rsidRDefault="00803F3E">
            <w:pPr>
              <w:rPr>
                <w:sz w:val="23"/>
                <w:szCs w:val="23"/>
              </w:rPr>
            </w:pPr>
          </w:p>
        </w:tc>
      </w:tr>
      <w:tr w:rsidR="00803F3E">
        <w:trPr>
          <w:trHeight w:val="276"/>
        </w:trPr>
        <w:tc>
          <w:tcPr>
            <w:tcW w:w="3720" w:type="dxa"/>
            <w:vAlign w:val="bottom"/>
          </w:tcPr>
          <w:p w:rsidR="00803F3E" w:rsidRDefault="003A2BDF">
            <w:pPr>
              <w:ind w:left="20"/>
              <w:jc w:val="center"/>
              <w:rPr>
                <w:sz w:val="20"/>
                <w:szCs w:val="20"/>
              </w:rPr>
            </w:pPr>
            <w:r>
              <w:rPr>
                <w:rFonts w:eastAsia="Times New Roman"/>
                <w:sz w:val="24"/>
                <w:szCs w:val="24"/>
              </w:rPr>
              <w:t>профессиональных и общих</w:t>
            </w:r>
          </w:p>
        </w:tc>
        <w:tc>
          <w:tcPr>
            <w:tcW w:w="8180" w:type="dxa"/>
            <w:vAlign w:val="bottom"/>
          </w:tcPr>
          <w:p w:rsidR="00803F3E" w:rsidRDefault="003A2BDF">
            <w:pPr>
              <w:ind w:right="3000"/>
              <w:jc w:val="right"/>
              <w:rPr>
                <w:sz w:val="20"/>
                <w:szCs w:val="20"/>
              </w:rPr>
            </w:pPr>
            <w:r>
              <w:rPr>
                <w:rFonts w:eastAsia="Times New Roman"/>
                <w:sz w:val="24"/>
                <w:szCs w:val="24"/>
              </w:rPr>
              <w:t>Критерии оценки</w:t>
            </w:r>
          </w:p>
        </w:tc>
        <w:tc>
          <w:tcPr>
            <w:tcW w:w="2700" w:type="dxa"/>
            <w:vAlign w:val="bottom"/>
          </w:tcPr>
          <w:p w:rsidR="00803F3E" w:rsidRDefault="003A2BDF">
            <w:pPr>
              <w:ind w:left="540"/>
              <w:rPr>
                <w:sz w:val="20"/>
                <w:szCs w:val="20"/>
              </w:rPr>
            </w:pPr>
            <w:r>
              <w:rPr>
                <w:rFonts w:eastAsia="Times New Roman"/>
                <w:sz w:val="24"/>
                <w:szCs w:val="24"/>
              </w:rPr>
              <w:t>Методы оценки</w:t>
            </w:r>
          </w:p>
        </w:tc>
      </w:tr>
      <w:tr w:rsidR="00803F3E">
        <w:trPr>
          <w:trHeight w:val="276"/>
        </w:trPr>
        <w:tc>
          <w:tcPr>
            <w:tcW w:w="3720" w:type="dxa"/>
            <w:vAlign w:val="bottom"/>
          </w:tcPr>
          <w:p w:rsidR="00803F3E" w:rsidRDefault="003A2BDF">
            <w:pPr>
              <w:ind w:left="20"/>
              <w:jc w:val="center"/>
              <w:rPr>
                <w:sz w:val="20"/>
                <w:szCs w:val="20"/>
              </w:rPr>
            </w:pPr>
            <w:r>
              <w:rPr>
                <w:rFonts w:eastAsia="Times New Roman"/>
                <w:sz w:val="24"/>
                <w:szCs w:val="24"/>
              </w:rPr>
              <w:t>компетенций, формируемых в</w:t>
            </w:r>
          </w:p>
        </w:tc>
        <w:tc>
          <w:tcPr>
            <w:tcW w:w="8180" w:type="dxa"/>
            <w:vAlign w:val="bottom"/>
          </w:tcPr>
          <w:p w:rsidR="00803F3E" w:rsidRDefault="00803F3E">
            <w:pPr>
              <w:rPr>
                <w:sz w:val="24"/>
                <w:szCs w:val="24"/>
              </w:rPr>
            </w:pPr>
          </w:p>
        </w:tc>
        <w:tc>
          <w:tcPr>
            <w:tcW w:w="2700" w:type="dxa"/>
            <w:vAlign w:val="bottom"/>
          </w:tcPr>
          <w:p w:rsidR="00803F3E" w:rsidRDefault="00803F3E">
            <w:pPr>
              <w:rPr>
                <w:sz w:val="24"/>
                <w:szCs w:val="24"/>
              </w:rPr>
            </w:pPr>
          </w:p>
        </w:tc>
      </w:tr>
      <w:tr w:rsidR="00803F3E">
        <w:trPr>
          <w:trHeight w:val="322"/>
        </w:trPr>
        <w:tc>
          <w:tcPr>
            <w:tcW w:w="3720" w:type="dxa"/>
            <w:vAlign w:val="bottom"/>
          </w:tcPr>
          <w:p w:rsidR="00803F3E" w:rsidRDefault="003A2BDF">
            <w:pPr>
              <w:jc w:val="center"/>
              <w:rPr>
                <w:sz w:val="20"/>
                <w:szCs w:val="20"/>
              </w:rPr>
            </w:pPr>
            <w:r>
              <w:rPr>
                <w:rFonts w:eastAsia="Times New Roman"/>
                <w:w w:val="99"/>
                <w:sz w:val="24"/>
                <w:szCs w:val="24"/>
              </w:rPr>
              <w:t>рамках модуля</w:t>
            </w:r>
          </w:p>
        </w:tc>
        <w:tc>
          <w:tcPr>
            <w:tcW w:w="8180" w:type="dxa"/>
            <w:vAlign w:val="bottom"/>
          </w:tcPr>
          <w:p w:rsidR="00803F3E" w:rsidRDefault="00803F3E">
            <w:pPr>
              <w:rPr>
                <w:sz w:val="24"/>
                <w:szCs w:val="24"/>
              </w:rPr>
            </w:pPr>
          </w:p>
        </w:tc>
        <w:tc>
          <w:tcPr>
            <w:tcW w:w="2700" w:type="dxa"/>
            <w:vAlign w:val="bottom"/>
          </w:tcPr>
          <w:p w:rsidR="00803F3E" w:rsidRDefault="00803F3E">
            <w:pPr>
              <w:rPr>
                <w:sz w:val="24"/>
                <w:szCs w:val="24"/>
              </w:rPr>
            </w:pPr>
          </w:p>
        </w:tc>
      </w:tr>
      <w:tr w:rsidR="00803F3E">
        <w:trPr>
          <w:trHeight w:val="62"/>
        </w:trPr>
        <w:tc>
          <w:tcPr>
            <w:tcW w:w="3720" w:type="dxa"/>
            <w:tcBorders>
              <w:bottom w:val="single" w:sz="8" w:space="0" w:color="auto"/>
            </w:tcBorders>
            <w:vAlign w:val="bottom"/>
          </w:tcPr>
          <w:p w:rsidR="00803F3E" w:rsidRDefault="00803F3E">
            <w:pPr>
              <w:rPr>
                <w:sz w:val="5"/>
                <w:szCs w:val="5"/>
              </w:rPr>
            </w:pPr>
          </w:p>
        </w:tc>
        <w:tc>
          <w:tcPr>
            <w:tcW w:w="8180" w:type="dxa"/>
            <w:tcBorders>
              <w:bottom w:val="single" w:sz="8" w:space="0" w:color="auto"/>
            </w:tcBorders>
            <w:vAlign w:val="bottom"/>
          </w:tcPr>
          <w:p w:rsidR="00803F3E" w:rsidRDefault="00803F3E">
            <w:pPr>
              <w:rPr>
                <w:sz w:val="5"/>
                <w:szCs w:val="5"/>
              </w:rPr>
            </w:pPr>
          </w:p>
        </w:tc>
        <w:tc>
          <w:tcPr>
            <w:tcW w:w="2700" w:type="dxa"/>
            <w:tcBorders>
              <w:bottom w:val="single" w:sz="8" w:space="0" w:color="auto"/>
            </w:tcBorders>
            <w:vAlign w:val="bottom"/>
          </w:tcPr>
          <w:p w:rsidR="00803F3E" w:rsidRDefault="00803F3E">
            <w:pPr>
              <w:rPr>
                <w:sz w:val="5"/>
                <w:szCs w:val="5"/>
              </w:rPr>
            </w:pPr>
          </w:p>
        </w:tc>
      </w:tr>
      <w:tr w:rsidR="00803F3E">
        <w:trPr>
          <w:trHeight w:val="228"/>
        </w:trPr>
        <w:tc>
          <w:tcPr>
            <w:tcW w:w="3720" w:type="dxa"/>
            <w:vAlign w:val="bottom"/>
          </w:tcPr>
          <w:p w:rsidR="00803F3E" w:rsidRDefault="003A2BDF">
            <w:pPr>
              <w:spacing w:line="228" w:lineRule="exact"/>
              <w:ind w:left="100"/>
              <w:rPr>
                <w:sz w:val="20"/>
                <w:szCs w:val="20"/>
              </w:rPr>
            </w:pPr>
            <w:r>
              <w:rPr>
                <w:rFonts w:eastAsia="Times New Roman"/>
                <w:b/>
                <w:bCs/>
                <w:sz w:val="24"/>
                <w:szCs w:val="24"/>
              </w:rPr>
              <w:t>ПК 4.1.</w:t>
            </w:r>
          </w:p>
        </w:tc>
        <w:tc>
          <w:tcPr>
            <w:tcW w:w="8180" w:type="dxa"/>
            <w:vAlign w:val="bottom"/>
          </w:tcPr>
          <w:p w:rsidR="00803F3E" w:rsidRDefault="003A2BDF">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подготовки рабочих мест,</w:t>
            </w:r>
          </w:p>
        </w:tc>
        <w:tc>
          <w:tcPr>
            <w:tcW w:w="2700" w:type="dxa"/>
            <w:vAlign w:val="bottom"/>
          </w:tcPr>
          <w:p w:rsidR="00803F3E" w:rsidRDefault="003A2BDF">
            <w:pPr>
              <w:spacing w:line="228" w:lineRule="exact"/>
              <w:ind w:left="100"/>
              <w:rPr>
                <w:sz w:val="20"/>
                <w:szCs w:val="20"/>
              </w:rPr>
            </w:pPr>
            <w:r>
              <w:rPr>
                <w:rFonts w:eastAsia="Times New Roman"/>
                <w:b/>
                <w:bCs/>
                <w:sz w:val="24"/>
                <w:szCs w:val="24"/>
              </w:rPr>
              <w:t>Текущий контроль:</w:t>
            </w:r>
          </w:p>
        </w:tc>
      </w:tr>
      <w:tr w:rsidR="00803F3E">
        <w:trPr>
          <w:trHeight w:val="280"/>
        </w:trPr>
        <w:tc>
          <w:tcPr>
            <w:tcW w:w="3720" w:type="dxa"/>
            <w:vAlign w:val="bottom"/>
          </w:tcPr>
          <w:p w:rsidR="00803F3E" w:rsidRDefault="003A2BDF">
            <w:pPr>
              <w:ind w:left="100"/>
              <w:rPr>
                <w:sz w:val="20"/>
                <w:szCs w:val="20"/>
              </w:rPr>
            </w:pPr>
            <w:r>
              <w:rPr>
                <w:rFonts w:eastAsia="Times New Roman"/>
                <w:sz w:val="24"/>
                <w:szCs w:val="24"/>
              </w:rPr>
              <w:t>Организовывать подготовку</w:t>
            </w:r>
          </w:p>
        </w:tc>
        <w:tc>
          <w:tcPr>
            <w:tcW w:w="8180" w:type="dxa"/>
            <w:vAlign w:val="bottom"/>
          </w:tcPr>
          <w:p w:rsidR="00803F3E" w:rsidRDefault="003A2BDF">
            <w:pPr>
              <w:jc w:val="right"/>
              <w:rPr>
                <w:sz w:val="20"/>
                <w:szCs w:val="20"/>
              </w:rPr>
            </w:pPr>
            <w:r>
              <w:rPr>
                <w:rFonts w:eastAsia="Times New Roman"/>
                <w:b/>
                <w:bCs/>
                <w:sz w:val="24"/>
                <w:szCs w:val="24"/>
              </w:rPr>
              <w:t xml:space="preserve">оборудования, сырья, материалов </w:t>
            </w:r>
            <w:r>
              <w:rPr>
                <w:rFonts w:eastAsia="Times New Roman"/>
                <w:sz w:val="24"/>
                <w:szCs w:val="24"/>
              </w:rPr>
              <w:t>в соответствии с инструкциями и</w:t>
            </w:r>
          </w:p>
        </w:tc>
        <w:tc>
          <w:tcPr>
            <w:tcW w:w="2700" w:type="dxa"/>
            <w:vAlign w:val="bottom"/>
          </w:tcPr>
          <w:p w:rsidR="00803F3E" w:rsidRDefault="003A2BDF">
            <w:pPr>
              <w:ind w:left="100"/>
              <w:rPr>
                <w:sz w:val="20"/>
                <w:szCs w:val="20"/>
              </w:rPr>
            </w:pPr>
            <w:r>
              <w:rPr>
                <w:rFonts w:eastAsia="Times New Roman"/>
                <w:sz w:val="24"/>
                <w:szCs w:val="24"/>
              </w:rPr>
              <w:t>экспертное наблюдение</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рабочих мест, оборудования,</w:t>
            </w:r>
          </w:p>
        </w:tc>
        <w:tc>
          <w:tcPr>
            <w:tcW w:w="8180" w:type="dxa"/>
            <w:vAlign w:val="bottom"/>
          </w:tcPr>
          <w:p w:rsidR="00803F3E" w:rsidRDefault="003A2BDF">
            <w:pPr>
              <w:jc w:val="right"/>
              <w:rPr>
                <w:sz w:val="20"/>
                <w:szCs w:val="20"/>
              </w:rPr>
            </w:pPr>
            <w:r>
              <w:rPr>
                <w:rFonts w:eastAsia="Times New Roman"/>
                <w:sz w:val="24"/>
                <w:szCs w:val="24"/>
              </w:rPr>
              <w:t>регламентами,  стандартами  чистоты  (система  ХАССП),  требованиями</w:t>
            </w:r>
          </w:p>
        </w:tc>
        <w:tc>
          <w:tcPr>
            <w:tcW w:w="2700" w:type="dxa"/>
            <w:vAlign w:val="bottom"/>
          </w:tcPr>
          <w:p w:rsidR="00803F3E" w:rsidRDefault="003A2BDF">
            <w:pPr>
              <w:ind w:left="120"/>
              <w:rPr>
                <w:sz w:val="20"/>
                <w:szCs w:val="20"/>
              </w:rPr>
            </w:pPr>
            <w:r>
              <w:rPr>
                <w:rFonts w:eastAsia="Times New Roman"/>
                <w:sz w:val="24"/>
                <w:szCs w:val="24"/>
              </w:rPr>
              <w:t>и оценка в процессе</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сырья, материалов для</w:t>
            </w:r>
          </w:p>
        </w:tc>
        <w:tc>
          <w:tcPr>
            <w:tcW w:w="8180" w:type="dxa"/>
            <w:vAlign w:val="bottom"/>
          </w:tcPr>
          <w:p w:rsidR="00803F3E" w:rsidRDefault="003A2BDF">
            <w:pPr>
              <w:ind w:right="3840"/>
              <w:jc w:val="right"/>
              <w:rPr>
                <w:sz w:val="20"/>
                <w:szCs w:val="20"/>
              </w:rPr>
            </w:pPr>
            <w:r>
              <w:rPr>
                <w:rFonts w:eastAsia="Times New Roman"/>
                <w:sz w:val="24"/>
                <w:szCs w:val="24"/>
              </w:rPr>
              <w:t>охраны труда и техники безопасности:</w:t>
            </w:r>
          </w:p>
        </w:tc>
        <w:tc>
          <w:tcPr>
            <w:tcW w:w="2700" w:type="dxa"/>
            <w:vAlign w:val="bottom"/>
          </w:tcPr>
          <w:p w:rsidR="00803F3E" w:rsidRDefault="003A2BDF">
            <w:pPr>
              <w:ind w:left="120"/>
              <w:rPr>
                <w:sz w:val="20"/>
                <w:szCs w:val="20"/>
              </w:rPr>
            </w:pPr>
            <w:r>
              <w:rPr>
                <w:rFonts w:eastAsia="Times New Roman"/>
                <w:sz w:val="24"/>
                <w:szCs w:val="24"/>
              </w:rPr>
              <w:t>выполнения:</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приготовления холодных и</w:t>
            </w:r>
          </w:p>
        </w:tc>
        <w:tc>
          <w:tcPr>
            <w:tcW w:w="8180" w:type="dxa"/>
            <w:vAlign w:val="bottom"/>
          </w:tcPr>
          <w:p w:rsidR="00803F3E" w:rsidRDefault="003A2BDF">
            <w:pPr>
              <w:jc w:val="right"/>
              <w:rPr>
                <w:sz w:val="20"/>
                <w:szCs w:val="20"/>
              </w:rPr>
            </w:pPr>
            <w:r>
              <w:rPr>
                <w:rFonts w:eastAsia="Times New Roman"/>
                <w:sz w:val="24"/>
                <w:szCs w:val="24"/>
              </w:rPr>
              <w:t>−  оптимальный   выбор   и   целевое,   безопасное   использование</w:t>
            </w:r>
          </w:p>
        </w:tc>
        <w:tc>
          <w:tcPr>
            <w:tcW w:w="2700" w:type="dxa"/>
            <w:vAlign w:val="bottom"/>
          </w:tcPr>
          <w:p w:rsidR="00803F3E" w:rsidRDefault="003A2BDF">
            <w:pPr>
              <w:ind w:left="100"/>
              <w:rPr>
                <w:sz w:val="20"/>
                <w:szCs w:val="20"/>
              </w:rPr>
            </w:pPr>
            <w:r>
              <w:rPr>
                <w:rFonts w:eastAsia="Times New Roman"/>
                <w:sz w:val="24"/>
                <w:szCs w:val="24"/>
              </w:rPr>
              <w:t>- заданий по</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горячих сладких блюд, десертов,</w:t>
            </w:r>
          </w:p>
        </w:tc>
        <w:tc>
          <w:tcPr>
            <w:tcW w:w="8180" w:type="dxa"/>
            <w:vAlign w:val="bottom"/>
          </w:tcPr>
          <w:p w:rsidR="00803F3E" w:rsidRDefault="003A2BDF">
            <w:pPr>
              <w:jc w:val="right"/>
              <w:rPr>
                <w:sz w:val="20"/>
                <w:szCs w:val="20"/>
              </w:rPr>
            </w:pPr>
            <w:r>
              <w:rPr>
                <w:rFonts w:eastAsia="Times New Roman"/>
                <w:sz w:val="24"/>
                <w:szCs w:val="24"/>
              </w:rPr>
              <w:t>оборудования, производственного инвентаря, инструментов, посуды,</w:t>
            </w:r>
          </w:p>
        </w:tc>
        <w:tc>
          <w:tcPr>
            <w:tcW w:w="2700" w:type="dxa"/>
            <w:vAlign w:val="bottom"/>
          </w:tcPr>
          <w:p w:rsidR="00803F3E" w:rsidRDefault="003A2BDF">
            <w:pPr>
              <w:ind w:left="120"/>
              <w:rPr>
                <w:sz w:val="20"/>
                <w:szCs w:val="20"/>
              </w:rPr>
            </w:pPr>
            <w:r>
              <w:rPr>
                <w:rFonts w:eastAsia="Times New Roman"/>
                <w:sz w:val="24"/>
                <w:szCs w:val="24"/>
              </w:rPr>
              <w:t>производственной</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напитков в соответствии с</w:t>
            </w:r>
          </w:p>
        </w:tc>
        <w:tc>
          <w:tcPr>
            <w:tcW w:w="8180" w:type="dxa"/>
            <w:vAlign w:val="bottom"/>
          </w:tcPr>
          <w:p w:rsidR="00803F3E" w:rsidRDefault="003A2BDF">
            <w:pPr>
              <w:jc w:val="right"/>
              <w:rPr>
                <w:sz w:val="20"/>
                <w:szCs w:val="20"/>
              </w:rPr>
            </w:pPr>
            <w:r>
              <w:rPr>
                <w:rFonts w:eastAsia="Times New Roman"/>
                <w:sz w:val="24"/>
                <w:szCs w:val="24"/>
              </w:rPr>
              <w:t>соответствие виду выполняемых работ (виду и способу приготовления</w:t>
            </w:r>
          </w:p>
        </w:tc>
        <w:tc>
          <w:tcPr>
            <w:tcW w:w="2700" w:type="dxa"/>
            <w:vAlign w:val="bottom"/>
          </w:tcPr>
          <w:p w:rsidR="00803F3E" w:rsidRDefault="003A2BDF">
            <w:pPr>
              <w:ind w:left="120"/>
              <w:rPr>
                <w:sz w:val="20"/>
                <w:szCs w:val="20"/>
              </w:rPr>
            </w:pPr>
            <w:r>
              <w:rPr>
                <w:rFonts w:eastAsia="Times New Roman"/>
                <w:sz w:val="24"/>
                <w:szCs w:val="24"/>
              </w:rPr>
              <w:t>практике;</w:t>
            </w:r>
          </w:p>
        </w:tc>
      </w:tr>
      <w:tr w:rsidR="00803F3E">
        <w:trPr>
          <w:trHeight w:val="276"/>
        </w:trPr>
        <w:tc>
          <w:tcPr>
            <w:tcW w:w="3720" w:type="dxa"/>
            <w:vAlign w:val="bottom"/>
          </w:tcPr>
          <w:p w:rsidR="00803F3E" w:rsidRDefault="003A2BDF">
            <w:pPr>
              <w:ind w:left="100"/>
              <w:rPr>
                <w:sz w:val="20"/>
                <w:szCs w:val="20"/>
              </w:rPr>
            </w:pPr>
            <w:r>
              <w:rPr>
                <w:rFonts w:eastAsia="Times New Roman"/>
                <w:sz w:val="24"/>
                <w:szCs w:val="24"/>
              </w:rPr>
              <w:t>инструкциями и регламентами</w:t>
            </w:r>
          </w:p>
        </w:tc>
        <w:tc>
          <w:tcPr>
            <w:tcW w:w="8180" w:type="dxa"/>
            <w:vAlign w:val="bottom"/>
          </w:tcPr>
          <w:p w:rsidR="00803F3E" w:rsidRDefault="003A2BDF">
            <w:pPr>
              <w:ind w:right="620"/>
              <w:jc w:val="right"/>
              <w:rPr>
                <w:sz w:val="20"/>
                <w:szCs w:val="20"/>
              </w:rPr>
            </w:pPr>
            <w:r>
              <w:rPr>
                <w:rFonts w:eastAsia="Times New Roman"/>
                <w:sz w:val="24"/>
                <w:szCs w:val="24"/>
              </w:rPr>
              <w:t>холодных и горячих десертов, напитков сложного ассортимента);</w:t>
            </w:r>
          </w:p>
        </w:tc>
        <w:tc>
          <w:tcPr>
            <w:tcW w:w="2700" w:type="dxa"/>
            <w:vAlign w:val="bottom"/>
          </w:tcPr>
          <w:p w:rsidR="00803F3E" w:rsidRDefault="003A2BDF">
            <w:pPr>
              <w:ind w:left="100"/>
              <w:rPr>
                <w:sz w:val="20"/>
                <w:szCs w:val="20"/>
              </w:rPr>
            </w:pPr>
            <w:r>
              <w:rPr>
                <w:rFonts w:eastAsia="Times New Roman"/>
                <w:sz w:val="24"/>
                <w:szCs w:val="24"/>
              </w:rPr>
              <w:t>- заданий для</w:t>
            </w:r>
          </w:p>
        </w:tc>
      </w:tr>
    </w:tbl>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-5080</wp:posOffset>
                </wp:positionH>
                <wp:positionV relativeFrom="paragraph">
                  <wp:posOffset>-2139315</wp:posOffset>
                </wp:positionV>
                <wp:extent cx="92773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68.4499pt" to="730.1pt,-168.4499pt" o:allowincell="f" strokecolor="#000000" strokeweight="0.4799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-1905</wp:posOffset>
                </wp:positionH>
                <wp:positionV relativeFrom="paragraph">
                  <wp:posOffset>-2142490</wp:posOffset>
                </wp:positionV>
                <wp:extent cx="0" cy="53244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68.6999pt" to="-0.1499pt,250.55pt" o:allowincell="f" strokecolor="#000000" strokeweight="0.48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2446020</wp:posOffset>
                </wp:positionH>
                <wp:positionV relativeFrom="paragraph">
                  <wp:posOffset>-2142490</wp:posOffset>
                </wp:positionV>
                <wp:extent cx="0" cy="532447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6pt,-168.6999pt" to="192.6pt,250.55pt" o:allowincell="f" strokecolor="#000000" strokeweight="0.48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7559040</wp:posOffset>
                </wp:positionH>
                <wp:positionV relativeFrom="paragraph">
                  <wp:posOffset>-2142490</wp:posOffset>
                </wp:positionV>
                <wp:extent cx="0" cy="532447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2pt,-168.6999pt" to="595.2pt,250.55pt" o:allowincell="f" strokecolor="#000000" strokeweight="0.4799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9269095</wp:posOffset>
                </wp:positionH>
                <wp:positionV relativeFrom="paragraph">
                  <wp:posOffset>-2142490</wp:posOffset>
                </wp:positionV>
                <wp:extent cx="0" cy="532447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24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168.6999pt" to="729.85pt,250.55pt" o:allowincell="f" strokecolor="#000000" strokeweight="0.4799pt"/>
            </w:pict>
          </mc:Fallback>
        </mc:AlternateContent>
      </w:r>
    </w:p>
    <w:p w:rsidR="00803F3E" w:rsidRDefault="003A2BDF">
      <w:pPr>
        <w:numPr>
          <w:ilvl w:val="0"/>
          <w:numId w:val="18"/>
        </w:numPr>
        <w:tabs>
          <w:tab w:val="left" w:pos="4420"/>
        </w:tabs>
        <w:ind w:left="4420" w:right="1200" w:hanging="361"/>
        <w:rPr>
          <w:rFonts w:eastAsia="Times New Roman"/>
          <w:sz w:val="24"/>
          <w:szCs w:val="24"/>
        </w:rPr>
      </w:pPr>
      <w:r>
        <w:rPr>
          <w:rFonts w:eastAsia="Times New Roman"/>
          <w:sz w:val="24"/>
          <w:szCs w:val="24"/>
        </w:rPr>
        <w:t>рациональное размещение оборудования, инвентаря, посуды, самостоятельной инструментов, продуктов, полуфабрикатов, материалов на рабочем работы месте;</w:t>
      </w:r>
    </w:p>
    <w:p w:rsidR="00803F3E" w:rsidRDefault="00803F3E">
      <w:pPr>
        <w:spacing w:line="276" w:lineRule="exact"/>
        <w:rPr>
          <w:rFonts w:eastAsia="Times New Roman"/>
          <w:sz w:val="24"/>
          <w:szCs w:val="24"/>
        </w:rPr>
      </w:pPr>
    </w:p>
    <w:p w:rsidR="00803F3E" w:rsidRDefault="003A2BDF">
      <w:pPr>
        <w:numPr>
          <w:ilvl w:val="0"/>
          <w:numId w:val="18"/>
        </w:numPr>
        <w:tabs>
          <w:tab w:val="left" w:pos="4420"/>
        </w:tabs>
        <w:spacing w:line="236" w:lineRule="auto"/>
        <w:ind w:left="4420" w:hanging="361"/>
        <w:rPr>
          <w:rFonts w:eastAsia="Times New Roman"/>
          <w:sz w:val="24"/>
          <w:szCs w:val="24"/>
        </w:rPr>
      </w:pPr>
      <w:r>
        <w:rPr>
          <w:rFonts w:eastAsia="Times New Roman"/>
          <w:sz w:val="24"/>
          <w:szCs w:val="24"/>
        </w:rPr>
        <w:t xml:space="preserve">точная  оценка  соответствия  качества  и  безопасности  продуктов,  </w:t>
      </w:r>
      <w:r>
        <w:rPr>
          <w:rFonts w:eastAsia="Times New Roman"/>
          <w:b/>
          <w:bCs/>
          <w:sz w:val="24"/>
          <w:szCs w:val="24"/>
        </w:rPr>
        <w:t>Промежуточная</w:t>
      </w:r>
    </w:p>
    <w:p w:rsidR="00803F3E" w:rsidRDefault="00803F3E">
      <w:pPr>
        <w:spacing w:line="1" w:lineRule="exact"/>
        <w:rPr>
          <w:sz w:val="20"/>
          <w:szCs w:val="20"/>
        </w:rPr>
      </w:pPr>
    </w:p>
    <w:tbl>
      <w:tblPr>
        <w:tblW w:w="0" w:type="auto"/>
        <w:tblInd w:w="4420" w:type="dxa"/>
        <w:tblLayout w:type="fixed"/>
        <w:tblCellMar>
          <w:left w:w="0" w:type="dxa"/>
          <w:right w:w="0" w:type="dxa"/>
        </w:tblCellMar>
        <w:tblLook w:val="04A0" w:firstRow="1" w:lastRow="0" w:firstColumn="1" w:lastColumn="0" w:noHBand="0" w:noVBand="1"/>
      </w:tblPr>
      <w:tblGrid>
        <w:gridCol w:w="7260"/>
        <w:gridCol w:w="1620"/>
      </w:tblGrid>
      <w:tr w:rsidR="00803F3E">
        <w:trPr>
          <w:trHeight w:val="280"/>
        </w:trPr>
        <w:tc>
          <w:tcPr>
            <w:tcW w:w="7260" w:type="dxa"/>
            <w:vAlign w:val="bottom"/>
          </w:tcPr>
          <w:p w:rsidR="00803F3E" w:rsidRDefault="003A2BDF">
            <w:pPr>
              <w:rPr>
                <w:sz w:val="20"/>
                <w:szCs w:val="20"/>
              </w:rPr>
            </w:pPr>
            <w:r>
              <w:rPr>
                <w:rFonts w:eastAsia="Times New Roman"/>
                <w:sz w:val="24"/>
                <w:szCs w:val="24"/>
              </w:rPr>
              <w:t>полуфабрикатов, материалов требованиям регламентов, рецептуре;</w:t>
            </w:r>
          </w:p>
        </w:tc>
        <w:tc>
          <w:tcPr>
            <w:tcW w:w="1620" w:type="dxa"/>
            <w:vAlign w:val="bottom"/>
          </w:tcPr>
          <w:p w:rsidR="00803F3E" w:rsidRDefault="003A2BDF">
            <w:pPr>
              <w:ind w:left="340"/>
              <w:rPr>
                <w:sz w:val="20"/>
                <w:szCs w:val="20"/>
              </w:rPr>
            </w:pPr>
            <w:r>
              <w:rPr>
                <w:rFonts w:eastAsia="Times New Roman"/>
                <w:b/>
                <w:bCs/>
                <w:w w:val="98"/>
                <w:sz w:val="24"/>
                <w:szCs w:val="24"/>
              </w:rPr>
              <w:t>аттестация</w:t>
            </w:r>
            <w:r>
              <w:rPr>
                <w:rFonts w:eastAsia="Times New Roman"/>
                <w:w w:val="98"/>
                <w:sz w:val="24"/>
                <w:szCs w:val="24"/>
              </w:rPr>
              <w:t>:</w:t>
            </w:r>
          </w:p>
        </w:tc>
      </w:tr>
    </w:tbl>
    <w:p w:rsidR="00803F3E" w:rsidRDefault="003A2BDF">
      <w:pPr>
        <w:numPr>
          <w:ilvl w:val="0"/>
          <w:numId w:val="19"/>
        </w:numPr>
        <w:tabs>
          <w:tab w:val="left" w:pos="4420"/>
        </w:tabs>
        <w:ind w:left="4420" w:hanging="361"/>
        <w:rPr>
          <w:rFonts w:eastAsia="Times New Roman"/>
          <w:sz w:val="24"/>
          <w:szCs w:val="24"/>
        </w:rPr>
      </w:pPr>
      <w:r>
        <w:rPr>
          <w:rFonts w:eastAsia="Times New Roman"/>
          <w:sz w:val="24"/>
          <w:szCs w:val="24"/>
        </w:rPr>
        <w:t>соответствие  распределения  заданий  между  подчиненными  их  экспертное наблюдение</w:t>
      </w:r>
    </w:p>
    <w:tbl>
      <w:tblPr>
        <w:tblW w:w="0" w:type="auto"/>
        <w:tblInd w:w="4060" w:type="dxa"/>
        <w:tblLayout w:type="fixed"/>
        <w:tblCellMar>
          <w:left w:w="0" w:type="dxa"/>
          <w:right w:w="0" w:type="dxa"/>
        </w:tblCellMar>
        <w:tblLook w:val="04A0" w:firstRow="1" w:lastRow="0" w:firstColumn="1" w:lastColumn="0" w:noHBand="0" w:noVBand="1"/>
      </w:tblPr>
      <w:tblGrid>
        <w:gridCol w:w="2040"/>
        <w:gridCol w:w="1700"/>
        <w:gridCol w:w="1460"/>
        <w:gridCol w:w="1040"/>
        <w:gridCol w:w="1600"/>
        <w:gridCol w:w="2380"/>
        <w:gridCol w:w="20"/>
      </w:tblGrid>
      <w:tr w:rsidR="00803F3E">
        <w:trPr>
          <w:trHeight w:val="276"/>
        </w:trPr>
        <w:tc>
          <w:tcPr>
            <w:tcW w:w="2040" w:type="dxa"/>
            <w:vAlign w:val="bottom"/>
          </w:tcPr>
          <w:p w:rsidR="00803F3E" w:rsidRDefault="003A2BDF">
            <w:pPr>
              <w:ind w:left="360"/>
              <w:rPr>
                <w:sz w:val="20"/>
                <w:szCs w:val="20"/>
              </w:rPr>
            </w:pPr>
            <w:r>
              <w:rPr>
                <w:rFonts w:eastAsia="Times New Roman"/>
                <w:sz w:val="24"/>
                <w:szCs w:val="24"/>
              </w:rPr>
              <w:t>квалификации;</w:t>
            </w:r>
          </w:p>
        </w:tc>
        <w:tc>
          <w:tcPr>
            <w:tcW w:w="1700" w:type="dxa"/>
            <w:vAlign w:val="bottom"/>
          </w:tcPr>
          <w:p w:rsidR="00803F3E" w:rsidRDefault="00803F3E">
            <w:pPr>
              <w:rPr>
                <w:sz w:val="24"/>
                <w:szCs w:val="24"/>
              </w:rPr>
            </w:pPr>
          </w:p>
        </w:tc>
        <w:tc>
          <w:tcPr>
            <w:tcW w:w="1460" w:type="dxa"/>
            <w:vAlign w:val="bottom"/>
          </w:tcPr>
          <w:p w:rsidR="00803F3E" w:rsidRDefault="00803F3E">
            <w:pPr>
              <w:rPr>
                <w:sz w:val="24"/>
                <w:szCs w:val="24"/>
              </w:rPr>
            </w:pPr>
          </w:p>
        </w:tc>
        <w:tc>
          <w:tcPr>
            <w:tcW w:w="1040" w:type="dxa"/>
            <w:vAlign w:val="bottom"/>
          </w:tcPr>
          <w:p w:rsidR="00803F3E" w:rsidRDefault="00803F3E">
            <w:pPr>
              <w:rPr>
                <w:sz w:val="24"/>
                <w:szCs w:val="24"/>
              </w:rPr>
            </w:pPr>
          </w:p>
        </w:tc>
        <w:tc>
          <w:tcPr>
            <w:tcW w:w="1600" w:type="dxa"/>
            <w:vAlign w:val="bottom"/>
          </w:tcPr>
          <w:p w:rsidR="00803F3E" w:rsidRDefault="00803F3E">
            <w:pPr>
              <w:rPr>
                <w:sz w:val="24"/>
                <w:szCs w:val="24"/>
              </w:rPr>
            </w:pPr>
          </w:p>
        </w:tc>
        <w:tc>
          <w:tcPr>
            <w:tcW w:w="2380" w:type="dxa"/>
            <w:vAlign w:val="bottom"/>
          </w:tcPr>
          <w:p w:rsidR="00803F3E" w:rsidRDefault="003A2BDF">
            <w:pPr>
              <w:ind w:left="120"/>
              <w:rPr>
                <w:sz w:val="20"/>
                <w:szCs w:val="20"/>
              </w:rPr>
            </w:pPr>
            <w:r>
              <w:rPr>
                <w:rFonts w:eastAsia="Times New Roman"/>
                <w:w w:val="98"/>
                <w:sz w:val="24"/>
                <w:szCs w:val="24"/>
              </w:rPr>
              <w:t>и оценка выполнения:</w:t>
            </w:r>
          </w:p>
        </w:tc>
        <w:tc>
          <w:tcPr>
            <w:tcW w:w="0" w:type="dxa"/>
            <w:vAlign w:val="bottom"/>
          </w:tcPr>
          <w:p w:rsidR="00803F3E" w:rsidRDefault="00803F3E">
            <w:pPr>
              <w:rPr>
                <w:sz w:val="1"/>
                <w:szCs w:val="1"/>
              </w:rPr>
            </w:pPr>
          </w:p>
        </w:tc>
      </w:tr>
      <w:tr w:rsidR="00803F3E">
        <w:trPr>
          <w:trHeight w:val="276"/>
        </w:trPr>
        <w:tc>
          <w:tcPr>
            <w:tcW w:w="2040" w:type="dxa"/>
            <w:vAlign w:val="bottom"/>
          </w:tcPr>
          <w:p w:rsidR="00803F3E" w:rsidRDefault="003A2BDF">
            <w:pPr>
              <w:rPr>
                <w:sz w:val="20"/>
                <w:szCs w:val="20"/>
              </w:rPr>
            </w:pPr>
            <w:r>
              <w:rPr>
                <w:rFonts w:eastAsia="Times New Roman"/>
                <w:sz w:val="24"/>
                <w:szCs w:val="24"/>
              </w:rPr>
              <w:t>−  соответствие</w:t>
            </w:r>
          </w:p>
        </w:tc>
        <w:tc>
          <w:tcPr>
            <w:tcW w:w="1700" w:type="dxa"/>
            <w:vAlign w:val="bottom"/>
          </w:tcPr>
          <w:p w:rsidR="00803F3E" w:rsidRDefault="003A2BDF">
            <w:pPr>
              <w:ind w:left="160"/>
              <w:rPr>
                <w:sz w:val="20"/>
                <w:szCs w:val="20"/>
              </w:rPr>
            </w:pPr>
            <w:r>
              <w:rPr>
                <w:rFonts w:eastAsia="Times New Roman"/>
                <w:sz w:val="24"/>
                <w:szCs w:val="24"/>
              </w:rPr>
              <w:t>организации</w:t>
            </w:r>
          </w:p>
        </w:tc>
        <w:tc>
          <w:tcPr>
            <w:tcW w:w="1460" w:type="dxa"/>
            <w:vAlign w:val="bottom"/>
          </w:tcPr>
          <w:p w:rsidR="00803F3E" w:rsidRDefault="003A2BDF">
            <w:pPr>
              <w:ind w:left="240"/>
              <w:rPr>
                <w:sz w:val="20"/>
                <w:szCs w:val="20"/>
              </w:rPr>
            </w:pPr>
            <w:r>
              <w:rPr>
                <w:rFonts w:eastAsia="Times New Roman"/>
                <w:sz w:val="24"/>
                <w:szCs w:val="24"/>
              </w:rPr>
              <w:t>хранения</w:t>
            </w:r>
          </w:p>
        </w:tc>
        <w:tc>
          <w:tcPr>
            <w:tcW w:w="1040" w:type="dxa"/>
            <w:vAlign w:val="bottom"/>
          </w:tcPr>
          <w:p w:rsidR="00803F3E" w:rsidRDefault="003A2BDF">
            <w:pPr>
              <w:ind w:left="240"/>
              <w:rPr>
                <w:sz w:val="20"/>
                <w:szCs w:val="20"/>
              </w:rPr>
            </w:pPr>
            <w:r>
              <w:rPr>
                <w:rFonts w:eastAsia="Times New Roman"/>
                <w:sz w:val="24"/>
                <w:szCs w:val="24"/>
              </w:rPr>
              <w:t>сырья,</w:t>
            </w:r>
          </w:p>
        </w:tc>
        <w:tc>
          <w:tcPr>
            <w:tcW w:w="1600" w:type="dxa"/>
            <w:vAlign w:val="bottom"/>
          </w:tcPr>
          <w:p w:rsidR="00803F3E" w:rsidRDefault="003A2BDF">
            <w:pPr>
              <w:jc w:val="right"/>
              <w:rPr>
                <w:sz w:val="20"/>
                <w:szCs w:val="20"/>
              </w:rPr>
            </w:pPr>
            <w:r>
              <w:rPr>
                <w:rFonts w:eastAsia="Times New Roman"/>
                <w:sz w:val="24"/>
                <w:szCs w:val="24"/>
              </w:rPr>
              <w:t>продуктов,</w:t>
            </w:r>
          </w:p>
        </w:tc>
        <w:tc>
          <w:tcPr>
            <w:tcW w:w="2380" w:type="dxa"/>
            <w:vAlign w:val="bottom"/>
          </w:tcPr>
          <w:p w:rsidR="00803F3E" w:rsidRDefault="003A2BDF">
            <w:pPr>
              <w:ind w:left="100"/>
              <w:rPr>
                <w:sz w:val="20"/>
                <w:szCs w:val="20"/>
              </w:rPr>
            </w:pPr>
            <w:r>
              <w:rPr>
                <w:rFonts w:eastAsia="Times New Roman"/>
                <w:w w:val="99"/>
                <w:sz w:val="24"/>
                <w:szCs w:val="24"/>
              </w:rPr>
              <w:t>- выполнения заданий</w:t>
            </w:r>
          </w:p>
        </w:tc>
        <w:tc>
          <w:tcPr>
            <w:tcW w:w="0" w:type="dxa"/>
            <w:vAlign w:val="bottom"/>
          </w:tcPr>
          <w:p w:rsidR="00803F3E" w:rsidRDefault="00803F3E">
            <w:pPr>
              <w:rPr>
                <w:sz w:val="1"/>
                <w:szCs w:val="1"/>
              </w:rPr>
            </w:pPr>
          </w:p>
        </w:tc>
      </w:tr>
      <w:tr w:rsidR="00803F3E">
        <w:trPr>
          <w:trHeight w:val="293"/>
        </w:trPr>
        <w:tc>
          <w:tcPr>
            <w:tcW w:w="7840" w:type="dxa"/>
            <w:gridSpan w:val="5"/>
            <w:vAlign w:val="bottom"/>
          </w:tcPr>
          <w:p w:rsidR="00803F3E" w:rsidRDefault="003A2BDF">
            <w:pPr>
              <w:ind w:left="360"/>
              <w:rPr>
                <w:sz w:val="20"/>
                <w:szCs w:val="20"/>
              </w:rPr>
            </w:pPr>
            <w:r>
              <w:rPr>
                <w:rFonts w:eastAsia="Times New Roman"/>
                <w:sz w:val="24"/>
                <w:szCs w:val="24"/>
              </w:rPr>
              <w:t>полуфабрикатов, готовых холодных и горячих десертов, напитков</w:t>
            </w:r>
          </w:p>
        </w:tc>
        <w:tc>
          <w:tcPr>
            <w:tcW w:w="2380" w:type="dxa"/>
            <w:vAlign w:val="bottom"/>
          </w:tcPr>
          <w:p w:rsidR="00803F3E" w:rsidRDefault="003A2BDF">
            <w:pPr>
              <w:ind w:left="120"/>
              <w:rPr>
                <w:sz w:val="20"/>
                <w:szCs w:val="20"/>
              </w:rPr>
            </w:pPr>
            <w:r>
              <w:rPr>
                <w:rFonts w:eastAsia="Times New Roman"/>
                <w:sz w:val="24"/>
                <w:szCs w:val="24"/>
              </w:rPr>
              <w:t>квалификационного</w:t>
            </w:r>
          </w:p>
        </w:tc>
        <w:tc>
          <w:tcPr>
            <w:tcW w:w="0" w:type="dxa"/>
            <w:vAlign w:val="bottom"/>
          </w:tcPr>
          <w:p w:rsidR="00803F3E" w:rsidRDefault="00803F3E">
            <w:pPr>
              <w:rPr>
                <w:sz w:val="1"/>
                <w:szCs w:val="1"/>
              </w:rPr>
            </w:pPr>
          </w:p>
        </w:tc>
      </w:tr>
      <w:tr w:rsidR="00803F3E">
        <w:trPr>
          <w:trHeight w:val="259"/>
        </w:trPr>
        <w:tc>
          <w:tcPr>
            <w:tcW w:w="7840" w:type="dxa"/>
            <w:gridSpan w:val="5"/>
            <w:vAlign w:val="bottom"/>
          </w:tcPr>
          <w:p w:rsidR="00803F3E" w:rsidRDefault="003A2BDF">
            <w:pPr>
              <w:spacing w:line="259" w:lineRule="exact"/>
              <w:ind w:left="360"/>
              <w:rPr>
                <w:sz w:val="20"/>
                <w:szCs w:val="20"/>
              </w:rPr>
            </w:pPr>
            <w:r>
              <w:rPr>
                <w:rFonts w:eastAsia="Times New Roman"/>
                <w:sz w:val="24"/>
                <w:szCs w:val="24"/>
              </w:rPr>
              <w:t>требованиям  регламентов  (соблюдение  температурного  режима,</w:t>
            </w:r>
          </w:p>
        </w:tc>
        <w:tc>
          <w:tcPr>
            <w:tcW w:w="2380" w:type="dxa"/>
            <w:vAlign w:val="bottom"/>
          </w:tcPr>
          <w:p w:rsidR="00803F3E" w:rsidRDefault="003A2BDF">
            <w:pPr>
              <w:spacing w:line="259" w:lineRule="exact"/>
              <w:ind w:left="120"/>
              <w:rPr>
                <w:sz w:val="20"/>
                <w:szCs w:val="20"/>
              </w:rPr>
            </w:pPr>
            <w:r>
              <w:rPr>
                <w:rFonts w:eastAsia="Times New Roman"/>
                <w:sz w:val="24"/>
                <w:szCs w:val="24"/>
              </w:rPr>
              <w:t>экзамена по</w:t>
            </w:r>
          </w:p>
        </w:tc>
        <w:tc>
          <w:tcPr>
            <w:tcW w:w="0" w:type="dxa"/>
            <w:vAlign w:val="bottom"/>
          </w:tcPr>
          <w:p w:rsidR="00803F3E" w:rsidRDefault="00803F3E">
            <w:pPr>
              <w:rPr>
                <w:sz w:val="1"/>
                <w:szCs w:val="1"/>
              </w:rPr>
            </w:pPr>
          </w:p>
        </w:tc>
      </w:tr>
      <w:tr w:rsidR="00803F3E">
        <w:trPr>
          <w:trHeight w:val="276"/>
        </w:trPr>
        <w:tc>
          <w:tcPr>
            <w:tcW w:w="6240" w:type="dxa"/>
            <w:gridSpan w:val="4"/>
            <w:vAlign w:val="bottom"/>
          </w:tcPr>
          <w:p w:rsidR="00803F3E" w:rsidRDefault="003A2BDF">
            <w:pPr>
              <w:ind w:left="360"/>
              <w:rPr>
                <w:sz w:val="20"/>
                <w:szCs w:val="20"/>
              </w:rPr>
            </w:pPr>
            <w:r>
              <w:rPr>
                <w:rFonts w:eastAsia="Times New Roman"/>
                <w:sz w:val="24"/>
                <w:szCs w:val="24"/>
              </w:rPr>
              <w:t>товарного  соседства  в  холодильном  оборудовании,</w:t>
            </w:r>
          </w:p>
        </w:tc>
        <w:tc>
          <w:tcPr>
            <w:tcW w:w="1600" w:type="dxa"/>
            <w:vAlign w:val="bottom"/>
          </w:tcPr>
          <w:p w:rsidR="00803F3E" w:rsidRDefault="003A2BDF">
            <w:pPr>
              <w:jc w:val="right"/>
              <w:rPr>
                <w:sz w:val="20"/>
                <w:szCs w:val="20"/>
              </w:rPr>
            </w:pPr>
            <w:r>
              <w:rPr>
                <w:rFonts w:eastAsia="Times New Roman"/>
                <w:sz w:val="24"/>
                <w:szCs w:val="24"/>
              </w:rPr>
              <w:t>правильность</w:t>
            </w:r>
          </w:p>
        </w:tc>
        <w:tc>
          <w:tcPr>
            <w:tcW w:w="2380" w:type="dxa"/>
            <w:vMerge w:val="restart"/>
            <w:vAlign w:val="bottom"/>
          </w:tcPr>
          <w:p w:rsidR="00803F3E" w:rsidRDefault="003A2BDF">
            <w:pPr>
              <w:ind w:left="120"/>
              <w:rPr>
                <w:sz w:val="20"/>
                <w:szCs w:val="20"/>
              </w:rPr>
            </w:pPr>
            <w:r>
              <w:rPr>
                <w:rFonts w:eastAsia="Times New Roman"/>
                <w:sz w:val="24"/>
                <w:szCs w:val="24"/>
              </w:rPr>
              <w:t>производственной</w:t>
            </w:r>
          </w:p>
        </w:tc>
        <w:tc>
          <w:tcPr>
            <w:tcW w:w="0" w:type="dxa"/>
            <w:vAlign w:val="bottom"/>
          </w:tcPr>
          <w:p w:rsidR="00803F3E" w:rsidRDefault="00803F3E">
            <w:pPr>
              <w:rPr>
                <w:sz w:val="1"/>
                <w:szCs w:val="1"/>
              </w:rPr>
            </w:pPr>
          </w:p>
        </w:tc>
      </w:tr>
      <w:tr w:rsidR="00803F3E">
        <w:trPr>
          <w:trHeight w:val="168"/>
        </w:trPr>
        <w:tc>
          <w:tcPr>
            <w:tcW w:w="3740" w:type="dxa"/>
            <w:gridSpan w:val="2"/>
            <w:vMerge w:val="restart"/>
            <w:vAlign w:val="bottom"/>
          </w:tcPr>
          <w:p w:rsidR="00803F3E" w:rsidRDefault="003A2BDF">
            <w:pPr>
              <w:ind w:left="360"/>
              <w:rPr>
                <w:sz w:val="20"/>
                <w:szCs w:val="20"/>
              </w:rPr>
            </w:pPr>
            <w:r>
              <w:rPr>
                <w:rFonts w:eastAsia="Times New Roman"/>
                <w:sz w:val="24"/>
                <w:szCs w:val="24"/>
              </w:rPr>
              <w:t>упаковки, складирования);</w:t>
            </w:r>
          </w:p>
        </w:tc>
        <w:tc>
          <w:tcPr>
            <w:tcW w:w="1460" w:type="dxa"/>
            <w:vAlign w:val="bottom"/>
          </w:tcPr>
          <w:p w:rsidR="00803F3E" w:rsidRDefault="00803F3E">
            <w:pPr>
              <w:rPr>
                <w:sz w:val="14"/>
                <w:szCs w:val="14"/>
              </w:rPr>
            </w:pPr>
          </w:p>
        </w:tc>
        <w:tc>
          <w:tcPr>
            <w:tcW w:w="1040" w:type="dxa"/>
            <w:vAlign w:val="bottom"/>
          </w:tcPr>
          <w:p w:rsidR="00803F3E" w:rsidRDefault="00803F3E">
            <w:pPr>
              <w:rPr>
                <w:sz w:val="14"/>
                <w:szCs w:val="14"/>
              </w:rPr>
            </w:pPr>
          </w:p>
        </w:tc>
        <w:tc>
          <w:tcPr>
            <w:tcW w:w="1600" w:type="dxa"/>
            <w:vAlign w:val="bottom"/>
          </w:tcPr>
          <w:p w:rsidR="00803F3E" w:rsidRDefault="00803F3E">
            <w:pPr>
              <w:rPr>
                <w:sz w:val="14"/>
                <w:szCs w:val="14"/>
              </w:rPr>
            </w:pPr>
          </w:p>
        </w:tc>
        <w:tc>
          <w:tcPr>
            <w:tcW w:w="2380" w:type="dxa"/>
            <w:vMerge/>
            <w:vAlign w:val="bottom"/>
          </w:tcPr>
          <w:p w:rsidR="00803F3E" w:rsidRDefault="00803F3E">
            <w:pPr>
              <w:rPr>
                <w:sz w:val="14"/>
                <w:szCs w:val="14"/>
              </w:rPr>
            </w:pPr>
          </w:p>
        </w:tc>
        <w:tc>
          <w:tcPr>
            <w:tcW w:w="0" w:type="dxa"/>
            <w:vAlign w:val="bottom"/>
          </w:tcPr>
          <w:p w:rsidR="00803F3E" w:rsidRDefault="00803F3E">
            <w:pPr>
              <w:rPr>
                <w:sz w:val="1"/>
                <w:szCs w:val="1"/>
              </w:rPr>
            </w:pPr>
          </w:p>
        </w:tc>
      </w:tr>
      <w:tr w:rsidR="00803F3E">
        <w:trPr>
          <w:trHeight w:val="108"/>
        </w:trPr>
        <w:tc>
          <w:tcPr>
            <w:tcW w:w="3740" w:type="dxa"/>
            <w:gridSpan w:val="2"/>
            <w:vMerge/>
            <w:vAlign w:val="bottom"/>
          </w:tcPr>
          <w:p w:rsidR="00803F3E" w:rsidRDefault="00803F3E">
            <w:pPr>
              <w:rPr>
                <w:sz w:val="9"/>
                <w:szCs w:val="9"/>
              </w:rPr>
            </w:pPr>
          </w:p>
        </w:tc>
        <w:tc>
          <w:tcPr>
            <w:tcW w:w="1460" w:type="dxa"/>
            <w:vAlign w:val="bottom"/>
          </w:tcPr>
          <w:p w:rsidR="00803F3E" w:rsidRDefault="00803F3E">
            <w:pPr>
              <w:rPr>
                <w:sz w:val="9"/>
                <w:szCs w:val="9"/>
              </w:rPr>
            </w:pPr>
          </w:p>
        </w:tc>
        <w:tc>
          <w:tcPr>
            <w:tcW w:w="1040" w:type="dxa"/>
            <w:vAlign w:val="bottom"/>
          </w:tcPr>
          <w:p w:rsidR="00803F3E" w:rsidRDefault="00803F3E">
            <w:pPr>
              <w:rPr>
                <w:sz w:val="9"/>
                <w:szCs w:val="9"/>
              </w:rPr>
            </w:pPr>
          </w:p>
        </w:tc>
        <w:tc>
          <w:tcPr>
            <w:tcW w:w="1600" w:type="dxa"/>
            <w:vAlign w:val="bottom"/>
          </w:tcPr>
          <w:p w:rsidR="00803F3E" w:rsidRDefault="00803F3E">
            <w:pPr>
              <w:rPr>
                <w:sz w:val="9"/>
                <w:szCs w:val="9"/>
              </w:rPr>
            </w:pPr>
          </w:p>
        </w:tc>
        <w:tc>
          <w:tcPr>
            <w:tcW w:w="2380" w:type="dxa"/>
            <w:vMerge w:val="restart"/>
            <w:vAlign w:val="bottom"/>
          </w:tcPr>
          <w:p w:rsidR="00803F3E" w:rsidRDefault="003A2BDF">
            <w:pPr>
              <w:ind w:left="120"/>
              <w:rPr>
                <w:sz w:val="20"/>
                <w:szCs w:val="20"/>
              </w:rPr>
            </w:pPr>
            <w:r>
              <w:rPr>
                <w:rFonts w:eastAsia="Times New Roman"/>
                <w:sz w:val="24"/>
                <w:szCs w:val="24"/>
              </w:rPr>
              <w:t>практике;</w:t>
            </w: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jc w:val="right"/>
              <w:rPr>
                <w:sz w:val="20"/>
                <w:szCs w:val="20"/>
              </w:rPr>
            </w:pPr>
            <w:r>
              <w:rPr>
                <w:rFonts w:eastAsia="Times New Roman"/>
                <w:sz w:val="24"/>
                <w:szCs w:val="24"/>
              </w:rPr>
              <w:t>−  соответствие   методов   подготовки   к   работе,   эксплуатации</w:t>
            </w:r>
          </w:p>
        </w:tc>
        <w:tc>
          <w:tcPr>
            <w:tcW w:w="2380" w:type="dxa"/>
            <w:vMerge/>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ind w:left="360"/>
              <w:rPr>
                <w:sz w:val="20"/>
                <w:szCs w:val="20"/>
              </w:rPr>
            </w:pPr>
            <w:r>
              <w:rPr>
                <w:rFonts w:eastAsia="Times New Roman"/>
                <w:sz w:val="24"/>
                <w:szCs w:val="24"/>
              </w:rPr>
              <w:t>технологического   оборудования,   производственного   инвентаря,</w:t>
            </w: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ind w:left="360"/>
              <w:rPr>
                <w:sz w:val="20"/>
                <w:szCs w:val="20"/>
              </w:rPr>
            </w:pPr>
            <w:r>
              <w:rPr>
                <w:rFonts w:eastAsia="Times New Roman"/>
                <w:sz w:val="24"/>
                <w:szCs w:val="24"/>
              </w:rPr>
              <w:t>инструментов, весоизмерительных приборов требованиям инструкций</w:t>
            </w: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7840" w:type="dxa"/>
            <w:gridSpan w:val="5"/>
            <w:vAlign w:val="bottom"/>
          </w:tcPr>
          <w:p w:rsidR="00803F3E" w:rsidRDefault="003A2BDF">
            <w:pPr>
              <w:ind w:left="360"/>
              <w:rPr>
                <w:sz w:val="20"/>
                <w:szCs w:val="20"/>
              </w:rPr>
            </w:pPr>
            <w:r>
              <w:rPr>
                <w:rFonts w:eastAsia="Times New Roman"/>
                <w:sz w:val="24"/>
                <w:szCs w:val="24"/>
              </w:rPr>
              <w:t>и регламентов по технике безопасности, охране труда, санитарии и</w:t>
            </w: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2040" w:type="dxa"/>
            <w:vAlign w:val="bottom"/>
          </w:tcPr>
          <w:p w:rsidR="00803F3E" w:rsidRDefault="003A2BDF">
            <w:pPr>
              <w:ind w:left="360"/>
              <w:rPr>
                <w:sz w:val="20"/>
                <w:szCs w:val="20"/>
              </w:rPr>
            </w:pPr>
            <w:r>
              <w:rPr>
                <w:rFonts w:eastAsia="Times New Roman"/>
                <w:sz w:val="24"/>
                <w:szCs w:val="24"/>
              </w:rPr>
              <w:t>гигиене;</w:t>
            </w:r>
          </w:p>
        </w:tc>
        <w:tc>
          <w:tcPr>
            <w:tcW w:w="1700" w:type="dxa"/>
            <w:vAlign w:val="bottom"/>
          </w:tcPr>
          <w:p w:rsidR="00803F3E" w:rsidRDefault="00803F3E">
            <w:pPr>
              <w:rPr>
                <w:sz w:val="24"/>
                <w:szCs w:val="24"/>
              </w:rPr>
            </w:pPr>
          </w:p>
        </w:tc>
        <w:tc>
          <w:tcPr>
            <w:tcW w:w="1460" w:type="dxa"/>
            <w:vAlign w:val="bottom"/>
          </w:tcPr>
          <w:p w:rsidR="00803F3E" w:rsidRDefault="00803F3E">
            <w:pPr>
              <w:rPr>
                <w:sz w:val="24"/>
                <w:szCs w:val="24"/>
              </w:rPr>
            </w:pPr>
          </w:p>
        </w:tc>
        <w:tc>
          <w:tcPr>
            <w:tcW w:w="1040" w:type="dxa"/>
            <w:vAlign w:val="bottom"/>
          </w:tcPr>
          <w:p w:rsidR="00803F3E" w:rsidRDefault="00803F3E">
            <w:pPr>
              <w:rPr>
                <w:sz w:val="24"/>
                <w:szCs w:val="24"/>
              </w:rPr>
            </w:pPr>
          </w:p>
        </w:tc>
        <w:tc>
          <w:tcPr>
            <w:tcW w:w="1600" w:type="dxa"/>
            <w:vAlign w:val="bottom"/>
          </w:tcPr>
          <w:p w:rsidR="00803F3E" w:rsidRDefault="00803F3E">
            <w:pPr>
              <w:rPr>
                <w:sz w:val="24"/>
                <w:szCs w:val="24"/>
              </w:rPr>
            </w:pPr>
          </w:p>
        </w:tc>
        <w:tc>
          <w:tcPr>
            <w:tcW w:w="2380" w:type="dxa"/>
            <w:vAlign w:val="bottom"/>
          </w:tcPr>
          <w:p w:rsidR="00803F3E" w:rsidRDefault="00803F3E">
            <w:pPr>
              <w:rPr>
                <w:sz w:val="24"/>
                <w:szCs w:val="24"/>
              </w:rPr>
            </w:pPr>
          </w:p>
        </w:tc>
        <w:tc>
          <w:tcPr>
            <w:tcW w:w="0" w:type="dxa"/>
            <w:vAlign w:val="bottom"/>
          </w:tcPr>
          <w:p w:rsidR="00803F3E" w:rsidRDefault="00803F3E">
            <w:pPr>
              <w:rPr>
                <w:sz w:val="1"/>
                <w:szCs w:val="1"/>
              </w:rPr>
            </w:pPr>
          </w:p>
        </w:tc>
      </w:tr>
    </w:tbl>
    <w:p w:rsidR="00803F3E" w:rsidRDefault="003A2BDF">
      <w:pPr>
        <w:numPr>
          <w:ilvl w:val="0"/>
          <w:numId w:val="20"/>
        </w:numPr>
        <w:tabs>
          <w:tab w:val="left" w:pos="4420"/>
        </w:tabs>
        <w:ind w:left="4420" w:hanging="361"/>
        <w:rPr>
          <w:rFonts w:eastAsia="Times New Roman"/>
          <w:sz w:val="24"/>
          <w:szCs w:val="24"/>
        </w:rPr>
      </w:pPr>
      <w:r>
        <w:rPr>
          <w:rFonts w:eastAsia="Times New Roman"/>
          <w:sz w:val="24"/>
          <w:szCs w:val="24"/>
        </w:rPr>
        <w:t>правильная, в соответствии с инструкциями, безопасная правка ножей;</w:t>
      </w:r>
    </w:p>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-5080</wp:posOffset>
                </wp:positionH>
                <wp:positionV relativeFrom="paragraph">
                  <wp:posOffset>24130</wp:posOffset>
                </wp:positionV>
                <wp:extent cx="92773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9pt" to="730.1pt,1.9pt" o:allowincell="f" strokecolor="#000000" strokeweight="0.4799pt"/>
            </w:pict>
          </mc:Fallback>
        </mc:AlternateContent>
      </w:r>
    </w:p>
    <w:p w:rsidR="00803F3E" w:rsidRDefault="00803F3E">
      <w:pPr>
        <w:sectPr w:rsidR="00803F3E">
          <w:pgSz w:w="16840" w:h="11906" w:orient="landscape"/>
          <w:pgMar w:top="932" w:right="458" w:bottom="773" w:left="1420" w:header="0" w:footer="0" w:gutter="0"/>
          <w:cols w:space="720" w:equalWidth="0">
            <w:col w:w="14960"/>
          </w:cols>
        </w:sectPr>
      </w:pPr>
    </w:p>
    <w:p w:rsidR="00803F3E" w:rsidRDefault="00803F3E">
      <w:pPr>
        <w:spacing w:line="385" w:lineRule="exact"/>
        <w:rPr>
          <w:sz w:val="20"/>
          <w:szCs w:val="20"/>
        </w:rPr>
      </w:pPr>
    </w:p>
    <w:p w:rsidR="00803F3E" w:rsidRDefault="00803F3E" w:rsidP="00787ADD">
      <w:pPr>
        <w:ind w:left="14720"/>
        <w:sectPr w:rsidR="00803F3E">
          <w:type w:val="continuous"/>
          <w:pgSz w:w="16840" w:h="11906" w:orient="landscape"/>
          <w:pgMar w:top="932" w:right="458" w:bottom="773" w:left="1420" w:header="0" w:footer="0" w:gutter="0"/>
          <w:cols w:space="720" w:equalWidth="0">
            <w:col w:w="14960"/>
          </w:cols>
        </w:sectPr>
      </w:pPr>
    </w:p>
    <w:p w:rsidR="00803F3E" w:rsidRDefault="003A2BDF">
      <w:pPr>
        <w:numPr>
          <w:ilvl w:val="0"/>
          <w:numId w:val="21"/>
        </w:numPr>
        <w:tabs>
          <w:tab w:val="left" w:pos="4400"/>
        </w:tabs>
        <w:spacing w:line="239" w:lineRule="auto"/>
        <w:ind w:left="4400" w:right="2178" w:hanging="361"/>
        <w:rPr>
          <w:rFonts w:eastAsia="Times New Roman"/>
          <w:sz w:val="24"/>
          <w:szCs w:val="24"/>
        </w:rPr>
      </w:pPr>
      <w:r>
        <w:rPr>
          <w:rFonts w:eastAsia="Times New Roman"/>
          <w:sz w:val="24"/>
          <w:szCs w:val="24"/>
        </w:rPr>
        <w:lastRenderedPageBreak/>
        <w:t>точность, соответствие заданию ведение расчетов потребности в сырье, продуктах;</w:t>
      </w:r>
    </w:p>
    <w:p w:rsidR="00803F3E" w:rsidRDefault="003A2BDF">
      <w:pPr>
        <w:numPr>
          <w:ilvl w:val="0"/>
          <w:numId w:val="21"/>
        </w:numPr>
        <w:tabs>
          <w:tab w:val="left" w:pos="4400"/>
        </w:tabs>
        <w:ind w:left="4400" w:hanging="361"/>
        <w:rPr>
          <w:rFonts w:eastAsia="Times New Roman"/>
          <w:sz w:val="24"/>
          <w:szCs w:val="24"/>
        </w:rPr>
      </w:pPr>
      <w:r>
        <w:rPr>
          <w:rFonts w:eastAsia="Times New Roman"/>
          <w:sz w:val="24"/>
          <w:szCs w:val="24"/>
        </w:rPr>
        <w:t>соответствие правилам оформления заявки на сырье, продукты</w:t>
      </w:r>
    </w:p>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-17780</wp:posOffset>
                </wp:positionH>
                <wp:positionV relativeFrom="paragraph">
                  <wp:posOffset>-507365</wp:posOffset>
                </wp:positionV>
                <wp:extent cx="92773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9.9499pt" to="729.1pt,-39.9499pt" o:allowincell="f" strokecolor="#000000" strokeweight="0.4809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-17780</wp:posOffset>
                </wp:positionH>
                <wp:positionV relativeFrom="paragraph">
                  <wp:posOffset>33020</wp:posOffset>
                </wp:positionV>
                <wp:extent cx="75672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7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6pt" to="594.45pt,2.6pt" o:allowincell="f" strokecolor="#000000" strokeweight="0.4799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-14605</wp:posOffset>
                </wp:positionH>
                <wp:positionV relativeFrom="paragraph">
                  <wp:posOffset>-509905</wp:posOffset>
                </wp:positionV>
                <wp:extent cx="0" cy="581025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40.1499pt" to="-1.1499pt,417.35pt" o:allowincell="f" strokecolor="#000000" strokeweight="0.48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2433320</wp:posOffset>
                </wp:positionH>
                <wp:positionV relativeFrom="paragraph">
                  <wp:posOffset>-509905</wp:posOffset>
                </wp:positionV>
                <wp:extent cx="0" cy="58102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6pt,-40.1499pt" to="191.6pt,417.35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7546340</wp:posOffset>
                </wp:positionH>
                <wp:positionV relativeFrom="paragraph">
                  <wp:posOffset>-509905</wp:posOffset>
                </wp:positionV>
                <wp:extent cx="0" cy="581025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4.2pt,-40.1499pt" to="594.2pt,417.35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9256395</wp:posOffset>
                </wp:positionH>
                <wp:positionV relativeFrom="paragraph">
                  <wp:posOffset>-509905</wp:posOffset>
                </wp:positionV>
                <wp:extent cx="0" cy="581025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10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8.85pt,-40.1499pt" to="728.85pt,417.35pt" o:allowincell="f" strokecolor="#000000" strokeweight="0.4799pt"/>
            </w:pict>
          </mc:Fallback>
        </mc:AlternateContent>
      </w:r>
    </w:p>
    <w:p w:rsidR="00803F3E" w:rsidRDefault="00803F3E">
      <w:pPr>
        <w:spacing w:line="4"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3760"/>
        <w:gridCol w:w="400"/>
        <w:gridCol w:w="1440"/>
        <w:gridCol w:w="900"/>
        <w:gridCol w:w="1560"/>
        <w:gridCol w:w="1340"/>
        <w:gridCol w:w="340"/>
        <w:gridCol w:w="1960"/>
        <w:gridCol w:w="20"/>
      </w:tblGrid>
      <w:tr w:rsidR="00803F3E">
        <w:trPr>
          <w:trHeight w:val="276"/>
        </w:trPr>
        <w:tc>
          <w:tcPr>
            <w:tcW w:w="3760" w:type="dxa"/>
            <w:vAlign w:val="bottom"/>
          </w:tcPr>
          <w:p w:rsidR="00803F3E" w:rsidRDefault="003A2BDF">
            <w:pPr>
              <w:rPr>
                <w:sz w:val="20"/>
                <w:szCs w:val="20"/>
              </w:rPr>
            </w:pPr>
            <w:r>
              <w:rPr>
                <w:rFonts w:eastAsia="Times New Roman"/>
                <w:b/>
                <w:bCs/>
                <w:sz w:val="24"/>
                <w:szCs w:val="24"/>
              </w:rPr>
              <w:t>ПК 4.2.</w:t>
            </w:r>
          </w:p>
        </w:tc>
        <w:tc>
          <w:tcPr>
            <w:tcW w:w="7940" w:type="dxa"/>
            <w:gridSpan w:val="7"/>
            <w:vAlign w:val="bottom"/>
          </w:tcPr>
          <w:p w:rsidR="00803F3E" w:rsidRDefault="003A2BDF">
            <w:pPr>
              <w:jc w:val="right"/>
              <w:rPr>
                <w:sz w:val="20"/>
                <w:szCs w:val="20"/>
              </w:rPr>
            </w:pPr>
            <w:r>
              <w:rPr>
                <w:rFonts w:eastAsia="Times New Roman"/>
                <w:sz w:val="24"/>
                <w:szCs w:val="24"/>
              </w:rPr>
              <w:t>Организация и ведение процессов приготовления, творческого оформления</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7940" w:type="dxa"/>
            <w:gridSpan w:val="7"/>
            <w:vAlign w:val="bottom"/>
          </w:tcPr>
          <w:p w:rsidR="00803F3E" w:rsidRDefault="003A2BDF">
            <w:pPr>
              <w:jc w:val="right"/>
              <w:rPr>
                <w:sz w:val="20"/>
                <w:szCs w:val="20"/>
              </w:rPr>
            </w:pPr>
            <w:r>
              <w:rPr>
                <w:rFonts w:eastAsia="Times New Roman"/>
                <w:sz w:val="24"/>
                <w:szCs w:val="24"/>
              </w:rPr>
              <w:t>и  подготовки  к  реализации  холодных  и  горячих  десертов,  напитков</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2740" w:type="dxa"/>
            <w:gridSpan w:val="3"/>
            <w:vAlign w:val="bottom"/>
          </w:tcPr>
          <w:p w:rsidR="00803F3E" w:rsidRDefault="003A2BDF">
            <w:pPr>
              <w:ind w:left="100"/>
              <w:rPr>
                <w:sz w:val="20"/>
                <w:szCs w:val="20"/>
              </w:rPr>
            </w:pPr>
            <w:r>
              <w:rPr>
                <w:rFonts w:eastAsia="Times New Roman"/>
                <w:sz w:val="24"/>
                <w:szCs w:val="24"/>
              </w:rPr>
              <w:t>сложного ассортимента:</w:t>
            </w:r>
          </w:p>
        </w:tc>
        <w:tc>
          <w:tcPr>
            <w:tcW w:w="1560" w:type="dxa"/>
            <w:vAlign w:val="bottom"/>
          </w:tcPr>
          <w:p w:rsidR="00803F3E" w:rsidRDefault="00803F3E">
            <w:pPr>
              <w:rPr>
                <w:sz w:val="24"/>
                <w:szCs w:val="24"/>
              </w:rPr>
            </w:pP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холодных</w:t>
            </w:r>
          </w:p>
        </w:tc>
        <w:tc>
          <w:tcPr>
            <w:tcW w:w="1840" w:type="dxa"/>
            <w:gridSpan w:val="2"/>
            <w:vAlign w:val="bottom"/>
          </w:tcPr>
          <w:p w:rsidR="00803F3E" w:rsidRDefault="003A2BDF">
            <w:pPr>
              <w:ind w:left="200"/>
              <w:rPr>
                <w:sz w:val="20"/>
                <w:szCs w:val="20"/>
              </w:rPr>
            </w:pPr>
            <w:r>
              <w:rPr>
                <w:rFonts w:eastAsia="Times New Roman"/>
                <w:sz w:val="24"/>
                <w:szCs w:val="24"/>
              </w:rPr>
              <w:t>−  адекватный</w:t>
            </w:r>
          </w:p>
        </w:tc>
        <w:tc>
          <w:tcPr>
            <w:tcW w:w="900" w:type="dxa"/>
            <w:vAlign w:val="bottom"/>
          </w:tcPr>
          <w:p w:rsidR="00803F3E" w:rsidRDefault="003A2BDF">
            <w:pPr>
              <w:ind w:left="240"/>
              <w:rPr>
                <w:sz w:val="20"/>
                <w:szCs w:val="20"/>
              </w:rPr>
            </w:pPr>
            <w:r>
              <w:rPr>
                <w:rFonts w:eastAsia="Times New Roman"/>
                <w:sz w:val="24"/>
                <w:szCs w:val="24"/>
              </w:rPr>
              <w:t>выбор</w:t>
            </w:r>
          </w:p>
        </w:tc>
        <w:tc>
          <w:tcPr>
            <w:tcW w:w="1560" w:type="dxa"/>
            <w:vAlign w:val="bottom"/>
          </w:tcPr>
          <w:p w:rsidR="00803F3E" w:rsidRDefault="003A2BDF">
            <w:pPr>
              <w:ind w:left="300"/>
              <w:rPr>
                <w:sz w:val="20"/>
                <w:szCs w:val="20"/>
              </w:rPr>
            </w:pPr>
            <w:r>
              <w:rPr>
                <w:rFonts w:eastAsia="Times New Roman"/>
                <w:sz w:val="24"/>
                <w:szCs w:val="24"/>
              </w:rPr>
              <w:t>основных</w:t>
            </w:r>
          </w:p>
        </w:tc>
        <w:tc>
          <w:tcPr>
            <w:tcW w:w="1340" w:type="dxa"/>
            <w:vAlign w:val="bottom"/>
          </w:tcPr>
          <w:p w:rsidR="00803F3E" w:rsidRDefault="003A2BDF">
            <w:pPr>
              <w:ind w:left="80"/>
              <w:rPr>
                <w:sz w:val="20"/>
                <w:szCs w:val="20"/>
              </w:rPr>
            </w:pPr>
            <w:r>
              <w:rPr>
                <w:rFonts w:eastAsia="Times New Roman"/>
                <w:sz w:val="24"/>
                <w:szCs w:val="24"/>
              </w:rPr>
              <w:t>продуктов</w:t>
            </w:r>
          </w:p>
        </w:tc>
        <w:tc>
          <w:tcPr>
            <w:tcW w:w="340" w:type="dxa"/>
            <w:vAlign w:val="bottom"/>
          </w:tcPr>
          <w:p w:rsidR="00803F3E" w:rsidRDefault="003A2BDF">
            <w:pPr>
              <w:ind w:left="120"/>
              <w:rPr>
                <w:sz w:val="20"/>
                <w:szCs w:val="20"/>
              </w:rPr>
            </w:pPr>
            <w:r>
              <w:rPr>
                <w:rFonts w:eastAsia="Times New Roman"/>
                <w:sz w:val="24"/>
                <w:szCs w:val="24"/>
              </w:rPr>
              <w:t>и</w:t>
            </w:r>
          </w:p>
        </w:tc>
        <w:tc>
          <w:tcPr>
            <w:tcW w:w="1960" w:type="dxa"/>
            <w:vAlign w:val="bottom"/>
          </w:tcPr>
          <w:p w:rsidR="00803F3E" w:rsidRDefault="003A2BDF">
            <w:pPr>
              <w:jc w:val="right"/>
              <w:rPr>
                <w:sz w:val="20"/>
                <w:szCs w:val="20"/>
              </w:rPr>
            </w:pPr>
            <w:r>
              <w:rPr>
                <w:rFonts w:eastAsia="Times New Roman"/>
                <w:sz w:val="24"/>
                <w:szCs w:val="24"/>
              </w:rPr>
              <w:t>дополнительных</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десертов сложного ассортимента с</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ингредиентов, в том числе ароматических, красящих веществ, точное</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учетом потребностей различных</w:t>
            </w:r>
          </w:p>
        </w:tc>
        <w:tc>
          <w:tcPr>
            <w:tcW w:w="400" w:type="dxa"/>
            <w:vAlign w:val="bottom"/>
          </w:tcPr>
          <w:p w:rsidR="00803F3E" w:rsidRDefault="00803F3E">
            <w:pPr>
              <w:rPr>
                <w:sz w:val="24"/>
                <w:szCs w:val="24"/>
              </w:rPr>
            </w:pPr>
          </w:p>
        </w:tc>
        <w:tc>
          <w:tcPr>
            <w:tcW w:w="5240" w:type="dxa"/>
            <w:gridSpan w:val="4"/>
            <w:vAlign w:val="bottom"/>
          </w:tcPr>
          <w:p w:rsidR="00803F3E" w:rsidRDefault="003A2BDF">
            <w:pPr>
              <w:ind w:left="160"/>
              <w:rPr>
                <w:sz w:val="20"/>
                <w:szCs w:val="20"/>
              </w:rPr>
            </w:pPr>
            <w:r>
              <w:rPr>
                <w:rFonts w:eastAsia="Times New Roman"/>
                <w:sz w:val="24"/>
                <w:szCs w:val="24"/>
              </w:rPr>
              <w:t>распознавание недоброкачественных продуктов;</w:t>
            </w: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категорий потребителей, видов и</w:t>
            </w:r>
          </w:p>
        </w:tc>
        <w:tc>
          <w:tcPr>
            <w:tcW w:w="7940" w:type="dxa"/>
            <w:gridSpan w:val="7"/>
            <w:vAlign w:val="bottom"/>
          </w:tcPr>
          <w:p w:rsidR="00803F3E" w:rsidRDefault="003A2BDF">
            <w:pPr>
              <w:jc w:val="right"/>
              <w:rPr>
                <w:sz w:val="20"/>
                <w:szCs w:val="20"/>
              </w:rPr>
            </w:pPr>
            <w:r>
              <w:rPr>
                <w:rFonts w:eastAsia="Times New Roman"/>
                <w:sz w:val="24"/>
                <w:szCs w:val="24"/>
              </w:rPr>
              <w:t>−  соответствие потерь при приготовлении холодных и горячих десертов,</w:t>
            </w:r>
          </w:p>
        </w:tc>
        <w:tc>
          <w:tcPr>
            <w:tcW w:w="0" w:type="dxa"/>
            <w:vAlign w:val="bottom"/>
          </w:tcPr>
          <w:p w:rsidR="00803F3E" w:rsidRDefault="00803F3E">
            <w:pPr>
              <w:rPr>
                <w:sz w:val="1"/>
                <w:szCs w:val="1"/>
              </w:rPr>
            </w:pPr>
          </w:p>
        </w:tc>
      </w:tr>
      <w:tr w:rsidR="00803F3E">
        <w:trPr>
          <w:trHeight w:val="272"/>
        </w:trPr>
        <w:tc>
          <w:tcPr>
            <w:tcW w:w="3760" w:type="dxa"/>
            <w:vAlign w:val="bottom"/>
          </w:tcPr>
          <w:p w:rsidR="00803F3E" w:rsidRDefault="003A2BDF">
            <w:pPr>
              <w:spacing w:line="272" w:lineRule="exact"/>
              <w:rPr>
                <w:sz w:val="20"/>
                <w:szCs w:val="20"/>
              </w:rPr>
            </w:pPr>
            <w:r>
              <w:rPr>
                <w:rFonts w:eastAsia="Times New Roman"/>
                <w:sz w:val="24"/>
                <w:szCs w:val="24"/>
              </w:rPr>
              <w:t>форм обслуживания</w:t>
            </w:r>
          </w:p>
        </w:tc>
        <w:tc>
          <w:tcPr>
            <w:tcW w:w="400" w:type="dxa"/>
            <w:vAlign w:val="bottom"/>
          </w:tcPr>
          <w:p w:rsidR="00803F3E" w:rsidRDefault="00803F3E">
            <w:pPr>
              <w:rPr>
                <w:sz w:val="23"/>
                <w:szCs w:val="23"/>
              </w:rPr>
            </w:pPr>
          </w:p>
        </w:tc>
        <w:tc>
          <w:tcPr>
            <w:tcW w:w="3900" w:type="dxa"/>
            <w:gridSpan w:val="3"/>
            <w:vAlign w:val="bottom"/>
          </w:tcPr>
          <w:p w:rsidR="00803F3E" w:rsidRDefault="003A2BDF">
            <w:pPr>
              <w:spacing w:line="272" w:lineRule="exact"/>
              <w:ind w:left="160"/>
              <w:rPr>
                <w:sz w:val="20"/>
                <w:szCs w:val="20"/>
              </w:rPr>
            </w:pPr>
            <w:r>
              <w:rPr>
                <w:rFonts w:eastAsia="Times New Roman"/>
                <w:sz w:val="24"/>
                <w:szCs w:val="24"/>
              </w:rPr>
              <w:t>напитков действующим нормам;</w:t>
            </w:r>
          </w:p>
        </w:tc>
        <w:tc>
          <w:tcPr>
            <w:tcW w:w="1340" w:type="dxa"/>
            <w:vAlign w:val="bottom"/>
          </w:tcPr>
          <w:p w:rsidR="00803F3E" w:rsidRDefault="00803F3E">
            <w:pPr>
              <w:rPr>
                <w:sz w:val="23"/>
                <w:szCs w:val="23"/>
              </w:rPr>
            </w:pPr>
          </w:p>
        </w:tc>
        <w:tc>
          <w:tcPr>
            <w:tcW w:w="340" w:type="dxa"/>
            <w:vAlign w:val="bottom"/>
          </w:tcPr>
          <w:p w:rsidR="00803F3E" w:rsidRDefault="00803F3E">
            <w:pPr>
              <w:rPr>
                <w:sz w:val="23"/>
                <w:szCs w:val="23"/>
              </w:rPr>
            </w:pPr>
          </w:p>
        </w:tc>
        <w:tc>
          <w:tcPr>
            <w:tcW w:w="1960" w:type="dxa"/>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80"/>
        </w:trPr>
        <w:tc>
          <w:tcPr>
            <w:tcW w:w="3760" w:type="dxa"/>
            <w:vAlign w:val="bottom"/>
          </w:tcPr>
          <w:p w:rsidR="00803F3E" w:rsidRDefault="003A2BDF">
            <w:pPr>
              <w:rPr>
                <w:sz w:val="20"/>
                <w:szCs w:val="20"/>
              </w:rPr>
            </w:pPr>
            <w:r>
              <w:rPr>
                <w:rFonts w:eastAsia="Times New Roman"/>
                <w:b/>
                <w:bCs/>
                <w:sz w:val="24"/>
                <w:szCs w:val="24"/>
              </w:rPr>
              <w:t>ПК 4.3</w:t>
            </w:r>
            <w:r>
              <w:rPr>
                <w:rFonts w:eastAsia="Times New Roman"/>
                <w:sz w:val="24"/>
                <w:szCs w:val="24"/>
              </w:rPr>
              <w:t>.</w:t>
            </w:r>
          </w:p>
        </w:tc>
        <w:tc>
          <w:tcPr>
            <w:tcW w:w="7940" w:type="dxa"/>
            <w:gridSpan w:val="7"/>
            <w:vAlign w:val="bottom"/>
          </w:tcPr>
          <w:p w:rsidR="00803F3E" w:rsidRDefault="003A2BDF">
            <w:pPr>
              <w:jc w:val="right"/>
              <w:rPr>
                <w:sz w:val="20"/>
                <w:szCs w:val="20"/>
              </w:rPr>
            </w:pPr>
            <w:r>
              <w:rPr>
                <w:rFonts w:eastAsia="Times New Roman"/>
                <w:sz w:val="24"/>
                <w:szCs w:val="24"/>
              </w:rPr>
              <w:t>−  оптимальность процесса приготовления холодных и горячих десертов,</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напитков (экономия ресурсов: продуктов, времени, энергетических</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затрат и т.д., соответствие выбора способов и техник приготовления</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горячих</w:t>
            </w:r>
          </w:p>
        </w:tc>
        <w:tc>
          <w:tcPr>
            <w:tcW w:w="400" w:type="dxa"/>
            <w:vAlign w:val="bottom"/>
          </w:tcPr>
          <w:p w:rsidR="00803F3E" w:rsidRDefault="00803F3E">
            <w:pPr>
              <w:rPr>
                <w:sz w:val="24"/>
                <w:szCs w:val="24"/>
              </w:rPr>
            </w:pPr>
          </w:p>
        </w:tc>
        <w:tc>
          <w:tcPr>
            <w:tcW w:w="3900" w:type="dxa"/>
            <w:gridSpan w:val="3"/>
            <w:vAlign w:val="bottom"/>
          </w:tcPr>
          <w:p w:rsidR="00803F3E" w:rsidRDefault="003A2BDF">
            <w:pPr>
              <w:ind w:left="160"/>
              <w:rPr>
                <w:sz w:val="20"/>
                <w:szCs w:val="20"/>
              </w:rPr>
            </w:pPr>
            <w:r>
              <w:rPr>
                <w:rFonts w:eastAsia="Times New Roman"/>
                <w:sz w:val="24"/>
                <w:szCs w:val="24"/>
              </w:rPr>
              <w:t>рецептуре, особенностям заказа);</w:t>
            </w: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десертов сложного ассортимента с</w:t>
            </w:r>
          </w:p>
        </w:tc>
        <w:tc>
          <w:tcPr>
            <w:tcW w:w="2740" w:type="dxa"/>
            <w:gridSpan w:val="3"/>
            <w:vAlign w:val="bottom"/>
          </w:tcPr>
          <w:p w:rsidR="00803F3E" w:rsidRDefault="003A2BDF">
            <w:pPr>
              <w:ind w:left="200"/>
              <w:rPr>
                <w:sz w:val="20"/>
                <w:szCs w:val="20"/>
              </w:rPr>
            </w:pPr>
            <w:r>
              <w:rPr>
                <w:rFonts w:eastAsia="Times New Roman"/>
                <w:sz w:val="24"/>
                <w:szCs w:val="24"/>
              </w:rPr>
              <w:t>−  профессиональная</w:t>
            </w:r>
          </w:p>
        </w:tc>
        <w:tc>
          <w:tcPr>
            <w:tcW w:w="1560" w:type="dxa"/>
            <w:vAlign w:val="bottom"/>
          </w:tcPr>
          <w:p w:rsidR="00803F3E" w:rsidRDefault="003A2BDF">
            <w:pPr>
              <w:ind w:left="40"/>
              <w:rPr>
                <w:sz w:val="20"/>
                <w:szCs w:val="20"/>
              </w:rPr>
            </w:pPr>
            <w:r>
              <w:rPr>
                <w:rFonts w:eastAsia="Times New Roman"/>
                <w:sz w:val="24"/>
                <w:szCs w:val="24"/>
              </w:rPr>
              <w:t>демонстрация</w:t>
            </w:r>
          </w:p>
        </w:tc>
        <w:tc>
          <w:tcPr>
            <w:tcW w:w="1340" w:type="dxa"/>
            <w:vAlign w:val="bottom"/>
          </w:tcPr>
          <w:p w:rsidR="00803F3E" w:rsidRDefault="003A2BDF">
            <w:pPr>
              <w:ind w:left="240"/>
              <w:rPr>
                <w:sz w:val="20"/>
                <w:szCs w:val="20"/>
              </w:rPr>
            </w:pPr>
            <w:r>
              <w:rPr>
                <w:rFonts w:eastAsia="Times New Roman"/>
                <w:sz w:val="24"/>
                <w:szCs w:val="24"/>
              </w:rPr>
              <w:t>навыков</w:t>
            </w:r>
          </w:p>
        </w:tc>
        <w:tc>
          <w:tcPr>
            <w:tcW w:w="2300" w:type="dxa"/>
            <w:gridSpan w:val="2"/>
            <w:vAlign w:val="bottom"/>
          </w:tcPr>
          <w:p w:rsidR="00803F3E" w:rsidRDefault="003A2BDF">
            <w:pPr>
              <w:jc w:val="right"/>
              <w:rPr>
                <w:sz w:val="20"/>
                <w:szCs w:val="20"/>
              </w:rPr>
            </w:pPr>
            <w:r>
              <w:rPr>
                <w:rFonts w:eastAsia="Times New Roman"/>
                <w:sz w:val="24"/>
                <w:szCs w:val="24"/>
              </w:rPr>
              <w:t>работы   с   ножом,</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учетом потребностей различных</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механическим,   тепловым   оборудованием,   специализированным</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категорий потребителей, видов и</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оборудованием для приготовления холодных и горячих напитков,</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форм обслуживания</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приготовления украшений из шоколада, карамели, оборудованием для</w:t>
            </w:r>
          </w:p>
        </w:tc>
        <w:tc>
          <w:tcPr>
            <w:tcW w:w="0" w:type="dxa"/>
            <w:vAlign w:val="bottom"/>
          </w:tcPr>
          <w:p w:rsidR="00803F3E" w:rsidRDefault="00803F3E">
            <w:pPr>
              <w:rPr>
                <w:sz w:val="1"/>
                <w:szCs w:val="1"/>
              </w:rPr>
            </w:pPr>
          </w:p>
        </w:tc>
      </w:tr>
      <w:tr w:rsidR="00803F3E">
        <w:trPr>
          <w:trHeight w:val="276"/>
        </w:trPr>
        <w:tc>
          <w:tcPr>
            <w:tcW w:w="3760" w:type="dxa"/>
            <w:vMerge w:val="restart"/>
            <w:vAlign w:val="bottom"/>
          </w:tcPr>
          <w:p w:rsidR="00803F3E" w:rsidRDefault="003A2BDF">
            <w:pPr>
              <w:rPr>
                <w:sz w:val="20"/>
                <w:szCs w:val="20"/>
              </w:rPr>
            </w:pPr>
            <w:r>
              <w:rPr>
                <w:rFonts w:eastAsia="Times New Roman"/>
                <w:b/>
                <w:bCs/>
                <w:sz w:val="24"/>
                <w:szCs w:val="24"/>
              </w:rPr>
              <w:t>ПК 4.4</w:t>
            </w:r>
            <w:r>
              <w:rPr>
                <w:rFonts w:eastAsia="Times New Roman"/>
                <w:sz w:val="24"/>
                <w:szCs w:val="24"/>
              </w:rPr>
              <w:t>.</w:t>
            </w:r>
          </w:p>
        </w:tc>
        <w:tc>
          <w:tcPr>
            <w:tcW w:w="400" w:type="dxa"/>
            <w:vAlign w:val="bottom"/>
          </w:tcPr>
          <w:p w:rsidR="00803F3E" w:rsidRDefault="00803F3E">
            <w:pPr>
              <w:rPr>
                <w:sz w:val="24"/>
                <w:szCs w:val="24"/>
              </w:rPr>
            </w:pPr>
          </w:p>
        </w:tc>
        <w:tc>
          <w:tcPr>
            <w:tcW w:w="3900" w:type="dxa"/>
            <w:gridSpan w:val="3"/>
            <w:vAlign w:val="bottom"/>
          </w:tcPr>
          <w:p w:rsidR="00803F3E" w:rsidRDefault="003A2BDF">
            <w:pPr>
              <w:ind w:left="160"/>
              <w:rPr>
                <w:sz w:val="20"/>
                <w:szCs w:val="20"/>
              </w:rPr>
            </w:pPr>
            <w:r>
              <w:rPr>
                <w:rFonts w:eastAsia="Times New Roman"/>
                <w:sz w:val="24"/>
                <w:szCs w:val="24"/>
              </w:rPr>
              <w:t>вакуумирования, упаковки;</w:t>
            </w: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Merge/>
            <w:vAlign w:val="bottom"/>
          </w:tcPr>
          <w:p w:rsidR="00803F3E" w:rsidRDefault="00803F3E">
            <w:pPr>
              <w:rPr>
                <w:sz w:val="24"/>
                <w:szCs w:val="24"/>
              </w:rPr>
            </w:pPr>
          </w:p>
        </w:tc>
        <w:tc>
          <w:tcPr>
            <w:tcW w:w="400" w:type="dxa"/>
            <w:vAlign w:val="bottom"/>
          </w:tcPr>
          <w:p w:rsidR="00803F3E" w:rsidRDefault="003A2BDF">
            <w:pPr>
              <w:ind w:left="200"/>
              <w:rPr>
                <w:sz w:val="20"/>
                <w:szCs w:val="20"/>
              </w:rPr>
            </w:pPr>
            <w:r>
              <w:rPr>
                <w:rFonts w:eastAsia="Times New Roman"/>
                <w:sz w:val="24"/>
                <w:szCs w:val="24"/>
              </w:rPr>
              <w:t>−</w:t>
            </w:r>
          </w:p>
        </w:tc>
        <w:tc>
          <w:tcPr>
            <w:tcW w:w="7540" w:type="dxa"/>
            <w:gridSpan w:val="6"/>
            <w:vAlign w:val="bottom"/>
          </w:tcPr>
          <w:p w:rsidR="00803F3E" w:rsidRDefault="003A2BDF">
            <w:pPr>
              <w:jc w:val="right"/>
              <w:rPr>
                <w:sz w:val="20"/>
                <w:szCs w:val="20"/>
              </w:rPr>
            </w:pPr>
            <w:r>
              <w:rPr>
                <w:rFonts w:eastAsia="Times New Roman"/>
                <w:sz w:val="24"/>
                <w:szCs w:val="24"/>
              </w:rPr>
              <w:t>соответствие  готовой  продукции  (внешнего  вида,  формы,  вкуса,</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консистенции,  выхода  и  т.д.)  особенностям  заказа,  методам</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400" w:type="dxa"/>
            <w:vAlign w:val="bottom"/>
          </w:tcPr>
          <w:p w:rsidR="00803F3E" w:rsidRDefault="00803F3E">
            <w:pPr>
              <w:rPr>
                <w:sz w:val="24"/>
                <w:szCs w:val="24"/>
              </w:rPr>
            </w:pPr>
          </w:p>
        </w:tc>
        <w:tc>
          <w:tcPr>
            <w:tcW w:w="2340" w:type="dxa"/>
            <w:gridSpan w:val="2"/>
            <w:vAlign w:val="bottom"/>
          </w:tcPr>
          <w:p w:rsidR="00803F3E" w:rsidRDefault="003A2BDF">
            <w:pPr>
              <w:ind w:left="160"/>
              <w:rPr>
                <w:sz w:val="20"/>
                <w:szCs w:val="20"/>
              </w:rPr>
            </w:pPr>
            <w:r>
              <w:rPr>
                <w:rFonts w:eastAsia="Times New Roman"/>
                <w:sz w:val="24"/>
                <w:szCs w:val="24"/>
              </w:rPr>
              <w:t>обслуживания;</w:t>
            </w:r>
          </w:p>
        </w:tc>
        <w:tc>
          <w:tcPr>
            <w:tcW w:w="1560" w:type="dxa"/>
            <w:vAlign w:val="bottom"/>
          </w:tcPr>
          <w:p w:rsidR="00803F3E" w:rsidRDefault="00803F3E">
            <w:pPr>
              <w:rPr>
                <w:sz w:val="24"/>
                <w:szCs w:val="24"/>
              </w:rPr>
            </w:pP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холодных</w:t>
            </w:r>
          </w:p>
        </w:tc>
        <w:tc>
          <w:tcPr>
            <w:tcW w:w="7940" w:type="dxa"/>
            <w:gridSpan w:val="7"/>
            <w:vAlign w:val="bottom"/>
          </w:tcPr>
          <w:p w:rsidR="00803F3E" w:rsidRDefault="003A2BDF">
            <w:pPr>
              <w:jc w:val="right"/>
              <w:rPr>
                <w:sz w:val="20"/>
                <w:szCs w:val="20"/>
              </w:rPr>
            </w:pPr>
            <w:r>
              <w:rPr>
                <w:rFonts w:eastAsia="Times New Roman"/>
                <w:sz w:val="24"/>
                <w:szCs w:val="24"/>
              </w:rPr>
              <w:t>−  правильное, оптимальное, адекватное заданию планирование и ведение</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напитков сложного ассортимента с</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процессов приготовления, творческого оформления и подготовки к</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учетом потребностей различных</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реализации  холодных  и  горячих  десертов,  напитков  сложного</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категорий потребителей, видов и</w:t>
            </w:r>
          </w:p>
        </w:tc>
        <w:tc>
          <w:tcPr>
            <w:tcW w:w="400" w:type="dxa"/>
            <w:vAlign w:val="bottom"/>
          </w:tcPr>
          <w:p w:rsidR="00803F3E" w:rsidRDefault="00803F3E">
            <w:pPr>
              <w:rPr>
                <w:sz w:val="24"/>
                <w:szCs w:val="24"/>
              </w:rPr>
            </w:pPr>
          </w:p>
        </w:tc>
        <w:tc>
          <w:tcPr>
            <w:tcW w:w="7540" w:type="dxa"/>
            <w:gridSpan w:val="6"/>
            <w:vAlign w:val="bottom"/>
          </w:tcPr>
          <w:p w:rsidR="00803F3E" w:rsidRDefault="003A2BDF">
            <w:pPr>
              <w:ind w:left="60"/>
              <w:rPr>
                <w:sz w:val="20"/>
                <w:szCs w:val="20"/>
              </w:rPr>
            </w:pPr>
            <w:r>
              <w:rPr>
                <w:rFonts w:eastAsia="Times New Roman"/>
                <w:sz w:val="24"/>
                <w:szCs w:val="24"/>
              </w:rPr>
              <w:t>ассортимента, соответствие процессов инструкциям, регламентам;</w:t>
            </w:r>
          </w:p>
        </w:tc>
        <w:tc>
          <w:tcPr>
            <w:tcW w:w="0" w:type="dxa"/>
            <w:vAlign w:val="bottom"/>
          </w:tcPr>
          <w:p w:rsidR="00803F3E" w:rsidRDefault="00803F3E">
            <w:pPr>
              <w:rPr>
                <w:sz w:val="1"/>
                <w:szCs w:val="1"/>
              </w:rPr>
            </w:pPr>
          </w:p>
        </w:tc>
      </w:tr>
      <w:tr w:rsidR="00803F3E">
        <w:trPr>
          <w:trHeight w:val="272"/>
        </w:trPr>
        <w:tc>
          <w:tcPr>
            <w:tcW w:w="3760" w:type="dxa"/>
            <w:vAlign w:val="bottom"/>
          </w:tcPr>
          <w:p w:rsidR="00803F3E" w:rsidRDefault="003A2BDF">
            <w:pPr>
              <w:spacing w:line="272" w:lineRule="exact"/>
              <w:rPr>
                <w:sz w:val="20"/>
                <w:szCs w:val="20"/>
              </w:rPr>
            </w:pPr>
            <w:r>
              <w:rPr>
                <w:rFonts w:eastAsia="Times New Roman"/>
                <w:sz w:val="24"/>
                <w:szCs w:val="24"/>
              </w:rPr>
              <w:t>форм обслуживания</w:t>
            </w:r>
          </w:p>
        </w:tc>
        <w:tc>
          <w:tcPr>
            <w:tcW w:w="400" w:type="dxa"/>
            <w:vAlign w:val="bottom"/>
          </w:tcPr>
          <w:p w:rsidR="00803F3E" w:rsidRDefault="003A2BDF">
            <w:pPr>
              <w:spacing w:line="272" w:lineRule="exact"/>
              <w:ind w:left="100"/>
              <w:rPr>
                <w:sz w:val="20"/>
                <w:szCs w:val="20"/>
              </w:rPr>
            </w:pPr>
            <w:r>
              <w:rPr>
                <w:rFonts w:eastAsia="Times New Roman"/>
                <w:sz w:val="24"/>
                <w:szCs w:val="24"/>
              </w:rPr>
              <w:t>−</w:t>
            </w:r>
          </w:p>
        </w:tc>
        <w:tc>
          <w:tcPr>
            <w:tcW w:w="7540" w:type="dxa"/>
            <w:gridSpan w:val="6"/>
            <w:vAlign w:val="bottom"/>
          </w:tcPr>
          <w:p w:rsidR="00803F3E" w:rsidRDefault="003A2BDF">
            <w:pPr>
              <w:spacing w:line="272" w:lineRule="exact"/>
              <w:jc w:val="right"/>
              <w:rPr>
                <w:sz w:val="20"/>
                <w:szCs w:val="20"/>
              </w:rPr>
            </w:pPr>
            <w:r>
              <w:rPr>
                <w:rFonts w:eastAsia="Times New Roman"/>
                <w:sz w:val="24"/>
                <w:szCs w:val="24"/>
              </w:rPr>
              <w:t>соответствие процессов приготовления и подготовки к реализации</w:t>
            </w:r>
          </w:p>
        </w:tc>
        <w:tc>
          <w:tcPr>
            <w:tcW w:w="0" w:type="dxa"/>
            <w:vAlign w:val="bottom"/>
          </w:tcPr>
          <w:p w:rsidR="00803F3E" w:rsidRDefault="00803F3E">
            <w:pPr>
              <w:rPr>
                <w:sz w:val="1"/>
                <w:szCs w:val="1"/>
              </w:rPr>
            </w:pPr>
          </w:p>
        </w:tc>
      </w:tr>
      <w:tr w:rsidR="00803F3E">
        <w:trPr>
          <w:trHeight w:val="280"/>
        </w:trPr>
        <w:tc>
          <w:tcPr>
            <w:tcW w:w="3760" w:type="dxa"/>
            <w:vAlign w:val="bottom"/>
          </w:tcPr>
          <w:p w:rsidR="00803F3E" w:rsidRDefault="003A2BDF">
            <w:pPr>
              <w:rPr>
                <w:sz w:val="20"/>
                <w:szCs w:val="20"/>
              </w:rPr>
            </w:pPr>
            <w:r>
              <w:rPr>
                <w:rFonts w:eastAsia="Times New Roman"/>
                <w:b/>
                <w:bCs/>
                <w:sz w:val="24"/>
                <w:szCs w:val="24"/>
              </w:rPr>
              <w:t>ПК 4.5</w:t>
            </w:r>
            <w:r>
              <w:rPr>
                <w:rFonts w:eastAsia="Times New Roman"/>
                <w:sz w:val="24"/>
                <w:szCs w:val="24"/>
              </w:rPr>
              <w:t>.</w:t>
            </w:r>
          </w:p>
        </w:tc>
        <w:tc>
          <w:tcPr>
            <w:tcW w:w="400" w:type="dxa"/>
            <w:vAlign w:val="bottom"/>
          </w:tcPr>
          <w:p w:rsidR="00803F3E" w:rsidRDefault="00803F3E">
            <w:pPr>
              <w:rPr>
                <w:sz w:val="24"/>
                <w:szCs w:val="24"/>
              </w:rPr>
            </w:pPr>
          </w:p>
        </w:tc>
        <w:tc>
          <w:tcPr>
            <w:tcW w:w="7540" w:type="dxa"/>
            <w:gridSpan w:val="6"/>
            <w:vAlign w:val="bottom"/>
          </w:tcPr>
          <w:p w:rsidR="00803F3E" w:rsidRDefault="003A2BDF">
            <w:pPr>
              <w:jc w:val="right"/>
              <w:rPr>
                <w:sz w:val="20"/>
                <w:szCs w:val="20"/>
              </w:rPr>
            </w:pPr>
            <w:r>
              <w:rPr>
                <w:rFonts w:eastAsia="Times New Roman"/>
                <w:sz w:val="24"/>
                <w:szCs w:val="24"/>
              </w:rPr>
              <w:t>стандартам  чистоты,  требованиям  охраны  труда  и  техники</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Осуществлять приготовление,</w:t>
            </w:r>
          </w:p>
        </w:tc>
        <w:tc>
          <w:tcPr>
            <w:tcW w:w="400" w:type="dxa"/>
            <w:vAlign w:val="bottom"/>
          </w:tcPr>
          <w:p w:rsidR="00803F3E" w:rsidRDefault="00803F3E">
            <w:pPr>
              <w:rPr>
                <w:sz w:val="24"/>
                <w:szCs w:val="24"/>
              </w:rPr>
            </w:pPr>
          </w:p>
        </w:tc>
        <w:tc>
          <w:tcPr>
            <w:tcW w:w="2340" w:type="dxa"/>
            <w:gridSpan w:val="2"/>
            <w:vAlign w:val="bottom"/>
          </w:tcPr>
          <w:p w:rsidR="00803F3E" w:rsidRDefault="003A2BDF">
            <w:pPr>
              <w:ind w:left="60"/>
              <w:rPr>
                <w:sz w:val="20"/>
                <w:szCs w:val="20"/>
              </w:rPr>
            </w:pPr>
            <w:r>
              <w:rPr>
                <w:rFonts w:eastAsia="Times New Roman"/>
                <w:sz w:val="24"/>
                <w:szCs w:val="24"/>
              </w:rPr>
              <w:t>безопасности:</w:t>
            </w:r>
          </w:p>
        </w:tc>
        <w:tc>
          <w:tcPr>
            <w:tcW w:w="1560" w:type="dxa"/>
            <w:vAlign w:val="bottom"/>
          </w:tcPr>
          <w:p w:rsidR="00803F3E" w:rsidRDefault="00803F3E">
            <w:pPr>
              <w:rPr>
                <w:sz w:val="24"/>
                <w:szCs w:val="24"/>
              </w:rPr>
            </w:pP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творческое оформление и</w:t>
            </w:r>
          </w:p>
        </w:tc>
        <w:tc>
          <w:tcPr>
            <w:tcW w:w="7940" w:type="dxa"/>
            <w:gridSpan w:val="7"/>
            <w:vAlign w:val="bottom"/>
          </w:tcPr>
          <w:p w:rsidR="00803F3E" w:rsidRDefault="003A2BDF">
            <w:pPr>
              <w:ind w:left="100"/>
              <w:rPr>
                <w:sz w:val="20"/>
                <w:szCs w:val="20"/>
              </w:rPr>
            </w:pPr>
            <w:r>
              <w:rPr>
                <w:rFonts w:eastAsia="Times New Roman"/>
                <w:sz w:val="24"/>
                <w:szCs w:val="24"/>
              </w:rPr>
              <w:t>−  корректное использование цветных разделочных досок;</w:t>
            </w:r>
          </w:p>
        </w:tc>
        <w:tc>
          <w:tcPr>
            <w:tcW w:w="0" w:type="dxa"/>
            <w:vAlign w:val="bottom"/>
          </w:tcPr>
          <w:p w:rsidR="00803F3E" w:rsidRDefault="00803F3E">
            <w:pPr>
              <w:rPr>
                <w:sz w:val="1"/>
                <w:szCs w:val="1"/>
              </w:rPr>
            </w:pPr>
          </w:p>
        </w:tc>
      </w:tr>
      <w:tr w:rsidR="00803F3E">
        <w:trPr>
          <w:trHeight w:val="276"/>
        </w:trPr>
        <w:tc>
          <w:tcPr>
            <w:tcW w:w="3760" w:type="dxa"/>
            <w:vAlign w:val="bottom"/>
          </w:tcPr>
          <w:p w:rsidR="00803F3E" w:rsidRDefault="003A2BDF">
            <w:pPr>
              <w:rPr>
                <w:sz w:val="20"/>
                <w:szCs w:val="20"/>
              </w:rPr>
            </w:pPr>
            <w:r>
              <w:rPr>
                <w:rFonts w:eastAsia="Times New Roman"/>
                <w:sz w:val="24"/>
                <w:szCs w:val="24"/>
              </w:rPr>
              <w:t>подготовку к реализации горячих</w:t>
            </w:r>
          </w:p>
        </w:tc>
        <w:tc>
          <w:tcPr>
            <w:tcW w:w="1840" w:type="dxa"/>
            <w:gridSpan w:val="2"/>
            <w:vAlign w:val="bottom"/>
          </w:tcPr>
          <w:p w:rsidR="00803F3E" w:rsidRDefault="003A2BDF">
            <w:pPr>
              <w:ind w:left="100"/>
              <w:rPr>
                <w:sz w:val="20"/>
                <w:szCs w:val="20"/>
              </w:rPr>
            </w:pPr>
            <w:r>
              <w:rPr>
                <w:rFonts w:eastAsia="Times New Roman"/>
                <w:sz w:val="24"/>
                <w:szCs w:val="24"/>
              </w:rPr>
              <w:t>−  раздельное</w:t>
            </w:r>
          </w:p>
        </w:tc>
        <w:tc>
          <w:tcPr>
            <w:tcW w:w="4140" w:type="dxa"/>
            <w:gridSpan w:val="4"/>
            <w:vAlign w:val="bottom"/>
          </w:tcPr>
          <w:p w:rsidR="00803F3E" w:rsidRDefault="003A2BDF">
            <w:pPr>
              <w:ind w:left="80"/>
              <w:rPr>
                <w:sz w:val="20"/>
                <w:szCs w:val="20"/>
              </w:rPr>
            </w:pPr>
            <w:r>
              <w:rPr>
                <w:rFonts w:eastAsia="Times New Roman"/>
                <w:sz w:val="24"/>
                <w:szCs w:val="24"/>
              </w:rPr>
              <w:t>использование   контейнеров   для</w:t>
            </w:r>
          </w:p>
        </w:tc>
        <w:tc>
          <w:tcPr>
            <w:tcW w:w="1960" w:type="dxa"/>
            <w:vAlign w:val="bottom"/>
          </w:tcPr>
          <w:p w:rsidR="00803F3E" w:rsidRDefault="003A2BDF">
            <w:pPr>
              <w:jc w:val="right"/>
              <w:rPr>
                <w:sz w:val="20"/>
                <w:szCs w:val="20"/>
              </w:rPr>
            </w:pPr>
            <w:r>
              <w:rPr>
                <w:rFonts w:eastAsia="Times New Roman"/>
                <w:sz w:val="24"/>
                <w:szCs w:val="24"/>
              </w:rPr>
              <w:t>органических   и</w:t>
            </w:r>
          </w:p>
        </w:tc>
        <w:tc>
          <w:tcPr>
            <w:tcW w:w="0" w:type="dxa"/>
            <w:vAlign w:val="bottom"/>
          </w:tcPr>
          <w:p w:rsidR="00803F3E" w:rsidRDefault="00803F3E">
            <w:pPr>
              <w:rPr>
                <w:sz w:val="1"/>
                <w:szCs w:val="1"/>
              </w:rPr>
            </w:pPr>
          </w:p>
        </w:tc>
      </w:tr>
      <w:tr w:rsidR="00803F3E">
        <w:trPr>
          <w:trHeight w:val="322"/>
        </w:trPr>
        <w:tc>
          <w:tcPr>
            <w:tcW w:w="3760" w:type="dxa"/>
            <w:vAlign w:val="bottom"/>
          </w:tcPr>
          <w:p w:rsidR="00803F3E" w:rsidRDefault="003A2BDF">
            <w:pPr>
              <w:rPr>
                <w:sz w:val="20"/>
                <w:szCs w:val="20"/>
              </w:rPr>
            </w:pPr>
            <w:r>
              <w:rPr>
                <w:rFonts w:eastAsia="Times New Roman"/>
                <w:sz w:val="24"/>
                <w:szCs w:val="24"/>
              </w:rPr>
              <w:t>напитков сложного ассортимента с</w:t>
            </w:r>
          </w:p>
        </w:tc>
        <w:tc>
          <w:tcPr>
            <w:tcW w:w="400" w:type="dxa"/>
            <w:vAlign w:val="bottom"/>
          </w:tcPr>
          <w:p w:rsidR="00803F3E" w:rsidRDefault="00803F3E">
            <w:pPr>
              <w:rPr>
                <w:sz w:val="24"/>
                <w:szCs w:val="24"/>
              </w:rPr>
            </w:pPr>
          </w:p>
        </w:tc>
        <w:tc>
          <w:tcPr>
            <w:tcW w:w="3900" w:type="dxa"/>
            <w:gridSpan w:val="3"/>
            <w:vAlign w:val="bottom"/>
          </w:tcPr>
          <w:p w:rsidR="00803F3E" w:rsidRDefault="003A2BDF">
            <w:pPr>
              <w:ind w:left="60"/>
              <w:rPr>
                <w:sz w:val="20"/>
                <w:szCs w:val="20"/>
              </w:rPr>
            </w:pPr>
            <w:r>
              <w:rPr>
                <w:rFonts w:eastAsia="Times New Roman"/>
                <w:sz w:val="24"/>
                <w:szCs w:val="24"/>
              </w:rPr>
              <w:t>неорганических отходов;</w:t>
            </w:r>
          </w:p>
        </w:tc>
        <w:tc>
          <w:tcPr>
            <w:tcW w:w="1340" w:type="dxa"/>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960" w:type="dxa"/>
            <w:vAlign w:val="bottom"/>
          </w:tcPr>
          <w:p w:rsidR="00803F3E" w:rsidRDefault="00803F3E">
            <w:pPr>
              <w:rPr>
                <w:sz w:val="24"/>
                <w:szCs w:val="24"/>
              </w:rPr>
            </w:pPr>
          </w:p>
        </w:tc>
        <w:tc>
          <w:tcPr>
            <w:tcW w:w="0" w:type="dxa"/>
            <w:vAlign w:val="bottom"/>
          </w:tcPr>
          <w:p w:rsidR="00803F3E" w:rsidRDefault="00803F3E">
            <w:pPr>
              <w:rPr>
                <w:sz w:val="1"/>
                <w:szCs w:val="1"/>
              </w:rPr>
            </w:pPr>
          </w:p>
        </w:tc>
      </w:tr>
    </w:tbl>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-4445</wp:posOffset>
                </wp:positionV>
                <wp:extent cx="92773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0.3499pt" to="729.1pt,-0.3499pt" o:allowincell="f" strokecolor="#000000" strokeweight="0.48pt"/>
            </w:pict>
          </mc:Fallback>
        </mc:AlternateContent>
      </w:r>
    </w:p>
    <w:p w:rsidR="00803F3E" w:rsidRDefault="00803F3E">
      <w:pPr>
        <w:sectPr w:rsidR="00803F3E">
          <w:pgSz w:w="16840" w:h="11906" w:orient="landscape"/>
          <w:pgMar w:top="827"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firstRow="1" w:lastRow="0" w:firstColumn="1" w:lastColumn="0" w:noHBand="0" w:noVBand="1"/>
      </w:tblPr>
      <w:tblGrid>
        <w:gridCol w:w="3860"/>
        <w:gridCol w:w="340"/>
        <w:gridCol w:w="1520"/>
        <w:gridCol w:w="1440"/>
        <w:gridCol w:w="2140"/>
        <w:gridCol w:w="1140"/>
        <w:gridCol w:w="1480"/>
        <w:gridCol w:w="2700"/>
      </w:tblGrid>
      <w:tr w:rsidR="00803F3E">
        <w:trPr>
          <w:trHeight w:val="252"/>
        </w:trPr>
        <w:tc>
          <w:tcPr>
            <w:tcW w:w="3860" w:type="dxa"/>
            <w:tcBorders>
              <w:top w:val="single" w:sz="8" w:space="0" w:color="auto"/>
              <w:left w:val="single" w:sz="8" w:space="0" w:color="auto"/>
              <w:right w:val="single" w:sz="8" w:space="0" w:color="auto"/>
            </w:tcBorders>
            <w:vAlign w:val="bottom"/>
          </w:tcPr>
          <w:p w:rsidR="00803F3E" w:rsidRDefault="003A2BDF">
            <w:pPr>
              <w:spacing w:line="252" w:lineRule="exact"/>
              <w:ind w:left="100"/>
              <w:rPr>
                <w:sz w:val="20"/>
                <w:szCs w:val="20"/>
              </w:rPr>
            </w:pPr>
            <w:r>
              <w:rPr>
                <w:rFonts w:eastAsia="Times New Roman"/>
                <w:sz w:val="24"/>
                <w:szCs w:val="24"/>
              </w:rPr>
              <w:lastRenderedPageBreak/>
              <w:t>учетом потребностей различных</w:t>
            </w:r>
          </w:p>
        </w:tc>
        <w:tc>
          <w:tcPr>
            <w:tcW w:w="340" w:type="dxa"/>
            <w:tcBorders>
              <w:top w:val="single" w:sz="8" w:space="0" w:color="auto"/>
            </w:tcBorders>
            <w:vAlign w:val="bottom"/>
          </w:tcPr>
          <w:p w:rsidR="00803F3E" w:rsidRDefault="003A2BDF">
            <w:pPr>
              <w:spacing w:line="252" w:lineRule="exact"/>
              <w:ind w:left="100"/>
              <w:rPr>
                <w:sz w:val="20"/>
                <w:szCs w:val="20"/>
              </w:rPr>
            </w:pPr>
            <w:r>
              <w:rPr>
                <w:rFonts w:eastAsia="Times New Roman"/>
                <w:sz w:val="24"/>
                <w:szCs w:val="24"/>
              </w:rPr>
              <w:t>−</w:t>
            </w:r>
          </w:p>
        </w:tc>
        <w:tc>
          <w:tcPr>
            <w:tcW w:w="7720" w:type="dxa"/>
            <w:gridSpan w:val="5"/>
            <w:tcBorders>
              <w:top w:val="single" w:sz="8" w:space="0" w:color="auto"/>
              <w:right w:val="single" w:sz="8" w:space="0" w:color="auto"/>
            </w:tcBorders>
            <w:vAlign w:val="bottom"/>
          </w:tcPr>
          <w:p w:rsidR="00803F3E" w:rsidRDefault="003A2BDF">
            <w:pPr>
              <w:spacing w:line="252" w:lineRule="exact"/>
              <w:jc w:val="right"/>
              <w:rPr>
                <w:sz w:val="20"/>
                <w:szCs w:val="20"/>
              </w:rPr>
            </w:pPr>
            <w:r>
              <w:rPr>
                <w:rFonts w:eastAsia="Times New Roman"/>
                <w:sz w:val="24"/>
                <w:szCs w:val="24"/>
              </w:rPr>
              <w:t>соблюдение  требований  персональной  гигиены  в  соответствии  с</w:t>
            </w:r>
          </w:p>
        </w:tc>
        <w:tc>
          <w:tcPr>
            <w:tcW w:w="2700" w:type="dxa"/>
            <w:tcBorders>
              <w:top w:val="single" w:sz="8" w:space="0" w:color="auto"/>
              <w:right w:val="single" w:sz="8" w:space="0" w:color="auto"/>
            </w:tcBorders>
            <w:vAlign w:val="bottom"/>
          </w:tcPr>
          <w:p w:rsidR="00803F3E" w:rsidRDefault="00803F3E">
            <w:pPr>
              <w:rPr>
                <w:sz w:val="21"/>
                <w:szCs w:val="2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категорий потребителей, видов и</w:t>
            </w: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требованиями системы ХАССП (сан.спец.одежда, чистота рук, работа 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форм обслуживания</w:t>
            </w: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перчатках при выполнении конкретных операций, хранение ножей 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6240" w:type="dxa"/>
            <w:gridSpan w:val="4"/>
            <w:vAlign w:val="bottom"/>
          </w:tcPr>
          <w:p w:rsidR="00803F3E" w:rsidRDefault="003A2BDF">
            <w:pPr>
              <w:ind w:left="120"/>
              <w:rPr>
                <w:sz w:val="20"/>
                <w:szCs w:val="20"/>
              </w:rPr>
            </w:pPr>
            <w:r>
              <w:rPr>
                <w:rFonts w:eastAsia="Times New Roman"/>
                <w:sz w:val="24"/>
                <w:szCs w:val="24"/>
              </w:rPr>
              <w:t>чистом виде во время работы, правильная (обязательная)</w:t>
            </w:r>
          </w:p>
        </w:tc>
        <w:tc>
          <w:tcPr>
            <w:tcW w:w="1480" w:type="dxa"/>
            <w:tcBorders>
              <w:right w:val="single" w:sz="8" w:space="0" w:color="auto"/>
            </w:tcBorders>
            <w:vAlign w:val="bottom"/>
          </w:tcPr>
          <w:p w:rsidR="00803F3E" w:rsidRDefault="003A2BDF">
            <w:pPr>
              <w:jc w:val="right"/>
              <w:rPr>
                <w:sz w:val="20"/>
                <w:szCs w:val="20"/>
              </w:rPr>
            </w:pPr>
            <w:r>
              <w:rPr>
                <w:rFonts w:eastAsia="Times New Roman"/>
                <w:sz w:val="24"/>
                <w:szCs w:val="24"/>
              </w:rPr>
              <w:t>дегустация 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ind w:left="120"/>
              <w:rPr>
                <w:sz w:val="20"/>
                <w:szCs w:val="20"/>
              </w:rPr>
            </w:pPr>
            <w:r>
              <w:rPr>
                <w:rFonts w:eastAsia="Times New Roman"/>
                <w:sz w:val="24"/>
                <w:szCs w:val="24"/>
              </w:rPr>
              <w:t>процессе приготовления, чистота на рабочем месте и в холодильнике);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8060" w:type="dxa"/>
            <w:gridSpan w:val="6"/>
            <w:tcBorders>
              <w:right w:val="single" w:sz="8" w:space="0" w:color="auto"/>
            </w:tcBorders>
            <w:vAlign w:val="bottom"/>
          </w:tcPr>
          <w:p w:rsidR="00803F3E" w:rsidRDefault="003A2BDF">
            <w:pPr>
              <w:jc w:val="right"/>
              <w:rPr>
                <w:sz w:val="20"/>
                <w:szCs w:val="20"/>
              </w:rPr>
            </w:pPr>
            <w:r>
              <w:rPr>
                <w:rFonts w:eastAsia="Times New Roman"/>
                <w:sz w:val="24"/>
                <w:szCs w:val="24"/>
              </w:rPr>
              <w:t>−  адекватный выбор и целевое, безопасное использование оборудования,</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120"/>
              <w:rPr>
                <w:sz w:val="20"/>
                <w:szCs w:val="20"/>
              </w:rPr>
            </w:pPr>
            <w:r>
              <w:rPr>
                <w:rFonts w:eastAsia="Times New Roman"/>
                <w:sz w:val="24"/>
                <w:szCs w:val="24"/>
              </w:rPr>
              <w:t>инвентаря, инструментов, посуды;</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6580" w:type="dxa"/>
            <w:gridSpan w:val="5"/>
            <w:vAlign w:val="bottom"/>
          </w:tcPr>
          <w:p w:rsidR="00803F3E" w:rsidRDefault="003A2BDF">
            <w:pPr>
              <w:ind w:left="100"/>
              <w:rPr>
                <w:sz w:val="20"/>
                <w:szCs w:val="20"/>
              </w:rPr>
            </w:pPr>
            <w:r>
              <w:rPr>
                <w:rFonts w:eastAsia="Times New Roman"/>
                <w:sz w:val="24"/>
                <w:szCs w:val="24"/>
              </w:rPr>
              <w:t>−  соответствие времени выполнения работ нормативам;</w:t>
            </w: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00"/>
              <w:rPr>
                <w:sz w:val="20"/>
                <w:szCs w:val="20"/>
              </w:rPr>
            </w:pPr>
            <w:r>
              <w:rPr>
                <w:rFonts w:eastAsia="Times New Roman"/>
                <w:sz w:val="24"/>
                <w:szCs w:val="24"/>
              </w:rPr>
              <w:t>−  соответствие</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массы  холодных  и  горячих  десертов,  напитков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6240" w:type="dxa"/>
            <w:gridSpan w:val="4"/>
            <w:vAlign w:val="bottom"/>
          </w:tcPr>
          <w:p w:rsidR="00803F3E" w:rsidRDefault="003A2BDF">
            <w:pPr>
              <w:ind w:left="120"/>
              <w:rPr>
                <w:sz w:val="20"/>
                <w:szCs w:val="20"/>
              </w:rPr>
            </w:pPr>
            <w:r>
              <w:rPr>
                <w:rFonts w:eastAsia="Times New Roman"/>
                <w:sz w:val="24"/>
                <w:szCs w:val="24"/>
              </w:rPr>
              <w:t>требованиям рецептуры, меню, особенностям заказа;</w:t>
            </w: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8060" w:type="dxa"/>
            <w:gridSpan w:val="6"/>
            <w:tcBorders>
              <w:right w:val="single" w:sz="8" w:space="0" w:color="auto"/>
            </w:tcBorders>
            <w:vAlign w:val="bottom"/>
          </w:tcPr>
          <w:p w:rsidR="00803F3E" w:rsidRDefault="003A2BDF">
            <w:pPr>
              <w:jc w:val="right"/>
              <w:rPr>
                <w:sz w:val="20"/>
                <w:szCs w:val="20"/>
              </w:rPr>
            </w:pPr>
            <w:r>
              <w:rPr>
                <w:rFonts w:eastAsia="Times New Roman"/>
                <w:sz w:val="24"/>
                <w:szCs w:val="24"/>
              </w:rPr>
              <w:t>−  точность расчетов закладки продуктов при изменении выхода холодных</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ind w:left="120"/>
              <w:rPr>
                <w:sz w:val="20"/>
                <w:szCs w:val="20"/>
              </w:rPr>
            </w:pPr>
            <w:r>
              <w:rPr>
                <w:rFonts w:eastAsia="Times New Roman"/>
                <w:sz w:val="24"/>
                <w:szCs w:val="24"/>
              </w:rPr>
              <w:t>и горячих десертов, напитков, взаимозаменяемости продуктов;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40"/>
              <w:rPr>
                <w:sz w:val="20"/>
                <w:szCs w:val="20"/>
              </w:rPr>
            </w:pPr>
            <w:r>
              <w:rPr>
                <w:rFonts w:eastAsia="Times New Roman"/>
                <w:sz w:val="24"/>
                <w:szCs w:val="24"/>
              </w:rPr>
              <w:t>− адекватность</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оценки  качества  готовой  продукции,  соответствия  ее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требованиям рецептуры, заказу;</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40"/>
              <w:rPr>
                <w:sz w:val="20"/>
                <w:szCs w:val="20"/>
              </w:rPr>
            </w:pPr>
            <w:r>
              <w:rPr>
                <w:rFonts w:eastAsia="Times New Roman"/>
                <w:sz w:val="24"/>
                <w:szCs w:val="24"/>
              </w:rPr>
              <w:t>− соответствие</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внешнего вида готовых холодных и горячих десертов,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напитков требованиям рецептуры, заказа:</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5440" w:type="dxa"/>
            <w:gridSpan w:val="4"/>
            <w:vAlign w:val="bottom"/>
          </w:tcPr>
          <w:p w:rsidR="00803F3E" w:rsidRDefault="003A2BDF">
            <w:pPr>
              <w:ind w:left="140"/>
              <w:rPr>
                <w:sz w:val="20"/>
                <w:szCs w:val="20"/>
              </w:rPr>
            </w:pPr>
            <w:r>
              <w:rPr>
                <w:rFonts w:eastAsia="Times New Roman"/>
                <w:sz w:val="24"/>
                <w:szCs w:val="24"/>
              </w:rPr>
              <w:t>− соответствие температуры подачи виду блюда;</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аккуратность порционирования холодных и горячих десертов, напитков</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при  отпуске  (чистота  столовой  посуды  для  отпуска,  правильное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использование пространства посуды, использование для оформления</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блюда только съедобных продуктов)</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соответствие объема, массы блюда размеру и форме столовой посуды,</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используемой  для  отпуска,  оптимальность  выбора  вида  столовой</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1520" w:type="dxa"/>
            <w:vAlign w:val="bottom"/>
          </w:tcPr>
          <w:p w:rsidR="00803F3E" w:rsidRDefault="003A2BDF">
            <w:pPr>
              <w:ind w:left="80"/>
              <w:rPr>
                <w:sz w:val="20"/>
                <w:szCs w:val="20"/>
              </w:rPr>
            </w:pPr>
            <w:r>
              <w:rPr>
                <w:rFonts w:eastAsia="Times New Roman"/>
                <w:sz w:val="24"/>
                <w:szCs w:val="24"/>
              </w:rPr>
              <w:t>посуды;</w:t>
            </w:r>
          </w:p>
        </w:tc>
        <w:tc>
          <w:tcPr>
            <w:tcW w:w="1440" w:type="dxa"/>
            <w:vAlign w:val="bottom"/>
          </w:tcPr>
          <w:p w:rsidR="00803F3E" w:rsidRDefault="00803F3E">
            <w:pPr>
              <w:rPr>
                <w:sz w:val="24"/>
                <w:szCs w:val="24"/>
              </w:rPr>
            </w:pPr>
          </w:p>
        </w:tc>
        <w:tc>
          <w:tcPr>
            <w:tcW w:w="2140" w:type="dxa"/>
            <w:vAlign w:val="bottom"/>
          </w:tcPr>
          <w:p w:rsidR="00803F3E" w:rsidRDefault="00803F3E">
            <w:pPr>
              <w:rPr>
                <w:sz w:val="24"/>
                <w:szCs w:val="24"/>
              </w:rPr>
            </w:pP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гармоничность, креативность внешнего вида готовой продукции (общее</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ind w:left="80"/>
              <w:rPr>
                <w:sz w:val="20"/>
                <w:szCs w:val="20"/>
              </w:rPr>
            </w:pPr>
            <w:r>
              <w:rPr>
                <w:rFonts w:eastAsia="Times New Roman"/>
                <w:sz w:val="24"/>
                <w:szCs w:val="24"/>
              </w:rPr>
              <w:t>визуальное впечатление: цвет/сочетание/баланс/композиция)</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гармоничность вкуса, текстуры и аромата готовой продукции в целом и</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7720" w:type="dxa"/>
            <w:gridSpan w:val="5"/>
            <w:tcBorders>
              <w:right w:val="single" w:sz="8" w:space="0" w:color="auto"/>
            </w:tcBorders>
            <w:vAlign w:val="bottom"/>
          </w:tcPr>
          <w:p w:rsidR="00803F3E" w:rsidRDefault="003A2BDF">
            <w:pPr>
              <w:jc w:val="right"/>
              <w:rPr>
                <w:sz w:val="20"/>
                <w:szCs w:val="20"/>
              </w:rPr>
            </w:pPr>
            <w:r>
              <w:rPr>
                <w:rFonts w:eastAsia="Times New Roman"/>
                <w:sz w:val="24"/>
                <w:szCs w:val="24"/>
              </w:rPr>
              <w:t>каждого   ингредиента   современным   требованиям,   требованиям</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рецептуры, отсутствие вкусовых противоречий;</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3A2BDF">
            <w:pPr>
              <w:ind w:left="140"/>
              <w:rPr>
                <w:sz w:val="20"/>
                <w:szCs w:val="20"/>
              </w:rPr>
            </w:pPr>
            <w:r>
              <w:rPr>
                <w:rFonts w:eastAsia="Times New Roman"/>
                <w:sz w:val="24"/>
                <w:szCs w:val="24"/>
              </w:rPr>
              <w:t>−</w:t>
            </w:r>
          </w:p>
        </w:tc>
        <w:tc>
          <w:tcPr>
            <w:tcW w:w="1520" w:type="dxa"/>
            <w:vAlign w:val="bottom"/>
          </w:tcPr>
          <w:p w:rsidR="00803F3E" w:rsidRDefault="003A2BDF">
            <w:pPr>
              <w:ind w:left="80"/>
              <w:rPr>
                <w:sz w:val="20"/>
                <w:szCs w:val="20"/>
              </w:rPr>
            </w:pPr>
            <w:r>
              <w:rPr>
                <w:rFonts w:eastAsia="Times New Roman"/>
                <w:sz w:val="24"/>
                <w:szCs w:val="24"/>
              </w:rPr>
              <w:t>соответствие</w:t>
            </w:r>
          </w:p>
        </w:tc>
        <w:tc>
          <w:tcPr>
            <w:tcW w:w="1440" w:type="dxa"/>
            <w:vAlign w:val="bottom"/>
          </w:tcPr>
          <w:p w:rsidR="00803F3E" w:rsidRDefault="003A2BDF">
            <w:pPr>
              <w:ind w:left="300"/>
              <w:rPr>
                <w:sz w:val="20"/>
                <w:szCs w:val="20"/>
              </w:rPr>
            </w:pPr>
            <w:r>
              <w:rPr>
                <w:rFonts w:eastAsia="Times New Roman"/>
                <w:sz w:val="24"/>
                <w:szCs w:val="24"/>
              </w:rPr>
              <w:t>текстуры</w:t>
            </w:r>
          </w:p>
        </w:tc>
        <w:tc>
          <w:tcPr>
            <w:tcW w:w="2140" w:type="dxa"/>
            <w:vAlign w:val="bottom"/>
          </w:tcPr>
          <w:p w:rsidR="00803F3E" w:rsidRDefault="003A2BDF">
            <w:pPr>
              <w:ind w:left="180"/>
              <w:rPr>
                <w:sz w:val="20"/>
                <w:szCs w:val="20"/>
              </w:rPr>
            </w:pPr>
            <w:r>
              <w:rPr>
                <w:rFonts w:eastAsia="Times New Roman"/>
                <w:sz w:val="24"/>
                <w:szCs w:val="24"/>
              </w:rPr>
              <w:t>(консистенции)</w:t>
            </w:r>
          </w:p>
        </w:tc>
        <w:tc>
          <w:tcPr>
            <w:tcW w:w="1140" w:type="dxa"/>
            <w:vAlign w:val="bottom"/>
          </w:tcPr>
          <w:p w:rsidR="00803F3E" w:rsidRDefault="003A2BDF">
            <w:pPr>
              <w:ind w:left="40"/>
              <w:rPr>
                <w:sz w:val="20"/>
                <w:szCs w:val="20"/>
              </w:rPr>
            </w:pPr>
            <w:r>
              <w:rPr>
                <w:rFonts w:eastAsia="Times New Roman"/>
                <w:sz w:val="24"/>
                <w:szCs w:val="24"/>
              </w:rPr>
              <w:t>каждого</w:t>
            </w:r>
          </w:p>
        </w:tc>
        <w:tc>
          <w:tcPr>
            <w:tcW w:w="1480" w:type="dxa"/>
            <w:tcBorders>
              <w:right w:val="single" w:sz="8" w:space="0" w:color="auto"/>
            </w:tcBorders>
            <w:vAlign w:val="bottom"/>
          </w:tcPr>
          <w:p w:rsidR="00803F3E" w:rsidRDefault="003A2BDF">
            <w:pPr>
              <w:jc w:val="right"/>
              <w:rPr>
                <w:sz w:val="20"/>
                <w:szCs w:val="20"/>
              </w:rPr>
            </w:pPr>
            <w:r>
              <w:rPr>
                <w:rFonts w:eastAsia="Times New Roman"/>
                <w:sz w:val="24"/>
                <w:szCs w:val="24"/>
              </w:rPr>
              <w:t>компонента</w:t>
            </w: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40" w:type="dxa"/>
            <w:vAlign w:val="bottom"/>
          </w:tcPr>
          <w:p w:rsidR="00803F3E" w:rsidRDefault="00803F3E">
            <w:pPr>
              <w:rPr>
                <w:sz w:val="24"/>
                <w:szCs w:val="24"/>
              </w:rPr>
            </w:pPr>
          </w:p>
        </w:tc>
        <w:tc>
          <w:tcPr>
            <w:tcW w:w="5100" w:type="dxa"/>
            <w:gridSpan w:val="3"/>
            <w:vAlign w:val="bottom"/>
          </w:tcPr>
          <w:p w:rsidR="00803F3E" w:rsidRDefault="003A2BDF">
            <w:pPr>
              <w:ind w:left="80"/>
              <w:rPr>
                <w:sz w:val="20"/>
                <w:szCs w:val="20"/>
              </w:rPr>
            </w:pPr>
            <w:r>
              <w:rPr>
                <w:rFonts w:eastAsia="Times New Roman"/>
                <w:sz w:val="24"/>
                <w:szCs w:val="24"/>
              </w:rPr>
              <w:t>блюда/изделия заданию, рецептуре</w:t>
            </w:r>
          </w:p>
        </w:tc>
        <w:tc>
          <w:tcPr>
            <w:tcW w:w="1140" w:type="dxa"/>
            <w:vAlign w:val="bottom"/>
          </w:tcPr>
          <w:p w:rsidR="00803F3E" w:rsidRDefault="00803F3E">
            <w:pPr>
              <w:rPr>
                <w:sz w:val="24"/>
                <w:szCs w:val="24"/>
              </w:rPr>
            </w:pPr>
          </w:p>
        </w:tc>
        <w:tc>
          <w:tcPr>
            <w:tcW w:w="148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1860" w:type="dxa"/>
            <w:gridSpan w:val="2"/>
            <w:vAlign w:val="bottom"/>
          </w:tcPr>
          <w:p w:rsidR="00803F3E" w:rsidRDefault="003A2BDF">
            <w:pPr>
              <w:ind w:left="140"/>
              <w:rPr>
                <w:sz w:val="20"/>
                <w:szCs w:val="20"/>
              </w:rPr>
            </w:pPr>
            <w:r>
              <w:rPr>
                <w:rFonts w:eastAsia="Times New Roman"/>
                <w:sz w:val="24"/>
                <w:szCs w:val="24"/>
              </w:rPr>
              <w:t>− эстетичность,</w:t>
            </w:r>
          </w:p>
        </w:tc>
        <w:tc>
          <w:tcPr>
            <w:tcW w:w="6200" w:type="dxa"/>
            <w:gridSpan w:val="4"/>
            <w:tcBorders>
              <w:right w:val="single" w:sz="8" w:space="0" w:color="auto"/>
            </w:tcBorders>
            <w:vAlign w:val="bottom"/>
          </w:tcPr>
          <w:p w:rsidR="00803F3E" w:rsidRDefault="003A2BDF">
            <w:pPr>
              <w:jc w:val="right"/>
              <w:rPr>
                <w:sz w:val="20"/>
                <w:szCs w:val="20"/>
              </w:rPr>
            </w:pPr>
            <w:r>
              <w:rPr>
                <w:rFonts w:eastAsia="Times New Roman"/>
                <w:sz w:val="24"/>
                <w:szCs w:val="24"/>
              </w:rPr>
              <w:t>аккуратность  упаковки готовых холодных и горячих</w:t>
            </w:r>
          </w:p>
        </w:tc>
        <w:tc>
          <w:tcPr>
            <w:tcW w:w="2700" w:type="dxa"/>
            <w:tcBorders>
              <w:right w:val="single" w:sz="8" w:space="0" w:color="auto"/>
            </w:tcBorders>
            <w:vAlign w:val="bottom"/>
          </w:tcPr>
          <w:p w:rsidR="00803F3E" w:rsidRDefault="00803F3E">
            <w:pPr>
              <w:rPr>
                <w:sz w:val="24"/>
                <w:szCs w:val="24"/>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40" w:type="dxa"/>
            <w:tcBorders>
              <w:bottom w:val="single" w:sz="8" w:space="0" w:color="auto"/>
            </w:tcBorders>
            <w:vAlign w:val="bottom"/>
          </w:tcPr>
          <w:p w:rsidR="00803F3E" w:rsidRDefault="00803F3E">
            <w:pPr>
              <w:rPr>
                <w:sz w:val="24"/>
                <w:szCs w:val="24"/>
              </w:rPr>
            </w:pPr>
          </w:p>
        </w:tc>
        <w:tc>
          <w:tcPr>
            <w:tcW w:w="5100" w:type="dxa"/>
            <w:gridSpan w:val="3"/>
            <w:tcBorders>
              <w:bottom w:val="single" w:sz="8" w:space="0" w:color="auto"/>
            </w:tcBorders>
            <w:vAlign w:val="bottom"/>
          </w:tcPr>
          <w:p w:rsidR="00803F3E" w:rsidRDefault="003A2BDF">
            <w:pPr>
              <w:ind w:left="80"/>
              <w:rPr>
                <w:sz w:val="20"/>
                <w:szCs w:val="20"/>
              </w:rPr>
            </w:pPr>
            <w:r>
              <w:rPr>
                <w:rFonts w:eastAsia="Times New Roman"/>
                <w:sz w:val="24"/>
                <w:szCs w:val="24"/>
              </w:rPr>
              <w:t>десертов, напитков для отпуска на вынос</w:t>
            </w:r>
          </w:p>
        </w:tc>
        <w:tc>
          <w:tcPr>
            <w:tcW w:w="1140" w:type="dxa"/>
            <w:tcBorders>
              <w:bottom w:val="single" w:sz="8" w:space="0" w:color="auto"/>
            </w:tcBorders>
            <w:vAlign w:val="bottom"/>
          </w:tcPr>
          <w:p w:rsidR="00803F3E" w:rsidRDefault="00803F3E">
            <w:pPr>
              <w:rPr>
                <w:sz w:val="24"/>
                <w:szCs w:val="24"/>
              </w:rPr>
            </w:pPr>
          </w:p>
        </w:tc>
        <w:tc>
          <w:tcPr>
            <w:tcW w:w="1480" w:type="dxa"/>
            <w:tcBorders>
              <w:bottom w:val="single" w:sz="8" w:space="0" w:color="auto"/>
              <w:right w:val="single" w:sz="8" w:space="0" w:color="auto"/>
            </w:tcBorders>
            <w:vAlign w:val="bottom"/>
          </w:tcPr>
          <w:p w:rsidR="00803F3E" w:rsidRDefault="00803F3E">
            <w:pPr>
              <w:rPr>
                <w:sz w:val="24"/>
                <w:szCs w:val="24"/>
              </w:rPr>
            </w:pPr>
          </w:p>
        </w:tc>
        <w:tc>
          <w:tcPr>
            <w:tcW w:w="2700" w:type="dxa"/>
            <w:tcBorders>
              <w:bottom w:val="single" w:sz="8" w:space="0" w:color="auto"/>
              <w:right w:val="single" w:sz="8" w:space="0" w:color="auto"/>
            </w:tcBorders>
            <w:vAlign w:val="bottom"/>
          </w:tcPr>
          <w:p w:rsidR="00803F3E" w:rsidRDefault="00803F3E">
            <w:pPr>
              <w:rPr>
                <w:sz w:val="24"/>
                <w:szCs w:val="24"/>
              </w:rPr>
            </w:pPr>
          </w:p>
        </w:tc>
      </w:tr>
    </w:tbl>
    <w:p w:rsidR="00803F3E" w:rsidRDefault="00803F3E">
      <w:pPr>
        <w:sectPr w:rsidR="00803F3E">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3860"/>
        <w:gridCol w:w="320"/>
        <w:gridCol w:w="60"/>
        <w:gridCol w:w="1180"/>
        <w:gridCol w:w="540"/>
        <w:gridCol w:w="1280"/>
        <w:gridCol w:w="680"/>
        <w:gridCol w:w="840"/>
        <w:gridCol w:w="360"/>
        <w:gridCol w:w="1160"/>
        <w:gridCol w:w="240"/>
        <w:gridCol w:w="880"/>
        <w:gridCol w:w="520"/>
        <w:gridCol w:w="2700"/>
        <w:gridCol w:w="30"/>
      </w:tblGrid>
      <w:tr w:rsidR="00803F3E">
        <w:trPr>
          <w:trHeight w:val="252"/>
        </w:trPr>
        <w:tc>
          <w:tcPr>
            <w:tcW w:w="3860" w:type="dxa"/>
            <w:tcBorders>
              <w:top w:val="single" w:sz="8" w:space="0" w:color="auto"/>
              <w:left w:val="single" w:sz="8" w:space="0" w:color="auto"/>
              <w:right w:val="single" w:sz="8" w:space="0" w:color="auto"/>
            </w:tcBorders>
            <w:vAlign w:val="bottom"/>
          </w:tcPr>
          <w:p w:rsidR="00803F3E" w:rsidRDefault="003A2BDF">
            <w:pPr>
              <w:spacing w:line="252" w:lineRule="exact"/>
              <w:ind w:left="100"/>
              <w:rPr>
                <w:sz w:val="20"/>
                <w:szCs w:val="20"/>
              </w:rPr>
            </w:pPr>
            <w:r>
              <w:rPr>
                <w:rFonts w:eastAsia="Times New Roman"/>
                <w:b/>
                <w:bCs/>
                <w:sz w:val="24"/>
                <w:szCs w:val="24"/>
              </w:rPr>
              <w:lastRenderedPageBreak/>
              <w:t>ПК 4.6.</w:t>
            </w:r>
          </w:p>
        </w:tc>
        <w:tc>
          <w:tcPr>
            <w:tcW w:w="320" w:type="dxa"/>
            <w:tcBorders>
              <w:top w:val="single" w:sz="8" w:space="0" w:color="auto"/>
            </w:tcBorders>
            <w:vAlign w:val="bottom"/>
          </w:tcPr>
          <w:p w:rsidR="00803F3E" w:rsidRDefault="003A2BDF">
            <w:pPr>
              <w:spacing w:line="252" w:lineRule="exact"/>
              <w:ind w:left="100"/>
              <w:rPr>
                <w:sz w:val="20"/>
                <w:szCs w:val="20"/>
              </w:rPr>
            </w:pPr>
            <w:r>
              <w:rPr>
                <w:rFonts w:eastAsia="Times New Roman"/>
                <w:sz w:val="24"/>
                <w:szCs w:val="24"/>
              </w:rPr>
              <w:t>−</w:t>
            </w:r>
          </w:p>
        </w:tc>
        <w:tc>
          <w:tcPr>
            <w:tcW w:w="60" w:type="dxa"/>
            <w:tcBorders>
              <w:top w:val="single" w:sz="8" w:space="0" w:color="auto"/>
            </w:tcBorders>
            <w:vAlign w:val="bottom"/>
          </w:tcPr>
          <w:p w:rsidR="00803F3E" w:rsidRDefault="00803F3E">
            <w:pPr>
              <w:rPr>
                <w:sz w:val="21"/>
                <w:szCs w:val="21"/>
              </w:rPr>
            </w:pPr>
          </w:p>
        </w:tc>
        <w:tc>
          <w:tcPr>
            <w:tcW w:w="7680" w:type="dxa"/>
            <w:gridSpan w:val="10"/>
            <w:tcBorders>
              <w:top w:val="single" w:sz="8" w:space="0" w:color="auto"/>
              <w:right w:val="single" w:sz="8" w:space="0" w:color="auto"/>
            </w:tcBorders>
            <w:vAlign w:val="bottom"/>
          </w:tcPr>
          <w:p w:rsidR="00803F3E" w:rsidRDefault="003A2BDF">
            <w:pPr>
              <w:spacing w:line="252" w:lineRule="exact"/>
              <w:ind w:left="80"/>
              <w:rPr>
                <w:sz w:val="20"/>
                <w:szCs w:val="20"/>
              </w:rPr>
            </w:pPr>
            <w:r>
              <w:rPr>
                <w:rFonts w:eastAsia="Times New Roman"/>
                <w:sz w:val="24"/>
                <w:szCs w:val="24"/>
              </w:rPr>
              <w:t>актуальность, соответствие разработанной, адаптированной рецептуры</w:t>
            </w:r>
          </w:p>
        </w:tc>
        <w:tc>
          <w:tcPr>
            <w:tcW w:w="2700" w:type="dxa"/>
            <w:tcBorders>
              <w:top w:val="single" w:sz="8" w:space="0" w:color="auto"/>
              <w:right w:val="single" w:sz="8" w:space="0" w:color="auto"/>
            </w:tcBorders>
            <w:vAlign w:val="bottom"/>
          </w:tcPr>
          <w:p w:rsidR="00803F3E" w:rsidRDefault="00803F3E">
            <w:pPr>
              <w:rPr>
                <w:sz w:val="21"/>
                <w:szCs w:val="21"/>
              </w:rPr>
            </w:pPr>
          </w:p>
        </w:tc>
        <w:tc>
          <w:tcPr>
            <w:tcW w:w="0" w:type="dxa"/>
            <w:vAlign w:val="bottom"/>
          </w:tcPr>
          <w:p w:rsidR="00803F3E" w:rsidRDefault="00803F3E">
            <w:pPr>
              <w:rPr>
                <w:sz w:val="1"/>
                <w:szCs w:val="1"/>
              </w:rPr>
            </w:pPr>
          </w:p>
        </w:tc>
      </w:tr>
      <w:tr w:rsidR="00803F3E">
        <w:trPr>
          <w:trHeight w:val="269"/>
        </w:trPr>
        <w:tc>
          <w:tcPr>
            <w:tcW w:w="3860" w:type="dxa"/>
            <w:tcBorders>
              <w:left w:val="single" w:sz="8" w:space="0" w:color="auto"/>
              <w:right w:val="single" w:sz="8" w:space="0" w:color="auto"/>
            </w:tcBorders>
            <w:vAlign w:val="bottom"/>
          </w:tcPr>
          <w:p w:rsidR="00803F3E" w:rsidRDefault="003A2BDF">
            <w:pPr>
              <w:spacing w:line="268" w:lineRule="exact"/>
              <w:ind w:left="100"/>
              <w:rPr>
                <w:sz w:val="20"/>
                <w:szCs w:val="20"/>
              </w:rPr>
            </w:pPr>
            <w:r>
              <w:rPr>
                <w:rFonts w:eastAsia="Times New Roman"/>
                <w:sz w:val="24"/>
                <w:szCs w:val="24"/>
              </w:rPr>
              <w:t>Осуществлять разработку,</w:t>
            </w:r>
          </w:p>
        </w:tc>
        <w:tc>
          <w:tcPr>
            <w:tcW w:w="320" w:type="dxa"/>
            <w:vAlign w:val="bottom"/>
          </w:tcPr>
          <w:p w:rsidR="00803F3E" w:rsidRDefault="00803F3E">
            <w:pPr>
              <w:rPr>
                <w:sz w:val="23"/>
                <w:szCs w:val="23"/>
              </w:rPr>
            </w:pPr>
          </w:p>
        </w:tc>
        <w:tc>
          <w:tcPr>
            <w:tcW w:w="60" w:type="dxa"/>
            <w:vAlign w:val="bottom"/>
          </w:tcPr>
          <w:p w:rsidR="00803F3E" w:rsidRDefault="00803F3E">
            <w:pPr>
              <w:rPr>
                <w:sz w:val="23"/>
                <w:szCs w:val="23"/>
              </w:rPr>
            </w:pPr>
          </w:p>
        </w:tc>
        <w:tc>
          <w:tcPr>
            <w:tcW w:w="6040" w:type="dxa"/>
            <w:gridSpan w:val="7"/>
            <w:vAlign w:val="bottom"/>
          </w:tcPr>
          <w:p w:rsidR="00803F3E" w:rsidRDefault="003A2BDF">
            <w:pPr>
              <w:spacing w:line="268" w:lineRule="exact"/>
              <w:ind w:left="80"/>
              <w:rPr>
                <w:sz w:val="20"/>
                <w:szCs w:val="20"/>
              </w:rPr>
            </w:pPr>
            <w:r>
              <w:rPr>
                <w:rFonts w:eastAsia="Times New Roman"/>
                <w:sz w:val="24"/>
                <w:szCs w:val="24"/>
              </w:rPr>
              <w:t>особенностям заказа, виду и форме обслуживания:</w:t>
            </w:r>
          </w:p>
        </w:tc>
        <w:tc>
          <w:tcPr>
            <w:tcW w:w="240" w:type="dxa"/>
            <w:vAlign w:val="bottom"/>
          </w:tcPr>
          <w:p w:rsidR="00803F3E" w:rsidRDefault="00803F3E">
            <w:pPr>
              <w:rPr>
                <w:sz w:val="23"/>
                <w:szCs w:val="23"/>
              </w:rPr>
            </w:pPr>
          </w:p>
        </w:tc>
        <w:tc>
          <w:tcPr>
            <w:tcW w:w="880" w:type="dxa"/>
            <w:vAlign w:val="bottom"/>
          </w:tcPr>
          <w:p w:rsidR="00803F3E" w:rsidRDefault="00803F3E">
            <w:pPr>
              <w:rPr>
                <w:sz w:val="23"/>
                <w:szCs w:val="23"/>
              </w:rPr>
            </w:pPr>
          </w:p>
        </w:tc>
        <w:tc>
          <w:tcPr>
            <w:tcW w:w="520" w:type="dxa"/>
            <w:tcBorders>
              <w:right w:val="single" w:sz="8" w:space="0" w:color="auto"/>
            </w:tcBorders>
            <w:vAlign w:val="bottom"/>
          </w:tcPr>
          <w:p w:rsidR="00803F3E" w:rsidRDefault="00803F3E">
            <w:pPr>
              <w:rPr>
                <w:sz w:val="23"/>
                <w:szCs w:val="23"/>
              </w:rPr>
            </w:pPr>
          </w:p>
        </w:tc>
        <w:tc>
          <w:tcPr>
            <w:tcW w:w="2700" w:type="dxa"/>
            <w:tcBorders>
              <w:right w:val="single" w:sz="8" w:space="0" w:color="auto"/>
            </w:tcBorders>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3A2BDF">
            <w:pPr>
              <w:spacing w:line="264" w:lineRule="exact"/>
              <w:ind w:left="100"/>
              <w:rPr>
                <w:sz w:val="20"/>
                <w:szCs w:val="20"/>
              </w:rPr>
            </w:pPr>
            <w:r>
              <w:rPr>
                <w:rFonts w:eastAsia="Times New Roman"/>
                <w:sz w:val="24"/>
                <w:szCs w:val="24"/>
              </w:rPr>
              <w:t>адаптацию рецептур холодных и</w:t>
            </w:r>
          </w:p>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40"/>
              <w:rPr>
                <w:sz w:val="20"/>
                <w:szCs w:val="20"/>
              </w:rPr>
            </w:pPr>
            <w:r>
              <w:rPr>
                <w:rFonts w:eastAsia="Times New Roman"/>
                <w:sz w:val="24"/>
                <w:szCs w:val="24"/>
              </w:rPr>
              <w:t>оптимальность,  точность  выбора  типа  и  количества  продуктов,</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9"/>
        </w:trPr>
        <w:tc>
          <w:tcPr>
            <w:tcW w:w="3860" w:type="dxa"/>
            <w:tcBorders>
              <w:left w:val="single" w:sz="8" w:space="0" w:color="auto"/>
              <w:right w:val="single" w:sz="8" w:space="0" w:color="auto"/>
            </w:tcBorders>
            <w:vAlign w:val="bottom"/>
          </w:tcPr>
          <w:p w:rsidR="00803F3E" w:rsidRDefault="003A2BDF">
            <w:pPr>
              <w:spacing w:line="268" w:lineRule="exact"/>
              <w:ind w:left="100"/>
              <w:rPr>
                <w:sz w:val="20"/>
                <w:szCs w:val="20"/>
              </w:rPr>
            </w:pPr>
            <w:r>
              <w:rPr>
                <w:rFonts w:eastAsia="Times New Roman"/>
                <w:sz w:val="24"/>
                <w:szCs w:val="24"/>
              </w:rPr>
              <w:t>горячих десертов, напитков, в том</w:t>
            </w:r>
          </w:p>
        </w:tc>
        <w:tc>
          <w:tcPr>
            <w:tcW w:w="320" w:type="dxa"/>
            <w:vAlign w:val="bottom"/>
          </w:tcPr>
          <w:p w:rsidR="00803F3E" w:rsidRDefault="00803F3E">
            <w:pPr>
              <w:rPr>
                <w:sz w:val="23"/>
                <w:szCs w:val="23"/>
              </w:rPr>
            </w:pPr>
          </w:p>
        </w:tc>
        <w:tc>
          <w:tcPr>
            <w:tcW w:w="60" w:type="dxa"/>
            <w:vAlign w:val="bottom"/>
          </w:tcPr>
          <w:p w:rsidR="00803F3E" w:rsidRDefault="00803F3E">
            <w:pPr>
              <w:rPr>
                <w:sz w:val="23"/>
                <w:szCs w:val="23"/>
              </w:rPr>
            </w:pPr>
          </w:p>
        </w:tc>
        <w:tc>
          <w:tcPr>
            <w:tcW w:w="7680" w:type="dxa"/>
            <w:gridSpan w:val="10"/>
            <w:tcBorders>
              <w:right w:val="single" w:sz="8" w:space="0" w:color="auto"/>
            </w:tcBorders>
            <w:vAlign w:val="bottom"/>
          </w:tcPr>
          <w:p w:rsidR="00803F3E" w:rsidRDefault="003A2BDF">
            <w:pPr>
              <w:spacing w:line="268" w:lineRule="exact"/>
              <w:ind w:left="80"/>
              <w:rPr>
                <w:sz w:val="20"/>
                <w:szCs w:val="20"/>
              </w:rPr>
            </w:pPr>
            <w:r>
              <w:rPr>
                <w:rFonts w:eastAsia="Times New Roman"/>
                <w:sz w:val="24"/>
                <w:szCs w:val="24"/>
              </w:rPr>
              <w:t>вкусовых,  ароматических,  красящих  веществ,  соответствие  их</w:t>
            </w:r>
          </w:p>
        </w:tc>
        <w:tc>
          <w:tcPr>
            <w:tcW w:w="2700" w:type="dxa"/>
            <w:tcBorders>
              <w:right w:val="single" w:sz="8" w:space="0" w:color="auto"/>
            </w:tcBorders>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числе авторских, брендовых,</w:t>
            </w: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4520" w:type="dxa"/>
            <w:gridSpan w:val="5"/>
            <w:vAlign w:val="bottom"/>
          </w:tcPr>
          <w:p w:rsidR="00803F3E" w:rsidRDefault="003A2BDF">
            <w:pPr>
              <w:ind w:left="80"/>
              <w:rPr>
                <w:sz w:val="20"/>
                <w:szCs w:val="20"/>
              </w:rPr>
            </w:pPr>
            <w:r>
              <w:rPr>
                <w:rFonts w:eastAsia="Times New Roman"/>
                <w:sz w:val="24"/>
                <w:szCs w:val="24"/>
              </w:rPr>
              <w:t>требованиям по безопасности продукции;</w:t>
            </w:r>
          </w:p>
        </w:tc>
        <w:tc>
          <w:tcPr>
            <w:tcW w:w="360" w:type="dxa"/>
            <w:vAlign w:val="bottom"/>
          </w:tcPr>
          <w:p w:rsidR="00803F3E" w:rsidRDefault="00803F3E">
            <w:pPr>
              <w:rPr>
                <w:sz w:val="24"/>
                <w:szCs w:val="24"/>
              </w:rPr>
            </w:pPr>
          </w:p>
        </w:tc>
        <w:tc>
          <w:tcPr>
            <w:tcW w:w="1160" w:type="dxa"/>
            <w:vAlign w:val="bottom"/>
          </w:tcPr>
          <w:p w:rsidR="00803F3E" w:rsidRDefault="00803F3E">
            <w:pPr>
              <w:rPr>
                <w:sz w:val="24"/>
                <w:szCs w:val="24"/>
              </w:rPr>
            </w:pP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региональных с учетом</w:t>
            </w:r>
          </w:p>
        </w:tc>
        <w:tc>
          <w:tcPr>
            <w:tcW w:w="320" w:type="dxa"/>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40"/>
              <w:rPr>
                <w:sz w:val="20"/>
                <w:szCs w:val="20"/>
              </w:rPr>
            </w:pPr>
            <w:r>
              <w:rPr>
                <w:rFonts w:eastAsia="Times New Roman"/>
                <w:sz w:val="24"/>
                <w:szCs w:val="24"/>
              </w:rPr>
              <w:t>соответствие дополнительных ингредиентов виду основного сырья;</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потребностей различных</w:t>
            </w:r>
          </w:p>
        </w:tc>
        <w:tc>
          <w:tcPr>
            <w:tcW w:w="320" w:type="dxa"/>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6040" w:type="dxa"/>
            <w:gridSpan w:val="7"/>
            <w:vAlign w:val="bottom"/>
          </w:tcPr>
          <w:p w:rsidR="00803F3E" w:rsidRDefault="003A2BDF">
            <w:pPr>
              <w:ind w:left="40"/>
              <w:rPr>
                <w:sz w:val="20"/>
                <w:szCs w:val="20"/>
              </w:rPr>
            </w:pPr>
            <w:r>
              <w:rPr>
                <w:rFonts w:eastAsia="Times New Roman"/>
                <w:sz w:val="24"/>
                <w:szCs w:val="24"/>
              </w:rPr>
              <w:t>соблюдение баланса жировых и вкусовых компонентов;</w:t>
            </w: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категорий потребителей, видов и</w:t>
            </w:r>
          </w:p>
        </w:tc>
        <w:tc>
          <w:tcPr>
            <w:tcW w:w="320" w:type="dxa"/>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40"/>
              <w:rPr>
                <w:sz w:val="20"/>
                <w:szCs w:val="20"/>
              </w:rPr>
            </w:pPr>
            <w:r>
              <w:rPr>
                <w:rFonts w:eastAsia="Times New Roman"/>
                <w:sz w:val="24"/>
                <w:szCs w:val="24"/>
              </w:rPr>
              <w:t>актуальность,  оптимальность  формы,  текстуры,  соответствие</w:t>
            </w:r>
          </w:p>
        </w:tc>
        <w:tc>
          <w:tcPr>
            <w:tcW w:w="520" w:type="dxa"/>
            <w:tcBorders>
              <w:right w:val="single" w:sz="8" w:space="0" w:color="auto"/>
            </w:tcBorders>
            <w:vAlign w:val="bottom"/>
          </w:tcPr>
          <w:p w:rsidR="00803F3E" w:rsidRDefault="003A2BDF">
            <w:pPr>
              <w:jc w:val="right"/>
              <w:rPr>
                <w:sz w:val="20"/>
                <w:szCs w:val="20"/>
              </w:rPr>
            </w:pPr>
            <w:r>
              <w:rPr>
                <w:rFonts w:eastAsia="Times New Roman"/>
                <w:sz w:val="24"/>
                <w:szCs w:val="24"/>
              </w:rPr>
              <w:t>их</w:t>
            </w: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форм обслуживания</w:t>
            </w:r>
          </w:p>
        </w:tc>
        <w:tc>
          <w:tcPr>
            <w:tcW w:w="320" w:type="dxa"/>
            <w:vMerge w:val="restart"/>
            <w:vAlign w:val="bottom"/>
          </w:tcPr>
          <w:p w:rsidR="00803F3E" w:rsidRDefault="003A2BDF">
            <w:pPr>
              <w:ind w:left="100"/>
              <w:rPr>
                <w:sz w:val="20"/>
                <w:szCs w:val="20"/>
              </w:rPr>
            </w:pPr>
            <w:r>
              <w:rPr>
                <w:rFonts w:eastAsia="Times New Roman"/>
                <w:sz w:val="24"/>
                <w:szCs w:val="24"/>
              </w:rPr>
              <w:t>−</w:t>
            </w:r>
          </w:p>
        </w:tc>
        <w:tc>
          <w:tcPr>
            <w:tcW w:w="60" w:type="dxa"/>
            <w:vAlign w:val="bottom"/>
          </w:tcPr>
          <w:p w:rsidR="00803F3E" w:rsidRDefault="00803F3E">
            <w:pPr>
              <w:rPr>
                <w:sz w:val="24"/>
                <w:szCs w:val="24"/>
              </w:rPr>
            </w:pPr>
          </w:p>
        </w:tc>
        <w:tc>
          <w:tcPr>
            <w:tcW w:w="6040" w:type="dxa"/>
            <w:gridSpan w:val="7"/>
            <w:vAlign w:val="bottom"/>
          </w:tcPr>
          <w:p w:rsidR="00803F3E" w:rsidRDefault="003A2BDF">
            <w:pPr>
              <w:ind w:left="80"/>
              <w:rPr>
                <w:sz w:val="20"/>
                <w:szCs w:val="20"/>
              </w:rPr>
            </w:pPr>
            <w:r>
              <w:rPr>
                <w:rFonts w:eastAsia="Times New Roman"/>
                <w:sz w:val="24"/>
                <w:szCs w:val="24"/>
              </w:rPr>
              <w:t>способу последующей термической обработки;</w:t>
            </w:r>
          </w:p>
        </w:tc>
        <w:tc>
          <w:tcPr>
            <w:tcW w:w="240" w:type="dxa"/>
            <w:vAlign w:val="bottom"/>
          </w:tcPr>
          <w:p w:rsidR="00803F3E" w:rsidRDefault="00803F3E">
            <w:pPr>
              <w:rPr>
                <w:sz w:val="24"/>
                <w:szCs w:val="24"/>
              </w:rPr>
            </w:pPr>
          </w:p>
        </w:tc>
        <w:tc>
          <w:tcPr>
            <w:tcW w:w="1400" w:type="dxa"/>
            <w:gridSpan w:val="2"/>
            <w:vMerge w:val="restart"/>
            <w:tcBorders>
              <w:right w:val="single" w:sz="8" w:space="0" w:color="auto"/>
            </w:tcBorders>
            <w:vAlign w:val="bottom"/>
          </w:tcPr>
          <w:p w:rsidR="00803F3E" w:rsidRDefault="003A2BDF">
            <w:pPr>
              <w:jc w:val="right"/>
              <w:rPr>
                <w:sz w:val="20"/>
                <w:szCs w:val="20"/>
              </w:rPr>
            </w:pPr>
            <w:r>
              <w:rPr>
                <w:rFonts w:eastAsia="Times New Roman"/>
                <w:sz w:val="24"/>
                <w:szCs w:val="24"/>
              </w:rPr>
              <w:t>кулинарной</w:t>
            </w: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199"/>
        </w:trPr>
        <w:tc>
          <w:tcPr>
            <w:tcW w:w="3860" w:type="dxa"/>
            <w:tcBorders>
              <w:left w:val="single" w:sz="8" w:space="0" w:color="auto"/>
              <w:right w:val="single" w:sz="8" w:space="0" w:color="auto"/>
            </w:tcBorders>
            <w:vAlign w:val="bottom"/>
          </w:tcPr>
          <w:p w:rsidR="00803F3E" w:rsidRDefault="00803F3E">
            <w:pPr>
              <w:rPr>
                <w:sz w:val="17"/>
                <w:szCs w:val="17"/>
              </w:rPr>
            </w:pPr>
          </w:p>
        </w:tc>
        <w:tc>
          <w:tcPr>
            <w:tcW w:w="320" w:type="dxa"/>
            <w:vMerge/>
            <w:vAlign w:val="bottom"/>
          </w:tcPr>
          <w:p w:rsidR="00803F3E" w:rsidRDefault="00803F3E">
            <w:pPr>
              <w:rPr>
                <w:sz w:val="17"/>
                <w:szCs w:val="17"/>
              </w:rPr>
            </w:pPr>
          </w:p>
        </w:tc>
        <w:tc>
          <w:tcPr>
            <w:tcW w:w="1780" w:type="dxa"/>
            <w:gridSpan w:val="3"/>
            <w:vAlign w:val="bottom"/>
          </w:tcPr>
          <w:p w:rsidR="00803F3E" w:rsidRDefault="003A2BDF">
            <w:pPr>
              <w:spacing w:line="199" w:lineRule="exact"/>
              <w:ind w:left="100"/>
              <w:rPr>
                <w:sz w:val="20"/>
                <w:szCs w:val="20"/>
              </w:rPr>
            </w:pPr>
            <w:r>
              <w:rPr>
                <w:rFonts w:eastAsia="Times New Roman"/>
                <w:sz w:val="23"/>
                <w:szCs w:val="23"/>
              </w:rPr>
              <w:t>оптимальность</w:t>
            </w:r>
          </w:p>
        </w:tc>
        <w:tc>
          <w:tcPr>
            <w:tcW w:w="1280" w:type="dxa"/>
            <w:vAlign w:val="bottom"/>
          </w:tcPr>
          <w:p w:rsidR="00803F3E" w:rsidRDefault="003A2BDF">
            <w:pPr>
              <w:spacing w:line="199" w:lineRule="exact"/>
              <w:ind w:left="180"/>
              <w:rPr>
                <w:sz w:val="20"/>
                <w:szCs w:val="20"/>
              </w:rPr>
            </w:pPr>
            <w:r>
              <w:rPr>
                <w:rFonts w:eastAsia="Times New Roman"/>
                <w:sz w:val="23"/>
                <w:szCs w:val="23"/>
              </w:rPr>
              <w:t>выбора,</w:t>
            </w:r>
          </w:p>
        </w:tc>
        <w:tc>
          <w:tcPr>
            <w:tcW w:w="1880" w:type="dxa"/>
            <w:gridSpan w:val="3"/>
            <w:vAlign w:val="bottom"/>
          </w:tcPr>
          <w:p w:rsidR="00803F3E" w:rsidRDefault="003A2BDF">
            <w:pPr>
              <w:spacing w:line="199" w:lineRule="exact"/>
              <w:jc w:val="right"/>
              <w:rPr>
                <w:sz w:val="20"/>
                <w:szCs w:val="20"/>
              </w:rPr>
            </w:pPr>
            <w:r>
              <w:rPr>
                <w:rFonts w:eastAsia="Times New Roman"/>
                <w:sz w:val="23"/>
                <w:szCs w:val="23"/>
              </w:rPr>
              <w:t>комбинирования</w:t>
            </w:r>
          </w:p>
        </w:tc>
        <w:tc>
          <w:tcPr>
            <w:tcW w:w="1160" w:type="dxa"/>
            <w:vAlign w:val="bottom"/>
          </w:tcPr>
          <w:p w:rsidR="00803F3E" w:rsidRDefault="003A2BDF">
            <w:pPr>
              <w:spacing w:line="199" w:lineRule="exact"/>
              <w:ind w:left="200"/>
              <w:rPr>
                <w:sz w:val="20"/>
                <w:szCs w:val="20"/>
              </w:rPr>
            </w:pPr>
            <w:r>
              <w:rPr>
                <w:rFonts w:eastAsia="Times New Roman"/>
                <w:sz w:val="23"/>
                <w:szCs w:val="23"/>
              </w:rPr>
              <w:t>способов</w:t>
            </w:r>
          </w:p>
        </w:tc>
        <w:tc>
          <w:tcPr>
            <w:tcW w:w="240" w:type="dxa"/>
            <w:vAlign w:val="bottom"/>
          </w:tcPr>
          <w:p w:rsidR="00803F3E" w:rsidRDefault="00803F3E">
            <w:pPr>
              <w:rPr>
                <w:sz w:val="17"/>
                <w:szCs w:val="17"/>
              </w:rPr>
            </w:pPr>
          </w:p>
        </w:tc>
        <w:tc>
          <w:tcPr>
            <w:tcW w:w="1400" w:type="dxa"/>
            <w:gridSpan w:val="2"/>
            <w:vMerge/>
            <w:tcBorders>
              <w:right w:val="single" w:sz="8" w:space="0" w:color="auto"/>
            </w:tcBorders>
            <w:vAlign w:val="bottom"/>
          </w:tcPr>
          <w:p w:rsidR="00803F3E" w:rsidRDefault="00803F3E">
            <w:pPr>
              <w:rPr>
                <w:sz w:val="17"/>
                <w:szCs w:val="17"/>
              </w:rPr>
            </w:pPr>
          </w:p>
        </w:tc>
        <w:tc>
          <w:tcPr>
            <w:tcW w:w="2700" w:type="dxa"/>
            <w:tcBorders>
              <w:right w:val="single" w:sz="8" w:space="0" w:color="auto"/>
            </w:tcBorders>
            <w:vAlign w:val="bottom"/>
          </w:tcPr>
          <w:p w:rsidR="00803F3E" w:rsidRDefault="00803F3E">
            <w:pPr>
              <w:rPr>
                <w:sz w:val="17"/>
                <w:szCs w:val="17"/>
              </w:rPr>
            </w:pPr>
          </w:p>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3000" w:type="dxa"/>
            <w:gridSpan w:val="3"/>
            <w:vAlign w:val="bottom"/>
          </w:tcPr>
          <w:p w:rsidR="00803F3E" w:rsidRDefault="003A2BDF">
            <w:pPr>
              <w:spacing w:line="264" w:lineRule="exact"/>
              <w:ind w:left="80"/>
              <w:rPr>
                <w:sz w:val="20"/>
                <w:szCs w:val="20"/>
              </w:rPr>
            </w:pPr>
            <w:r>
              <w:rPr>
                <w:rFonts w:eastAsia="Times New Roman"/>
                <w:w w:val="99"/>
                <w:sz w:val="24"/>
                <w:szCs w:val="24"/>
              </w:rPr>
              <w:t>обработки и приготовления;</w:t>
            </w:r>
          </w:p>
        </w:tc>
        <w:tc>
          <w:tcPr>
            <w:tcW w:w="680" w:type="dxa"/>
            <w:vAlign w:val="bottom"/>
          </w:tcPr>
          <w:p w:rsidR="00803F3E" w:rsidRDefault="00803F3E"/>
        </w:tc>
        <w:tc>
          <w:tcPr>
            <w:tcW w:w="840" w:type="dxa"/>
            <w:vAlign w:val="bottom"/>
          </w:tcPr>
          <w:p w:rsidR="00803F3E" w:rsidRDefault="00803F3E"/>
        </w:tc>
        <w:tc>
          <w:tcPr>
            <w:tcW w:w="360" w:type="dxa"/>
            <w:vAlign w:val="bottom"/>
          </w:tcPr>
          <w:p w:rsidR="00803F3E" w:rsidRDefault="00803F3E"/>
        </w:tc>
        <w:tc>
          <w:tcPr>
            <w:tcW w:w="1160" w:type="dxa"/>
            <w:vAlign w:val="bottom"/>
          </w:tcPr>
          <w:p w:rsidR="00803F3E" w:rsidRDefault="00803F3E"/>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1240" w:type="dxa"/>
            <w:gridSpan w:val="2"/>
            <w:vAlign w:val="bottom"/>
          </w:tcPr>
          <w:p w:rsidR="00803F3E" w:rsidRDefault="003A2BDF">
            <w:pPr>
              <w:spacing w:line="264" w:lineRule="exact"/>
              <w:ind w:left="100"/>
              <w:rPr>
                <w:sz w:val="20"/>
                <w:szCs w:val="20"/>
              </w:rPr>
            </w:pPr>
            <w:r>
              <w:rPr>
                <w:rFonts w:eastAsia="Times New Roman"/>
                <w:sz w:val="24"/>
                <w:szCs w:val="24"/>
              </w:rPr>
              <w:t>точность</w:t>
            </w:r>
          </w:p>
        </w:tc>
        <w:tc>
          <w:tcPr>
            <w:tcW w:w="2500" w:type="dxa"/>
            <w:gridSpan w:val="3"/>
            <w:vAlign w:val="bottom"/>
          </w:tcPr>
          <w:p w:rsidR="00803F3E" w:rsidRDefault="003A2BDF">
            <w:pPr>
              <w:spacing w:line="264" w:lineRule="exact"/>
              <w:ind w:left="40"/>
              <w:rPr>
                <w:sz w:val="20"/>
                <w:szCs w:val="20"/>
              </w:rPr>
            </w:pPr>
            <w:r>
              <w:rPr>
                <w:rFonts w:eastAsia="Times New Roman"/>
                <w:sz w:val="24"/>
                <w:szCs w:val="24"/>
              </w:rPr>
              <w:t>выбора  направлений</w:t>
            </w:r>
          </w:p>
        </w:tc>
        <w:tc>
          <w:tcPr>
            <w:tcW w:w="1200" w:type="dxa"/>
            <w:gridSpan w:val="2"/>
            <w:vAlign w:val="bottom"/>
          </w:tcPr>
          <w:p w:rsidR="00803F3E" w:rsidRDefault="003A2BDF">
            <w:pPr>
              <w:spacing w:line="264" w:lineRule="exact"/>
              <w:jc w:val="right"/>
              <w:rPr>
                <w:sz w:val="20"/>
                <w:szCs w:val="20"/>
              </w:rPr>
            </w:pPr>
            <w:r>
              <w:rPr>
                <w:rFonts w:eastAsia="Times New Roman"/>
                <w:sz w:val="24"/>
                <w:szCs w:val="24"/>
              </w:rPr>
              <w:t>изменения</w:t>
            </w:r>
          </w:p>
        </w:tc>
        <w:tc>
          <w:tcPr>
            <w:tcW w:w="1400" w:type="dxa"/>
            <w:gridSpan w:val="2"/>
            <w:vAlign w:val="bottom"/>
          </w:tcPr>
          <w:p w:rsidR="00803F3E" w:rsidRDefault="003A2BDF">
            <w:pPr>
              <w:spacing w:line="264" w:lineRule="exact"/>
              <w:jc w:val="right"/>
              <w:rPr>
                <w:sz w:val="20"/>
                <w:szCs w:val="20"/>
              </w:rPr>
            </w:pPr>
            <w:r>
              <w:rPr>
                <w:rFonts w:eastAsia="Times New Roman"/>
                <w:sz w:val="24"/>
                <w:szCs w:val="24"/>
              </w:rPr>
              <w:t>рецептуры</w:t>
            </w:r>
          </w:p>
        </w:tc>
        <w:tc>
          <w:tcPr>
            <w:tcW w:w="1400" w:type="dxa"/>
            <w:gridSpan w:val="2"/>
            <w:tcBorders>
              <w:right w:val="single" w:sz="8" w:space="0" w:color="auto"/>
            </w:tcBorders>
            <w:vAlign w:val="bottom"/>
          </w:tcPr>
          <w:p w:rsidR="00803F3E" w:rsidRDefault="003A2BDF">
            <w:pPr>
              <w:spacing w:line="264" w:lineRule="exact"/>
              <w:jc w:val="right"/>
              <w:rPr>
                <w:sz w:val="20"/>
                <w:szCs w:val="20"/>
              </w:rPr>
            </w:pPr>
            <w:r>
              <w:rPr>
                <w:rFonts w:eastAsia="Times New Roman"/>
                <w:sz w:val="24"/>
                <w:szCs w:val="24"/>
              </w:rPr>
              <w:t>с  учетом</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6040" w:type="dxa"/>
            <w:gridSpan w:val="7"/>
            <w:vAlign w:val="bottom"/>
          </w:tcPr>
          <w:p w:rsidR="00803F3E" w:rsidRDefault="003A2BDF">
            <w:pPr>
              <w:spacing w:line="264" w:lineRule="exact"/>
              <w:ind w:left="80"/>
              <w:rPr>
                <w:sz w:val="20"/>
                <w:szCs w:val="20"/>
              </w:rPr>
            </w:pPr>
            <w:r>
              <w:rPr>
                <w:rFonts w:eastAsia="Times New Roman"/>
                <w:sz w:val="24"/>
                <w:szCs w:val="24"/>
              </w:rPr>
              <w:t>особенностей заказа, сезонности, формы обслуживания;</w:t>
            </w:r>
          </w:p>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1240" w:type="dxa"/>
            <w:gridSpan w:val="2"/>
            <w:vAlign w:val="bottom"/>
          </w:tcPr>
          <w:p w:rsidR="00803F3E" w:rsidRDefault="003A2BDF">
            <w:pPr>
              <w:spacing w:line="264" w:lineRule="exact"/>
              <w:ind w:left="100"/>
              <w:rPr>
                <w:sz w:val="20"/>
                <w:szCs w:val="20"/>
              </w:rPr>
            </w:pPr>
            <w:r>
              <w:rPr>
                <w:rFonts w:eastAsia="Times New Roman"/>
                <w:sz w:val="24"/>
                <w:szCs w:val="24"/>
              </w:rPr>
              <w:t>точность,</w:t>
            </w:r>
          </w:p>
        </w:tc>
        <w:tc>
          <w:tcPr>
            <w:tcW w:w="2500" w:type="dxa"/>
            <w:gridSpan w:val="3"/>
            <w:vAlign w:val="bottom"/>
          </w:tcPr>
          <w:p w:rsidR="00803F3E" w:rsidRDefault="003A2BDF">
            <w:pPr>
              <w:spacing w:line="264" w:lineRule="exact"/>
              <w:ind w:left="20"/>
              <w:rPr>
                <w:sz w:val="20"/>
                <w:szCs w:val="20"/>
              </w:rPr>
            </w:pPr>
            <w:r>
              <w:rPr>
                <w:rFonts w:eastAsia="Times New Roman"/>
                <w:sz w:val="24"/>
                <w:szCs w:val="24"/>
              </w:rPr>
              <w:t>правильность  ведения</w:t>
            </w:r>
          </w:p>
        </w:tc>
        <w:tc>
          <w:tcPr>
            <w:tcW w:w="1200" w:type="dxa"/>
            <w:gridSpan w:val="2"/>
            <w:vAlign w:val="bottom"/>
          </w:tcPr>
          <w:p w:rsidR="00803F3E" w:rsidRDefault="003A2BDF">
            <w:pPr>
              <w:spacing w:line="264" w:lineRule="exact"/>
              <w:ind w:right="40"/>
              <w:jc w:val="right"/>
              <w:rPr>
                <w:sz w:val="20"/>
                <w:szCs w:val="20"/>
              </w:rPr>
            </w:pPr>
            <w:r>
              <w:rPr>
                <w:rFonts w:eastAsia="Times New Roman"/>
                <w:sz w:val="24"/>
                <w:szCs w:val="24"/>
              </w:rPr>
              <w:t>расчетов,</w:t>
            </w:r>
          </w:p>
        </w:tc>
        <w:tc>
          <w:tcPr>
            <w:tcW w:w="1400" w:type="dxa"/>
            <w:gridSpan w:val="2"/>
            <w:vAlign w:val="bottom"/>
          </w:tcPr>
          <w:p w:rsidR="00803F3E" w:rsidRDefault="003A2BDF">
            <w:pPr>
              <w:spacing w:line="264" w:lineRule="exact"/>
              <w:jc w:val="right"/>
              <w:rPr>
                <w:sz w:val="20"/>
                <w:szCs w:val="20"/>
              </w:rPr>
            </w:pPr>
            <w:r>
              <w:rPr>
                <w:rFonts w:eastAsia="Times New Roman"/>
                <w:w w:val="99"/>
                <w:sz w:val="24"/>
                <w:szCs w:val="24"/>
              </w:rPr>
              <w:t>оформления</w:t>
            </w:r>
          </w:p>
        </w:tc>
        <w:tc>
          <w:tcPr>
            <w:tcW w:w="1400" w:type="dxa"/>
            <w:gridSpan w:val="2"/>
            <w:tcBorders>
              <w:right w:val="single" w:sz="8" w:space="0" w:color="auto"/>
            </w:tcBorders>
            <w:vAlign w:val="bottom"/>
          </w:tcPr>
          <w:p w:rsidR="00803F3E" w:rsidRDefault="003A2BDF">
            <w:pPr>
              <w:spacing w:line="264" w:lineRule="exact"/>
              <w:jc w:val="right"/>
              <w:rPr>
                <w:sz w:val="20"/>
                <w:szCs w:val="20"/>
              </w:rPr>
            </w:pPr>
            <w:r>
              <w:rPr>
                <w:rFonts w:eastAsia="Times New Roman"/>
                <w:sz w:val="24"/>
                <w:szCs w:val="24"/>
              </w:rPr>
              <w:t>результатов</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80"/>
              <w:rPr>
                <w:sz w:val="20"/>
                <w:szCs w:val="20"/>
              </w:rPr>
            </w:pPr>
            <w:r>
              <w:rPr>
                <w:rFonts w:eastAsia="Times New Roman"/>
                <w:sz w:val="24"/>
                <w:szCs w:val="24"/>
              </w:rPr>
              <w:t>проработки;  соответствие  методов  расчета  количества  сырья,</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80"/>
              <w:rPr>
                <w:sz w:val="20"/>
                <w:szCs w:val="20"/>
              </w:rPr>
            </w:pPr>
            <w:r>
              <w:rPr>
                <w:rFonts w:eastAsia="Times New Roman"/>
                <w:sz w:val="24"/>
                <w:szCs w:val="24"/>
              </w:rPr>
              <w:t>продуктов, массы готового десерта, напитка действующим методикам,</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80"/>
              <w:rPr>
                <w:sz w:val="20"/>
                <w:szCs w:val="20"/>
              </w:rPr>
            </w:pPr>
            <w:r>
              <w:rPr>
                <w:rFonts w:eastAsia="Times New Roman"/>
                <w:sz w:val="24"/>
                <w:szCs w:val="24"/>
              </w:rPr>
              <w:t>правильность определения норм потерь при приготовлении десертов и</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3680" w:type="dxa"/>
            <w:gridSpan w:val="4"/>
            <w:vAlign w:val="bottom"/>
          </w:tcPr>
          <w:p w:rsidR="00803F3E" w:rsidRDefault="003A2BDF">
            <w:pPr>
              <w:spacing w:line="264" w:lineRule="exact"/>
              <w:ind w:left="80"/>
              <w:rPr>
                <w:sz w:val="20"/>
                <w:szCs w:val="20"/>
              </w:rPr>
            </w:pPr>
            <w:r>
              <w:rPr>
                <w:rFonts w:eastAsia="Times New Roman"/>
                <w:sz w:val="24"/>
                <w:szCs w:val="24"/>
              </w:rPr>
              <w:t>напитков сложного ассортимента;</w:t>
            </w:r>
          </w:p>
        </w:tc>
        <w:tc>
          <w:tcPr>
            <w:tcW w:w="840" w:type="dxa"/>
            <w:vAlign w:val="bottom"/>
          </w:tcPr>
          <w:p w:rsidR="00803F3E" w:rsidRDefault="00803F3E"/>
        </w:tc>
        <w:tc>
          <w:tcPr>
            <w:tcW w:w="360" w:type="dxa"/>
            <w:vAlign w:val="bottom"/>
          </w:tcPr>
          <w:p w:rsidR="00803F3E" w:rsidRDefault="00803F3E"/>
        </w:tc>
        <w:tc>
          <w:tcPr>
            <w:tcW w:w="1160" w:type="dxa"/>
            <w:vAlign w:val="bottom"/>
          </w:tcPr>
          <w:p w:rsidR="00803F3E" w:rsidRDefault="00803F3E"/>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60" w:type="dxa"/>
            <w:vAlign w:val="bottom"/>
          </w:tcPr>
          <w:p w:rsidR="00803F3E" w:rsidRDefault="00803F3E"/>
        </w:tc>
        <w:tc>
          <w:tcPr>
            <w:tcW w:w="7680" w:type="dxa"/>
            <w:gridSpan w:val="10"/>
            <w:tcBorders>
              <w:right w:val="single" w:sz="8" w:space="0" w:color="auto"/>
            </w:tcBorders>
            <w:vAlign w:val="bottom"/>
          </w:tcPr>
          <w:p w:rsidR="00803F3E" w:rsidRDefault="003A2BDF">
            <w:pPr>
              <w:spacing w:line="264" w:lineRule="exact"/>
              <w:ind w:left="40"/>
              <w:rPr>
                <w:sz w:val="20"/>
                <w:szCs w:val="20"/>
              </w:rPr>
            </w:pPr>
            <w:r>
              <w:rPr>
                <w:rFonts w:eastAsia="Times New Roman"/>
                <w:sz w:val="24"/>
                <w:szCs w:val="24"/>
              </w:rPr>
              <w:t>правильность оформления акта проработки новой или адаптированной</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1720" w:type="dxa"/>
            <w:gridSpan w:val="2"/>
            <w:vAlign w:val="bottom"/>
          </w:tcPr>
          <w:p w:rsidR="00803F3E" w:rsidRDefault="003A2BDF">
            <w:pPr>
              <w:spacing w:line="264" w:lineRule="exact"/>
              <w:ind w:left="80"/>
              <w:rPr>
                <w:sz w:val="20"/>
                <w:szCs w:val="20"/>
              </w:rPr>
            </w:pPr>
            <w:r>
              <w:rPr>
                <w:rFonts w:eastAsia="Times New Roman"/>
                <w:sz w:val="24"/>
                <w:szCs w:val="24"/>
              </w:rPr>
              <w:t>рецептуры;</w:t>
            </w:r>
          </w:p>
        </w:tc>
        <w:tc>
          <w:tcPr>
            <w:tcW w:w="1280" w:type="dxa"/>
            <w:vAlign w:val="bottom"/>
          </w:tcPr>
          <w:p w:rsidR="00803F3E" w:rsidRDefault="00803F3E"/>
        </w:tc>
        <w:tc>
          <w:tcPr>
            <w:tcW w:w="680" w:type="dxa"/>
            <w:vAlign w:val="bottom"/>
          </w:tcPr>
          <w:p w:rsidR="00803F3E" w:rsidRDefault="00803F3E"/>
        </w:tc>
        <w:tc>
          <w:tcPr>
            <w:tcW w:w="840" w:type="dxa"/>
            <w:vAlign w:val="bottom"/>
          </w:tcPr>
          <w:p w:rsidR="00803F3E" w:rsidRDefault="00803F3E"/>
        </w:tc>
        <w:tc>
          <w:tcPr>
            <w:tcW w:w="360" w:type="dxa"/>
            <w:vAlign w:val="bottom"/>
          </w:tcPr>
          <w:p w:rsidR="00803F3E" w:rsidRDefault="00803F3E"/>
        </w:tc>
        <w:tc>
          <w:tcPr>
            <w:tcW w:w="1160" w:type="dxa"/>
            <w:vAlign w:val="bottom"/>
          </w:tcPr>
          <w:p w:rsidR="00803F3E" w:rsidRDefault="00803F3E"/>
        </w:tc>
        <w:tc>
          <w:tcPr>
            <w:tcW w:w="240" w:type="dxa"/>
            <w:vAlign w:val="bottom"/>
          </w:tcPr>
          <w:p w:rsidR="00803F3E" w:rsidRDefault="00803F3E"/>
        </w:tc>
        <w:tc>
          <w:tcPr>
            <w:tcW w:w="880" w:type="dxa"/>
            <w:vAlign w:val="bottom"/>
          </w:tcPr>
          <w:p w:rsidR="00803F3E" w:rsidRDefault="00803F3E"/>
        </w:tc>
        <w:tc>
          <w:tcPr>
            <w:tcW w:w="520" w:type="dxa"/>
            <w:tcBorders>
              <w:right w:val="single" w:sz="8" w:space="0" w:color="auto"/>
            </w:tcBorders>
            <w:vAlign w:val="bottom"/>
          </w:tcPr>
          <w:p w:rsidR="00803F3E" w:rsidRDefault="00803F3E"/>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3A2BDF">
            <w:pPr>
              <w:spacing w:line="264" w:lineRule="exact"/>
              <w:ind w:left="100"/>
              <w:rPr>
                <w:sz w:val="20"/>
                <w:szCs w:val="20"/>
              </w:rPr>
            </w:pPr>
            <w:r>
              <w:rPr>
                <w:rFonts w:eastAsia="Times New Roman"/>
                <w:sz w:val="24"/>
                <w:szCs w:val="24"/>
              </w:rPr>
              <w:t>−</w:t>
            </w:r>
          </w:p>
        </w:tc>
        <w:tc>
          <w:tcPr>
            <w:tcW w:w="60" w:type="dxa"/>
            <w:vAlign w:val="bottom"/>
          </w:tcPr>
          <w:p w:rsidR="00803F3E" w:rsidRDefault="00803F3E"/>
        </w:tc>
        <w:tc>
          <w:tcPr>
            <w:tcW w:w="1720" w:type="dxa"/>
            <w:gridSpan w:val="2"/>
            <w:vAlign w:val="bottom"/>
          </w:tcPr>
          <w:p w:rsidR="00803F3E" w:rsidRDefault="003A2BDF">
            <w:pPr>
              <w:spacing w:line="264" w:lineRule="exact"/>
              <w:ind w:left="40"/>
              <w:rPr>
                <w:sz w:val="20"/>
                <w:szCs w:val="20"/>
              </w:rPr>
            </w:pPr>
            <w:r>
              <w:rPr>
                <w:rFonts w:eastAsia="Times New Roman"/>
                <w:sz w:val="24"/>
                <w:szCs w:val="24"/>
              </w:rPr>
              <w:t>оптимальность</w:t>
            </w:r>
          </w:p>
        </w:tc>
        <w:tc>
          <w:tcPr>
            <w:tcW w:w="3160" w:type="dxa"/>
            <w:gridSpan w:val="4"/>
            <w:vAlign w:val="bottom"/>
          </w:tcPr>
          <w:p w:rsidR="00803F3E" w:rsidRDefault="003A2BDF">
            <w:pPr>
              <w:spacing w:line="264" w:lineRule="exact"/>
              <w:jc w:val="right"/>
              <w:rPr>
                <w:sz w:val="20"/>
                <w:szCs w:val="20"/>
              </w:rPr>
            </w:pPr>
            <w:r>
              <w:rPr>
                <w:rFonts w:eastAsia="Times New Roman"/>
                <w:sz w:val="24"/>
                <w:szCs w:val="24"/>
              </w:rPr>
              <w:t>выбора способа презентации</w:t>
            </w:r>
          </w:p>
        </w:tc>
        <w:tc>
          <w:tcPr>
            <w:tcW w:w="1400" w:type="dxa"/>
            <w:gridSpan w:val="2"/>
            <w:vAlign w:val="bottom"/>
          </w:tcPr>
          <w:p w:rsidR="00803F3E" w:rsidRDefault="003A2BDF">
            <w:pPr>
              <w:spacing w:line="264" w:lineRule="exact"/>
              <w:jc w:val="right"/>
              <w:rPr>
                <w:sz w:val="20"/>
                <w:szCs w:val="20"/>
              </w:rPr>
            </w:pPr>
            <w:r>
              <w:rPr>
                <w:rFonts w:eastAsia="Times New Roman"/>
                <w:sz w:val="24"/>
                <w:szCs w:val="24"/>
              </w:rPr>
              <w:t>результатов</w:t>
            </w:r>
          </w:p>
        </w:tc>
        <w:tc>
          <w:tcPr>
            <w:tcW w:w="1400" w:type="dxa"/>
            <w:gridSpan w:val="2"/>
            <w:tcBorders>
              <w:right w:val="single" w:sz="8" w:space="0" w:color="auto"/>
            </w:tcBorders>
            <w:vAlign w:val="bottom"/>
          </w:tcPr>
          <w:p w:rsidR="00803F3E" w:rsidRDefault="003A2BDF">
            <w:pPr>
              <w:spacing w:line="264" w:lineRule="exact"/>
              <w:jc w:val="right"/>
              <w:rPr>
                <w:sz w:val="20"/>
                <w:szCs w:val="20"/>
              </w:rPr>
            </w:pPr>
            <w:r>
              <w:rPr>
                <w:rFonts w:eastAsia="Times New Roman"/>
                <w:sz w:val="24"/>
                <w:szCs w:val="24"/>
              </w:rPr>
              <w:t>проработки</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64"/>
        </w:trPr>
        <w:tc>
          <w:tcPr>
            <w:tcW w:w="3860" w:type="dxa"/>
            <w:tcBorders>
              <w:left w:val="single" w:sz="8" w:space="0" w:color="auto"/>
              <w:right w:val="single" w:sz="8" w:space="0" w:color="auto"/>
            </w:tcBorders>
            <w:vAlign w:val="bottom"/>
          </w:tcPr>
          <w:p w:rsidR="00803F3E" w:rsidRDefault="00803F3E"/>
        </w:tc>
        <w:tc>
          <w:tcPr>
            <w:tcW w:w="320" w:type="dxa"/>
            <w:vAlign w:val="bottom"/>
          </w:tcPr>
          <w:p w:rsidR="00803F3E" w:rsidRDefault="00803F3E"/>
        </w:tc>
        <w:tc>
          <w:tcPr>
            <w:tcW w:w="60" w:type="dxa"/>
            <w:vAlign w:val="bottom"/>
          </w:tcPr>
          <w:p w:rsidR="00803F3E" w:rsidRDefault="00803F3E"/>
        </w:tc>
        <w:tc>
          <w:tcPr>
            <w:tcW w:w="1180" w:type="dxa"/>
            <w:vAlign w:val="bottom"/>
          </w:tcPr>
          <w:p w:rsidR="00803F3E" w:rsidRDefault="003A2BDF">
            <w:pPr>
              <w:spacing w:line="264" w:lineRule="exact"/>
              <w:ind w:left="80"/>
              <w:rPr>
                <w:sz w:val="20"/>
                <w:szCs w:val="20"/>
              </w:rPr>
            </w:pPr>
            <w:r>
              <w:rPr>
                <w:rFonts w:eastAsia="Times New Roman"/>
                <w:w w:val="98"/>
                <w:sz w:val="24"/>
                <w:szCs w:val="24"/>
              </w:rPr>
              <w:t>(холодных</w:t>
            </w:r>
          </w:p>
        </w:tc>
        <w:tc>
          <w:tcPr>
            <w:tcW w:w="540" w:type="dxa"/>
            <w:vAlign w:val="bottom"/>
          </w:tcPr>
          <w:p w:rsidR="00803F3E" w:rsidRDefault="003A2BDF">
            <w:pPr>
              <w:spacing w:line="264" w:lineRule="exact"/>
              <w:ind w:left="380"/>
              <w:rPr>
                <w:sz w:val="20"/>
                <w:szCs w:val="20"/>
              </w:rPr>
            </w:pPr>
            <w:r>
              <w:rPr>
                <w:rFonts w:eastAsia="Times New Roman"/>
                <w:sz w:val="24"/>
                <w:szCs w:val="24"/>
              </w:rPr>
              <w:t>и</w:t>
            </w:r>
          </w:p>
        </w:tc>
        <w:tc>
          <w:tcPr>
            <w:tcW w:w="1280" w:type="dxa"/>
            <w:vAlign w:val="bottom"/>
          </w:tcPr>
          <w:p w:rsidR="00803F3E" w:rsidRDefault="003A2BDF">
            <w:pPr>
              <w:spacing w:line="264" w:lineRule="exact"/>
              <w:ind w:left="360"/>
              <w:rPr>
                <w:sz w:val="20"/>
                <w:szCs w:val="20"/>
              </w:rPr>
            </w:pPr>
            <w:r>
              <w:rPr>
                <w:rFonts w:eastAsia="Times New Roman"/>
                <w:sz w:val="24"/>
                <w:szCs w:val="24"/>
              </w:rPr>
              <w:t>горячих</w:t>
            </w:r>
          </w:p>
        </w:tc>
        <w:tc>
          <w:tcPr>
            <w:tcW w:w="1520" w:type="dxa"/>
            <w:gridSpan w:val="2"/>
            <w:vAlign w:val="bottom"/>
          </w:tcPr>
          <w:p w:rsidR="00803F3E" w:rsidRDefault="003A2BDF">
            <w:pPr>
              <w:spacing w:line="264" w:lineRule="exact"/>
              <w:ind w:left="300"/>
              <w:rPr>
                <w:sz w:val="20"/>
                <w:szCs w:val="20"/>
              </w:rPr>
            </w:pPr>
            <w:r>
              <w:rPr>
                <w:rFonts w:eastAsia="Times New Roman"/>
                <w:sz w:val="24"/>
                <w:szCs w:val="24"/>
              </w:rPr>
              <w:t>десертов,</w:t>
            </w:r>
          </w:p>
        </w:tc>
        <w:tc>
          <w:tcPr>
            <w:tcW w:w="1520" w:type="dxa"/>
            <w:gridSpan w:val="2"/>
            <w:vAlign w:val="bottom"/>
          </w:tcPr>
          <w:p w:rsidR="00803F3E" w:rsidRDefault="003A2BDF">
            <w:pPr>
              <w:spacing w:line="264" w:lineRule="exact"/>
              <w:ind w:left="140"/>
              <w:rPr>
                <w:sz w:val="20"/>
                <w:szCs w:val="20"/>
              </w:rPr>
            </w:pPr>
            <w:r>
              <w:rPr>
                <w:rFonts w:eastAsia="Times New Roman"/>
                <w:sz w:val="24"/>
                <w:szCs w:val="24"/>
              </w:rPr>
              <w:t>напитков,</w:t>
            </w:r>
          </w:p>
        </w:tc>
        <w:tc>
          <w:tcPr>
            <w:tcW w:w="1640" w:type="dxa"/>
            <w:gridSpan w:val="3"/>
            <w:tcBorders>
              <w:right w:val="single" w:sz="8" w:space="0" w:color="auto"/>
            </w:tcBorders>
            <w:vAlign w:val="bottom"/>
          </w:tcPr>
          <w:p w:rsidR="00803F3E" w:rsidRDefault="003A2BDF">
            <w:pPr>
              <w:spacing w:line="264" w:lineRule="exact"/>
              <w:jc w:val="right"/>
              <w:rPr>
                <w:sz w:val="20"/>
                <w:szCs w:val="20"/>
              </w:rPr>
            </w:pPr>
            <w:r>
              <w:rPr>
                <w:rFonts w:eastAsia="Times New Roman"/>
                <w:w w:val="99"/>
                <w:sz w:val="24"/>
                <w:szCs w:val="24"/>
              </w:rPr>
              <w:t>разработанной</w:t>
            </w:r>
          </w:p>
        </w:tc>
        <w:tc>
          <w:tcPr>
            <w:tcW w:w="2700" w:type="dxa"/>
            <w:tcBorders>
              <w:right w:val="single" w:sz="8" w:space="0" w:color="auto"/>
            </w:tcBorders>
            <w:vAlign w:val="bottom"/>
          </w:tcPr>
          <w:p w:rsidR="00803F3E" w:rsidRDefault="00803F3E"/>
        </w:tc>
        <w:tc>
          <w:tcPr>
            <w:tcW w:w="0" w:type="dxa"/>
            <w:vAlign w:val="bottom"/>
          </w:tcPr>
          <w:p w:rsidR="00803F3E" w:rsidRDefault="00803F3E">
            <w:pPr>
              <w:rPr>
                <w:sz w:val="1"/>
                <w:szCs w:val="1"/>
              </w:rPr>
            </w:pPr>
          </w:p>
        </w:tc>
      </w:tr>
      <w:tr w:rsidR="00803F3E">
        <w:trPr>
          <w:trHeight w:val="271"/>
        </w:trPr>
        <w:tc>
          <w:tcPr>
            <w:tcW w:w="3860" w:type="dxa"/>
            <w:tcBorders>
              <w:left w:val="single" w:sz="8" w:space="0" w:color="auto"/>
              <w:right w:val="single" w:sz="8" w:space="0" w:color="auto"/>
            </w:tcBorders>
            <w:vAlign w:val="bottom"/>
          </w:tcPr>
          <w:p w:rsidR="00803F3E" w:rsidRDefault="00803F3E">
            <w:pPr>
              <w:rPr>
                <w:sz w:val="23"/>
                <w:szCs w:val="23"/>
              </w:rPr>
            </w:pPr>
          </w:p>
        </w:tc>
        <w:tc>
          <w:tcPr>
            <w:tcW w:w="320" w:type="dxa"/>
            <w:vAlign w:val="bottom"/>
          </w:tcPr>
          <w:p w:rsidR="00803F3E" w:rsidRDefault="00803F3E">
            <w:pPr>
              <w:rPr>
                <w:sz w:val="23"/>
                <w:szCs w:val="23"/>
              </w:rPr>
            </w:pPr>
          </w:p>
        </w:tc>
        <w:tc>
          <w:tcPr>
            <w:tcW w:w="60" w:type="dxa"/>
            <w:vAlign w:val="bottom"/>
          </w:tcPr>
          <w:p w:rsidR="00803F3E" w:rsidRDefault="00803F3E">
            <w:pPr>
              <w:rPr>
                <w:sz w:val="23"/>
                <w:szCs w:val="23"/>
              </w:rPr>
            </w:pPr>
          </w:p>
        </w:tc>
        <w:tc>
          <w:tcPr>
            <w:tcW w:w="1720" w:type="dxa"/>
            <w:gridSpan w:val="2"/>
            <w:vAlign w:val="bottom"/>
          </w:tcPr>
          <w:p w:rsidR="00803F3E" w:rsidRDefault="003A2BDF">
            <w:pPr>
              <w:spacing w:line="271" w:lineRule="exact"/>
              <w:ind w:left="80"/>
              <w:rPr>
                <w:sz w:val="20"/>
                <w:szCs w:val="20"/>
              </w:rPr>
            </w:pPr>
            <w:r>
              <w:rPr>
                <w:rFonts w:eastAsia="Times New Roman"/>
                <w:sz w:val="24"/>
                <w:szCs w:val="24"/>
              </w:rPr>
              <w:t>документации);</w:t>
            </w:r>
          </w:p>
        </w:tc>
        <w:tc>
          <w:tcPr>
            <w:tcW w:w="1280" w:type="dxa"/>
            <w:vAlign w:val="bottom"/>
          </w:tcPr>
          <w:p w:rsidR="00803F3E" w:rsidRDefault="00803F3E">
            <w:pPr>
              <w:rPr>
                <w:sz w:val="23"/>
                <w:szCs w:val="23"/>
              </w:rPr>
            </w:pPr>
          </w:p>
        </w:tc>
        <w:tc>
          <w:tcPr>
            <w:tcW w:w="680" w:type="dxa"/>
            <w:vAlign w:val="bottom"/>
          </w:tcPr>
          <w:p w:rsidR="00803F3E" w:rsidRDefault="00803F3E">
            <w:pPr>
              <w:rPr>
                <w:sz w:val="23"/>
                <w:szCs w:val="23"/>
              </w:rPr>
            </w:pPr>
          </w:p>
        </w:tc>
        <w:tc>
          <w:tcPr>
            <w:tcW w:w="840" w:type="dxa"/>
            <w:vAlign w:val="bottom"/>
          </w:tcPr>
          <w:p w:rsidR="00803F3E" w:rsidRDefault="00803F3E">
            <w:pPr>
              <w:rPr>
                <w:sz w:val="23"/>
                <w:szCs w:val="23"/>
              </w:rPr>
            </w:pPr>
          </w:p>
        </w:tc>
        <w:tc>
          <w:tcPr>
            <w:tcW w:w="360" w:type="dxa"/>
            <w:vAlign w:val="bottom"/>
          </w:tcPr>
          <w:p w:rsidR="00803F3E" w:rsidRDefault="00803F3E">
            <w:pPr>
              <w:rPr>
                <w:sz w:val="23"/>
                <w:szCs w:val="23"/>
              </w:rPr>
            </w:pPr>
          </w:p>
        </w:tc>
        <w:tc>
          <w:tcPr>
            <w:tcW w:w="1160" w:type="dxa"/>
            <w:vAlign w:val="bottom"/>
          </w:tcPr>
          <w:p w:rsidR="00803F3E" w:rsidRDefault="00803F3E">
            <w:pPr>
              <w:rPr>
                <w:sz w:val="23"/>
                <w:szCs w:val="23"/>
              </w:rPr>
            </w:pPr>
          </w:p>
        </w:tc>
        <w:tc>
          <w:tcPr>
            <w:tcW w:w="240" w:type="dxa"/>
            <w:vAlign w:val="bottom"/>
          </w:tcPr>
          <w:p w:rsidR="00803F3E" w:rsidRDefault="00803F3E">
            <w:pPr>
              <w:rPr>
                <w:sz w:val="23"/>
                <w:szCs w:val="23"/>
              </w:rPr>
            </w:pPr>
          </w:p>
        </w:tc>
        <w:tc>
          <w:tcPr>
            <w:tcW w:w="880" w:type="dxa"/>
            <w:vAlign w:val="bottom"/>
          </w:tcPr>
          <w:p w:rsidR="00803F3E" w:rsidRDefault="00803F3E">
            <w:pPr>
              <w:rPr>
                <w:sz w:val="23"/>
                <w:szCs w:val="23"/>
              </w:rPr>
            </w:pPr>
          </w:p>
        </w:tc>
        <w:tc>
          <w:tcPr>
            <w:tcW w:w="520" w:type="dxa"/>
            <w:tcBorders>
              <w:right w:val="single" w:sz="8" w:space="0" w:color="auto"/>
            </w:tcBorders>
            <w:vAlign w:val="bottom"/>
          </w:tcPr>
          <w:p w:rsidR="00803F3E" w:rsidRDefault="00803F3E">
            <w:pPr>
              <w:rPr>
                <w:sz w:val="23"/>
                <w:szCs w:val="23"/>
              </w:rPr>
            </w:pPr>
          </w:p>
        </w:tc>
        <w:tc>
          <w:tcPr>
            <w:tcW w:w="2700" w:type="dxa"/>
            <w:tcBorders>
              <w:right w:val="single" w:sz="8" w:space="0" w:color="auto"/>
            </w:tcBorders>
            <w:vAlign w:val="bottom"/>
          </w:tcPr>
          <w:p w:rsidR="00803F3E" w:rsidRDefault="00803F3E">
            <w:pPr>
              <w:rPr>
                <w:sz w:val="23"/>
                <w:szCs w:val="23"/>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7540" w:type="dxa"/>
            <w:gridSpan w:val="11"/>
            <w:vAlign w:val="bottom"/>
          </w:tcPr>
          <w:p w:rsidR="00803F3E" w:rsidRDefault="003A2BDF">
            <w:pPr>
              <w:ind w:left="100"/>
              <w:rPr>
                <w:sz w:val="20"/>
                <w:szCs w:val="20"/>
              </w:rPr>
            </w:pPr>
            <w:r>
              <w:rPr>
                <w:rFonts w:eastAsia="Times New Roman"/>
                <w:sz w:val="24"/>
                <w:szCs w:val="24"/>
              </w:rPr>
              <w:t>−  демонстрация профессиональных навыков выполнения работ по</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80"/>
              <w:rPr>
                <w:sz w:val="20"/>
                <w:szCs w:val="20"/>
              </w:rPr>
            </w:pPr>
            <w:r>
              <w:rPr>
                <w:rFonts w:eastAsia="Times New Roman"/>
                <w:sz w:val="24"/>
                <w:szCs w:val="24"/>
              </w:rPr>
              <w:t>приготовлению холодных и горячих десертов, напитков сложного</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7160" w:type="dxa"/>
            <w:gridSpan w:val="9"/>
            <w:vAlign w:val="bottom"/>
          </w:tcPr>
          <w:p w:rsidR="00803F3E" w:rsidRDefault="003A2BDF">
            <w:pPr>
              <w:ind w:left="80"/>
              <w:rPr>
                <w:sz w:val="20"/>
                <w:szCs w:val="20"/>
              </w:rPr>
            </w:pPr>
            <w:r>
              <w:rPr>
                <w:rFonts w:eastAsia="Times New Roman"/>
                <w:sz w:val="24"/>
                <w:szCs w:val="24"/>
              </w:rPr>
              <w:t>ассортимента при проведении мастер-класса для представления</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20" w:type="dxa"/>
            <w:tcBorders>
              <w:bottom w:val="single" w:sz="8" w:space="0" w:color="auto"/>
            </w:tcBorders>
            <w:vAlign w:val="bottom"/>
          </w:tcPr>
          <w:p w:rsidR="00803F3E" w:rsidRDefault="00803F3E">
            <w:pPr>
              <w:rPr>
                <w:sz w:val="24"/>
                <w:szCs w:val="24"/>
              </w:rPr>
            </w:pPr>
          </w:p>
        </w:tc>
        <w:tc>
          <w:tcPr>
            <w:tcW w:w="60" w:type="dxa"/>
            <w:tcBorders>
              <w:bottom w:val="single" w:sz="8" w:space="0" w:color="auto"/>
            </w:tcBorders>
            <w:vAlign w:val="bottom"/>
          </w:tcPr>
          <w:p w:rsidR="00803F3E" w:rsidRDefault="00803F3E">
            <w:pPr>
              <w:rPr>
                <w:sz w:val="24"/>
                <w:szCs w:val="24"/>
              </w:rPr>
            </w:pPr>
          </w:p>
        </w:tc>
        <w:tc>
          <w:tcPr>
            <w:tcW w:w="3000" w:type="dxa"/>
            <w:gridSpan w:val="3"/>
            <w:tcBorders>
              <w:bottom w:val="single" w:sz="8" w:space="0" w:color="auto"/>
            </w:tcBorders>
            <w:vAlign w:val="bottom"/>
          </w:tcPr>
          <w:p w:rsidR="00803F3E" w:rsidRDefault="003A2BDF">
            <w:pPr>
              <w:ind w:left="80"/>
              <w:rPr>
                <w:sz w:val="20"/>
                <w:szCs w:val="20"/>
              </w:rPr>
            </w:pPr>
            <w:r>
              <w:rPr>
                <w:rFonts w:eastAsia="Times New Roman"/>
                <w:sz w:val="24"/>
                <w:szCs w:val="24"/>
              </w:rPr>
              <w:t>результатов разработки</w:t>
            </w:r>
          </w:p>
        </w:tc>
        <w:tc>
          <w:tcPr>
            <w:tcW w:w="680" w:type="dxa"/>
            <w:tcBorders>
              <w:bottom w:val="single" w:sz="8" w:space="0" w:color="auto"/>
            </w:tcBorders>
            <w:vAlign w:val="bottom"/>
          </w:tcPr>
          <w:p w:rsidR="00803F3E" w:rsidRDefault="00803F3E">
            <w:pPr>
              <w:rPr>
                <w:sz w:val="24"/>
                <w:szCs w:val="24"/>
              </w:rPr>
            </w:pPr>
          </w:p>
        </w:tc>
        <w:tc>
          <w:tcPr>
            <w:tcW w:w="840" w:type="dxa"/>
            <w:tcBorders>
              <w:bottom w:val="single" w:sz="8" w:space="0" w:color="auto"/>
            </w:tcBorders>
            <w:vAlign w:val="bottom"/>
          </w:tcPr>
          <w:p w:rsidR="00803F3E" w:rsidRDefault="00803F3E">
            <w:pPr>
              <w:rPr>
                <w:sz w:val="24"/>
                <w:szCs w:val="24"/>
              </w:rPr>
            </w:pPr>
          </w:p>
        </w:tc>
        <w:tc>
          <w:tcPr>
            <w:tcW w:w="360" w:type="dxa"/>
            <w:tcBorders>
              <w:bottom w:val="single" w:sz="8" w:space="0" w:color="auto"/>
            </w:tcBorders>
            <w:vAlign w:val="bottom"/>
          </w:tcPr>
          <w:p w:rsidR="00803F3E" w:rsidRDefault="00803F3E">
            <w:pPr>
              <w:rPr>
                <w:sz w:val="24"/>
                <w:szCs w:val="24"/>
              </w:rPr>
            </w:pPr>
          </w:p>
        </w:tc>
        <w:tc>
          <w:tcPr>
            <w:tcW w:w="1160" w:type="dxa"/>
            <w:tcBorders>
              <w:bottom w:val="single" w:sz="8" w:space="0" w:color="auto"/>
            </w:tcBorders>
            <w:vAlign w:val="bottom"/>
          </w:tcPr>
          <w:p w:rsidR="00803F3E" w:rsidRDefault="00803F3E">
            <w:pPr>
              <w:rPr>
                <w:sz w:val="24"/>
                <w:szCs w:val="24"/>
              </w:rPr>
            </w:pPr>
          </w:p>
        </w:tc>
        <w:tc>
          <w:tcPr>
            <w:tcW w:w="240" w:type="dxa"/>
            <w:tcBorders>
              <w:bottom w:val="single" w:sz="8" w:space="0" w:color="auto"/>
            </w:tcBorders>
            <w:vAlign w:val="bottom"/>
          </w:tcPr>
          <w:p w:rsidR="00803F3E" w:rsidRDefault="00803F3E">
            <w:pPr>
              <w:rPr>
                <w:sz w:val="24"/>
                <w:szCs w:val="24"/>
              </w:rPr>
            </w:pPr>
          </w:p>
        </w:tc>
        <w:tc>
          <w:tcPr>
            <w:tcW w:w="880" w:type="dxa"/>
            <w:tcBorders>
              <w:bottom w:val="single" w:sz="8" w:space="0" w:color="auto"/>
            </w:tcBorders>
            <w:vAlign w:val="bottom"/>
          </w:tcPr>
          <w:p w:rsidR="00803F3E" w:rsidRDefault="00803F3E">
            <w:pPr>
              <w:rPr>
                <w:sz w:val="24"/>
                <w:szCs w:val="24"/>
              </w:rPr>
            </w:pPr>
          </w:p>
        </w:tc>
        <w:tc>
          <w:tcPr>
            <w:tcW w:w="520" w:type="dxa"/>
            <w:tcBorders>
              <w:bottom w:val="single" w:sz="8" w:space="0" w:color="auto"/>
              <w:right w:val="single" w:sz="8" w:space="0" w:color="auto"/>
            </w:tcBorders>
            <w:vAlign w:val="bottom"/>
          </w:tcPr>
          <w:p w:rsidR="00803F3E" w:rsidRDefault="00803F3E">
            <w:pPr>
              <w:rPr>
                <w:sz w:val="24"/>
                <w:szCs w:val="24"/>
              </w:rPr>
            </w:pPr>
          </w:p>
        </w:tc>
        <w:tc>
          <w:tcPr>
            <w:tcW w:w="2700" w:type="dxa"/>
            <w:tcBorders>
              <w:bottom w:val="single" w:sz="8" w:space="0" w:color="auto"/>
              <w:right w:val="single" w:sz="8" w:space="0" w:color="auto"/>
            </w:tcBorders>
            <w:vAlign w:val="bottom"/>
          </w:tcPr>
          <w:p w:rsidR="00803F3E" w:rsidRDefault="00803F3E">
            <w:pPr>
              <w:rPr>
                <w:sz w:val="24"/>
                <w:szCs w:val="24"/>
              </w:rPr>
            </w:pPr>
          </w:p>
        </w:tc>
        <w:tc>
          <w:tcPr>
            <w:tcW w:w="0" w:type="dxa"/>
            <w:vAlign w:val="bottom"/>
          </w:tcPr>
          <w:p w:rsidR="00803F3E" w:rsidRDefault="00803F3E">
            <w:pPr>
              <w:rPr>
                <w:sz w:val="1"/>
                <w:szCs w:val="1"/>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01</w:t>
            </w:r>
          </w:p>
        </w:tc>
        <w:tc>
          <w:tcPr>
            <w:tcW w:w="380" w:type="dxa"/>
            <w:gridSpan w:val="2"/>
            <w:vAlign w:val="bottom"/>
          </w:tcPr>
          <w:p w:rsidR="00803F3E" w:rsidRDefault="003A2BDF">
            <w:pPr>
              <w:spacing w:line="232" w:lineRule="exact"/>
              <w:ind w:left="200"/>
              <w:rPr>
                <w:sz w:val="20"/>
                <w:szCs w:val="20"/>
              </w:rPr>
            </w:pPr>
            <w:r>
              <w:rPr>
                <w:rFonts w:eastAsia="Times New Roman"/>
                <w:sz w:val="24"/>
                <w:szCs w:val="24"/>
              </w:rPr>
              <w:t>−</w:t>
            </w:r>
          </w:p>
        </w:tc>
        <w:tc>
          <w:tcPr>
            <w:tcW w:w="7680" w:type="dxa"/>
            <w:gridSpan w:val="10"/>
            <w:tcBorders>
              <w:right w:val="single" w:sz="8" w:space="0" w:color="auto"/>
            </w:tcBorders>
            <w:vAlign w:val="bottom"/>
          </w:tcPr>
          <w:p w:rsidR="00803F3E" w:rsidRDefault="003A2BDF">
            <w:pPr>
              <w:spacing w:line="232" w:lineRule="exact"/>
              <w:ind w:left="180"/>
              <w:rPr>
                <w:sz w:val="20"/>
                <w:szCs w:val="20"/>
              </w:rPr>
            </w:pPr>
            <w:r>
              <w:rPr>
                <w:rFonts w:eastAsia="Times New Roman"/>
                <w:sz w:val="24"/>
                <w:szCs w:val="24"/>
              </w:rPr>
              <w:t>точность распознавания сложных проблемных ситуаций в различных</w:t>
            </w:r>
          </w:p>
        </w:tc>
        <w:tc>
          <w:tcPr>
            <w:tcW w:w="2700" w:type="dxa"/>
            <w:tcBorders>
              <w:right w:val="single" w:sz="8" w:space="0" w:color="auto"/>
            </w:tcBorders>
            <w:vAlign w:val="bottom"/>
          </w:tcPr>
          <w:p w:rsidR="00803F3E" w:rsidRDefault="003A2BDF">
            <w:pPr>
              <w:spacing w:line="232" w:lineRule="exact"/>
              <w:ind w:left="80"/>
              <w:rPr>
                <w:sz w:val="20"/>
                <w:szCs w:val="20"/>
              </w:rPr>
            </w:pPr>
            <w:r>
              <w:rPr>
                <w:rFonts w:eastAsia="Times New Roman"/>
                <w:b/>
                <w:bCs/>
                <w:sz w:val="24"/>
                <w:szCs w:val="24"/>
              </w:rPr>
              <w:t>Текущий контроль:</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Выбирать способы решения задач</w:t>
            </w: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1720" w:type="dxa"/>
            <w:gridSpan w:val="2"/>
            <w:vAlign w:val="bottom"/>
          </w:tcPr>
          <w:p w:rsidR="00803F3E" w:rsidRDefault="003A2BDF">
            <w:pPr>
              <w:ind w:left="180"/>
              <w:rPr>
                <w:sz w:val="20"/>
                <w:szCs w:val="20"/>
              </w:rPr>
            </w:pPr>
            <w:r>
              <w:rPr>
                <w:rFonts w:eastAsia="Times New Roman"/>
                <w:sz w:val="24"/>
                <w:szCs w:val="24"/>
              </w:rPr>
              <w:t>контекстах;</w:t>
            </w:r>
          </w:p>
        </w:tc>
        <w:tc>
          <w:tcPr>
            <w:tcW w:w="1280" w:type="dxa"/>
            <w:vAlign w:val="bottom"/>
          </w:tcPr>
          <w:p w:rsidR="00803F3E" w:rsidRDefault="00803F3E">
            <w:pPr>
              <w:rPr>
                <w:sz w:val="24"/>
                <w:szCs w:val="24"/>
              </w:rPr>
            </w:pPr>
          </w:p>
        </w:tc>
        <w:tc>
          <w:tcPr>
            <w:tcW w:w="680" w:type="dxa"/>
            <w:vAlign w:val="bottom"/>
          </w:tcPr>
          <w:p w:rsidR="00803F3E" w:rsidRDefault="00803F3E">
            <w:pPr>
              <w:rPr>
                <w:sz w:val="24"/>
                <w:szCs w:val="24"/>
              </w:rPr>
            </w:pPr>
          </w:p>
        </w:tc>
        <w:tc>
          <w:tcPr>
            <w:tcW w:w="840" w:type="dxa"/>
            <w:vAlign w:val="bottom"/>
          </w:tcPr>
          <w:p w:rsidR="00803F3E" w:rsidRDefault="00803F3E">
            <w:pPr>
              <w:rPr>
                <w:sz w:val="24"/>
                <w:szCs w:val="24"/>
              </w:rPr>
            </w:pPr>
          </w:p>
        </w:tc>
        <w:tc>
          <w:tcPr>
            <w:tcW w:w="360" w:type="dxa"/>
            <w:vAlign w:val="bottom"/>
          </w:tcPr>
          <w:p w:rsidR="00803F3E" w:rsidRDefault="00803F3E">
            <w:pPr>
              <w:rPr>
                <w:sz w:val="24"/>
                <w:szCs w:val="24"/>
              </w:rPr>
            </w:pPr>
          </w:p>
        </w:tc>
        <w:tc>
          <w:tcPr>
            <w:tcW w:w="1160" w:type="dxa"/>
            <w:vAlign w:val="bottom"/>
          </w:tcPr>
          <w:p w:rsidR="00803F3E" w:rsidRDefault="00803F3E">
            <w:pPr>
              <w:rPr>
                <w:sz w:val="24"/>
                <w:szCs w:val="24"/>
              </w:rPr>
            </w:pP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80"/>
              <w:rPr>
                <w:sz w:val="20"/>
                <w:szCs w:val="20"/>
              </w:rPr>
            </w:pPr>
            <w:r>
              <w:rPr>
                <w:rFonts w:eastAsia="Times New Roman"/>
                <w:sz w:val="24"/>
                <w:szCs w:val="24"/>
              </w:rPr>
              <w:t>экспертное наблюдение</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профессиональной деятельности,</w:t>
            </w:r>
          </w:p>
        </w:tc>
        <w:tc>
          <w:tcPr>
            <w:tcW w:w="380" w:type="dxa"/>
            <w:gridSpan w:val="2"/>
            <w:vAlign w:val="bottom"/>
          </w:tcPr>
          <w:p w:rsidR="00803F3E" w:rsidRDefault="003A2BDF">
            <w:pPr>
              <w:ind w:left="200"/>
              <w:rPr>
                <w:sz w:val="20"/>
                <w:szCs w:val="20"/>
              </w:rPr>
            </w:pPr>
            <w:r>
              <w:rPr>
                <w:rFonts w:eastAsia="Times New Roman"/>
                <w:sz w:val="24"/>
                <w:szCs w:val="24"/>
              </w:rPr>
              <w:t>−</w:t>
            </w:r>
          </w:p>
        </w:tc>
        <w:tc>
          <w:tcPr>
            <w:tcW w:w="7160" w:type="dxa"/>
            <w:gridSpan w:val="9"/>
            <w:vAlign w:val="bottom"/>
          </w:tcPr>
          <w:p w:rsidR="00803F3E" w:rsidRDefault="003A2BDF">
            <w:pPr>
              <w:ind w:left="180"/>
              <w:rPr>
                <w:sz w:val="20"/>
                <w:szCs w:val="20"/>
              </w:rPr>
            </w:pPr>
            <w:r>
              <w:rPr>
                <w:rFonts w:eastAsia="Times New Roman"/>
                <w:sz w:val="24"/>
                <w:szCs w:val="24"/>
              </w:rPr>
              <w:t>адекватность анализа сложных ситуаций при решении задач</w:t>
            </w: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100"/>
              <w:rPr>
                <w:sz w:val="20"/>
                <w:szCs w:val="20"/>
              </w:rPr>
            </w:pPr>
            <w:r>
              <w:rPr>
                <w:rFonts w:eastAsia="Times New Roman"/>
                <w:sz w:val="24"/>
                <w:szCs w:val="24"/>
              </w:rPr>
              <w:t>и оценка в процессе</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применительно к различным</w:t>
            </w:r>
          </w:p>
        </w:tc>
        <w:tc>
          <w:tcPr>
            <w:tcW w:w="320" w:type="dxa"/>
            <w:vAlign w:val="bottom"/>
          </w:tcPr>
          <w:p w:rsidR="00803F3E" w:rsidRDefault="00803F3E">
            <w:pPr>
              <w:rPr>
                <w:sz w:val="24"/>
                <w:szCs w:val="24"/>
              </w:rPr>
            </w:pPr>
          </w:p>
        </w:tc>
        <w:tc>
          <w:tcPr>
            <w:tcW w:w="60" w:type="dxa"/>
            <w:vAlign w:val="bottom"/>
          </w:tcPr>
          <w:p w:rsidR="00803F3E" w:rsidRDefault="00803F3E">
            <w:pPr>
              <w:rPr>
                <w:sz w:val="24"/>
                <w:szCs w:val="24"/>
              </w:rPr>
            </w:pPr>
          </w:p>
        </w:tc>
        <w:tc>
          <w:tcPr>
            <w:tcW w:w="3680" w:type="dxa"/>
            <w:gridSpan w:val="4"/>
            <w:vAlign w:val="bottom"/>
          </w:tcPr>
          <w:p w:rsidR="00803F3E" w:rsidRDefault="003A2BDF">
            <w:pPr>
              <w:ind w:left="180"/>
              <w:rPr>
                <w:sz w:val="20"/>
                <w:szCs w:val="20"/>
              </w:rPr>
            </w:pPr>
            <w:r>
              <w:rPr>
                <w:rFonts w:eastAsia="Times New Roman"/>
                <w:sz w:val="24"/>
                <w:szCs w:val="24"/>
              </w:rPr>
              <w:t>профессиональной деятельности;</w:t>
            </w:r>
          </w:p>
        </w:tc>
        <w:tc>
          <w:tcPr>
            <w:tcW w:w="840" w:type="dxa"/>
            <w:vAlign w:val="bottom"/>
          </w:tcPr>
          <w:p w:rsidR="00803F3E" w:rsidRDefault="00803F3E">
            <w:pPr>
              <w:rPr>
                <w:sz w:val="24"/>
                <w:szCs w:val="24"/>
              </w:rPr>
            </w:pPr>
          </w:p>
        </w:tc>
        <w:tc>
          <w:tcPr>
            <w:tcW w:w="360" w:type="dxa"/>
            <w:vAlign w:val="bottom"/>
          </w:tcPr>
          <w:p w:rsidR="00803F3E" w:rsidRDefault="00803F3E">
            <w:pPr>
              <w:rPr>
                <w:sz w:val="24"/>
                <w:szCs w:val="24"/>
              </w:rPr>
            </w:pPr>
          </w:p>
        </w:tc>
        <w:tc>
          <w:tcPr>
            <w:tcW w:w="1160" w:type="dxa"/>
            <w:vAlign w:val="bottom"/>
          </w:tcPr>
          <w:p w:rsidR="00803F3E" w:rsidRDefault="00803F3E">
            <w:pPr>
              <w:rPr>
                <w:sz w:val="24"/>
                <w:szCs w:val="24"/>
              </w:rPr>
            </w:pP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100"/>
              <w:rPr>
                <w:sz w:val="20"/>
                <w:szCs w:val="20"/>
              </w:rPr>
            </w:pPr>
            <w:r>
              <w:rPr>
                <w:rFonts w:eastAsia="Times New Roman"/>
                <w:sz w:val="24"/>
                <w:szCs w:val="24"/>
              </w:rPr>
              <w:t>выполнения:</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контекстам.</w:t>
            </w:r>
          </w:p>
        </w:tc>
        <w:tc>
          <w:tcPr>
            <w:tcW w:w="380" w:type="dxa"/>
            <w:gridSpan w:val="2"/>
            <w:vAlign w:val="bottom"/>
          </w:tcPr>
          <w:p w:rsidR="00803F3E" w:rsidRDefault="003A2BDF">
            <w:pPr>
              <w:ind w:left="200"/>
              <w:rPr>
                <w:sz w:val="20"/>
                <w:szCs w:val="20"/>
              </w:rPr>
            </w:pPr>
            <w:r>
              <w:rPr>
                <w:rFonts w:eastAsia="Times New Roman"/>
                <w:sz w:val="24"/>
                <w:szCs w:val="24"/>
              </w:rPr>
              <w:t>−</w:t>
            </w:r>
          </w:p>
        </w:tc>
        <w:tc>
          <w:tcPr>
            <w:tcW w:w="6040" w:type="dxa"/>
            <w:gridSpan w:val="7"/>
            <w:vAlign w:val="bottom"/>
          </w:tcPr>
          <w:p w:rsidR="00803F3E" w:rsidRDefault="003A2BDF">
            <w:pPr>
              <w:ind w:left="180"/>
              <w:rPr>
                <w:sz w:val="20"/>
                <w:szCs w:val="20"/>
              </w:rPr>
            </w:pPr>
            <w:r>
              <w:rPr>
                <w:rFonts w:eastAsia="Times New Roman"/>
                <w:sz w:val="24"/>
                <w:szCs w:val="24"/>
              </w:rPr>
              <w:t>оптимальность определения этапов решения задачи;</w:t>
            </w: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80"/>
              <w:rPr>
                <w:sz w:val="20"/>
                <w:szCs w:val="20"/>
              </w:rPr>
            </w:pPr>
            <w:r>
              <w:rPr>
                <w:rFonts w:eastAsia="Times New Roman"/>
                <w:sz w:val="24"/>
                <w:szCs w:val="24"/>
              </w:rPr>
              <w:t>- заданий по</w:t>
            </w:r>
          </w:p>
        </w:tc>
        <w:tc>
          <w:tcPr>
            <w:tcW w:w="0" w:type="dxa"/>
            <w:vAlign w:val="bottom"/>
          </w:tcPr>
          <w:p w:rsidR="00803F3E" w:rsidRDefault="00803F3E">
            <w:pPr>
              <w:rPr>
                <w:sz w:val="1"/>
                <w:szCs w:val="1"/>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gridSpan w:val="2"/>
            <w:vAlign w:val="bottom"/>
          </w:tcPr>
          <w:p w:rsidR="00803F3E" w:rsidRDefault="003A2BDF">
            <w:pPr>
              <w:ind w:left="200"/>
              <w:rPr>
                <w:sz w:val="20"/>
                <w:szCs w:val="20"/>
              </w:rPr>
            </w:pPr>
            <w:r>
              <w:rPr>
                <w:rFonts w:eastAsia="Times New Roman"/>
                <w:sz w:val="24"/>
                <w:szCs w:val="24"/>
              </w:rPr>
              <w:t>−</w:t>
            </w:r>
          </w:p>
        </w:tc>
        <w:tc>
          <w:tcPr>
            <w:tcW w:w="6040" w:type="dxa"/>
            <w:gridSpan w:val="7"/>
            <w:vAlign w:val="bottom"/>
          </w:tcPr>
          <w:p w:rsidR="00803F3E" w:rsidRDefault="003A2BDF">
            <w:pPr>
              <w:ind w:left="180"/>
              <w:rPr>
                <w:sz w:val="20"/>
                <w:szCs w:val="20"/>
              </w:rPr>
            </w:pPr>
            <w:r>
              <w:rPr>
                <w:rFonts w:eastAsia="Times New Roman"/>
                <w:sz w:val="24"/>
                <w:szCs w:val="24"/>
              </w:rPr>
              <w:t>адекватность определения потребности в информации;</w:t>
            </w:r>
          </w:p>
        </w:tc>
        <w:tc>
          <w:tcPr>
            <w:tcW w:w="240" w:type="dxa"/>
            <w:vAlign w:val="bottom"/>
          </w:tcPr>
          <w:p w:rsidR="00803F3E" w:rsidRDefault="00803F3E">
            <w:pPr>
              <w:rPr>
                <w:sz w:val="24"/>
                <w:szCs w:val="24"/>
              </w:rPr>
            </w:pPr>
          </w:p>
        </w:tc>
        <w:tc>
          <w:tcPr>
            <w:tcW w:w="880" w:type="dxa"/>
            <w:vAlign w:val="bottom"/>
          </w:tcPr>
          <w:p w:rsidR="00803F3E" w:rsidRDefault="00803F3E">
            <w:pPr>
              <w:rPr>
                <w:sz w:val="24"/>
                <w:szCs w:val="24"/>
              </w:rPr>
            </w:pPr>
          </w:p>
        </w:tc>
        <w:tc>
          <w:tcPr>
            <w:tcW w:w="520" w:type="dxa"/>
            <w:tcBorders>
              <w:right w:val="single" w:sz="8" w:space="0" w:color="auto"/>
            </w:tcBorders>
            <w:vAlign w:val="bottom"/>
          </w:tcPr>
          <w:p w:rsidR="00803F3E" w:rsidRDefault="00803F3E">
            <w:pPr>
              <w:rPr>
                <w:sz w:val="24"/>
                <w:szCs w:val="24"/>
              </w:rPr>
            </w:pPr>
          </w:p>
        </w:tc>
        <w:tc>
          <w:tcPr>
            <w:tcW w:w="2700" w:type="dxa"/>
            <w:tcBorders>
              <w:right w:val="single" w:sz="8" w:space="0" w:color="auto"/>
            </w:tcBorders>
            <w:vAlign w:val="bottom"/>
          </w:tcPr>
          <w:p w:rsidR="00803F3E" w:rsidRDefault="003A2BDF">
            <w:pPr>
              <w:ind w:left="100"/>
              <w:rPr>
                <w:sz w:val="20"/>
                <w:szCs w:val="20"/>
              </w:rPr>
            </w:pPr>
            <w:r>
              <w:rPr>
                <w:rFonts w:eastAsia="Times New Roman"/>
                <w:sz w:val="24"/>
                <w:szCs w:val="24"/>
              </w:rPr>
              <w:t>производственной</w:t>
            </w:r>
          </w:p>
        </w:tc>
        <w:tc>
          <w:tcPr>
            <w:tcW w:w="0" w:type="dxa"/>
            <w:vAlign w:val="bottom"/>
          </w:tcPr>
          <w:p w:rsidR="00803F3E" w:rsidRDefault="00803F3E">
            <w:pPr>
              <w:rPr>
                <w:sz w:val="1"/>
                <w:szCs w:val="1"/>
              </w:rPr>
            </w:pPr>
          </w:p>
        </w:tc>
      </w:tr>
      <w:tr w:rsidR="00803F3E">
        <w:trPr>
          <w:trHeight w:val="312"/>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80" w:type="dxa"/>
            <w:gridSpan w:val="2"/>
            <w:tcBorders>
              <w:bottom w:val="single" w:sz="8" w:space="0" w:color="auto"/>
            </w:tcBorders>
            <w:vAlign w:val="bottom"/>
          </w:tcPr>
          <w:p w:rsidR="00803F3E" w:rsidRDefault="003A2BDF">
            <w:pPr>
              <w:ind w:left="200"/>
              <w:rPr>
                <w:sz w:val="20"/>
                <w:szCs w:val="20"/>
              </w:rPr>
            </w:pPr>
            <w:r>
              <w:rPr>
                <w:rFonts w:eastAsia="Times New Roman"/>
                <w:sz w:val="24"/>
                <w:szCs w:val="24"/>
              </w:rPr>
              <w:t>−</w:t>
            </w:r>
          </w:p>
        </w:tc>
        <w:tc>
          <w:tcPr>
            <w:tcW w:w="3000" w:type="dxa"/>
            <w:gridSpan w:val="3"/>
            <w:tcBorders>
              <w:bottom w:val="single" w:sz="8" w:space="0" w:color="auto"/>
            </w:tcBorders>
            <w:vAlign w:val="bottom"/>
          </w:tcPr>
          <w:p w:rsidR="00803F3E" w:rsidRDefault="003A2BDF">
            <w:pPr>
              <w:ind w:left="180"/>
              <w:rPr>
                <w:sz w:val="20"/>
                <w:szCs w:val="20"/>
              </w:rPr>
            </w:pPr>
            <w:r>
              <w:rPr>
                <w:rFonts w:eastAsia="Times New Roman"/>
                <w:sz w:val="24"/>
                <w:szCs w:val="24"/>
              </w:rPr>
              <w:t>эффективность поиска;</w:t>
            </w:r>
          </w:p>
        </w:tc>
        <w:tc>
          <w:tcPr>
            <w:tcW w:w="680" w:type="dxa"/>
            <w:tcBorders>
              <w:bottom w:val="single" w:sz="8" w:space="0" w:color="auto"/>
            </w:tcBorders>
            <w:vAlign w:val="bottom"/>
          </w:tcPr>
          <w:p w:rsidR="00803F3E" w:rsidRDefault="00803F3E">
            <w:pPr>
              <w:rPr>
                <w:sz w:val="24"/>
                <w:szCs w:val="24"/>
              </w:rPr>
            </w:pPr>
          </w:p>
        </w:tc>
        <w:tc>
          <w:tcPr>
            <w:tcW w:w="840" w:type="dxa"/>
            <w:tcBorders>
              <w:bottom w:val="single" w:sz="8" w:space="0" w:color="auto"/>
            </w:tcBorders>
            <w:vAlign w:val="bottom"/>
          </w:tcPr>
          <w:p w:rsidR="00803F3E" w:rsidRDefault="00803F3E">
            <w:pPr>
              <w:rPr>
                <w:sz w:val="24"/>
                <w:szCs w:val="24"/>
              </w:rPr>
            </w:pPr>
          </w:p>
        </w:tc>
        <w:tc>
          <w:tcPr>
            <w:tcW w:w="360" w:type="dxa"/>
            <w:tcBorders>
              <w:bottom w:val="single" w:sz="8" w:space="0" w:color="auto"/>
            </w:tcBorders>
            <w:vAlign w:val="bottom"/>
          </w:tcPr>
          <w:p w:rsidR="00803F3E" w:rsidRDefault="00803F3E">
            <w:pPr>
              <w:rPr>
                <w:sz w:val="24"/>
                <w:szCs w:val="24"/>
              </w:rPr>
            </w:pPr>
          </w:p>
        </w:tc>
        <w:tc>
          <w:tcPr>
            <w:tcW w:w="1160" w:type="dxa"/>
            <w:tcBorders>
              <w:bottom w:val="single" w:sz="8" w:space="0" w:color="auto"/>
            </w:tcBorders>
            <w:vAlign w:val="bottom"/>
          </w:tcPr>
          <w:p w:rsidR="00803F3E" w:rsidRDefault="00803F3E">
            <w:pPr>
              <w:rPr>
                <w:sz w:val="24"/>
                <w:szCs w:val="24"/>
              </w:rPr>
            </w:pPr>
          </w:p>
        </w:tc>
        <w:tc>
          <w:tcPr>
            <w:tcW w:w="240" w:type="dxa"/>
            <w:tcBorders>
              <w:bottom w:val="single" w:sz="8" w:space="0" w:color="auto"/>
            </w:tcBorders>
            <w:vAlign w:val="bottom"/>
          </w:tcPr>
          <w:p w:rsidR="00803F3E" w:rsidRDefault="00803F3E">
            <w:pPr>
              <w:rPr>
                <w:sz w:val="24"/>
                <w:szCs w:val="24"/>
              </w:rPr>
            </w:pPr>
          </w:p>
        </w:tc>
        <w:tc>
          <w:tcPr>
            <w:tcW w:w="880" w:type="dxa"/>
            <w:tcBorders>
              <w:bottom w:val="single" w:sz="8" w:space="0" w:color="auto"/>
            </w:tcBorders>
            <w:vAlign w:val="bottom"/>
          </w:tcPr>
          <w:p w:rsidR="00803F3E" w:rsidRDefault="00803F3E">
            <w:pPr>
              <w:rPr>
                <w:sz w:val="24"/>
                <w:szCs w:val="24"/>
              </w:rPr>
            </w:pPr>
          </w:p>
        </w:tc>
        <w:tc>
          <w:tcPr>
            <w:tcW w:w="520" w:type="dxa"/>
            <w:tcBorders>
              <w:bottom w:val="single" w:sz="8" w:space="0" w:color="auto"/>
              <w:right w:val="single" w:sz="8" w:space="0" w:color="auto"/>
            </w:tcBorders>
            <w:vAlign w:val="bottom"/>
          </w:tcPr>
          <w:p w:rsidR="00803F3E" w:rsidRDefault="00803F3E">
            <w:pPr>
              <w:rPr>
                <w:sz w:val="24"/>
                <w:szCs w:val="24"/>
              </w:rPr>
            </w:pPr>
          </w:p>
        </w:tc>
        <w:tc>
          <w:tcPr>
            <w:tcW w:w="2700" w:type="dxa"/>
            <w:tcBorders>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практике;</w:t>
            </w:r>
          </w:p>
        </w:tc>
        <w:tc>
          <w:tcPr>
            <w:tcW w:w="0" w:type="dxa"/>
            <w:vAlign w:val="bottom"/>
          </w:tcPr>
          <w:p w:rsidR="00803F3E" w:rsidRDefault="00803F3E">
            <w:pPr>
              <w:rPr>
                <w:sz w:val="1"/>
                <w:szCs w:val="1"/>
              </w:rPr>
            </w:pPr>
          </w:p>
        </w:tc>
      </w:tr>
    </w:tbl>
    <w:p w:rsidR="00803F3E" w:rsidRDefault="00803F3E">
      <w:pPr>
        <w:sectPr w:rsidR="00803F3E">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3860"/>
        <w:gridCol w:w="380"/>
        <w:gridCol w:w="5880"/>
        <w:gridCol w:w="1800"/>
      </w:tblGrid>
      <w:tr w:rsidR="00803F3E">
        <w:trPr>
          <w:trHeight w:val="276"/>
        </w:trPr>
        <w:tc>
          <w:tcPr>
            <w:tcW w:w="3860" w:type="dxa"/>
            <w:tcBorders>
              <w:left w:val="single" w:sz="8" w:space="0" w:color="auto"/>
              <w:right w:val="single" w:sz="8" w:space="0" w:color="auto"/>
            </w:tcBorders>
            <w:vAlign w:val="bottom"/>
          </w:tcPr>
          <w:p w:rsidR="00803F3E" w:rsidRDefault="00803F3E">
            <w:pPr>
              <w:rPr>
                <w:sz w:val="23"/>
                <w:szCs w:val="23"/>
              </w:rPr>
            </w:pPr>
          </w:p>
        </w:tc>
        <w:tc>
          <w:tcPr>
            <w:tcW w:w="8060" w:type="dxa"/>
            <w:gridSpan w:val="3"/>
            <w:tcBorders>
              <w:right w:val="single" w:sz="8" w:space="0" w:color="auto"/>
            </w:tcBorders>
            <w:vAlign w:val="bottom"/>
          </w:tcPr>
          <w:p w:rsidR="00803F3E" w:rsidRDefault="003A2BDF">
            <w:pPr>
              <w:ind w:left="200"/>
              <w:rPr>
                <w:sz w:val="20"/>
                <w:szCs w:val="20"/>
              </w:rPr>
            </w:pPr>
            <w:r>
              <w:rPr>
                <w:rFonts w:eastAsia="Times New Roman"/>
                <w:sz w:val="24"/>
                <w:szCs w:val="24"/>
              </w:rPr>
              <w:t>−  адекватность определения источников нужных ресурсов;</w:t>
            </w: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6260" w:type="dxa"/>
            <w:gridSpan w:val="2"/>
            <w:vAlign w:val="bottom"/>
          </w:tcPr>
          <w:p w:rsidR="00803F3E" w:rsidRDefault="003A2BDF">
            <w:pPr>
              <w:ind w:left="200"/>
              <w:rPr>
                <w:sz w:val="20"/>
                <w:szCs w:val="20"/>
              </w:rPr>
            </w:pPr>
            <w:r>
              <w:rPr>
                <w:rFonts w:eastAsia="Times New Roman"/>
                <w:sz w:val="24"/>
                <w:szCs w:val="24"/>
              </w:rPr>
              <w:t>−  разработка детального плана действий;</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6260" w:type="dxa"/>
            <w:gridSpan w:val="2"/>
            <w:vAlign w:val="bottom"/>
          </w:tcPr>
          <w:p w:rsidR="00803F3E" w:rsidRDefault="003A2BDF">
            <w:pPr>
              <w:ind w:left="200"/>
              <w:rPr>
                <w:sz w:val="20"/>
                <w:szCs w:val="20"/>
              </w:rPr>
            </w:pPr>
            <w:r>
              <w:rPr>
                <w:rFonts w:eastAsia="Times New Roman"/>
                <w:sz w:val="24"/>
                <w:szCs w:val="24"/>
              </w:rPr>
              <w:t>−  правильность оценки рисков на каждом шагу;</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точность оценки плюсов и минусов полученного результата, своего</w:t>
            </w: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803F3E">
            <w:pPr>
              <w:rPr>
                <w:sz w:val="24"/>
                <w:szCs w:val="24"/>
              </w:rPr>
            </w:pP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плана  и  его  реализации,  предложение  критериев  оценки  и</w:t>
            </w: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3A2BDF">
            <w:pPr>
              <w:ind w:left="180"/>
              <w:rPr>
                <w:sz w:val="20"/>
                <w:szCs w:val="20"/>
              </w:rPr>
            </w:pPr>
            <w:r>
              <w:rPr>
                <w:rFonts w:eastAsia="Times New Roman"/>
                <w:sz w:val="24"/>
                <w:szCs w:val="24"/>
              </w:rPr>
              <w:t>рекомендаций по улучшению плана</w:t>
            </w: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02</w:t>
            </w:r>
          </w:p>
        </w:tc>
        <w:tc>
          <w:tcPr>
            <w:tcW w:w="380" w:type="dxa"/>
            <w:vAlign w:val="bottom"/>
          </w:tcPr>
          <w:p w:rsidR="00803F3E" w:rsidRDefault="003A2BDF">
            <w:pPr>
              <w:spacing w:line="232" w:lineRule="exact"/>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spacing w:line="232" w:lineRule="exact"/>
              <w:ind w:left="180"/>
              <w:rPr>
                <w:sz w:val="20"/>
                <w:szCs w:val="20"/>
              </w:rPr>
            </w:pPr>
            <w:r>
              <w:rPr>
                <w:rFonts w:eastAsia="Times New Roman"/>
                <w:sz w:val="24"/>
                <w:szCs w:val="24"/>
              </w:rPr>
              <w:t>оптимальность планирования информационного поиска из широкого</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Осуществлять поиск, анализ и</w:t>
            </w:r>
          </w:p>
        </w:tc>
        <w:tc>
          <w:tcPr>
            <w:tcW w:w="380" w:type="dxa"/>
            <w:vAlign w:val="bottom"/>
          </w:tcPr>
          <w:p w:rsidR="00803F3E" w:rsidRDefault="00803F3E">
            <w:pPr>
              <w:rPr>
                <w:sz w:val="24"/>
                <w:szCs w:val="24"/>
              </w:rPr>
            </w:pP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набора источников, необходимого для выполнения профессиональных</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интерпретацию информации,</w:t>
            </w:r>
          </w:p>
        </w:tc>
        <w:tc>
          <w:tcPr>
            <w:tcW w:w="380" w:type="dxa"/>
            <w:vAlign w:val="bottom"/>
          </w:tcPr>
          <w:p w:rsidR="00803F3E" w:rsidRDefault="00803F3E">
            <w:pPr>
              <w:rPr>
                <w:sz w:val="24"/>
                <w:szCs w:val="24"/>
              </w:rPr>
            </w:pPr>
          </w:p>
        </w:tc>
        <w:tc>
          <w:tcPr>
            <w:tcW w:w="5880" w:type="dxa"/>
            <w:vAlign w:val="bottom"/>
          </w:tcPr>
          <w:p w:rsidR="00803F3E" w:rsidRDefault="003A2BDF">
            <w:pPr>
              <w:ind w:left="180"/>
              <w:rPr>
                <w:sz w:val="20"/>
                <w:szCs w:val="20"/>
              </w:rPr>
            </w:pPr>
            <w:r>
              <w:rPr>
                <w:rFonts w:eastAsia="Times New Roman"/>
                <w:sz w:val="24"/>
                <w:szCs w:val="24"/>
              </w:rPr>
              <w:t>задач;</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необходимой для выполнения</w:t>
            </w: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адекватность анализа полученной информации, точность выделения в</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задач профессиональной</w:t>
            </w:r>
          </w:p>
        </w:tc>
        <w:tc>
          <w:tcPr>
            <w:tcW w:w="380" w:type="dxa"/>
            <w:vAlign w:val="bottom"/>
          </w:tcPr>
          <w:p w:rsidR="00803F3E" w:rsidRDefault="00803F3E">
            <w:pPr>
              <w:rPr>
                <w:sz w:val="24"/>
                <w:szCs w:val="24"/>
              </w:rPr>
            </w:pPr>
          </w:p>
        </w:tc>
        <w:tc>
          <w:tcPr>
            <w:tcW w:w="5880" w:type="dxa"/>
            <w:vAlign w:val="bottom"/>
          </w:tcPr>
          <w:p w:rsidR="00803F3E" w:rsidRDefault="003A2BDF">
            <w:pPr>
              <w:ind w:left="180"/>
              <w:rPr>
                <w:sz w:val="20"/>
                <w:szCs w:val="20"/>
              </w:rPr>
            </w:pPr>
            <w:r>
              <w:rPr>
                <w:rFonts w:eastAsia="Times New Roman"/>
                <w:sz w:val="24"/>
                <w:szCs w:val="24"/>
              </w:rPr>
              <w:t>ней главных аспектов;</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деятельности</w:t>
            </w: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точность структурирования отобранной информации в соответствии с</w:t>
            </w: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803F3E">
            <w:pPr>
              <w:rPr>
                <w:sz w:val="24"/>
                <w:szCs w:val="24"/>
              </w:rPr>
            </w:pPr>
          </w:p>
        </w:tc>
        <w:tc>
          <w:tcPr>
            <w:tcW w:w="5880" w:type="dxa"/>
            <w:vAlign w:val="bottom"/>
          </w:tcPr>
          <w:p w:rsidR="00803F3E" w:rsidRDefault="003A2BDF">
            <w:pPr>
              <w:ind w:left="180"/>
              <w:rPr>
                <w:sz w:val="20"/>
                <w:szCs w:val="20"/>
              </w:rPr>
            </w:pPr>
            <w:r>
              <w:rPr>
                <w:rFonts w:eastAsia="Times New Roman"/>
                <w:sz w:val="24"/>
                <w:szCs w:val="24"/>
              </w:rPr>
              <w:t>параметрами поиска;</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803F3E">
            <w:pPr>
              <w:rPr>
                <w:sz w:val="24"/>
                <w:szCs w:val="24"/>
              </w:rPr>
            </w:pPr>
          </w:p>
        </w:tc>
        <w:tc>
          <w:tcPr>
            <w:tcW w:w="380" w:type="dxa"/>
            <w:vAlign w:val="bottom"/>
          </w:tcPr>
          <w:p w:rsidR="00803F3E" w:rsidRDefault="003A2BDF">
            <w:pPr>
              <w:ind w:left="20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180"/>
              <w:rPr>
                <w:sz w:val="20"/>
                <w:szCs w:val="20"/>
              </w:rPr>
            </w:pPr>
            <w:r>
              <w:rPr>
                <w:rFonts w:eastAsia="Times New Roman"/>
                <w:sz w:val="24"/>
                <w:szCs w:val="24"/>
              </w:rPr>
              <w:t>адекватность  интерпретации полученной  информации в  контексте</w:t>
            </w: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803F3E">
            <w:pPr>
              <w:rPr>
                <w:sz w:val="24"/>
                <w:szCs w:val="24"/>
              </w:rPr>
            </w:pP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3A2BDF">
            <w:pPr>
              <w:ind w:left="180"/>
              <w:rPr>
                <w:sz w:val="20"/>
                <w:szCs w:val="20"/>
              </w:rPr>
            </w:pPr>
            <w:r>
              <w:rPr>
                <w:rFonts w:eastAsia="Times New Roman"/>
                <w:sz w:val="24"/>
                <w:szCs w:val="24"/>
              </w:rPr>
              <w:t>профессиональной деятельности;</w:t>
            </w: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4"/>
        </w:trPr>
        <w:tc>
          <w:tcPr>
            <w:tcW w:w="3860" w:type="dxa"/>
            <w:tcBorders>
              <w:left w:val="single" w:sz="8" w:space="0" w:color="auto"/>
              <w:right w:val="single" w:sz="8" w:space="0" w:color="auto"/>
            </w:tcBorders>
            <w:vAlign w:val="bottom"/>
          </w:tcPr>
          <w:p w:rsidR="00803F3E" w:rsidRDefault="003A2BDF">
            <w:pPr>
              <w:spacing w:line="234" w:lineRule="exact"/>
              <w:ind w:left="100"/>
              <w:rPr>
                <w:sz w:val="20"/>
                <w:szCs w:val="20"/>
              </w:rPr>
            </w:pPr>
            <w:r>
              <w:rPr>
                <w:rFonts w:eastAsia="Times New Roman"/>
                <w:b/>
                <w:bCs/>
                <w:sz w:val="24"/>
                <w:szCs w:val="24"/>
              </w:rPr>
              <w:t>ОК.03</w:t>
            </w:r>
          </w:p>
        </w:tc>
        <w:tc>
          <w:tcPr>
            <w:tcW w:w="8060" w:type="dxa"/>
            <w:gridSpan w:val="3"/>
            <w:tcBorders>
              <w:right w:val="single" w:sz="8" w:space="0" w:color="auto"/>
            </w:tcBorders>
            <w:vAlign w:val="bottom"/>
          </w:tcPr>
          <w:p w:rsidR="00803F3E" w:rsidRDefault="003A2BDF">
            <w:pPr>
              <w:spacing w:line="234" w:lineRule="exact"/>
              <w:ind w:left="140"/>
              <w:rPr>
                <w:sz w:val="20"/>
                <w:szCs w:val="20"/>
              </w:rPr>
            </w:pPr>
            <w:r>
              <w:rPr>
                <w:rFonts w:eastAsia="Times New Roman"/>
                <w:sz w:val="24"/>
                <w:szCs w:val="24"/>
              </w:rPr>
              <w:t>− актуальность используемой нормативно-правовой документации по</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Планировать и реализовывать</w:t>
            </w:r>
          </w:p>
        </w:tc>
        <w:tc>
          <w:tcPr>
            <w:tcW w:w="380" w:type="dxa"/>
            <w:vAlign w:val="bottom"/>
          </w:tcPr>
          <w:p w:rsidR="00803F3E" w:rsidRDefault="00803F3E">
            <w:pPr>
              <w:rPr>
                <w:sz w:val="24"/>
                <w:szCs w:val="24"/>
              </w:rPr>
            </w:pPr>
          </w:p>
        </w:tc>
        <w:tc>
          <w:tcPr>
            <w:tcW w:w="5880" w:type="dxa"/>
            <w:vAlign w:val="bottom"/>
          </w:tcPr>
          <w:p w:rsidR="00803F3E" w:rsidRDefault="003A2BDF">
            <w:pPr>
              <w:ind w:left="40"/>
              <w:rPr>
                <w:sz w:val="20"/>
                <w:szCs w:val="20"/>
              </w:rPr>
            </w:pPr>
            <w:r>
              <w:rPr>
                <w:rFonts w:eastAsia="Times New Roman"/>
                <w:sz w:val="24"/>
                <w:szCs w:val="24"/>
              </w:rPr>
              <w:t>профессии;</w:t>
            </w:r>
          </w:p>
        </w:tc>
        <w:tc>
          <w:tcPr>
            <w:tcW w:w="1800" w:type="dxa"/>
            <w:tcBorders>
              <w:right w:val="single" w:sz="8" w:space="0" w:color="auto"/>
            </w:tcBorders>
            <w:vAlign w:val="bottom"/>
          </w:tcPr>
          <w:p w:rsidR="00803F3E" w:rsidRDefault="00803F3E">
            <w:pPr>
              <w:rPr>
                <w:sz w:val="24"/>
                <w:szCs w:val="24"/>
              </w:rPr>
            </w:pPr>
          </w:p>
        </w:tc>
      </w:tr>
      <w:tr w:rsidR="00803F3E">
        <w:trPr>
          <w:trHeight w:val="274"/>
        </w:trPr>
        <w:tc>
          <w:tcPr>
            <w:tcW w:w="3860" w:type="dxa"/>
            <w:tcBorders>
              <w:left w:val="single" w:sz="8" w:space="0" w:color="auto"/>
              <w:right w:val="single" w:sz="8" w:space="0" w:color="auto"/>
            </w:tcBorders>
            <w:vAlign w:val="bottom"/>
          </w:tcPr>
          <w:p w:rsidR="00803F3E" w:rsidRDefault="003A2BDF">
            <w:pPr>
              <w:spacing w:line="273" w:lineRule="exact"/>
              <w:ind w:left="100"/>
              <w:rPr>
                <w:sz w:val="20"/>
                <w:szCs w:val="20"/>
              </w:rPr>
            </w:pPr>
            <w:r>
              <w:rPr>
                <w:rFonts w:eastAsia="Times New Roman"/>
                <w:sz w:val="24"/>
                <w:szCs w:val="24"/>
              </w:rPr>
              <w:t>собственное профессиональное и</w:t>
            </w:r>
          </w:p>
        </w:tc>
        <w:tc>
          <w:tcPr>
            <w:tcW w:w="380" w:type="dxa"/>
            <w:vAlign w:val="bottom"/>
          </w:tcPr>
          <w:p w:rsidR="00803F3E" w:rsidRDefault="003A2BDF">
            <w:pPr>
              <w:spacing w:line="273" w:lineRule="exact"/>
              <w:ind w:left="14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spacing w:line="273" w:lineRule="exact"/>
              <w:ind w:left="40"/>
              <w:rPr>
                <w:sz w:val="20"/>
                <w:szCs w:val="20"/>
              </w:rPr>
            </w:pPr>
            <w:r>
              <w:rPr>
                <w:rFonts w:eastAsia="Times New Roman"/>
                <w:sz w:val="24"/>
                <w:szCs w:val="24"/>
              </w:rPr>
              <w:t>точность, адекватность применения современной научной</w:t>
            </w:r>
          </w:p>
        </w:tc>
      </w:tr>
      <w:tr w:rsidR="00803F3E">
        <w:trPr>
          <w:trHeight w:val="322"/>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личностное развитие</w:t>
            </w:r>
          </w:p>
        </w:tc>
        <w:tc>
          <w:tcPr>
            <w:tcW w:w="380" w:type="dxa"/>
            <w:vAlign w:val="bottom"/>
          </w:tcPr>
          <w:p w:rsidR="00803F3E" w:rsidRDefault="00803F3E">
            <w:pPr>
              <w:rPr>
                <w:sz w:val="24"/>
                <w:szCs w:val="24"/>
              </w:rPr>
            </w:pPr>
          </w:p>
        </w:tc>
        <w:tc>
          <w:tcPr>
            <w:tcW w:w="5880" w:type="dxa"/>
            <w:vAlign w:val="bottom"/>
          </w:tcPr>
          <w:p w:rsidR="00803F3E" w:rsidRDefault="003A2BDF">
            <w:pPr>
              <w:ind w:left="40"/>
              <w:rPr>
                <w:sz w:val="20"/>
                <w:szCs w:val="20"/>
              </w:rPr>
            </w:pPr>
            <w:r>
              <w:rPr>
                <w:rFonts w:eastAsia="Times New Roman"/>
                <w:sz w:val="24"/>
                <w:szCs w:val="24"/>
              </w:rPr>
              <w:t>профессиональной терминологии</w:t>
            </w:r>
          </w:p>
        </w:tc>
        <w:tc>
          <w:tcPr>
            <w:tcW w:w="1800" w:type="dxa"/>
            <w:tcBorders>
              <w:right w:val="single" w:sz="8" w:space="0" w:color="auto"/>
            </w:tcBorders>
            <w:vAlign w:val="bottom"/>
          </w:tcPr>
          <w:p w:rsidR="00803F3E" w:rsidRDefault="00803F3E">
            <w:pPr>
              <w:rPr>
                <w:sz w:val="24"/>
                <w:szCs w:val="24"/>
              </w:rPr>
            </w:pPr>
          </w:p>
        </w:tc>
      </w:tr>
      <w:tr w:rsidR="00803F3E">
        <w:trPr>
          <w:trHeight w:val="36"/>
        </w:trPr>
        <w:tc>
          <w:tcPr>
            <w:tcW w:w="3860" w:type="dxa"/>
            <w:tcBorders>
              <w:left w:val="single" w:sz="8" w:space="0" w:color="auto"/>
              <w:bottom w:val="single" w:sz="8" w:space="0" w:color="auto"/>
              <w:right w:val="single" w:sz="8" w:space="0" w:color="auto"/>
            </w:tcBorders>
            <w:vAlign w:val="bottom"/>
          </w:tcPr>
          <w:p w:rsidR="00803F3E" w:rsidRDefault="00803F3E">
            <w:pPr>
              <w:rPr>
                <w:sz w:val="3"/>
                <w:szCs w:val="3"/>
              </w:rPr>
            </w:pPr>
          </w:p>
        </w:tc>
        <w:tc>
          <w:tcPr>
            <w:tcW w:w="380" w:type="dxa"/>
            <w:tcBorders>
              <w:bottom w:val="single" w:sz="8" w:space="0" w:color="auto"/>
            </w:tcBorders>
            <w:vAlign w:val="bottom"/>
          </w:tcPr>
          <w:p w:rsidR="00803F3E" w:rsidRDefault="00803F3E">
            <w:pPr>
              <w:rPr>
                <w:sz w:val="3"/>
                <w:szCs w:val="3"/>
              </w:rPr>
            </w:pPr>
          </w:p>
        </w:tc>
        <w:tc>
          <w:tcPr>
            <w:tcW w:w="7680" w:type="dxa"/>
            <w:gridSpan w:val="2"/>
            <w:tcBorders>
              <w:bottom w:val="single" w:sz="8" w:space="0" w:color="auto"/>
              <w:right w:val="single" w:sz="8" w:space="0" w:color="auto"/>
            </w:tcBorders>
            <w:vAlign w:val="bottom"/>
          </w:tcPr>
          <w:p w:rsidR="00803F3E" w:rsidRDefault="00803F3E">
            <w:pPr>
              <w:rPr>
                <w:sz w:val="3"/>
                <w:szCs w:val="3"/>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04.</w:t>
            </w:r>
          </w:p>
        </w:tc>
        <w:tc>
          <w:tcPr>
            <w:tcW w:w="380" w:type="dxa"/>
            <w:vAlign w:val="bottom"/>
          </w:tcPr>
          <w:p w:rsidR="00803F3E" w:rsidRDefault="003A2BDF">
            <w:pPr>
              <w:spacing w:line="232" w:lineRule="exact"/>
              <w:ind w:left="14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spacing w:line="232" w:lineRule="exact"/>
              <w:ind w:left="40"/>
              <w:rPr>
                <w:sz w:val="20"/>
                <w:szCs w:val="20"/>
              </w:rPr>
            </w:pPr>
            <w:r>
              <w:rPr>
                <w:rFonts w:eastAsia="Times New Roman"/>
                <w:sz w:val="24"/>
                <w:szCs w:val="24"/>
              </w:rPr>
              <w:t>эффективность участия в деловом общении для решения деловых задач;</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Работать в коллективе и команде,</w:t>
            </w:r>
          </w:p>
        </w:tc>
        <w:tc>
          <w:tcPr>
            <w:tcW w:w="380" w:type="dxa"/>
            <w:vAlign w:val="bottom"/>
          </w:tcPr>
          <w:p w:rsidR="00803F3E" w:rsidRDefault="003A2BDF">
            <w:pPr>
              <w:ind w:left="140"/>
              <w:rPr>
                <w:sz w:val="20"/>
                <w:szCs w:val="20"/>
              </w:rPr>
            </w:pPr>
            <w:r>
              <w:rPr>
                <w:rFonts w:eastAsia="Times New Roman"/>
                <w:sz w:val="24"/>
                <w:szCs w:val="24"/>
              </w:rPr>
              <w:t>−</w:t>
            </w:r>
          </w:p>
        </w:tc>
        <w:tc>
          <w:tcPr>
            <w:tcW w:w="7680" w:type="dxa"/>
            <w:gridSpan w:val="2"/>
            <w:tcBorders>
              <w:right w:val="single" w:sz="8" w:space="0" w:color="auto"/>
            </w:tcBorders>
            <w:vAlign w:val="bottom"/>
          </w:tcPr>
          <w:p w:rsidR="00803F3E" w:rsidRDefault="003A2BDF">
            <w:pPr>
              <w:ind w:left="40"/>
              <w:rPr>
                <w:sz w:val="20"/>
                <w:szCs w:val="20"/>
              </w:rPr>
            </w:pPr>
            <w:r>
              <w:rPr>
                <w:rFonts w:eastAsia="Times New Roman"/>
                <w:sz w:val="24"/>
                <w:szCs w:val="24"/>
              </w:rPr>
              <w:t>оптимальность планирования профессиональной деятельность</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эффективно взаимодействовать с</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коллегами, руководством,</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клиентами</w:t>
            </w: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803F3E">
            <w:pPr>
              <w:rPr>
                <w:sz w:val="24"/>
                <w:szCs w:val="24"/>
              </w:rPr>
            </w:pP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05</w:t>
            </w:r>
          </w:p>
        </w:tc>
        <w:tc>
          <w:tcPr>
            <w:tcW w:w="380" w:type="dxa"/>
            <w:vAlign w:val="bottom"/>
          </w:tcPr>
          <w:p w:rsidR="00803F3E" w:rsidRDefault="003A2BDF">
            <w:pPr>
              <w:spacing w:line="232" w:lineRule="exact"/>
              <w:ind w:left="60"/>
              <w:rPr>
                <w:sz w:val="20"/>
                <w:szCs w:val="20"/>
              </w:rPr>
            </w:pPr>
            <w:r>
              <w:rPr>
                <w:rFonts w:eastAsia="Times New Roman"/>
                <w:sz w:val="24"/>
                <w:szCs w:val="24"/>
              </w:rPr>
              <w:t>−</w:t>
            </w:r>
          </w:p>
        </w:tc>
        <w:tc>
          <w:tcPr>
            <w:tcW w:w="5880" w:type="dxa"/>
            <w:vAlign w:val="bottom"/>
          </w:tcPr>
          <w:p w:rsidR="00803F3E" w:rsidRDefault="003A2BDF">
            <w:pPr>
              <w:spacing w:line="232" w:lineRule="exact"/>
              <w:ind w:left="40"/>
              <w:rPr>
                <w:sz w:val="20"/>
                <w:szCs w:val="20"/>
              </w:rPr>
            </w:pPr>
            <w:r>
              <w:rPr>
                <w:rFonts w:eastAsia="Times New Roman"/>
                <w:sz w:val="24"/>
                <w:szCs w:val="24"/>
              </w:rPr>
              <w:t>грамотность устного и письменного изложения своих</w:t>
            </w:r>
          </w:p>
        </w:tc>
        <w:tc>
          <w:tcPr>
            <w:tcW w:w="1800" w:type="dxa"/>
            <w:tcBorders>
              <w:right w:val="single" w:sz="8" w:space="0" w:color="auto"/>
            </w:tcBorders>
            <w:vAlign w:val="bottom"/>
          </w:tcPr>
          <w:p w:rsidR="00803F3E" w:rsidRDefault="003A2BDF">
            <w:pPr>
              <w:spacing w:line="232" w:lineRule="exact"/>
              <w:ind w:left="100"/>
              <w:rPr>
                <w:sz w:val="20"/>
                <w:szCs w:val="20"/>
              </w:rPr>
            </w:pPr>
            <w:r>
              <w:rPr>
                <w:rFonts w:eastAsia="Times New Roman"/>
                <w:sz w:val="24"/>
                <w:szCs w:val="24"/>
              </w:rPr>
              <w:t>мыслей по</w:t>
            </w: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Осуществлять устную и</w:t>
            </w:r>
          </w:p>
        </w:tc>
        <w:tc>
          <w:tcPr>
            <w:tcW w:w="380" w:type="dxa"/>
            <w:vAlign w:val="bottom"/>
          </w:tcPr>
          <w:p w:rsidR="00803F3E" w:rsidRDefault="00803F3E">
            <w:pPr>
              <w:rPr>
                <w:sz w:val="24"/>
                <w:szCs w:val="24"/>
              </w:rPr>
            </w:pPr>
          </w:p>
        </w:tc>
        <w:tc>
          <w:tcPr>
            <w:tcW w:w="5880" w:type="dxa"/>
            <w:vAlign w:val="bottom"/>
          </w:tcPr>
          <w:p w:rsidR="00803F3E" w:rsidRDefault="003A2BDF">
            <w:pPr>
              <w:ind w:left="40"/>
              <w:rPr>
                <w:sz w:val="20"/>
                <w:szCs w:val="20"/>
              </w:rPr>
            </w:pPr>
            <w:r>
              <w:rPr>
                <w:rFonts w:eastAsia="Times New Roman"/>
                <w:sz w:val="24"/>
                <w:szCs w:val="24"/>
              </w:rPr>
              <w:t>профессиональной тематике на государственном языке;</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письменную коммуникацию на</w:t>
            </w:r>
          </w:p>
        </w:tc>
        <w:tc>
          <w:tcPr>
            <w:tcW w:w="380" w:type="dxa"/>
            <w:vAlign w:val="bottom"/>
          </w:tcPr>
          <w:p w:rsidR="00803F3E" w:rsidRDefault="003A2BDF">
            <w:pPr>
              <w:ind w:left="60"/>
              <w:rPr>
                <w:sz w:val="20"/>
                <w:szCs w:val="20"/>
              </w:rPr>
            </w:pPr>
            <w:r>
              <w:rPr>
                <w:rFonts w:eastAsia="Times New Roman"/>
                <w:sz w:val="24"/>
                <w:szCs w:val="24"/>
              </w:rPr>
              <w:t>−</w:t>
            </w:r>
          </w:p>
        </w:tc>
        <w:tc>
          <w:tcPr>
            <w:tcW w:w="5880" w:type="dxa"/>
            <w:vAlign w:val="bottom"/>
          </w:tcPr>
          <w:p w:rsidR="00803F3E" w:rsidRDefault="003A2BDF">
            <w:pPr>
              <w:ind w:left="40"/>
              <w:rPr>
                <w:sz w:val="20"/>
                <w:szCs w:val="20"/>
              </w:rPr>
            </w:pPr>
            <w:r>
              <w:rPr>
                <w:rFonts w:eastAsia="Times New Roman"/>
                <w:sz w:val="24"/>
                <w:szCs w:val="24"/>
              </w:rPr>
              <w:t>толерантность поведения в рабочем коллективе</w:t>
            </w: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государственном языке с учетом</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особенностей социального и</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310"/>
        </w:trPr>
        <w:tc>
          <w:tcPr>
            <w:tcW w:w="3860" w:type="dxa"/>
            <w:tcBorders>
              <w:left w:val="single" w:sz="8" w:space="0" w:color="auto"/>
              <w:bottom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культурного контекста</w:t>
            </w:r>
          </w:p>
        </w:tc>
        <w:tc>
          <w:tcPr>
            <w:tcW w:w="380" w:type="dxa"/>
            <w:tcBorders>
              <w:bottom w:val="single" w:sz="8" w:space="0" w:color="auto"/>
            </w:tcBorders>
            <w:vAlign w:val="bottom"/>
          </w:tcPr>
          <w:p w:rsidR="00803F3E" w:rsidRDefault="00803F3E">
            <w:pPr>
              <w:rPr>
                <w:sz w:val="24"/>
                <w:szCs w:val="24"/>
              </w:rPr>
            </w:pPr>
          </w:p>
        </w:tc>
        <w:tc>
          <w:tcPr>
            <w:tcW w:w="5880" w:type="dxa"/>
            <w:tcBorders>
              <w:bottom w:val="single" w:sz="8" w:space="0" w:color="auto"/>
            </w:tcBorders>
            <w:vAlign w:val="bottom"/>
          </w:tcPr>
          <w:p w:rsidR="00803F3E" w:rsidRDefault="00803F3E">
            <w:pPr>
              <w:rPr>
                <w:sz w:val="24"/>
                <w:szCs w:val="24"/>
              </w:rPr>
            </w:pPr>
          </w:p>
        </w:tc>
        <w:tc>
          <w:tcPr>
            <w:tcW w:w="1800" w:type="dxa"/>
            <w:tcBorders>
              <w:bottom w:val="single" w:sz="8" w:space="0" w:color="auto"/>
              <w:right w:val="single" w:sz="8" w:space="0" w:color="auto"/>
            </w:tcBorders>
            <w:vAlign w:val="bottom"/>
          </w:tcPr>
          <w:p w:rsidR="00803F3E" w:rsidRDefault="00803F3E">
            <w:pPr>
              <w:rPr>
                <w:sz w:val="24"/>
                <w:szCs w:val="24"/>
              </w:rPr>
            </w:pPr>
          </w:p>
        </w:tc>
      </w:tr>
      <w:tr w:rsidR="00803F3E">
        <w:trPr>
          <w:trHeight w:val="232"/>
        </w:trPr>
        <w:tc>
          <w:tcPr>
            <w:tcW w:w="3860" w:type="dxa"/>
            <w:tcBorders>
              <w:left w:val="single" w:sz="8" w:space="0" w:color="auto"/>
              <w:right w:val="single" w:sz="8" w:space="0" w:color="auto"/>
            </w:tcBorders>
            <w:vAlign w:val="bottom"/>
          </w:tcPr>
          <w:p w:rsidR="00803F3E" w:rsidRDefault="003A2BDF">
            <w:pPr>
              <w:spacing w:line="232" w:lineRule="exact"/>
              <w:ind w:left="100"/>
              <w:rPr>
                <w:sz w:val="20"/>
                <w:szCs w:val="20"/>
              </w:rPr>
            </w:pPr>
            <w:r>
              <w:rPr>
                <w:rFonts w:eastAsia="Times New Roman"/>
                <w:b/>
                <w:bCs/>
                <w:sz w:val="24"/>
                <w:szCs w:val="24"/>
              </w:rPr>
              <w:t>ОК 06.</w:t>
            </w:r>
          </w:p>
        </w:tc>
        <w:tc>
          <w:tcPr>
            <w:tcW w:w="380" w:type="dxa"/>
            <w:vAlign w:val="bottom"/>
          </w:tcPr>
          <w:p w:rsidR="00803F3E" w:rsidRDefault="003A2BDF">
            <w:pPr>
              <w:spacing w:line="232" w:lineRule="exact"/>
              <w:ind w:left="60"/>
              <w:rPr>
                <w:sz w:val="20"/>
                <w:szCs w:val="20"/>
              </w:rPr>
            </w:pPr>
            <w:r>
              <w:rPr>
                <w:rFonts w:eastAsia="Times New Roman"/>
                <w:sz w:val="24"/>
                <w:szCs w:val="24"/>
              </w:rPr>
              <w:t>−</w:t>
            </w:r>
          </w:p>
        </w:tc>
        <w:tc>
          <w:tcPr>
            <w:tcW w:w="5880" w:type="dxa"/>
            <w:vAlign w:val="bottom"/>
          </w:tcPr>
          <w:p w:rsidR="00803F3E" w:rsidRDefault="003A2BDF">
            <w:pPr>
              <w:spacing w:line="232" w:lineRule="exact"/>
              <w:ind w:left="40"/>
              <w:rPr>
                <w:sz w:val="20"/>
                <w:szCs w:val="20"/>
              </w:rPr>
            </w:pPr>
            <w:r>
              <w:rPr>
                <w:rFonts w:eastAsia="Times New Roman"/>
                <w:sz w:val="24"/>
                <w:szCs w:val="24"/>
              </w:rPr>
              <w:t>понимание значимости своей профессии</w:t>
            </w:r>
          </w:p>
        </w:tc>
        <w:tc>
          <w:tcPr>
            <w:tcW w:w="1800" w:type="dxa"/>
            <w:tcBorders>
              <w:right w:val="single" w:sz="8" w:space="0" w:color="auto"/>
            </w:tcBorders>
            <w:vAlign w:val="bottom"/>
          </w:tcPr>
          <w:p w:rsidR="00803F3E" w:rsidRDefault="00803F3E">
            <w:pPr>
              <w:rPr>
                <w:sz w:val="20"/>
                <w:szCs w:val="20"/>
              </w:rPr>
            </w:pPr>
          </w:p>
        </w:tc>
      </w:tr>
      <w:tr w:rsidR="00803F3E">
        <w:trPr>
          <w:trHeight w:val="276"/>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Проявлять гражданско-</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r w:rsidR="00803F3E">
        <w:trPr>
          <w:trHeight w:val="319"/>
        </w:trPr>
        <w:tc>
          <w:tcPr>
            <w:tcW w:w="3860" w:type="dxa"/>
            <w:tcBorders>
              <w:left w:val="single" w:sz="8" w:space="0" w:color="auto"/>
              <w:right w:val="single" w:sz="8" w:space="0" w:color="auto"/>
            </w:tcBorders>
            <w:vAlign w:val="bottom"/>
          </w:tcPr>
          <w:p w:rsidR="00803F3E" w:rsidRDefault="003A2BDF">
            <w:pPr>
              <w:ind w:left="100"/>
              <w:rPr>
                <w:sz w:val="20"/>
                <w:szCs w:val="20"/>
              </w:rPr>
            </w:pPr>
            <w:r>
              <w:rPr>
                <w:rFonts w:eastAsia="Times New Roman"/>
                <w:sz w:val="24"/>
                <w:szCs w:val="24"/>
              </w:rPr>
              <w:t>патриотическую позицию,</w:t>
            </w:r>
          </w:p>
        </w:tc>
        <w:tc>
          <w:tcPr>
            <w:tcW w:w="380" w:type="dxa"/>
            <w:vAlign w:val="bottom"/>
          </w:tcPr>
          <w:p w:rsidR="00803F3E" w:rsidRDefault="00803F3E">
            <w:pPr>
              <w:rPr>
                <w:sz w:val="24"/>
                <w:szCs w:val="24"/>
              </w:rPr>
            </w:pPr>
          </w:p>
        </w:tc>
        <w:tc>
          <w:tcPr>
            <w:tcW w:w="5880" w:type="dxa"/>
            <w:vAlign w:val="bottom"/>
          </w:tcPr>
          <w:p w:rsidR="00803F3E" w:rsidRDefault="00803F3E">
            <w:pPr>
              <w:rPr>
                <w:sz w:val="24"/>
                <w:szCs w:val="24"/>
              </w:rPr>
            </w:pPr>
          </w:p>
        </w:tc>
        <w:tc>
          <w:tcPr>
            <w:tcW w:w="1800" w:type="dxa"/>
            <w:tcBorders>
              <w:right w:val="single" w:sz="8" w:space="0" w:color="auto"/>
            </w:tcBorders>
            <w:vAlign w:val="bottom"/>
          </w:tcPr>
          <w:p w:rsidR="00803F3E" w:rsidRDefault="00803F3E">
            <w:pPr>
              <w:rPr>
                <w:sz w:val="24"/>
                <w:szCs w:val="24"/>
              </w:rPr>
            </w:pPr>
          </w:p>
        </w:tc>
      </w:tr>
    </w:tbl>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page">
                  <wp:posOffset>895985</wp:posOffset>
                </wp:positionH>
                <wp:positionV relativeFrom="page">
                  <wp:posOffset>542290</wp:posOffset>
                </wp:positionV>
                <wp:extent cx="927798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98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55pt,42.7pt" to="801.1pt,42.7pt" o:allowincell="f" strokecolor="#000000" strokeweight="0.4809pt">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9269095</wp:posOffset>
                </wp:positionH>
                <wp:positionV relativeFrom="paragraph">
                  <wp:posOffset>-5856605</wp:posOffset>
                </wp:positionV>
                <wp:extent cx="0" cy="58566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6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461.1499pt" to="729.85pt,0pt" o:allowincell="f" strokecolor="#000000" strokeweight="0.4799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-2540</wp:posOffset>
                </wp:positionV>
                <wp:extent cx="927735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1999pt" to="730.1pt,-0.1999pt" o:allowincell="f" strokecolor="#000000" strokeweight="0.48pt"/>
            </w:pict>
          </mc:Fallback>
        </mc:AlternateContent>
      </w:r>
    </w:p>
    <w:p w:rsidR="00803F3E" w:rsidRDefault="003A2BDF">
      <w:pPr>
        <w:spacing w:line="20" w:lineRule="exact"/>
        <w:rPr>
          <w:sz w:val="20"/>
          <w:szCs w:val="20"/>
        </w:rPr>
      </w:pPr>
      <w:r>
        <w:rPr>
          <w:sz w:val="20"/>
          <w:szCs w:val="20"/>
        </w:rPr>
        <w:br w:type="column"/>
      </w:r>
    </w:p>
    <w:p w:rsidR="00803F3E" w:rsidRDefault="003A2BDF">
      <w:pPr>
        <w:numPr>
          <w:ilvl w:val="0"/>
          <w:numId w:val="22"/>
        </w:numPr>
        <w:tabs>
          <w:tab w:val="left" w:pos="146"/>
        </w:tabs>
        <w:spacing w:line="275" w:lineRule="auto"/>
        <w:ind w:left="29" w:right="680" w:hanging="29"/>
        <w:rPr>
          <w:rFonts w:eastAsia="Times New Roman"/>
          <w:sz w:val="23"/>
          <w:szCs w:val="23"/>
        </w:rPr>
      </w:pPr>
      <w:r>
        <w:rPr>
          <w:rFonts w:eastAsia="Times New Roman"/>
          <w:sz w:val="23"/>
          <w:szCs w:val="23"/>
        </w:rPr>
        <w:t>заданий для самостоятельной работы</w:t>
      </w:r>
    </w:p>
    <w:p w:rsidR="00803F3E" w:rsidRDefault="00803F3E">
      <w:pPr>
        <w:spacing w:line="194" w:lineRule="exact"/>
        <w:rPr>
          <w:sz w:val="20"/>
          <w:szCs w:val="20"/>
        </w:rPr>
      </w:pPr>
    </w:p>
    <w:p w:rsidR="00803F3E" w:rsidRDefault="003A2BDF">
      <w:pPr>
        <w:spacing w:line="250" w:lineRule="auto"/>
        <w:ind w:left="9"/>
        <w:rPr>
          <w:sz w:val="20"/>
          <w:szCs w:val="20"/>
        </w:rPr>
      </w:pPr>
      <w:r>
        <w:rPr>
          <w:rFonts w:eastAsia="Times New Roman"/>
          <w:b/>
          <w:bCs/>
          <w:sz w:val="23"/>
          <w:szCs w:val="23"/>
        </w:rPr>
        <w:t>Промежуточная аттестация</w:t>
      </w:r>
      <w:r>
        <w:rPr>
          <w:rFonts w:eastAsia="Times New Roman"/>
          <w:sz w:val="23"/>
          <w:szCs w:val="23"/>
        </w:rPr>
        <w:t>:</w:t>
      </w:r>
      <w:r>
        <w:rPr>
          <w:rFonts w:eastAsia="Times New Roman"/>
          <w:b/>
          <w:bCs/>
          <w:sz w:val="23"/>
          <w:szCs w:val="23"/>
        </w:rPr>
        <w:t xml:space="preserve"> </w:t>
      </w:r>
      <w:r>
        <w:rPr>
          <w:rFonts w:eastAsia="Times New Roman"/>
          <w:sz w:val="23"/>
          <w:szCs w:val="23"/>
        </w:rPr>
        <w:t>экспертное наблюдение</w:t>
      </w:r>
    </w:p>
    <w:p w:rsidR="00803F3E" w:rsidRDefault="00803F3E">
      <w:pPr>
        <w:spacing w:line="1" w:lineRule="exact"/>
        <w:rPr>
          <w:sz w:val="20"/>
          <w:szCs w:val="20"/>
        </w:rPr>
      </w:pPr>
    </w:p>
    <w:p w:rsidR="00803F3E" w:rsidRDefault="003A2BDF">
      <w:pPr>
        <w:numPr>
          <w:ilvl w:val="1"/>
          <w:numId w:val="23"/>
        </w:numPr>
        <w:tabs>
          <w:tab w:val="left" w:pos="209"/>
        </w:tabs>
        <w:ind w:left="209" w:hanging="187"/>
        <w:rPr>
          <w:rFonts w:eastAsia="Times New Roman"/>
          <w:sz w:val="24"/>
          <w:szCs w:val="24"/>
        </w:rPr>
      </w:pPr>
      <w:r>
        <w:rPr>
          <w:rFonts w:eastAsia="Times New Roman"/>
          <w:sz w:val="24"/>
          <w:szCs w:val="24"/>
        </w:rPr>
        <w:t>оценка выполнения:</w:t>
      </w:r>
    </w:p>
    <w:p w:rsidR="00803F3E" w:rsidRDefault="00803F3E">
      <w:pPr>
        <w:spacing w:line="2" w:lineRule="exact"/>
        <w:rPr>
          <w:rFonts w:eastAsia="Times New Roman"/>
          <w:sz w:val="24"/>
          <w:szCs w:val="24"/>
        </w:rPr>
      </w:pPr>
    </w:p>
    <w:p w:rsidR="00803F3E" w:rsidRDefault="003A2BDF">
      <w:pPr>
        <w:numPr>
          <w:ilvl w:val="0"/>
          <w:numId w:val="23"/>
        </w:numPr>
        <w:tabs>
          <w:tab w:val="left" w:pos="149"/>
        </w:tabs>
        <w:ind w:left="149" w:hanging="149"/>
        <w:rPr>
          <w:rFonts w:eastAsia="Times New Roman"/>
          <w:sz w:val="24"/>
          <w:szCs w:val="24"/>
        </w:rPr>
      </w:pPr>
      <w:r>
        <w:rPr>
          <w:rFonts w:eastAsia="Times New Roman"/>
          <w:sz w:val="24"/>
          <w:szCs w:val="24"/>
        </w:rPr>
        <w:t>выполнения заданий</w:t>
      </w:r>
    </w:p>
    <w:p w:rsidR="00803F3E" w:rsidRDefault="00803F3E">
      <w:pPr>
        <w:spacing w:line="41" w:lineRule="exact"/>
        <w:rPr>
          <w:sz w:val="20"/>
          <w:szCs w:val="20"/>
        </w:rPr>
      </w:pPr>
    </w:p>
    <w:p w:rsidR="00803F3E" w:rsidRDefault="003A2BDF">
      <w:pPr>
        <w:spacing w:line="305" w:lineRule="auto"/>
        <w:ind w:left="29" w:right="360"/>
        <w:rPr>
          <w:sz w:val="20"/>
          <w:szCs w:val="20"/>
        </w:rPr>
      </w:pPr>
      <w:r>
        <w:rPr>
          <w:rFonts w:eastAsia="Times New Roman"/>
          <w:sz w:val="23"/>
          <w:szCs w:val="23"/>
        </w:rPr>
        <w:t>квалификационного экзамена по производственной практике;</w:t>
      </w:r>
    </w:p>
    <w:p w:rsidR="00803F3E" w:rsidRDefault="00803F3E">
      <w:pPr>
        <w:sectPr w:rsidR="00803F3E">
          <w:pgSz w:w="16840" w:h="11906" w:orient="landscape"/>
          <w:pgMar w:top="825" w:right="978" w:bottom="1440" w:left="1420" w:header="0" w:footer="0" w:gutter="0"/>
          <w:cols w:num="2" w:space="720" w:equalWidth="0">
            <w:col w:w="11900" w:space="91"/>
            <w:col w:w="2449"/>
          </w:cols>
        </w:sectPr>
      </w:pPr>
    </w:p>
    <w:tbl>
      <w:tblPr>
        <w:tblW w:w="0" w:type="auto"/>
        <w:tblLayout w:type="fixed"/>
        <w:tblCellMar>
          <w:left w:w="0" w:type="dxa"/>
          <w:right w:w="0" w:type="dxa"/>
        </w:tblCellMar>
        <w:tblLook w:val="04A0" w:firstRow="1" w:lastRow="0" w:firstColumn="1" w:lastColumn="0" w:noHBand="0" w:noVBand="1"/>
      </w:tblPr>
      <w:tblGrid>
        <w:gridCol w:w="3760"/>
        <w:gridCol w:w="440"/>
        <w:gridCol w:w="1800"/>
        <w:gridCol w:w="1900"/>
        <w:gridCol w:w="1620"/>
        <w:gridCol w:w="2120"/>
        <w:gridCol w:w="260"/>
      </w:tblGrid>
      <w:tr w:rsidR="00803F3E">
        <w:trPr>
          <w:trHeight w:val="276"/>
        </w:trPr>
        <w:tc>
          <w:tcPr>
            <w:tcW w:w="3760" w:type="dxa"/>
            <w:vAlign w:val="bottom"/>
          </w:tcPr>
          <w:p w:rsidR="00803F3E" w:rsidRDefault="003A2BDF">
            <w:pPr>
              <w:ind w:left="100"/>
              <w:rPr>
                <w:sz w:val="20"/>
                <w:szCs w:val="20"/>
              </w:rPr>
            </w:pPr>
            <w:r>
              <w:rPr>
                <w:rFonts w:eastAsia="Times New Roman"/>
                <w:sz w:val="24"/>
                <w:szCs w:val="24"/>
              </w:rPr>
              <w:lastRenderedPageBreak/>
              <w:t>демонстрировать осознанное</w:t>
            </w:r>
          </w:p>
        </w:tc>
        <w:tc>
          <w:tcPr>
            <w:tcW w:w="440" w:type="dxa"/>
            <w:vAlign w:val="bottom"/>
          </w:tcPr>
          <w:p w:rsidR="00803F3E" w:rsidRDefault="00803F3E">
            <w:pPr>
              <w:rPr>
                <w:sz w:val="23"/>
                <w:szCs w:val="23"/>
              </w:rPr>
            </w:pPr>
          </w:p>
        </w:tc>
        <w:tc>
          <w:tcPr>
            <w:tcW w:w="1800" w:type="dxa"/>
            <w:vAlign w:val="bottom"/>
          </w:tcPr>
          <w:p w:rsidR="00803F3E" w:rsidRDefault="00803F3E">
            <w:pPr>
              <w:rPr>
                <w:sz w:val="23"/>
                <w:szCs w:val="23"/>
              </w:rPr>
            </w:pPr>
          </w:p>
        </w:tc>
        <w:tc>
          <w:tcPr>
            <w:tcW w:w="1900" w:type="dxa"/>
            <w:vAlign w:val="bottom"/>
          </w:tcPr>
          <w:p w:rsidR="00803F3E" w:rsidRDefault="00803F3E">
            <w:pPr>
              <w:rPr>
                <w:sz w:val="23"/>
                <w:szCs w:val="23"/>
              </w:rPr>
            </w:pPr>
          </w:p>
        </w:tc>
        <w:tc>
          <w:tcPr>
            <w:tcW w:w="1620" w:type="dxa"/>
            <w:vAlign w:val="bottom"/>
          </w:tcPr>
          <w:p w:rsidR="00803F3E" w:rsidRDefault="00803F3E">
            <w:pPr>
              <w:rPr>
                <w:sz w:val="23"/>
                <w:szCs w:val="23"/>
              </w:rPr>
            </w:pPr>
          </w:p>
        </w:tc>
        <w:tc>
          <w:tcPr>
            <w:tcW w:w="2120" w:type="dxa"/>
            <w:vAlign w:val="bottom"/>
          </w:tcPr>
          <w:p w:rsidR="00803F3E" w:rsidRDefault="00803F3E">
            <w:pPr>
              <w:rPr>
                <w:sz w:val="23"/>
                <w:szCs w:val="23"/>
              </w:rPr>
            </w:pPr>
          </w:p>
        </w:tc>
        <w:tc>
          <w:tcPr>
            <w:tcW w:w="260" w:type="dxa"/>
            <w:vAlign w:val="bottom"/>
          </w:tcPr>
          <w:p w:rsidR="00803F3E" w:rsidRDefault="00803F3E">
            <w:pPr>
              <w:rPr>
                <w:sz w:val="23"/>
                <w:szCs w:val="23"/>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поведение на основе</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традиционных общечеловеческих</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310"/>
        </w:trPr>
        <w:tc>
          <w:tcPr>
            <w:tcW w:w="3760" w:type="dxa"/>
            <w:tcBorders>
              <w:bottom w:val="single" w:sz="8" w:space="0" w:color="auto"/>
            </w:tcBorders>
            <w:vAlign w:val="bottom"/>
          </w:tcPr>
          <w:p w:rsidR="00803F3E" w:rsidRDefault="003A2BDF">
            <w:pPr>
              <w:ind w:left="100"/>
              <w:rPr>
                <w:sz w:val="20"/>
                <w:szCs w:val="20"/>
              </w:rPr>
            </w:pPr>
            <w:r>
              <w:rPr>
                <w:rFonts w:eastAsia="Times New Roman"/>
                <w:sz w:val="24"/>
                <w:szCs w:val="24"/>
              </w:rPr>
              <w:t>ценностей</w:t>
            </w:r>
          </w:p>
        </w:tc>
        <w:tc>
          <w:tcPr>
            <w:tcW w:w="440" w:type="dxa"/>
            <w:tcBorders>
              <w:bottom w:val="single" w:sz="8" w:space="0" w:color="auto"/>
            </w:tcBorders>
            <w:vAlign w:val="bottom"/>
          </w:tcPr>
          <w:p w:rsidR="00803F3E" w:rsidRDefault="00803F3E">
            <w:pPr>
              <w:rPr>
                <w:sz w:val="24"/>
                <w:szCs w:val="24"/>
              </w:rPr>
            </w:pPr>
          </w:p>
        </w:tc>
        <w:tc>
          <w:tcPr>
            <w:tcW w:w="1800" w:type="dxa"/>
            <w:tcBorders>
              <w:bottom w:val="single" w:sz="8" w:space="0" w:color="auto"/>
            </w:tcBorders>
            <w:vAlign w:val="bottom"/>
          </w:tcPr>
          <w:p w:rsidR="00803F3E" w:rsidRDefault="00803F3E">
            <w:pPr>
              <w:rPr>
                <w:sz w:val="24"/>
                <w:szCs w:val="24"/>
              </w:rPr>
            </w:pPr>
          </w:p>
        </w:tc>
        <w:tc>
          <w:tcPr>
            <w:tcW w:w="1900" w:type="dxa"/>
            <w:tcBorders>
              <w:bottom w:val="single" w:sz="8" w:space="0" w:color="auto"/>
            </w:tcBorders>
            <w:vAlign w:val="bottom"/>
          </w:tcPr>
          <w:p w:rsidR="00803F3E" w:rsidRDefault="00803F3E">
            <w:pPr>
              <w:rPr>
                <w:sz w:val="24"/>
                <w:szCs w:val="24"/>
              </w:rPr>
            </w:pPr>
          </w:p>
        </w:tc>
        <w:tc>
          <w:tcPr>
            <w:tcW w:w="1620" w:type="dxa"/>
            <w:tcBorders>
              <w:bottom w:val="single" w:sz="8" w:space="0" w:color="auto"/>
            </w:tcBorders>
            <w:vAlign w:val="bottom"/>
          </w:tcPr>
          <w:p w:rsidR="00803F3E" w:rsidRDefault="00803F3E">
            <w:pPr>
              <w:rPr>
                <w:sz w:val="24"/>
                <w:szCs w:val="24"/>
              </w:rPr>
            </w:pPr>
          </w:p>
        </w:tc>
        <w:tc>
          <w:tcPr>
            <w:tcW w:w="2120" w:type="dxa"/>
            <w:tcBorders>
              <w:bottom w:val="single" w:sz="8" w:space="0" w:color="auto"/>
            </w:tcBorders>
            <w:vAlign w:val="bottom"/>
          </w:tcPr>
          <w:p w:rsidR="00803F3E" w:rsidRDefault="00803F3E">
            <w:pPr>
              <w:rPr>
                <w:sz w:val="24"/>
                <w:szCs w:val="24"/>
              </w:rPr>
            </w:pPr>
          </w:p>
        </w:tc>
        <w:tc>
          <w:tcPr>
            <w:tcW w:w="260" w:type="dxa"/>
            <w:tcBorders>
              <w:bottom w:val="single" w:sz="8" w:space="0" w:color="auto"/>
            </w:tcBorders>
            <w:vAlign w:val="bottom"/>
          </w:tcPr>
          <w:p w:rsidR="00803F3E" w:rsidRDefault="00803F3E">
            <w:pPr>
              <w:rPr>
                <w:sz w:val="24"/>
                <w:szCs w:val="24"/>
              </w:rPr>
            </w:pPr>
          </w:p>
        </w:tc>
      </w:tr>
      <w:tr w:rsidR="00803F3E">
        <w:trPr>
          <w:trHeight w:val="232"/>
        </w:trPr>
        <w:tc>
          <w:tcPr>
            <w:tcW w:w="3760" w:type="dxa"/>
            <w:vAlign w:val="bottom"/>
          </w:tcPr>
          <w:p w:rsidR="00803F3E" w:rsidRDefault="003A2BDF">
            <w:pPr>
              <w:spacing w:line="232" w:lineRule="exact"/>
              <w:ind w:left="100"/>
              <w:rPr>
                <w:sz w:val="20"/>
                <w:szCs w:val="20"/>
              </w:rPr>
            </w:pPr>
            <w:r>
              <w:rPr>
                <w:rFonts w:eastAsia="Times New Roman"/>
                <w:b/>
                <w:bCs/>
                <w:sz w:val="24"/>
                <w:szCs w:val="24"/>
              </w:rPr>
              <w:t>ОК 07.</w:t>
            </w:r>
          </w:p>
        </w:tc>
        <w:tc>
          <w:tcPr>
            <w:tcW w:w="7880" w:type="dxa"/>
            <w:gridSpan w:val="5"/>
            <w:vAlign w:val="bottom"/>
          </w:tcPr>
          <w:p w:rsidR="00803F3E" w:rsidRDefault="003A2BDF">
            <w:pPr>
              <w:spacing w:line="232" w:lineRule="exact"/>
              <w:ind w:left="160"/>
              <w:rPr>
                <w:sz w:val="20"/>
                <w:szCs w:val="20"/>
              </w:rPr>
            </w:pPr>
            <w:r>
              <w:rPr>
                <w:rFonts w:eastAsia="Times New Roman"/>
                <w:sz w:val="24"/>
                <w:szCs w:val="24"/>
              </w:rPr>
              <w:t>−  точность соблюдения правил экологической безопасности при ведении</w:t>
            </w:r>
          </w:p>
        </w:tc>
        <w:tc>
          <w:tcPr>
            <w:tcW w:w="260" w:type="dxa"/>
            <w:vAlign w:val="bottom"/>
          </w:tcPr>
          <w:p w:rsidR="00803F3E" w:rsidRDefault="00803F3E">
            <w:pPr>
              <w:rPr>
                <w:sz w:val="20"/>
                <w:szCs w:val="20"/>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Содействовать сохранению</w:t>
            </w:r>
          </w:p>
        </w:tc>
        <w:tc>
          <w:tcPr>
            <w:tcW w:w="440" w:type="dxa"/>
            <w:vAlign w:val="bottom"/>
          </w:tcPr>
          <w:p w:rsidR="00803F3E" w:rsidRDefault="00803F3E">
            <w:pPr>
              <w:rPr>
                <w:sz w:val="24"/>
                <w:szCs w:val="24"/>
              </w:rPr>
            </w:pPr>
          </w:p>
        </w:tc>
        <w:tc>
          <w:tcPr>
            <w:tcW w:w="3700" w:type="dxa"/>
            <w:gridSpan w:val="2"/>
            <w:vAlign w:val="bottom"/>
          </w:tcPr>
          <w:p w:rsidR="00803F3E" w:rsidRDefault="003A2BDF">
            <w:pPr>
              <w:ind w:left="80"/>
              <w:rPr>
                <w:sz w:val="20"/>
                <w:szCs w:val="20"/>
              </w:rPr>
            </w:pPr>
            <w:r>
              <w:rPr>
                <w:rFonts w:eastAsia="Times New Roman"/>
                <w:sz w:val="24"/>
                <w:szCs w:val="24"/>
              </w:rPr>
              <w:t>профессиональной деятельности;</w:t>
            </w: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окружающей среды,</w:t>
            </w:r>
          </w:p>
        </w:tc>
        <w:tc>
          <w:tcPr>
            <w:tcW w:w="7880" w:type="dxa"/>
            <w:gridSpan w:val="5"/>
            <w:vAlign w:val="bottom"/>
          </w:tcPr>
          <w:p w:rsidR="00803F3E" w:rsidRDefault="003A2BDF">
            <w:pPr>
              <w:ind w:left="160"/>
              <w:rPr>
                <w:sz w:val="20"/>
                <w:szCs w:val="20"/>
              </w:rPr>
            </w:pPr>
            <w:r>
              <w:rPr>
                <w:rFonts w:eastAsia="Times New Roman"/>
                <w:sz w:val="24"/>
                <w:szCs w:val="24"/>
              </w:rPr>
              <w:t>−  эффективность обеспечения ресурсосбережения на рабочем месте</w:t>
            </w: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ресурсосбережению, эффективно</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действовать в чрезвычайных</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310"/>
        </w:trPr>
        <w:tc>
          <w:tcPr>
            <w:tcW w:w="3760" w:type="dxa"/>
            <w:tcBorders>
              <w:bottom w:val="single" w:sz="8" w:space="0" w:color="auto"/>
            </w:tcBorders>
            <w:vAlign w:val="bottom"/>
          </w:tcPr>
          <w:p w:rsidR="00803F3E" w:rsidRDefault="003A2BDF">
            <w:pPr>
              <w:ind w:left="100"/>
              <w:rPr>
                <w:sz w:val="20"/>
                <w:szCs w:val="20"/>
              </w:rPr>
            </w:pPr>
            <w:r>
              <w:rPr>
                <w:rFonts w:eastAsia="Times New Roman"/>
                <w:sz w:val="24"/>
                <w:szCs w:val="24"/>
              </w:rPr>
              <w:t>ситуациях</w:t>
            </w:r>
          </w:p>
        </w:tc>
        <w:tc>
          <w:tcPr>
            <w:tcW w:w="440" w:type="dxa"/>
            <w:tcBorders>
              <w:bottom w:val="single" w:sz="8" w:space="0" w:color="auto"/>
            </w:tcBorders>
            <w:vAlign w:val="bottom"/>
          </w:tcPr>
          <w:p w:rsidR="00803F3E" w:rsidRDefault="00803F3E">
            <w:pPr>
              <w:rPr>
                <w:sz w:val="24"/>
                <w:szCs w:val="24"/>
              </w:rPr>
            </w:pPr>
          </w:p>
        </w:tc>
        <w:tc>
          <w:tcPr>
            <w:tcW w:w="1800" w:type="dxa"/>
            <w:tcBorders>
              <w:bottom w:val="single" w:sz="8" w:space="0" w:color="auto"/>
            </w:tcBorders>
            <w:vAlign w:val="bottom"/>
          </w:tcPr>
          <w:p w:rsidR="00803F3E" w:rsidRDefault="00803F3E">
            <w:pPr>
              <w:rPr>
                <w:sz w:val="24"/>
                <w:szCs w:val="24"/>
              </w:rPr>
            </w:pPr>
          </w:p>
        </w:tc>
        <w:tc>
          <w:tcPr>
            <w:tcW w:w="1900" w:type="dxa"/>
            <w:tcBorders>
              <w:bottom w:val="single" w:sz="8" w:space="0" w:color="auto"/>
            </w:tcBorders>
            <w:vAlign w:val="bottom"/>
          </w:tcPr>
          <w:p w:rsidR="00803F3E" w:rsidRDefault="00803F3E">
            <w:pPr>
              <w:rPr>
                <w:sz w:val="24"/>
                <w:szCs w:val="24"/>
              </w:rPr>
            </w:pPr>
          </w:p>
        </w:tc>
        <w:tc>
          <w:tcPr>
            <w:tcW w:w="1620" w:type="dxa"/>
            <w:tcBorders>
              <w:bottom w:val="single" w:sz="8" w:space="0" w:color="auto"/>
            </w:tcBorders>
            <w:vAlign w:val="bottom"/>
          </w:tcPr>
          <w:p w:rsidR="00803F3E" w:rsidRDefault="00803F3E">
            <w:pPr>
              <w:rPr>
                <w:sz w:val="24"/>
                <w:szCs w:val="24"/>
              </w:rPr>
            </w:pPr>
          </w:p>
        </w:tc>
        <w:tc>
          <w:tcPr>
            <w:tcW w:w="2120" w:type="dxa"/>
            <w:tcBorders>
              <w:bottom w:val="single" w:sz="8" w:space="0" w:color="auto"/>
            </w:tcBorders>
            <w:vAlign w:val="bottom"/>
          </w:tcPr>
          <w:p w:rsidR="00803F3E" w:rsidRDefault="00803F3E">
            <w:pPr>
              <w:rPr>
                <w:sz w:val="24"/>
                <w:szCs w:val="24"/>
              </w:rPr>
            </w:pPr>
          </w:p>
        </w:tc>
        <w:tc>
          <w:tcPr>
            <w:tcW w:w="260" w:type="dxa"/>
            <w:tcBorders>
              <w:bottom w:val="single" w:sz="8" w:space="0" w:color="auto"/>
            </w:tcBorders>
            <w:vAlign w:val="bottom"/>
          </w:tcPr>
          <w:p w:rsidR="00803F3E" w:rsidRDefault="00803F3E">
            <w:pPr>
              <w:rPr>
                <w:sz w:val="24"/>
                <w:szCs w:val="24"/>
              </w:rPr>
            </w:pPr>
          </w:p>
        </w:tc>
      </w:tr>
      <w:tr w:rsidR="00803F3E">
        <w:trPr>
          <w:trHeight w:val="234"/>
        </w:trPr>
        <w:tc>
          <w:tcPr>
            <w:tcW w:w="3760" w:type="dxa"/>
            <w:vAlign w:val="bottom"/>
          </w:tcPr>
          <w:p w:rsidR="00803F3E" w:rsidRDefault="003A2BDF">
            <w:pPr>
              <w:spacing w:line="234" w:lineRule="exact"/>
              <w:ind w:left="100"/>
              <w:rPr>
                <w:sz w:val="20"/>
                <w:szCs w:val="20"/>
              </w:rPr>
            </w:pPr>
            <w:r>
              <w:rPr>
                <w:rFonts w:eastAsia="Times New Roman"/>
                <w:b/>
                <w:bCs/>
                <w:sz w:val="24"/>
                <w:szCs w:val="24"/>
              </w:rPr>
              <w:t>ОК. 09</w:t>
            </w:r>
          </w:p>
        </w:tc>
        <w:tc>
          <w:tcPr>
            <w:tcW w:w="8140" w:type="dxa"/>
            <w:gridSpan w:val="6"/>
            <w:vAlign w:val="bottom"/>
          </w:tcPr>
          <w:p w:rsidR="00803F3E" w:rsidRDefault="003A2BDF">
            <w:pPr>
              <w:spacing w:line="234" w:lineRule="exact"/>
              <w:ind w:left="160"/>
              <w:rPr>
                <w:sz w:val="20"/>
                <w:szCs w:val="20"/>
              </w:rPr>
            </w:pPr>
            <w:r>
              <w:rPr>
                <w:rFonts w:eastAsia="Times New Roman"/>
                <w:sz w:val="24"/>
                <w:szCs w:val="24"/>
              </w:rPr>
              <w:t>−  адекватность, применения средств информатизации и информационных</w:t>
            </w: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Использовать информационные</w:t>
            </w:r>
          </w:p>
        </w:tc>
        <w:tc>
          <w:tcPr>
            <w:tcW w:w="440" w:type="dxa"/>
            <w:vAlign w:val="bottom"/>
          </w:tcPr>
          <w:p w:rsidR="00803F3E" w:rsidRDefault="00803F3E">
            <w:pPr>
              <w:rPr>
                <w:sz w:val="24"/>
                <w:szCs w:val="24"/>
              </w:rPr>
            </w:pPr>
          </w:p>
        </w:tc>
        <w:tc>
          <w:tcPr>
            <w:tcW w:w="7440" w:type="dxa"/>
            <w:gridSpan w:val="4"/>
            <w:vAlign w:val="bottom"/>
          </w:tcPr>
          <w:p w:rsidR="00803F3E" w:rsidRDefault="003A2BDF">
            <w:pPr>
              <w:ind w:left="80"/>
              <w:rPr>
                <w:sz w:val="20"/>
                <w:szCs w:val="20"/>
              </w:rPr>
            </w:pPr>
            <w:r>
              <w:rPr>
                <w:rFonts w:eastAsia="Times New Roman"/>
                <w:sz w:val="24"/>
                <w:szCs w:val="24"/>
              </w:rPr>
              <w:t>технологий для реализации профессиональной деятельности</w:t>
            </w: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технологии в профессиональной</w:t>
            </w:r>
          </w:p>
        </w:tc>
        <w:tc>
          <w:tcPr>
            <w:tcW w:w="440" w:type="dxa"/>
            <w:vAlign w:val="bottom"/>
          </w:tcPr>
          <w:p w:rsidR="00803F3E" w:rsidRDefault="00803F3E">
            <w:pPr>
              <w:rPr>
                <w:sz w:val="24"/>
                <w:szCs w:val="24"/>
              </w:rPr>
            </w:pPr>
          </w:p>
        </w:tc>
        <w:tc>
          <w:tcPr>
            <w:tcW w:w="1800" w:type="dxa"/>
            <w:vAlign w:val="bottom"/>
          </w:tcPr>
          <w:p w:rsidR="00803F3E" w:rsidRDefault="00803F3E">
            <w:pPr>
              <w:rPr>
                <w:sz w:val="24"/>
                <w:szCs w:val="24"/>
              </w:rPr>
            </w:pPr>
          </w:p>
        </w:tc>
        <w:tc>
          <w:tcPr>
            <w:tcW w:w="1900" w:type="dxa"/>
            <w:vAlign w:val="bottom"/>
          </w:tcPr>
          <w:p w:rsidR="00803F3E" w:rsidRDefault="00803F3E">
            <w:pPr>
              <w:rPr>
                <w:sz w:val="24"/>
                <w:szCs w:val="24"/>
              </w:rPr>
            </w:pP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310"/>
        </w:trPr>
        <w:tc>
          <w:tcPr>
            <w:tcW w:w="3760" w:type="dxa"/>
            <w:tcBorders>
              <w:bottom w:val="single" w:sz="8" w:space="0" w:color="auto"/>
            </w:tcBorders>
            <w:vAlign w:val="bottom"/>
          </w:tcPr>
          <w:p w:rsidR="00803F3E" w:rsidRDefault="003A2BDF">
            <w:pPr>
              <w:ind w:left="100"/>
              <w:rPr>
                <w:sz w:val="20"/>
                <w:szCs w:val="20"/>
              </w:rPr>
            </w:pPr>
            <w:r>
              <w:rPr>
                <w:rFonts w:eastAsia="Times New Roman"/>
                <w:sz w:val="24"/>
                <w:szCs w:val="24"/>
              </w:rPr>
              <w:t>деятельности</w:t>
            </w:r>
          </w:p>
        </w:tc>
        <w:tc>
          <w:tcPr>
            <w:tcW w:w="440" w:type="dxa"/>
            <w:tcBorders>
              <w:bottom w:val="single" w:sz="8" w:space="0" w:color="auto"/>
            </w:tcBorders>
            <w:vAlign w:val="bottom"/>
          </w:tcPr>
          <w:p w:rsidR="00803F3E" w:rsidRDefault="00803F3E">
            <w:pPr>
              <w:rPr>
                <w:sz w:val="24"/>
                <w:szCs w:val="24"/>
              </w:rPr>
            </w:pPr>
          </w:p>
        </w:tc>
        <w:tc>
          <w:tcPr>
            <w:tcW w:w="1800" w:type="dxa"/>
            <w:tcBorders>
              <w:bottom w:val="single" w:sz="8" w:space="0" w:color="auto"/>
            </w:tcBorders>
            <w:vAlign w:val="bottom"/>
          </w:tcPr>
          <w:p w:rsidR="00803F3E" w:rsidRDefault="00803F3E">
            <w:pPr>
              <w:rPr>
                <w:sz w:val="24"/>
                <w:szCs w:val="24"/>
              </w:rPr>
            </w:pPr>
          </w:p>
        </w:tc>
        <w:tc>
          <w:tcPr>
            <w:tcW w:w="1900" w:type="dxa"/>
            <w:tcBorders>
              <w:bottom w:val="single" w:sz="8" w:space="0" w:color="auto"/>
            </w:tcBorders>
            <w:vAlign w:val="bottom"/>
          </w:tcPr>
          <w:p w:rsidR="00803F3E" w:rsidRDefault="00803F3E">
            <w:pPr>
              <w:rPr>
                <w:sz w:val="24"/>
                <w:szCs w:val="24"/>
              </w:rPr>
            </w:pPr>
          </w:p>
        </w:tc>
        <w:tc>
          <w:tcPr>
            <w:tcW w:w="1620" w:type="dxa"/>
            <w:tcBorders>
              <w:bottom w:val="single" w:sz="8" w:space="0" w:color="auto"/>
            </w:tcBorders>
            <w:vAlign w:val="bottom"/>
          </w:tcPr>
          <w:p w:rsidR="00803F3E" w:rsidRDefault="00803F3E">
            <w:pPr>
              <w:rPr>
                <w:sz w:val="24"/>
                <w:szCs w:val="24"/>
              </w:rPr>
            </w:pPr>
          </w:p>
        </w:tc>
        <w:tc>
          <w:tcPr>
            <w:tcW w:w="2120" w:type="dxa"/>
            <w:tcBorders>
              <w:bottom w:val="single" w:sz="8" w:space="0" w:color="auto"/>
            </w:tcBorders>
            <w:vAlign w:val="bottom"/>
          </w:tcPr>
          <w:p w:rsidR="00803F3E" w:rsidRDefault="00803F3E">
            <w:pPr>
              <w:rPr>
                <w:sz w:val="24"/>
                <w:szCs w:val="24"/>
              </w:rPr>
            </w:pPr>
          </w:p>
        </w:tc>
        <w:tc>
          <w:tcPr>
            <w:tcW w:w="260" w:type="dxa"/>
            <w:tcBorders>
              <w:bottom w:val="single" w:sz="8" w:space="0" w:color="auto"/>
            </w:tcBorders>
            <w:vAlign w:val="bottom"/>
          </w:tcPr>
          <w:p w:rsidR="00803F3E" w:rsidRDefault="00803F3E">
            <w:pPr>
              <w:rPr>
                <w:sz w:val="24"/>
                <w:szCs w:val="24"/>
              </w:rPr>
            </w:pPr>
          </w:p>
        </w:tc>
      </w:tr>
      <w:tr w:rsidR="00803F3E">
        <w:trPr>
          <w:trHeight w:val="232"/>
        </w:trPr>
        <w:tc>
          <w:tcPr>
            <w:tcW w:w="3760" w:type="dxa"/>
            <w:vAlign w:val="bottom"/>
          </w:tcPr>
          <w:p w:rsidR="00803F3E" w:rsidRDefault="003A2BDF">
            <w:pPr>
              <w:spacing w:line="232" w:lineRule="exact"/>
              <w:ind w:left="100"/>
              <w:rPr>
                <w:sz w:val="20"/>
                <w:szCs w:val="20"/>
              </w:rPr>
            </w:pPr>
            <w:r>
              <w:rPr>
                <w:rFonts w:eastAsia="Times New Roman"/>
                <w:b/>
                <w:bCs/>
                <w:sz w:val="24"/>
                <w:szCs w:val="24"/>
              </w:rPr>
              <w:t>ОК 10.</w:t>
            </w:r>
          </w:p>
        </w:tc>
        <w:tc>
          <w:tcPr>
            <w:tcW w:w="440" w:type="dxa"/>
            <w:vAlign w:val="bottom"/>
          </w:tcPr>
          <w:p w:rsidR="00803F3E" w:rsidRDefault="003A2BDF">
            <w:pPr>
              <w:spacing w:line="232" w:lineRule="exact"/>
              <w:ind w:left="240"/>
              <w:rPr>
                <w:sz w:val="20"/>
                <w:szCs w:val="20"/>
              </w:rPr>
            </w:pPr>
            <w:r>
              <w:rPr>
                <w:rFonts w:eastAsia="Times New Roman"/>
                <w:sz w:val="24"/>
                <w:szCs w:val="24"/>
              </w:rPr>
              <w:t>−</w:t>
            </w:r>
          </w:p>
        </w:tc>
        <w:tc>
          <w:tcPr>
            <w:tcW w:w="7700" w:type="dxa"/>
            <w:gridSpan w:val="5"/>
            <w:vAlign w:val="bottom"/>
          </w:tcPr>
          <w:p w:rsidR="00803F3E" w:rsidRDefault="003A2BDF">
            <w:pPr>
              <w:spacing w:line="232" w:lineRule="exact"/>
              <w:ind w:left="220"/>
              <w:rPr>
                <w:sz w:val="20"/>
                <w:szCs w:val="20"/>
              </w:rPr>
            </w:pPr>
            <w:r>
              <w:rPr>
                <w:rFonts w:eastAsia="Times New Roman"/>
                <w:sz w:val="24"/>
                <w:szCs w:val="24"/>
              </w:rPr>
              <w:t>адекватность  понимания  общего  смысла  четко  произнесенных</w:t>
            </w: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Пользоваться профессиональной</w:t>
            </w:r>
          </w:p>
        </w:tc>
        <w:tc>
          <w:tcPr>
            <w:tcW w:w="440" w:type="dxa"/>
            <w:vAlign w:val="bottom"/>
          </w:tcPr>
          <w:p w:rsidR="00803F3E" w:rsidRDefault="00803F3E">
            <w:pPr>
              <w:rPr>
                <w:sz w:val="24"/>
                <w:szCs w:val="24"/>
              </w:rPr>
            </w:pPr>
          </w:p>
        </w:tc>
        <w:tc>
          <w:tcPr>
            <w:tcW w:w="7440" w:type="dxa"/>
            <w:gridSpan w:val="4"/>
            <w:vAlign w:val="bottom"/>
          </w:tcPr>
          <w:p w:rsidR="00803F3E" w:rsidRDefault="003A2BDF">
            <w:pPr>
              <w:ind w:left="220"/>
              <w:rPr>
                <w:sz w:val="20"/>
                <w:szCs w:val="20"/>
              </w:rPr>
            </w:pPr>
            <w:r>
              <w:rPr>
                <w:rFonts w:eastAsia="Times New Roman"/>
                <w:sz w:val="24"/>
                <w:szCs w:val="24"/>
              </w:rPr>
              <w:t>высказываний на известные профессиональные темы);</w:t>
            </w: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документацией на</w:t>
            </w:r>
          </w:p>
        </w:tc>
        <w:tc>
          <w:tcPr>
            <w:tcW w:w="440" w:type="dxa"/>
            <w:vAlign w:val="bottom"/>
          </w:tcPr>
          <w:p w:rsidR="00803F3E" w:rsidRDefault="003A2BDF">
            <w:pPr>
              <w:ind w:left="240"/>
              <w:rPr>
                <w:sz w:val="20"/>
                <w:szCs w:val="20"/>
              </w:rPr>
            </w:pPr>
            <w:r>
              <w:rPr>
                <w:rFonts w:eastAsia="Times New Roman"/>
                <w:sz w:val="24"/>
                <w:szCs w:val="24"/>
              </w:rPr>
              <w:t>−</w:t>
            </w:r>
          </w:p>
        </w:tc>
        <w:tc>
          <w:tcPr>
            <w:tcW w:w="1800" w:type="dxa"/>
            <w:vAlign w:val="bottom"/>
          </w:tcPr>
          <w:p w:rsidR="00803F3E" w:rsidRDefault="003A2BDF">
            <w:pPr>
              <w:ind w:left="220"/>
              <w:rPr>
                <w:sz w:val="20"/>
                <w:szCs w:val="20"/>
              </w:rPr>
            </w:pPr>
            <w:r>
              <w:rPr>
                <w:rFonts w:eastAsia="Times New Roman"/>
                <w:sz w:val="24"/>
                <w:szCs w:val="24"/>
              </w:rPr>
              <w:t>адекватность</w:t>
            </w:r>
          </w:p>
        </w:tc>
        <w:tc>
          <w:tcPr>
            <w:tcW w:w="1900" w:type="dxa"/>
            <w:vAlign w:val="bottom"/>
          </w:tcPr>
          <w:p w:rsidR="00803F3E" w:rsidRDefault="003A2BDF">
            <w:pPr>
              <w:ind w:left="240"/>
              <w:rPr>
                <w:sz w:val="20"/>
                <w:szCs w:val="20"/>
              </w:rPr>
            </w:pPr>
            <w:r>
              <w:rPr>
                <w:rFonts w:eastAsia="Times New Roman"/>
                <w:sz w:val="24"/>
                <w:szCs w:val="24"/>
              </w:rPr>
              <w:t>применения</w:t>
            </w:r>
          </w:p>
        </w:tc>
        <w:tc>
          <w:tcPr>
            <w:tcW w:w="1620" w:type="dxa"/>
            <w:vAlign w:val="bottom"/>
          </w:tcPr>
          <w:p w:rsidR="00803F3E" w:rsidRDefault="003A2BDF">
            <w:pPr>
              <w:ind w:left="40"/>
              <w:rPr>
                <w:sz w:val="20"/>
                <w:szCs w:val="20"/>
              </w:rPr>
            </w:pPr>
            <w:r>
              <w:rPr>
                <w:rFonts w:eastAsia="Times New Roman"/>
                <w:sz w:val="24"/>
                <w:szCs w:val="24"/>
              </w:rPr>
              <w:t>нормативной</w:t>
            </w:r>
          </w:p>
        </w:tc>
        <w:tc>
          <w:tcPr>
            <w:tcW w:w="2120" w:type="dxa"/>
            <w:vAlign w:val="bottom"/>
          </w:tcPr>
          <w:p w:rsidR="00803F3E" w:rsidRDefault="003A2BDF">
            <w:pPr>
              <w:ind w:left="240"/>
              <w:rPr>
                <w:sz w:val="20"/>
                <w:szCs w:val="20"/>
              </w:rPr>
            </w:pPr>
            <w:r>
              <w:rPr>
                <w:rFonts w:eastAsia="Times New Roman"/>
                <w:sz w:val="24"/>
                <w:szCs w:val="24"/>
              </w:rPr>
              <w:t>документации</w:t>
            </w:r>
          </w:p>
        </w:tc>
        <w:tc>
          <w:tcPr>
            <w:tcW w:w="260" w:type="dxa"/>
            <w:vAlign w:val="bottom"/>
          </w:tcPr>
          <w:p w:rsidR="00803F3E" w:rsidRDefault="003A2BDF">
            <w:pPr>
              <w:ind w:left="40"/>
              <w:rPr>
                <w:sz w:val="20"/>
                <w:szCs w:val="20"/>
              </w:rPr>
            </w:pPr>
            <w:r>
              <w:rPr>
                <w:rFonts w:eastAsia="Times New Roman"/>
                <w:sz w:val="24"/>
                <w:szCs w:val="24"/>
              </w:rPr>
              <w:t>в</w:t>
            </w: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государственном и иностранном</w:t>
            </w:r>
          </w:p>
        </w:tc>
        <w:tc>
          <w:tcPr>
            <w:tcW w:w="440" w:type="dxa"/>
            <w:vAlign w:val="bottom"/>
          </w:tcPr>
          <w:p w:rsidR="00803F3E" w:rsidRDefault="00803F3E">
            <w:pPr>
              <w:rPr>
                <w:sz w:val="24"/>
                <w:szCs w:val="24"/>
              </w:rPr>
            </w:pPr>
          </w:p>
        </w:tc>
        <w:tc>
          <w:tcPr>
            <w:tcW w:w="3700" w:type="dxa"/>
            <w:gridSpan w:val="2"/>
            <w:vAlign w:val="bottom"/>
          </w:tcPr>
          <w:p w:rsidR="00803F3E" w:rsidRDefault="003A2BDF">
            <w:pPr>
              <w:ind w:left="220"/>
              <w:rPr>
                <w:sz w:val="20"/>
                <w:szCs w:val="20"/>
              </w:rPr>
            </w:pPr>
            <w:r>
              <w:rPr>
                <w:rFonts w:eastAsia="Times New Roman"/>
                <w:sz w:val="24"/>
                <w:szCs w:val="24"/>
              </w:rPr>
              <w:t>профессиональной деятельности;</w:t>
            </w: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r w:rsidR="00803F3E">
        <w:trPr>
          <w:trHeight w:val="276"/>
        </w:trPr>
        <w:tc>
          <w:tcPr>
            <w:tcW w:w="3760" w:type="dxa"/>
            <w:vAlign w:val="bottom"/>
          </w:tcPr>
          <w:p w:rsidR="00803F3E" w:rsidRDefault="003A2BDF">
            <w:pPr>
              <w:ind w:left="100"/>
              <w:rPr>
                <w:sz w:val="20"/>
                <w:szCs w:val="20"/>
              </w:rPr>
            </w:pPr>
            <w:r>
              <w:rPr>
                <w:rFonts w:eastAsia="Times New Roman"/>
                <w:sz w:val="24"/>
                <w:szCs w:val="24"/>
              </w:rPr>
              <w:t>языках</w:t>
            </w:r>
          </w:p>
        </w:tc>
        <w:tc>
          <w:tcPr>
            <w:tcW w:w="8140" w:type="dxa"/>
            <w:gridSpan w:val="6"/>
            <w:vAlign w:val="bottom"/>
          </w:tcPr>
          <w:p w:rsidR="00803F3E" w:rsidRDefault="003A2BDF">
            <w:pPr>
              <w:ind w:left="240"/>
              <w:rPr>
                <w:sz w:val="20"/>
                <w:szCs w:val="20"/>
              </w:rPr>
            </w:pPr>
            <w:r>
              <w:rPr>
                <w:rFonts w:eastAsia="Times New Roman"/>
                <w:sz w:val="24"/>
                <w:szCs w:val="24"/>
              </w:rPr>
              <w:t>−  точно, адекватно ситуации обосновывать и объяснить свои действия</w:t>
            </w:r>
          </w:p>
        </w:tc>
      </w:tr>
      <w:tr w:rsidR="00803F3E">
        <w:trPr>
          <w:trHeight w:val="276"/>
        </w:trPr>
        <w:tc>
          <w:tcPr>
            <w:tcW w:w="3760" w:type="dxa"/>
            <w:vAlign w:val="bottom"/>
          </w:tcPr>
          <w:p w:rsidR="00803F3E" w:rsidRDefault="00803F3E">
            <w:pPr>
              <w:rPr>
                <w:sz w:val="24"/>
                <w:szCs w:val="24"/>
              </w:rPr>
            </w:pPr>
          </w:p>
        </w:tc>
        <w:tc>
          <w:tcPr>
            <w:tcW w:w="440" w:type="dxa"/>
            <w:vAlign w:val="bottom"/>
          </w:tcPr>
          <w:p w:rsidR="00803F3E" w:rsidRDefault="00803F3E">
            <w:pPr>
              <w:rPr>
                <w:sz w:val="24"/>
                <w:szCs w:val="24"/>
              </w:rPr>
            </w:pPr>
          </w:p>
        </w:tc>
        <w:tc>
          <w:tcPr>
            <w:tcW w:w="3700" w:type="dxa"/>
            <w:gridSpan w:val="2"/>
            <w:vAlign w:val="bottom"/>
          </w:tcPr>
          <w:p w:rsidR="00803F3E" w:rsidRDefault="003A2BDF">
            <w:pPr>
              <w:ind w:left="220"/>
              <w:rPr>
                <w:sz w:val="20"/>
                <w:szCs w:val="20"/>
              </w:rPr>
            </w:pPr>
            <w:r>
              <w:rPr>
                <w:rFonts w:eastAsia="Times New Roman"/>
                <w:sz w:val="24"/>
                <w:szCs w:val="24"/>
              </w:rPr>
              <w:t>(текущие и планируемые);</w:t>
            </w:r>
          </w:p>
        </w:tc>
        <w:tc>
          <w:tcPr>
            <w:tcW w:w="1620" w:type="dxa"/>
            <w:vAlign w:val="bottom"/>
          </w:tcPr>
          <w:p w:rsidR="00803F3E" w:rsidRDefault="00803F3E">
            <w:pPr>
              <w:rPr>
                <w:sz w:val="24"/>
                <w:szCs w:val="24"/>
              </w:rPr>
            </w:pPr>
          </w:p>
        </w:tc>
        <w:tc>
          <w:tcPr>
            <w:tcW w:w="2120" w:type="dxa"/>
            <w:vAlign w:val="bottom"/>
          </w:tcPr>
          <w:p w:rsidR="00803F3E" w:rsidRDefault="00803F3E">
            <w:pPr>
              <w:rPr>
                <w:sz w:val="24"/>
                <w:szCs w:val="24"/>
              </w:rPr>
            </w:pPr>
          </w:p>
        </w:tc>
        <w:tc>
          <w:tcPr>
            <w:tcW w:w="260" w:type="dxa"/>
            <w:vAlign w:val="bottom"/>
          </w:tcPr>
          <w:p w:rsidR="00803F3E" w:rsidRDefault="00803F3E">
            <w:pPr>
              <w:rPr>
                <w:sz w:val="24"/>
                <w:szCs w:val="24"/>
              </w:rPr>
            </w:pPr>
          </w:p>
        </w:tc>
      </w:tr>
    </w:tbl>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-5080</wp:posOffset>
                </wp:positionH>
                <wp:positionV relativeFrom="paragraph">
                  <wp:posOffset>-3506470</wp:posOffset>
                </wp:positionV>
                <wp:extent cx="927735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76.0999pt" to="730.1pt,-276.0999pt" o:allowincell="f" strokecolor="#000000" strokeweight="0.4809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2446020</wp:posOffset>
                </wp:positionH>
                <wp:positionV relativeFrom="paragraph">
                  <wp:posOffset>-3509645</wp:posOffset>
                </wp:positionV>
                <wp:extent cx="0" cy="388747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7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6pt,-276.3499pt" to="192.6pt,29.75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-1905</wp:posOffset>
                </wp:positionH>
                <wp:positionV relativeFrom="paragraph">
                  <wp:posOffset>-3509645</wp:posOffset>
                </wp:positionV>
                <wp:extent cx="0" cy="38874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74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76.3499pt" to="-0.1499pt,29.75pt" o:allowincell="f" strokecolor="#000000" strokeweight="0.48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7559040</wp:posOffset>
                </wp:positionH>
                <wp:positionV relativeFrom="paragraph">
                  <wp:posOffset>-3509645</wp:posOffset>
                </wp:positionV>
                <wp:extent cx="0" cy="388747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7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5.2pt,-276.3499pt" to="595.2pt,29.75pt" o:allowincell="f" strokecolor="#000000" strokeweight="0.4799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9269095</wp:posOffset>
                </wp:positionH>
                <wp:positionV relativeFrom="paragraph">
                  <wp:posOffset>-3509645</wp:posOffset>
                </wp:positionV>
                <wp:extent cx="0" cy="388747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7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276.3499pt" to="729.85pt,29.75pt" o:allowincell="f" strokecolor="#000000" strokeweight="0.4799pt"/>
            </w:pict>
          </mc:Fallback>
        </mc:AlternateContent>
      </w:r>
    </w:p>
    <w:p w:rsidR="00803F3E" w:rsidRDefault="003A2BDF">
      <w:pPr>
        <w:numPr>
          <w:ilvl w:val="0"/>
          <w:numId w:val="24"/>
        </w:numPr>
        <w:tabs>
          <w:tab w:val="left" w:pos="4420"/>
        </w:tabs>
        <w:spacing w:line="279" w:lineRule="auto"/>
        <w:ind w:left="4420" w:right="2178" w:hanging="426"/>
        <w:rPr>
          <w:rFonts w:eastAsia="Times New Roman"/>
          <w:sz w:val="24"/>
          <w:szCs w:val="24"/>
        </w:rPr>
      </w:pPr>
      <w:r>
        <w:rPr>
          <w:rFonts w:eastAsia="Times New Roman"/>
          <w:sz w:val="24"/>
          <w:szCs w:val="24"/>
        </w:rPr>
        <w:t>правильно писать простые связные сообщения на знакомые или интересующие профессиональные темы</w:t>
      </w:r>
    </w:p>
    <w:p w:rsidR="00803F3E" w:rsidRDefault="003A2BD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-5080</wp:posOffset>
                </wp:positionH>
                <wp:positionV relativeFrom="paragraph">
                  <wp:posOffset>-32385</wp:posOffset>
                </wp:positionV>
                <wp:extent cx="927735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5499pt" to="730.1pt,-2.5499pt" o:allowincell="f" strokecolor="#000000" strokeweight="0.4809pt"/>
            </w:pict>
          </mc:Fallback>
        </mc:AlternateContent>
      </w:r>
    </w:p>
    <w:p w:rsidR="00803F3E" w:rsidRDefault="00803F3E">
      <w:pPr>
        <w:sectPr w:rsidR="00803F3E">
          <w:pgSz w:w="16840" w:h="11906" w:orient="landscape"/>
          <w:pgMar w:top="825" w:right="1440" w:bottom="1440" w:left="1420" w:header="0" w:footer="0" w:gutter="0"/>
          <w:cols w:space="720" w:equalWidth="0">
            <w:col w:w="13978"/>
          </w:cols>
        </w:sectPr>
      </w:pPr>
    </w:p>
    <w:p w:rsidR="00787ADD" w:rsidRPr="00787ADD" w:rsidRDefault="00787ADD" w:rsidP="00787ADD">
      <w:pPr>
        <w:rPr>
          <w:rFonts w:eastAsia="Calibri"/>
          <w:b/>
          <w:bCs/>
          <w:sz w:val="28"/>
          <w:szCs w:val="28"/>
          <w:lang w:eastAsia="en-US"/>
        </w:rPr>
      </w:pPr>
      <w:r w:rsidRPr="00787ADD">
        <w:rPr>
          <w:rFonts w:eastAsia="Calibri"/>
          <w:b/>
          <w:bCs/>
          <w:sz w:val="28"/>
          <w:szCs w:val="28"/>
          <w:lang w:eastAsia="en-US"/>
        </w:rPr>
        <w:lastRenderedPageBreak/>
        <w:t>4.2</w:t>
      </w:r>
      <w:r w:rsidRPr="00787ADD">
        <w:rPr>
          <w:rFonts w:eastAsia="Calibri"/>
          <w:b/>
          <w:bCs/>
          <w:sz w:val="28"/>
          <w:szCs w:val="28"/>
          <w:lang w:eastAsia="en-US"/>
        </w:rPr>
        <w:t>. Форма отчетности</w:t>
      </w:r>
    </w:p>
    <w:p w:rsidR="00787ADD" w:rsidRPr="00787ADD" w:rsidRDefault="00787ADD" w:rsidP="00787ADD">
      <w:pPr>
        <w:jc w:val="both"/>
        <w:rPr>
          <w:rFonts w:eastAsia="Calibri"/>
          <w:b/>
          <w:bCs/>
          <w:sz w:val="28"/>
          <w:szCs w:val="28"/>
          <w:lang w:eastAsia="en-US"/>
        </w:rPr>
      </w:pP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Контроль  и  оценка  результатов  освоения  производственной  практики  (по профилю  специальности)  осуществляется  преподавателем  в  процессе  посещения студентов  на  рабочих  местах  и  приёма  отчетов,  а  также  сдачи  </w:t>
      </w:r>
      <w:proofErr w:type="gramStart"/>
      <w:r w:rsidRPr="00787ADD">
        <w:rPr>
          <w:rFonts w:eastAsia="Calibri"/>
          <w:sz w:val="28"/>
          <w:szCs w:val="28"/>
          <w:lang w:eastAsia="en-US"/>
        </w:rPr>
        <w:t>обучающимися</w:t>
      </w:r>
      <w:proofErr w:type="gramEnd"/>
      <w:r w:rsidRPr="00787ADD">
        <w:rPr>
          <w:rFonts w:eastAsia="Calibri"/>
          <w:sz w:val="28"/>
          <w:szCs w:val="28"/>
          <w:lang w:eastAsia="en-US"/>
        </w:rPr>
        <w:t xml:space="preserve">  дифференцированного зачета. </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К  дифференцированному  зачету  допускаются  обучающиеся,  выполнившие требования  программы  производственной  практики  и предоставившие полный пакет отчетных документов:</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 дневник производственной практики;</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 отчет  по  практике,  составленный  в  соответствии  с  содержанием  тематического плана практики и по форме, установленной ГБПОУ МО «Щелковский  колледж»;</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 отзыв-характеристику с места практики.</w:t>
      </w:r>
    </w:p>
    <w:p w:rsidR="00787ADD" w:rsidRPr="00787ADD" w:rsidRDefault="00787ADD" w:rsidP="00787ADD">
      <w:pPr>
        <w:rPr>
          <w:rFonts w:eastAsia="Calibri"/>
          <w:sz w:val="28"/>
          <w:szCs w:val="28"/>
          <w:lang w:eastAsia="en-US"/>
        </w:rPr>
      </w:pPr>
    </w:p>
    <w:p w:rsidR="00787ADD" w:rsidRPr="00787ADD" w:rsidRDefault="00787ADD" w:rsidP="00787ADD">
      <w:pPr>
        <w:rPr>
          <w:rFonts w:eastAsia="Calibri"/>
          <w:b/>
          <w:sz w:val="28"/>
          <w:szCs w:val="28"/>
          <w:lang w:eastAsia="en-US"/>
        </w:rPr>
      </w:pPr>
      <w:r w:rsidRPr="00787ADD">
        <w:rPr>
          <w:rFonts w:eastAsia="Calibri"/>
          <w:b/>
          <w:sz w:val="28"/>
          <w:szCs w:val="28"/>
          <w:lang w:eastAsia="en-US"/>
        </w:rPr>
        <w:t>4.3</w:t>
      </w:r>
      <w:r w:rsidRPr="00787ADD">
        <w:rPr>
          <w:rFonts w:eastAsia="Calibri"/>
          <w:b/>
          <w:sz w:val="28"/>
          <w:szCs w:val="28"/>
          <w:lang w:eastAsia="en-US"/>
        </w:rPr>
        <w:t>. Порядок подведения итогов практики</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Оформленный отчет представляется студентом в сроки, определенные графиком учебного процесса, но не позже срока окончания практики. Руководитель практики  проверяет  представленный  студентом  отчет  о  практике  и  решает  вопрос  о  допуске данного отчета к защите. </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Отчет, допущенный к защите руководителем практики, защищается студентов в  присутствии  комиссии,  состоящей  из   руководителя  практики  и  преподавателя специальных  дисциплин,  в  комиссию  может  входить  руководитель  практики  то предприятия.</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Итоговая  оценка  студенту  за  практику  выводиться  с  учетом  следующих  факторов:</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1.Активность  студента,  проявленные  им  профессиональные  качества  и творческие способности;</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2. Качество и уровень выполнения отчета о прохождении производственной практики;</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3. Защита результатов практики;</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4. Отзыв-характеристика  на  студента  руководителем практики от предприятия.</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Результаты защиты отчетов по практике проставляются в зачетной ведомости и в зачетной книжке студента. </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 xml:space="preserve"> В  случае</w:t>
      </w:r>
      <w:proofErr w:type="gramStart"/>
      <w:r w:rsidRPr="00787ADD">
        <w:rPr>
          <w:rFonts w:eastAsia="Calibri"/>
          <w:sz w:val="28"/>
          <w:szCs w:val="28"/>
          <w:lang w:eastAsia="en-US"/>
        </w:rPr>
        <w:t>,</w:t>
      </w:r>
      <w:proofErr w:type="gramEnd"/>
      <w:r w:rsidRPr="00787ADD">
        <w:rPr>
          <w:rFonts w:eastAsia="Calibri"/>
          <w:sz w:val="28"/>
          <w:szCs w:val="28"/>
          <w:lang w:eastAsia="en-US"/>
        </w:rPr>
        <w:t xml:space="preserve"> если  руководитель  практики  не  допускает  к  защите  отчет  по  практике,  то  отчет с  замечаниями  руководителя  возвращается  на  доработку.  После устранения замечаний и получения допуска защищается студентом в установленный срок.</w:t>
      </w:r>
    </w:p>
    <w:p w:rsidR="00787ADD" w:rsidRPr="00787ADD" w:rsidRDefault="00787ADD" w:rsidP="00787ADD">
      <w:pPr>
        <w:ind w:firstLine="567"/>
        <w:jc w:val="both"/>
        <w:rPr>
          <w:rFonts w:eastAsia="Calibri"/>
          <w:sz w:val="28"/>
          <w:szCs w:val="28"/>
          <w:lang w:eastAsia="en-US"/>
        </w:rPr>
      </w:pPr>
      <w:r w:rsidRPr="00787ADD">
        <w:rPr>
          <w:rFonts w:eastAsia="Calibri"/>
          <w:sz w:val="28"/>
          <w:szCs w:val="28"/>
          <w:lang w:eastAsia="en-US"/>
        </w:rPr>
        <w:t>Студент,  не  защитивший  в  установленные  сроки  отчет  по  производственной практике, считается имеющим академическую задолженность.</w:t>
      </w:r>
    </w:p>
    <w:p w:rsidR="001D0DD9" w:rsidRPr="00787ADD" w:rsidRDefault="001D0DD9">
      <w:pPr>
        <w:spacing w:line="1" w:lineRule="exact"/>
        <w:rPr>
          <w:sz w:val="28"/>
          <w:szCs w:val="28"/>
        </w:rPr>
      </w:pPr>
    </w:p>
    <w:sectPr w:rsidR="001D0DD9" w:rsidRPr="00787ADD">
      <w:pgSz w:w="11900" w:h="16838"/>
      <w:pgMar w:top="1101" w:right="706" w:bottom="1440" w:left="1440" w:header="0" w:footer="0" w:gutter="0"/>
      <w:cols w:space="720" w:equalWidth="0">
        <w:col w:w="9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DD" w:rsidRDefault="00787ADD" w:rsidP="00787ADD">
      <w:r>
        <w:separator/>
      </w:r>
    </w:p>
  </w:endnote>
  <w:endnote w:type="continuationSeparator" w:id="0">
    <w:p w:rsidR="00787ADD" w:rsidRDefault="00787ADD" w:rsidP="0078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DD" w:rsidRDefault="00787ADD" w:rsidP="00787ADD">
      <w:r>
        <w:separator/>
      </w:r>
    </w:p>
  </w:footnote>
  <w:footnote w:type="continuationSeparator" w:id="0">
    <w:p w:rsidR="00787ADD" w:rsidRDefault="00787ADD" w:rsidP="00787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AB2E8F24"/>
    <w:lvl w:ilvl="0" w:tplc="DB0289C8">
      <w:start w:val="1"/>
      <w:numFmt w:val="bullet"/>
      <w:lvlText w:val="-"/>
      <w:lvlJc w:val="left"/>
    </w:lvl>
    <w:lvl w:ilvl="1" w:tplc="48426AC0">
      <w:start w:val="5"/>
      <w:numFmt w:val="decimal"/>
      <w:lvlText w:val="%2."/>
      <w:lvlJc w:val="left"/>
    </w:lvl>
    <w:lvl w:ilvl="2" w:tplc="AA8AEF2E">
      <w:numFmt w:val="decimal"/>
      <w:lvlText w:val=""/>
      <w:lvlJc w:val="left"/>
    </w:lvl>
    <w:lvl w:ilvl="3" w:tplc="4FE8CD0E">
      <w:numFmt w:val="decimal"/>
      <w:lvlText w:val=""/>
      <w:lvlJc w:val="left"/>
    </w:lvl>
    <w:lvl w:ilvl="4" w:tplc="19008D10">
      <w:numFmt w:val="decimal"/>
      <w:lvlText w:val=""/>
      <w:lvlJc w:val="left"/>
    </w:lvl>
    <w:lvl w:ilvl="5" w:tplc="394A3D8C">
      <w:numFmt w:val="decimal"/>
      <w:lvlText w:val=""/>
      <w:lvlJc w:val="left"/>
    </w:lvl>
    <w:lvl w:ilvl="6" w:tplc="71C0493E">
      <w:numFmt w:val="decimal"/>
      <w:lvlText w:val=""/>
      <w:lvlJc w:val="left"/>
    </w:lvl>
    <w:lvl w:ilvl="7" w:tplc="49689894">
      <w:numFmt w:val="decimal"/>
      <w:lvlText w:val=""/>
      <w:lvlJc w:val="left"/>
    </w:lvl>
    <w:lvl w:ilvl="8" w:tplc="0678ACD8">
      <w:numFmt w:val="decimal"/>
      <w:lvlText w:val=""/>
      <w:lvlJc w:val="left"/>
    </w:lvl>
  </w:abstractNum>
  <w:abstractNum w:abstractNumId="1">
    <w:nsid w:val="0000030A"/>
    <w:multiLevelType w:val="hybridMultilevel"/>
    <w:tmpl w:val="01C0634C"/>
    <w:lvl w:ilvl="0" w:tplc="B95A249E">
      <w:start w:val="4"/>
      <w:numFmt w:val="decimal"/>
      <w:lvlText w:val="%1"/>
      <w:lvlJc w:val="left"/>
    </w:lvl>
    <w:lvl w:ilvl="1" w:tplc="470C07F4">
      <w:numFmt w:val="decimal"/>
      <w:lvlText w:val=""/>
      <w:lvlJc w:val="left"/>
    </w:lvl>
    <w:lvl w:ilvl="2" w:tplc="9200AAC2">
      <w:numFmt w:val="decimal"/>
      <w:lvlText w:val=""/>
      <w:lvlJc w:val="left"/>
    </w:lvl>
    <w:lvl w:ilvl="3" w:tplc="6C8C9C98">
      <w:numFmt w:val="decimal"/>
      <w:lvlText w:val=""/>
      <w:lvlJc w:val="left"/>
    </w:lvl>
    <w:lvl w:ilvl="4" w:tplc="DDDE2682">
      <w:numFmt w:val="decimal"/>
      <w:lvlText w:val=""/>
      <w:lvlJc w:val="left"/>
    </w:lvl>
    <w:lvl w:ilvl="5" w:tplc="9056B034">
      <w:numFmt w:val="decimal"/>
      <w:lvlText w:val=""/>
      <w:lvlJc w:val="left"/>
    </w:lvl>
    <w:lvl w:ilvl="6" w:tplc="3FC6202C">
      <w:numFmt w:val="decimal"/>
      <w:lvlText w:val=""/>
      <w:lvlJc w:val="left"/>
    </w:lvl>
    <w:lvl w:ilvl="7" w:tplc="B144280C">
      <w:numFmt w:val="decimal"/>
      <w:lvlText w:val=""/>
      <w:lvlJc w:val="left"/>
    </w:lvl>
    <w:lvl w:ilvl="8" w:tplc="970E6CF2">
      <w:numFmt w:val="decimal"/>
      <w:lvlText w:val=""/>
      <w:lvlJc w:val="left"/>
    </w:lvl>
  </w:abstractNum>
  <w:abstractNum w:abstractNumId="2">
    <w:nsid w:val="00000732"/>
    <w:multiLevelType w:val="hybridMultilevel"/>
    <w:tmpl w:val="3A2E765E"/>
    <w:lvl w:ilvl="0" w:tplc="8BCEDAB2">
      <w:start w:val="1"/>
      <w:numFmt w:val="bullet"/>
      <w:lvlText w:val="-"/>
      <w:lvlJc w:val="left"/>
    </w:lvl>
    <w:lvl w:ilvl="1" w:tplc="593CE77C">
      <w:start w:val="1"/>
      <w:numFmt w:val="decimal"/>
      <w:lvlText w:val="%2."/>
      <w:lvlJc w:val="left"/>
    </w:lvl>
    <w:lvl w:ilvl="2" w:tplc="01EC068C">
      <w:numFmt w:val="decimal"/>
      <w:lvlText w:val=""/>
      <w:lvlJc w:val="left"/>
    </w:lvl>
    <w:lvl w:ilvl="3" w:tplc="779E6C88">
      <w:numFmt w:val="decimal"/>
      <w:lvlText w:val=""/>
      <w:lvlJc w:val="left"/>
    </w:lvl>
    <w:lvl w:ilvl="4" w:tplc="0FD246CC">
      <w:numFmt w:val="decimal"/>
      <w:lvlText w:val=""/>
      <w:lvlJc w:val="left"/>
    </w:lvl>
    <w:lvl w:ilvl="5" w:tplc="7676E78C">
      <w:numFmt w:val="decimal"/>
      <w:lvlText w:val=""/>
      <w:lvlJc w:val="left"/>
    </w:lvl>
    <w:lvl w:ilvl="6" w:tplc="9EB86398">
      <w:numFmt w:val="decimal"/>
      <w:lvlText w:val=""/>
      <w:lvlJc w:val="left"/>
    </w:lvl>
    <w:lvl w:ilvl="7" w:tplc="29A62FA0">
      <w:numFmt w:val="decimal"/>
      <w:lvlText w:val=""/>
      <w:lvlJc w:val="left"/>
    </w:lvl>
    <w:lvl w:ilvl="8" w:tplc="9CE81CBC">
      <w:numFmt w:val="decimal"/>
      <w:lvlText w:val=""/>
      <w:lvlJc w:val="left"/>
    </w:lvl>
  </w:abstractNum>
  <w:abstractNum w:abstractNumId="3">
    <w:nsid w:val="0000074D"/>
    <w:multiLevelType w:val="hybridMultilevel"/>
    <w:tmpl w:val="3E6C0F6E"/>
    <w:lvl w:ilvl="0" w:tplc="4C500934">
      <w:start w:val="1"/>
      <w:numFmt w:val="bullet"/>
      <w:lvlText w:val="В"/>
      <w:lvlJc w:val="left"/>
    </w:lvl>
    <w:lvl w:ilvl="1" w:tplc="5204D6C8">
      <w:numFmt w:val="decimal"/>
      <w:lvlText w:val=""/>
      <w:lvlJc w:val="left"/>
    </w:lvl>
    <w:lvl w:ilvl="2" w:tplc="34006792">
      <w:numFmt w:val="decimal"/>
      <w:lvlText w:val=""/>
      <w:lvlJc w:val="left"/>
    </w:lvl>
    <w:lvl w:ilvl="3" w:tplc="E37E118A">
      <w:numFmt w:val="decimal"/>
      <w:lvlText w:val=""/>
      <w:lvlJc w:val="left"/>
    </w:lvl>
    <w:lvl w:ilvl="4" w:tplc="57E09C30">
      <w:numFmt w:val="decimal"/>
      <w:lvlText w:val=""/>
      <w:lvlJc w:val="left"/>
    </w:lvl>
    <w:lvl w:ilvl="5" w:tplc="7C3EFC3E">
      <w:numFmt w:val="decimal"/>
      <w:lvlText w:val=""/>
      <w:lvlJc w:val="left"/>
    </w:lvl>
    <w:lvl w:ilvl="6" w:tplc="8480CB5E">
      <w:numFmt w:val="decimal"/>
      <w:lvlText w:val=""/>
      <w:lvlJc w:val="left"/>
    </w:lvl>
    <w:lvl w:ilvl="7" w:tplc="73865682">
      <w:numFmt w:val="decimal"/>
      <w:lvlText w:val=""/>
      <w:lvlJc w:val="left"/>
    </w:lvl>
    <w:lvl w:ilvl="8" w:tplc="5588C3E8">
      <w:numFmt w:val="decimal"/>
      <w:lvlText w:val=""/>
      <w:lvlJc w:val="left"/>
    </w:lvl>
  </w:abstractNum>
  <w:abstractNum w:abstractNumId="4">
    <w:nsid w:val="00000BDB"/>
    <w:multiLevelType w:val="hybridMultilevel"/>
    <w:tmpl w:val="CF383118"/>
    <w:lvl w:ilvl="0" w:tplc="E9FC2786">
      <w:start w:val="2"/>
      <w:numFmt w:val="decimal"/>
      <w:lvlText w:val="%1"/>
      <w:lvlJc w:val="left"/>
    </w:lvl>
    <w:lvl w:ilvl="1" w:tplc="A1F0F1C4">
      <w:numFmt w:val="decimal"/>
      <w:lvlText w:val=""/>
      <w:lvlJc w:val="left"/>
    </w:lvl>
    <w:lvl w:ilvl="2" w:tplc="B6509FF6">
      <w:numFmt w:val="decimal"/>
      <w:lvlText w:val=""/>
      <w:lvlJc w:val="left"/>
    </w:lvl>
    <w:lvl w:ilvl="3" w:tplc="1864FCEC">
      <w:numFmt w:val="decimal"/>
      <w:lvlText w:val=""/>
      <w:lvlJc w:val="left"/>
    </w:lvl>
    <w:lvl w:ilvl="4" w:tplc="89307E02">
      <w:numFmt w:val="decimal"/>
      <w:lvlText w:val=""/>
      <w:lvlJc w:val="left"/>
    </w:lvl>
    <w:lvl w:ilvl="5" w:tplc="777E96AE">
      <w:numFmt w:val="decimal"/>
      <w:lvlText w:val=""/>
      <w:lvlJc w:val="left"/>
    </w:lvl>
    <w:lvl w:ilvl="6" w:tplc="2E4CA69C">
      <w:numFmt w:val="decimal"/>
      <w:lvlText w:val=""/>
      <w:lvlJc w:val="left"/>
    </w:lvl>
    <w:lvl w:ilvl="7" w:tplc="2EA242B6">
      <w:numFmt w:val="decimal"/>
      <w:lvlText w:val=""/>
      <w:lvlJc w:val="left"/>
    </w:lvl>
    <w:lvl w:ilvl="8" w:tplc="B566953A">
      <w:numFmt w:val="decimal"/>
      <w:lvlText w:val=""/>
      <w:lvlJc w:val="left"/>
    </w:lvl>
  </w:abstractNum>
  <w:abstractNum w:abstractNumId="5">
    <w:nsid w:val="00001238"/>
    <w:multiLevelType w:val="hybridMultilevel"/>
    <w:tmpl w:val="722ECD0C"/>
    <w:lvl w:ilvl="0" w:tplc="BA76E1D2">
      <w:start w:val="1"/>
      <w:numFmt w:val="decimal"/>
      <w:lvlText w:val="%1."/>
      <w:lvlJc w:val="left"/>
    </w:lvl>
    <w:lvl w:ilvl="1" w:tplc="C436025A">
      <w:numFmt w:val="decimal"/>
      <w:lvlText w:val=""/>
      <w:lvlJc w:val="left"/>
    </w:lvl>
    <w:lvl w:ilvl="2" w:tplc="B9D0FF90">
      <w:numFmt w:val="decimal"/>
      <w:lvlText w:val=""/>
      <w:lvlJc w:val="left"/>
    </w:lvl>
    <w:lvl w:ilvl="3" w:tplc="BB5EBECE">
      <w:numFmt w:val="decimal"/>
      <w:lvlText w:val=""/>
      <w:lvlJc w:val="left"/>
    </w:lvl>
    <w:lvl w:ilvl="4" w:tplc="61B4A4F0">
      <w:numFmt w:val="decimal"/>
      <w:lvlText w:val=""/>
      <w:lvlJc w:val="left"/>
    </w:lvl>
    <w:lvl w:ilvl="5" w:tplc="F356E084">
      <w:numFmt w:val="decimal"/>
      <w:lvlText w:val=""/>
      <w:lvlJc w:val="left"/>
    </w:lvl>
    <w:lvl w:ilvl="6" w:tplc="B4A0F314">
      <w:numFmt w:val="decimal"/>
      <w:lvlText w:val=""/>
      <w:lvlJc w:val="left"/>
    </w:lvl>
    <w:lvl w:ilvl="7" w:tplc="ED8A4A8C">
      <w:numFmt w:val="decimal"/>
      <w:lvlText w:val=""/>
      <w:lvlJc w:val="left"/>
    </w:lvl>
    <w:lvl w:ilvl="8" w:tplc="5E2E64FA">
      <w:numFmt w:val="decimal"/>
      <w:lvlText w:val=""/>
      <w:lvlJc w:val="left"/>
    </w:lvl>
  </w:abstractNum>
  <w:abstractNum w:abstractNumId="6">
    <w:nsid w:val="00001AD4"/>
    <w:multiLevelType w:val="hybridMultilevel"/>
    <w:tmpl w:val="52C48044"/>
    <w:lvl w:ilvl="0" w:tplc="192AD9EA">
      <w:start w:val="4"/>
      <w:numFmt w:val="decimal"/>
      <w:lvlText w:val="%1."/>
      <w:lvlJc w:val="left"/>
    </w:lvl>
    <w:lvl w:ilvl="1" w:tplc="A84A9A40">
      <w:numFmt w:val="decimal"/>
      <w:lvlText w:val=""/>
      <w:lvlJc w:val="left"/>
    </w:lvl>
    <w:lvl w:ilvl="2" w:tplc="FA7E520C">
      <w:numFmt w:val="decimal"/>
      <w:lvlText w:val=""/>
      <w:lvlJc w:val="left"/>
    </w:lvl>
    <w:lvl w:ilvl="3" w:tplc="0E6ED7FC">
      <w:numFmt w:val="decimal"/>
      <w:lvlText w:val=""/>
      <w:lvlJc w:val="left"/>
    </w:lvl>
    <w:lvl w:ilvl="4" w:tplc="5D8AFB74">
      <w:numFmt w:val="decimal"/>
      <w:lvlText w:val=""/>
      <w:lvlJc w:val="left"/>
    </w:lvl>
    <w:lvl w:ilvl="5" w:tplc="191EE54C">
      <w:numFmt w:val="decimal"/>
      <w:lvlText w:val=""/>
      <w:lvlJc w:val="left"/>
    </w:lvl>
    <w:lvl w:ilvl="6" w:tplc="39665A26">
      <w:numFmt w:val="decimal"/>
      <w:lvlText w:val=""/>
      <w:lvlJc w:val="left"/>
    </w:lvl>
    <w:lvl w:ilvl="7" w:tplc="BEE4A1A8">
      <w:numFmt w:val="decimal"/>
      <w:lvlText w:val=""/>
      <w:lvlJc w:val="left"/>
    </w:lvl>
    <w:lvl w:ilvl="8" w:tplc="576AF68E">
      <w:numFmt w:val="decimal"/>
      <w:lvlText w:val=""/>
      <w:lvlJc w:val="left"/>
    </w:lvl>
  </w:abstractNum>
  <w:abstractNum w:abstractNumId="7">
    <w:nsid w:val="00001E1F"/>
    <w:multiLevelType w:val="hybridMultilevel"/>
    <w:tmpl w:val="9488AB80"/>
    <w:lvl w:ilvl="0" w:tplc="F376BC38">
      <w:start w:val="1"/>
      <w:numFmt w:val="bullet"/>
      <w:lvlText w:val="к"/>
      <w:lvlJc w:val="left"/>
    </w:lvl>
    <w:lvl w:ilvl="1" w:tplc="5510978C">
      <w:start w:val="4"/>
      <w:numFmt w:val="decimal"/>
      <w:lvlText w:val="%2."/>
      <w:lvlJc w:val="left"/>
    </w:lvl>
    <w:lvl w:ilvl="2" w:tplc="63E0FF12">
      <w:numFmt w:val="decimal"/>
      <w:lvlText w:val=""/>
      <w:lvlJc w:val="left"/>
    </w:lvl>
    <w:lvl w:ilvl="3" w:tplc="14881EF4">
      <w:numFmt w:val="decimal"/>
      <w:lvlText w:val=""/>
      <w:lvlJc w:val="left"/>
    </w:lvl>
    <w:lvl w:ilvl="4" w:tplc="BC8A8F5A">
      <w:numFmt w:val="decimal"/>
      <w:lvlText w:val=""/>
      <w:lvlJc w:val="left"/>
    </w:lvl>
    <w:lvl w:ilvl="5" w:tplc="D68C76FC">
      <w:numFmt w:val="decimal"/>
      <w:lvlText w:val=""/>
      <w:lvlJc w:val="left"/>
    </w:lvl>
    <w:lvl w:ilvl="6" w:tplc="35066D40">
      <w:numFmt w:val="decimal"/>
      <w:lvlText w:val=""/>
      <w:lvlJc w:val="left"/>
    </w:lvl>
    <w:lvl w:ilvl="7" w:tplc="98CC3380">
      <w:numFmt w:val="decimal"/>
      <w:lvlText w:val=""/>
      <w:lvlJc w:val="left"/>
    </w:lvl>
    <w:lvl w:ilvl="8" w:tplc="350A2AA2">
      <w:numFmt w:val="decimal"/>
      <w:lvlText w:val=""/>
      <w:lvlJc w:val="left"/>
    </w:lvl>
  </w:abstractNum>
  <w:abstractNum w:abstractNumId="8">
    <w:nsid w:val="00002213"/>
    <w:multiLevelType w:val="hybridMultilevel"/>
    <w:tmpl w:val="D20CCD80"/>
    <w:lvl w:ilvl="0" w:tplc="321E1E0E">
      <w:start w:val="1"/>
      <w:numFmt w:val="bullet"/>
      <w:lvlText w:val="−"/>
      <w:lvlJc w:val="left"/>
    </w:lvl>
    <w:lvl w:ilvl="1" w:tplc="787800A2">
      <w:numFmt w:val="decimal"/>
      <w:lvlText w:val=""/>
      <w:lvlJc w:val="left"/>
    </w:lvl>
    <w:lvl w:ilvl="2" w:tplc="9836B98A">
      <w:numFmt w:val="decimal"/>
      <w:lvlText w:val=""/>
      <w:lvlJc w:val="left"/>
    </w:lvl>
    <w:lvl w:ilvl="3" w:tplc="886C2E72">
      <w:numFmt w:val="decimal"/>
      <w:lvlText w:val=""/>
      <w:lvlJc w:val="left"/>
    </w:lvl>
    <w:lvl w:ilvl="4" w:tplc="3FE21ABA">
      <w:numFmt w:val="decimal"/>
      <w:lvlText w:val=""/>
      <w:lvlJc w:val="left"/>
    </w:lvl>
    <w:lvl w:ilvl="5" w:tplc="BCD60266">
      <w:numFmt w:val="decimal"/>
      <w:lvlText w:val=""/>
      <w:lvlJc w:val="left"/>
    </w:lvl>
    <w:lvl w:ilvl="6" w:tplc="842887D4">
      <w:numFmt w:val="decimal"/>
      <w:lvlText w:val=""/>
      <w:lvlJc w:val="left"/>
    </w:lvl>
    <w:lvl w:ilvl="7" w:tplc="4C6AD700">
      <w:numFmt w:val="decimal"/>
      <w:lvlText w:val=""/>
      <w:lvlJc w:val="left"/>
    </w:lvl>
    <w:lvl w:ilvl="8" w:tplc="9A9E18D4">
      <w:numFmt w:val="decimal"/>
      <w:lvlText w:val=""/>
      <w:lvlJc w:val="left"/>
    </w:lvl>
  </w:abstractNum>
  <w:abstractNum w:abstractNumId="9">
    <w:nsid w:val="0000260D"/>
    <w:multiLevelType w:val="hybridMultilevel"/>
    <w:tmpl w:val="F4E2055C"/>
    <w:lvl w:ilvl="0" w:tplc="FC841F2A">
      <w:start w:val="1"/>
      <w:numFmt w:val="bullet"/>
      <w:lvlText w:val="-"/>
      <w:lvlJc w:val="left"/>
    </w:lvl>
    <w:lvl w:ilvl="1" w:tplc="0BA03910">
      <w:start w:val="1"/>
      <w:numFmt w:val="bullet"/>
      <w:lvlText w:val="-"/>
      <w:lvlJc w:val="left"/>
    </w:lvl>
    <w:lvl w:ilvl="2" w:tplc="93103A46">
      <w:numFmt w:val="decimal"/>
      <w:lvlText w:val=""/>
      <w:lvlJc w:val="left"/>
    </w:lvl>
    <w:lvl w:ilvl="3" w:tplc="1B14370C">
      <w:numFmt w:val="decimal"/>
      <w:lvlText w:val=""/>
      <w:lvlJc w:val="left"/>
    </w:lvl>
    <w:lvl w:ilvl="4" w:tplc="1652AF84">
      <w:numFmt w:val="decimal"/>
      <w:lvlText w:val=""/>
      <w:lvlJc w:val="left"/>
    </w:lvl>
    <w:lvl w:ilvl="5" w:tplc="0E0E70F8">
      <w:numFmt w:val="decimal"/>
      <w:lvlText w:val=""/>
      <w:lvlJc w:val="left"/>
    </w:lvl>
    <w:lvl w:ilvl="6" w:tplc="7D56CDA6">
      <w:numFmt w:val="decimal"/>
      <w:lvlText w:val=""/>
      <w:lvlJc w:val="left"/>
    </w:lvl>
    <w:lvl w:ilvl="7" w:tplc="039254F2">
      <w:numFmt w:val="decimal"/>
      <w:lvlText w:val=""/>
      <w:lvlJc w:val="left"/>
    </w:lvl>
    <w:lvl w:ilvl="8" w:tplc="1DE436CC">
      <w:numFmt w:val="decimal"/>
      <w:lvlText w:val=""/>
      <w:lvlJc w:val="left"/>
    </w:lvl>
  </w:abstractNum>
  <w:abstractNum w:abstractNumId="10">
    <w:nsid w:val="000026A6"/>
    <w:multiLevelType w:val="hybridMultilevel"/>
    <w:tmpl w:val="EF726B98"/>
    <w:lvl w:ilvl="0" w:tplc="3A0A1AFA">
      <w:start w:val="1"/>
      <w:numFmt w:val="bullet"/>
      <w:lvlText w:val="№"/>
      <w:lvlJc w:val="left"/>
    </w:lvl>
    <w:lvl w:ilvl="1" w:tplc="417A5374">
      <w:start w:val="2"/>
      <w:numFmt w:val="decimal"/>
      <w:lvlText w:val="%2."/>
      <w:lvlJc w:val="left"/>
    </w:lvl>
    <w:lvl w:ilvl="2" w:tplc="FAB22C98">
      <w:numFmt w:val="decimal"/>
      <w:lvlText w:val=""/>
      <w:lvlJc w:val="left"/>
    </w:lvl>
    <w:lvl w:ilvl="3" w:tplc="13A043B6">
      <w:numFmt w:val="decimal"/>
      <w:lvlText w:val=""/>
      <w:lvlJc w:val="left"/>
    </w:lvl>
    <w:lvl w:ilvl="4" w:tplc="2E3286F2">
      <w:numFmt w:val="decimal"/>
      <w:lvlText w:val=""/>
      <w:lvlJc w:val="left"/>
    </w:lvl>
    <w:lvl w:ilvl="5" w:tplc="9B407D88">
      <w:numFmt w:val="decimal"/>
      <w:lvlText w:val=""/>
      <w:lvlJc w:val="left"/>
    </w:lvl>
    <w:lvl w:ilvl="6" w:tplc="268C1054">
      <w:numFmt w:val="decimal"/>
      <w:lvlText w:val=""/>
      <w:lvlJc w:val="left"/>
    </w:lvl>
    <w:lvl w:ilvl="7" w:tplc="CAB65626">
      <w:numFmt w:val="decimal"/>
      <w:lvlText w:val=""/>
      <w:lvlJc w:val="left"/>
    </w:lvl>
    <w:lvl w:ilvl="8" w:tplc="4F88747E">
      <w:numFmt w:val="decimal"/>
      <w:lvlText w:val=""/>
      <w:lvlJc w:val="left"/>
    </w:lvl>
  </w:abstractNum>
  <w:abstractNum w:abstractNumId="11">
    <w:nsid w:val="00002D12"/>
    <w:multiLevelType w:val="hybridMultilevel"/>
    <w:tmpl w:val="92207098"/>
    <w:lvl w:ilvl="0" w:tplc="18BE8700">
      <w:start w:val="1"/>
      <w:numFmt w:val="decimal"/>
      <w:lvlText w:val="%1."/>
      <w:lvlJc w:val="left"/>
    </w:lvl>
    <w:lvl w:ilvl="1" w:tplc="B11C3468">
      <w:numFmt w:val="decimal"/>
      <w:lvlText w:val=""/>
      <w:lvlJc w:val="left"/>
    </w:lvl>
    <w:lvl w:ilvl="2" w:tplc="F58A48E4">
      <w:numFmt w:val="decimal"/>
      <w:lvlText w:val=""/>
      <w:lvlJc w:val="left"/>
    </w:lvl>
    <w:lvl w:ilvl="3" w:tplc="CDB8ACF0">
      <w:numFmt w:val="decimal"/>
      <w:lvlText w:val=""/>
      <w:lvlJc w:val="left"/>
    </w:lvl>
    <w:lvl w:ilvl="4" w:tplc="E7FAFD50">
      <w:numFmt w:val="decimal"/>
      <w:lvlText w:val=""/>
      <w:lvlJc w:val="left"/>
    </w:lvl>
    <w:lvl w:ilvl="5" w:tplc="9E3CEDDE">
      <w:numFmt w:val="decimal"/>
      <w:lvlText w:val=""/>
      <w:lvlJc w:val="left"/>
    </w:lvl>
    <w:lvl w:ilvl="6" w:tplc="EA4ACEF8">
      <w:numFmt w:val="decimal"/>
      <w:lvlText w:val=""/>
      <w:lvlJc w:val="left"/>
    </w:lvl>
    <w:lvl w:ilvl="7" w:tplc="A9F8255A">
      <w:numFmt w:val="decimal"/>
      <w:lvlText w:val=""/>
      <w:lvlJc w:val="left"/>
    </w:lvl>
    <w:lvl w:ilvl="8" w:tplc="6AC46B00">
      <w:numFmt w:val="decimal"/>
      <w:lvlText w:val=""/>
      <w:lvlJc w:val="left"/>
    </w:lvl>
  </w:abstractNum>
  <w:abstractNum w:abstractNumId="12">
    <w:nsid w:val="0000301C"/>
    <w:multiLevelType w:val="hybridMultilevel"/>
    <w:tmpl w:val="E0B6476A"/>
    <w:lvl w:ilvl="0" w:tplc="3AD6781A">
      <w:start w:val="3"/>
      <w:numFmt w:val="decimal"/>
      <w:lvlText w:val="%1"/>
      <w:lvlJc w:val="left"/>
    </w:lvl>
    <w:lvl w:ilvl="1" w:tplc="0F2EAC3C">
      <w:numFmt w:val="decimal"/>
      <w:lvlText w:val=""/>
      <w:lvlJc w:val="left"/>
    </w:lvl>
    <w:lvl w:ilvl="2" w:tplc="21644ECE">
      <w:numFmt w:val="decimal"/>
      <w:lvlText w:val=""/>
      <w:lvlJc w:val="left"/>
    </w:lvl>
    <w:lvl w:ilvl="3" w:tplc="ADE850BE">
      <w:numFmt w:val="decimal"/>
      <w:lvlText w:val=""/>
      <w:lvlJc w:val="left"/>
    </w:lvl>
    <w:lvl w:ilvl="4" w:tplc="FD543D38">
      <w:numFmt w:val="decimal"/>
      <w:lvlText w:val=""/>
      <w:lvlJc w:val="left"/>
    </w:lvl>
    <w:lvl w:ilvl="5" w:tplc="1E8EB728">
      <w:numFmt w:val="decimal"/>
      <w:lvlText w:val=""/>
      <w:lvlJc w:val="left"/>
    </w:lvl>
    <w:lvl w:ilvl="6" w:tplc="3058EDBA">
      <w:numFmt w:val="decimal"/>
      <w:lvlText w:val=""/>
      <w:lvlJc w:val="left"/>
    </w:lvl>
    <w:lvl w:ilvl="7" w:tplc="A62C8E10">
      <w:numFmt w:val="decimal"/>
      <w:lvlText w:val=""/>
      <w:lvlJc w:val="left"/>
    </w:lvl>
    <w:lvl w:ilvl="8" w:tplc="8FDEDD42">
      <w:numFmt w:val="decimal"/>
      <w:lvlText w:val=""/>
      <w:lvlJc w:val="left"/>
    </w:lvl>
  </w:abstractNum>
  <w:abstractNum w:abstractNumId="13">
    <w:nsid w:val="0000323B"/>
    <w:multiLevelType w:val="hybridMultilevel"/>
    <w:tmpl w:val="E59AC952"/>
    <w:lvl w:ilvl="0" w:tplc="FB16340E">
      <w:start w:val="1"/>
      <w:numFmt w:val="bullet"/>
      <w:lvlText w:val="-"/>
      <w:lvlJc w:val="left"/>
    </w:lvl>
    <w:lvl w:ilvl="1" w:tplc="865054EC">
      <w:start w:val="1"/>
      <w:numFmt w:val="bullet"/>
      <w:lvlText w:val="и"/>
      <w:lvlJc w:val="left"/>
    </w:lvl>
    <w:lvl w:ilvl="2" w:tplc="5E4E5F4A">
      <w:numFmt w:val="decimal"/>
      <w:lvlText w:val=""/>
      <w:lvlJc w:val="left"/>
    </w:lvl>
    <w:lvl w:ilvl="3" w:tplc="F7F88736">
      <w:numFmt w:val="decimal"/>
      <w:lvlText w:val=""/>
      <w:lvlJc w:val="left"/>
    </w:lvl>
    <w:lvl w:ilvl="4" w:tplc="82100B64">
      <w:numFmt w:val="decimal"/>
      <w:lvlText w:val=""/>
      <w:lvlJc w:val="left"/>
    </w:lvl>
    <w:lvl w:ilvl="5" w:tplc="79BED7C4">
      <w:numFmt w:val="decimal"/>
      <w:lvlText w:val=""/>
      <w:lvlJc w:val="left"/>
    </w:lvl>
    <w:lvl w:ilvl="6" w:tplc="F476DF50">
      <w:numFmt w:val="decimal"/>
      <w:lvlText w:val=""/>
      <w:lvlJc w:val="left"/>
    </w:lvl>
    <w:lvl w:ilvl="7" w:tplc="89983828">
      <w:numFmt w:val="decimal"/>
      <w:lvlText w:val=""/>
      <w:lvlJc w:val="left"/>
    </w:lvl>
    <w:lvl w:ilvl="8" w:tplc="DDD24BB6">
      <w:numFmt w:val="decimal"/>
      <w:lvlText w:val=""/>
      <w:lvlJc w:val="left"/>
    </w:lvl>
  </w:abstractNum>
  <w:abstractNum w:abstractNumId="14">
    <w:nsid w:val="00003B25"/>
    <w:multiLevelType w:val="hybridMultilevel"/>
    <w:tmpl w:val="20DE386E"/>
    <w:lvl w:ilvl="0" w:tplc="381E2B5A">
      <w:start w:val="2"/>
      <w:numFmt w:val="decimal"/>
      <w:lvlText w:val="%1."/>
      <w:lvlJc w:val="left"/>
    </w:lvl>
    <w:lvl w:ilvl="1" w:tplc="6032B4A4">
      <w:numFmt w:val="decimal"/>
      <w:lvlText w:val=""/>
      <w:lvlJc w:val="left"/>
    </w:lvl>
    <w:lvl w:ilvl="2" w:tplc="AA58A752">
      <w:numFmt w:val="decimal"/>
      <w:lvlText w:val=""/>
      <w:lvlJc w:val="left"/>
    </w:lvl>
    <w:lvl w:ilvl="3" w:tplc="A142E8A6">
      <w:numFmt w:val="decimal"/>
      <w:lvlText w:val=""/>
      <w:lvlJc w:val="left"/>
    </w:lvl>
    <w:lvl w:ilvl="4" w:tplc="CF64A508">
      <w:numFmt w:val="decimal"/>
      <w:lvlText w:val=""/>
      <w:lvlJc w:val="left"/>
    </w:lvl>
    <w:lvl w:ilvl="5" w:tplc="9A4CF268">
      <w:numFmt w:val="decimal"/>
      <w:lvlText w:val=""/>
      <w:lvlJc w:val="left"/>
    </w:lvl>
    <w:lvl w:ilvl="6" w:tplc="12E07CA0">
      <w:numFmt w:val="decimal"/>
      <w:lvlText w:val=""/>
      <w:lvlJc w:val="left"/>
    </w:lvl>
    <w:lvl w:ilvl="7" w:tplc="888CF6D6">
      <w:numFmt w:val="decimal"/>
      <w:lvlText w:val=""/>
      <w:lvlJc w:val="left"/>
    </w:lvl>
    <w:lvl w:ilvl="8" w:tplc="35E619D0">
      <w:numFmt w:val="decimal"/>
      <w:lvlText w:val=""/>
      <w:lvlJc w:val="left"/>
    </w:lvl>
  </w:abstractNum>
  <w:abstractNum w:abstractNumId="15">
    <w:nsid w:val="0000428B"/>
    <w:multiLevelType w:val="hybridMultilevel"/>
    <w:tmpl w:val="BD82CF82"/>
    <w:lvl w:ilvl="0" w:tplc="31BC590A">
      <w:start w:val="1"/>
      <w:numFmt w:val="bullet"/>
      <w:lvlText w:val="№"/>
      <w:lvlJc w:val="left"/>
    </w:lvl>
    <w:lvl w:ilvl="1" w:tplc="323467F8">
      <w:start w:val="1"/>
      <w:numFmt w:val="decimal"/>
      <w:lvlText w:val="%2."/>
      <w:lvlJc w:val="left"/>
    </w:lvl>
    <w:lvl w:ilvl="2" w:tplc="2C12047E">
      <w:numFmt w:val="decimal"/>
      <w:lvlText w:val=""/>
      <w:lvlJc w:val="left"/>
    </w:lvl>
    <w:lvl w:ilvl="3" w:tplc="900C8CD8">
      <w:numFmt w:val="decimal"/>
      <w:lvlText w:val=""/>
      <w:lvlJc w:val="left"/>
    </w:lvl>
    <w:lvl w:ilvl="4" w:tplc="B328729E">
      <w:numFmt w:val="decimal"/>
      <w:lvlText w:val=""/>
      <w:lvlJc w:val="left"/>
    </w:lvl>
    <w:lvl w:ilvl="5" w:tplc="B48287AC">
      <w:numFmt w:val="decimal"/>
      <w:lvlText w:val=""/>
      <w:lvlJc w:val="left"/>
    </w:lvl>
    <w:lvl w:ilvl="6" w:tplc="6124F938">
      <w:numFmt w:val="decimal"/>
      <w:lvlText w:val=""/>
      <w:lvlJc w:val="left"/>
    </w:lvl>
    <w:lvl w:ilvl="7" w:tplc="A1FCDCD6">
      <w:numFmt w:val="decimal"/>
      <w:lvlText w:val=""/>
      <w:lvlJc w:val="left"/>
    </w:lvl>
    <w:lvl w:ilvl="8" w:tplc="B5DC6F14">
      <w:numFmt w:val="decimal"/>
      <w:lvlText w:val=""/>
      <w:lvlJc w:val="left"/>
    </w:lvl>
  </w:abstractNum>
  <w:abstractNum w:abstractNumId="16">
    <w:nsid w:val="00004509"/>
    <w:multiLevelType w:val="hybridMultilevel"/>
    <w:tmpl w:val="59E078D2"/>
    <w:lvl w:ilvl="0" w:tplc="6BE0FD28">
      <w:start w:val="2"/>
      <w:numFmt w:val="decimal"/>
      <w:lvlText w:val="3.3.%1."/>
      <w:lvlJc w:val="left"/>
    </w:lvl>
    <w:lvl w:ilvl="1" w:tplc="710C6B02">
      <w:numFmt w:val="decimal"/>
      <w:lvlText w:val=""/>
      <w:lvlJc w:val="left"/>
    </w:lvl>
    <w:lvl w:ilvl="2" w:tplc="8FFC5516">
      <w:numFmt w:val="decimal"/>
      <w:lvlText w:val=""/>
      <w:lvlJc w:val="left"/>
    </w:lvl>
    <w:lvl w:ilvl="3" w:tplc="996AFD0A">
      <w:numFmt w:val="decimal"/>
      <w:lvlText w:val=""/>
      <w:lvlJc w:val="left"/>
    </w:lvl>
    <w:lvl w:ilvl="4" w:tplc="06BA7018">
      <w:numFmt w:val="decimal"/>
      <w:lvlText w:val=""/>
      <w:lvlJc w:val="left"/>
    </w:lvl>
    <w:lvl w:ilvl="5" w:tplc="CCB8263C">
      <w:numFmt w:val="decimal"/>
      <w:lvlText w:val=""/>
      <w:lvlJc w:val="left"/>
    </w:lvl>
    <w:lvl w:ilvl="6" w:tplc="44A01B60">
      <w:numFmt w:val="decimal"/>
      <w:lvlText w:val=""/>
      <w:lvlJc w:val="left"/>
    </w:lvl>
    <w:lvl w:ilvl="7" w:tplc="B650C80A">
      <w:numFmt w:val="decimal"/>
      <w:lvlText w:val=""/>
      <w:lvlJc w:val="left"/>
    </w:lvl>
    <w:lvl w:ilvl="8" w:tplc="D176462C">
      <w:numFmt w:val="decimal"/>
      <w:lvlText w:val=""/>
      <w:lvlJc w:val="left"/>
    </w:lvl>
  </w:abstractNum>
  <w:abstractNum w:abstractNumId="17">
    <w:nsid w:val="00004DC8"/>
    <w:multiLevelType w:val="hybridMultilevel"/>
    <w:tmpl w:val="36B8A0AA"/>
    <w:lvl w:ilvl="0" w:tplc="20BAF9F6">
      <w:start w:val="1"/>
      <w:numFmt w:val="bullet"/>
      <w:lvlText w:val="к"/>
      <w:lvlJc w:val="left"/>
    </w:lvl>
    <w:lvl w:ilvl="1" w:tplc="08E6AC90">
      <w:numFmt w:val="decimal"/>
      <w:lvlText w:val=""/>
      <w:lvlJc w:val="left"/>
    </w:lvl>
    <w:lvl w:ilvl="2" w:tplc="C016A28E">
      <w:numFmt w:val="decimal"/>
      <w:lvlText w:val=""/>
      <w:lvlJc w:val="left"/>
    </w:lvl>
    <w:lvl w:ilvl="3" w:tplc="C4601DD0">
      <w:numFmt w:val="decimal"/>
      <w:lvlText w:val=""/>
      <w:lvlJc w:val="left"/>
    </w:lvl>
    <w:lvl w:ilvl="4" w:tplc="F4108EC4">
      <w:numFmt w:val="decimal"/>
      <w:lvlText w:val=""/>
      <w:lvlJc w:val="left"/>
    </w:lvl>
    <w:lvl w:ilvl="5" w:tplc="58B2F73E">
      <w:numFmt w:val="decimal"/>
      <w:lvlText w:val=""/>
      <w:lvlJc w:val="left"/>
    </w:lvl>
    <w:lvl w:ilvl="6" w:tplc="BD3ACF08">
      <w:numFmt w:val="decimal"/>
      <w:lvlText w:val=""/>
      <w:lvlJc w:val="left"/>
    </w:lvl>
    <w:lvl w:ilvl="7" w:tplc="F53461BC">
      <w:numFmt w:val="decimal"/>
      <w:lvlText w:val=""/>
      <w:lvlJc w:val="left"/>
    </w:lvl>
    <w:lvl w:ilvl="8" w:tplc="BDBC86C2">
      <w:numFmt w:val="decimal"/>
      <w:lvlText w:val=""/>
      <w:lvlJc w:val="left"/>
    </w:lvl>
  </w:abstractNum>
  <w:abstractNum w:abstractNumId="18">
    <w:nsid w:val="00004E45"/>
    <w:multiLevelType w:val="hybridMultilevel"/>
    <w:tmpl w:val="BBD0A1C0"/>
    <w:lvl w:ilvl="0" w:tplc="D6421D9A">
      <w:start w:val="1"/>
      <w:numFmt w:val="bullet"/>
      <w:lvlText w:val="-"/>
      <w:lvlJc w:val="left"/>
    </w:lvl>
    <w:lvl w:ilvl="1" w:tplc="E0628D1A">
      <w:numFmt w:val="decimal"/>
      <w:lvlText w:val=""/>
      <w:lvlJc w:val="left"/>
    </w:lvl>
    <w:lvl w:ilvl="2" w:tplc="C64865C8">
      <w:numFmt w:val="decimal"/>
      <w:lvlText w:val=""/>
      <w:lvlJc w:val="left"/>
    </w:lvl>
    <w:lvl w:ilvl="3" w:tplc="49F46654">
      <w:numFmt w:val="decimal"/>
      <w:lvlText w:val=""/>
      <w:lvlJc w:val="left"/>
    </w:lvl>
    <w:lvl w:ilvl="4" w:tplc="18CA5BEC">
      <w:numFmt w:val="decimal"/>
      <w:lvlText w:val=""/>
      <w:lvlJc w:val="left"/>
    </w:lvl>
    <w:lvl w:ilvl="5" w:tplc="01625E42">
      <w:numFmt w:val="decimal"/>
      <w:lvlText w:val=""/>
      <w:lvlJc w:val="left"/>
    </w:lvl>
    <w:lvl w:ilvl="6" w:tplc="796EFC60">
      <w:numFmt w:val="decimal"/>
      <w:lvlText w:val=""/>
      <w:lvlJc w:val="left"/>
    </w:lvl>
    <w:lvl w:ilvl="7" w:tplc="A7EC9DA0">
      <w:numFmt w:val="decimal"/>
      <w:lvlText w:val=""/>
      <w:lvlJc w:val="left"/>
    </w:lvl>
    <w:lvl w:ilvl="8" w:tplc="81F2C83A">
      <w:numFmt w:val="decimal"/>
      <w:lvlText w:val=""/>
      <w:lvlJc w:val="left"/>
    </w:lvl>
  </w:abstractNum>
  <w:abstractNum w:abstractNumId="19">
    <w:nsid w:val="000054DE"/>
    <w:multiLevelType w:val="hybridMultilevel"/>
    <w:tmpl w:val="AD7C1F6C"/>
    <w:lvl w:ilvl="0" w:tplc="FC9461FE">
      <w:start w:val="2"/>
      <w:numFmt w:val="decimal"/>
      <w:lvlText w:val="%1."/>
      <w:lvlJc w:val="left"/>
    </w:lvl>
    <w:lvl w:ilvl="1" w:tplc="AABA422C">
      <w:numFmt w:val="decimal"/>
      <w:lvlText w:val=""/>
      <w:lvlJc w:val="left"/>
    </w:lvl>
    <w:lvl w:ilvl="2" w:tplc="0B7E39A6">
      <w:numFmt w:val="decimal"/>
      <w:lvlText w:val=""/>
      <w:lvlJc w:val="left"/>
    </w:lvl>
    <w:lvl w:ilvl="3" w:tplc="26ECB062">
      <w:numFmt w:val="decimal"/>
      <w:lvlText w:val=""/>
      <w:lvlJc w:val="left"/>
    </w:lvl>
    <w:lvl w:ilvl="4" w:tplc="4B985D38">
      <w:numFmt w:val="decimal"/>
      <w:lvlText w:val=""/>
      <w:lvlJc w:val="left"/>
    </w:lvl>
    <w:lvl w:ilvl="5" w:tplc="CB4497CE">
      <w:numFmt w:val="decimal"/>
      <w:lvlText w:val=""/>
      <w:lvlJc w:val="left"/>
    </w:lvl>
    <w:lvl w:ilvl="6" w:tplc="2D0C8C84">
      <w:numFmt w:val="decimal"/>
      <w:lvlText w:val=""/>
      <w:lvlJc w:val="left"/>
    </w:lvl>
    <w:lvl w:ilvl="7" w:tplc="289C2DD2">
      <w:numFmt w:val="decimal"/>
      <w:lvlText w:val=""/>
      <w:lvlJc w:val="left"/>
    </w:lvl>
    <w:lvl w:ilvl="8" w:tplc="256CECFC">
      <w:numFmt w:val="decimal"/>
      <w:lvlText w:val=""/>
      <w:lvlJc w:val="left"/>
    </w:lvl>
  </w:abstractNum>
  <w:abstractNum w:abstractNumId="20">
    <w:nsid w:val="000056AE"/>
    <w:multiLevelType w:val="hybridMultilevel"/>
    <w:tmpl w:val="7768403A"/>
    <w:lvl w:ilvl="0" w:tplc="8542D998">
      <w:start w:val="1"/>
      <w:numFmt w:val="bullet"/>
      <w:lvlText w:val="с"/>
      <w:lvlJc w:val="left"/>
    </w:lvl>
    <w:lvl w:ilvl="1" w:tplc="3920F97E">
      <w:numFmt w:val="decimal"/>
      <w:lvlText w:val=""/>
      <w:lvlJc w:val="left"/>
    </w:lvl>
    <w:lvl w:ilvl="2" w:tplc="1BE0E640">
      <w:numFmt w:val="decimal"/>
      <w:lvlText w:val=""/>
      <w:lvlJc w:val="left"/>
    </w:lvl>
    <w:lvl w:ilvl="3" w:tplc="E764A962">
      <w:numFmt w:val="decimal"/>
      <w:lvlText w:val=""/>
      <w:lvlJc w:val="left"/>
    </w:lvl>
    <w:lvl w:ilvl="4" w:tplc="A0EE5C1A">
      <w:numFmt w:val="decimal"/>
      <w:lvlText w:val=""/>
      <w:lvlJc w:val="left"/>
    </w:lvl>
    <w:lvl w:ilvl="5" w:tplc="E6EC769E">
      <w:numFmt w:val="decimal"/>
      <w:lvlText w:val=""/>
      <w:lvlJc w:val="left"/>
    </w:lvl>
    <w:lvl w:ilvl="6" w:tplc="0E96D9F6">
      <w:numFmt w:val="decimal"/>
      <w:lvlText w:val=""/>
      <w:lvlJc w:val="left"/>
    </w:lvl>
    <w:lvl w:ilvl="7" w:tplc="711E2F0C">
      <w:numFmt w:val="decimal"/>
      <w:lvlText w:val=""/>
      <w:lvlJc w:val="left"/>
    </w:lvl>
    <w:lvl w:ilvl="8" w:tplc="3DD0B1FA">
      <w:numFmt w:val="decimal"/>
      <w:lvlText w:val=""/>
      <w:lvlJc w:val="left"/>
    </w:lvl>
  </w:abstractNum>
  <w:abstractNum w:abstractNumId="21">
    <w:nsid w:val="00005D03"/>
    <w:multiLevelType w:val="hybridMultilevel"/>
    <w:tmpl w:val="27EE2172"/>
    <w:lvl w:ilvl="0" w:tplc="8410FA30">
      <w:start w:val="1"/>
      <w:numFmt w:val="decimal"/>
      <w:lvlText w:val="%1"/>
      <w:lvlJc w:val="left"/>
    </w:lvl>
    <w:lvl w:ilvl="1" w:tplc="A7B07E14">
      <w:start w:val="8"/>
      <w:numFmt w:val="decimal"/>
      <w:lvlText w:val="%2."/>
      <w:lvlJc w:val="left"/>
    </w:lvl>
    <w:lvl w:ilvl="2" w:tplc="42DEB258">
      <w:numFmt w:val="decimal"/>
      <w:lvlText w:val=""/>
      <w:lvlJc w:val="left"/>
    </w:lvl>
    <w:lvl w:ilvl="3" w:tplc="8672429C">
      <w:numFmt w:val="decimal"/>
      <w:lvlText w:val=""/>
      <w:lvlJc w:val="left"/>
    </w:lvl>
    <w:lvl w:ilvl="4" w:tplc="E2465CC6">
      <w:numFmt w:val="decimal"/>
      <w:lvlText w:val=""/>
      <w:lvlJc w:val="left"/>
    </w:lvl>
    <w:lvl w:ilvl="5" w:tplc="958EF55E">
      <w:numFmt w:val="decimal"/>
      <w:lvlText w:val=""/>
      <w:lvlJc w:val="left"/>
    </w:lvl>
    <w:lvl w:ilvl="6" w:tplc="E0FA92E8">
      <w:numFmt w:val="decimal"/>
      <w:lvlText w:val=""/>
      <w:lvlJc w:val="left"/>
    </w:lvl>
    <w:lvl w:ilvl="7" w:tplc="648E0206">
      <w:numFmt w:val="decimal"/>
      <w:lvlText w:val=""/>
      <w:lvlJc w:val="left"/>
    </w:lvl>
    <w:lvl w:ilvl="8" w:tplc="D80E1136">
      <w:numFmt w:val="decimal"/>
      <w:lvlText w:val=""/>
      <w:lvlJc w:val="left"/>
    </w:lvl>
  </w:abstractNum>
  <w:abstractNum w:abstractNumId="22">
    <w:nsid w:val="000063CB"/>
    <w:multiLevelType w:val="hybridMultilevel"/>
    <w:tmpl w:val="4DA2C256"/>
    <w:lvl w:ilvl="0" w:tplc="D6BA49E0">
      <w:start w:val="1"/>
      <w:numFmt w:val="bullet"/>
      <w:lvlText w:val="−"/>
      <w:lvlJc w:val="left"/>
    </w:lvl>
    <w:lvl w:ilvl="1" w:tplc="68CCD68C">
      <w:numFmt w:val="decimal"/>
      <w:lvlText w:val=""/>
      <w:lvlJc w:val="left"/>
    </w:lvl>
    <w:lvl w:ilvl="2" w:tplc="3F52B300">
      <w:numFmt w:val="decimal"/>
      <w:lvlText w:val=""/>
      <w:lvlJc w:val="left"/>
    </w:lvl>
    <w:lvl w:ilvl="3" w:tplc="7494D542">
      <w:numFmt w:val="decimal"/>
      <w:lvlText w:val=""/>
      <w:lvlJc w:val="left"/>
    </w:lvl>
    <w:lvl w:ilvl="4" w:tplc="D772DF5C">
      <w:numFmt w:val="decimal"/>
      <w:lvlText w:val=""/>
      <w:lvlJc w:val="left"/>
    </w:lvl>
    <w:lvl w:ilvl="5" w:tplc="8EA85A30">
      <w:numFmt w:val="decimal"/>
      <w:lvlText w:val=""/>
      <w:lvlJc w:val="left"/>
    </w:lvl>
    <w:lvl w:ilvl="6" w:tplc="79925228">
      <w:numFmt w:val="decimal"/>
      <w:lvlText w:val=""/>
      <w:lvlJc w:val="left"/>
    </w:lvl>
    <w:lvl w:ilvl="7" w:tplc="5CDE035C">
      <w:numFmt w:val="decimal"/>
      <w:lvlText w:val=""/>
      <w:lvlJc w:val="left"/>
    </w:lvl>
    <w:lvl w:ilvl="8" w:tplc="5AB406A4">
      <w:numFmt w:val="decimal"/>
      <w:lvlText w:val=""/>
      <w:lvlJc w:val="left"/>
    </w:lvl>
  </w:abstractNum>
  <w:abstractNum w:abstractNumId="23">
    <w:nsid w:val="00006443"/>
    <w:multiLevelType w:val="hybridMultilevel"/>
    <w:tmpl w:val="46F82B46"/>
    <w:lvl w:ilvl="0" w:tplc="A1549308">
      <w:start w:val="3"/>
      <w:numFmt w:val="decimal"/>
      <w:lvlText w:val="%1."/>
      <w:lvlJc w:val="left"/>
    </w:lvl>
    <w:lvl w:ilvl="1" w:tplc="35789B28">
      <w:numFmt w:val="decimal"/>
      <w:lvlText w:val=""/>
      <w:lvlJc w:val="left"/>
    </w:lvl>
    <w:lvl w:ilvl="2" w:tplc="B970AE5A">
      <w:numFmt w:val="decimal"/>
      <w:lvlText w:val=""/>
      <w:lvlJc w:val="left"/>
    </w:lvl>
    <w:lvl w:ilvl="3" w:tplc="430229EA">
      <w:numFmt w:val="decimal"/>
      <w:lvlText w:val=""/>
      <w:lvlJc w:val="left"/>
    </w:lvl>
    <w:lvl w:ilvl="4" w:tplc="65223B10">
      <w:numFmt w:val="decimal"/>
      <w:lvlText w:val=""/>
      <w:lvlJc w:val="left"/>
    </w:lvl>
    <w:lvl w:ilvl="5" w:tplc="56405424">
      <w:numFmt w:val="decimal"/>
      <w:lvlText w:val=""/>
      <w:lvlJc w:val="left"/>
    </w:lvl>
    <w:lvl w:ilvl="6" w:tplc="55143720">
      <w:numFmt w:val="decimal"/>
      <w:lvlText w:val=""/>
      <w:lvlJc w:val="left"/>
    </w:lvl>
    <w:lvl w:ilvl="7" w:tplc="21E0EEF4">
      <w:numFmt w:val="decimal"/>
      <w:lvlText w:val=""/>
      <w:lvlJc w:val="left"/>
    </w:lvl>
    <w:lvl w:ilvl="8" w:tplc="B39C039A">
      <w:numFmt w:val="decimal"/>
      <w:lvlText w:val=""/>
      <w:lvlJc w:val="left"/>
    </w:lvl>
  </w:abstractNum>
  <w:abstractNum w:abstractNumId="24">
    <w:nsid w:val="000066BB"/>
    <w:multiLevelType w:val="hybridMultilevel"/>
    <w:tmpl w:val="652A8A5E"/>
    <w:lvl w:ilvl="0" w:tplc="B3F2BE34">
      <w:start w:val="1"/>
      <w:numFmt w:val="decimal"/>
      <w:lvlText w:val="3.%1."/>
      <w:lvlJc w:val="left"/>
    </w:lvl>
    <w:lvl w:ilvl="1" w:tplc="4AAADC48">
      <w:numFmt w:val="decimal"/>
      <w:lvlText w:val=""/>
      <w:lvlJc w:val="left"/>
    </w:lvl>
    <w:lvl w:ilvl="2" w:tplc="5524CC80">
      <w:numFmt w:val="decimal"/>
      <w:lvlText w:val=""/>
      <w:lvlJc w:val="left"/>
    </w:lvl>
    <w:lvl w:ilvl="3" w:tplc="D29E7ED0">
      <w:numFmt w:val="decimal"/>
      <w:lvlText w:val=""/>
      <w:lvlJc w:val="left"/>
    </w:lvl>
    <w:lvl w:ilvl="4" w:tplc="80A26C5A">
      <w:numFmt w:val="decimal"/>
      <w:lvlText w:val=""/>
      <w:lvlJc w:val="left"/>
    </w:lvl>
    <w:lvl w:ilvl="5" w:tplc="42F880B6">
      <w:numFmt w:val="decimal"/>
      <w:lvlText w:val=""/>
      <w:lvlJc w:val="left"/>
    </w:lvl>
    <w:lvl w:ilvl="6" w:tplc="5BF2C692">
      <w:numFmt w:val="decimal"/>
      <w:lvlText w:val=""/>
      <w:lvlJc w:val="left"/>
    </w:lvl>
    <w:lvl w:ilvl="7" w:tplc="8A0C5E74">
      <w:numFmt w:val="decimal"/>
      <w:lvlText w:val=""/>
      <w:lvlJc w:val="left"/>
    </w:lvl>
    <w:lvl w:ilvl="8" w:tplc="E8802744">
      <w:numFmt w:val="decimal"/>
      <w:lvlText w:val=""/>
      <w:lvlJc w:val="left"/>
    </w:lvl>
  </w:abstractNum>
  <w:abstractNum w:abstractNumId="25">
    <w:nsid w:val="00006B89"/>
    <w:multiLevelType w:val="hybridMultilevel"/>
    <w:tmpl w:val="BF6631D4"/>
    <w:lvl w:ilvl="0" w:tplc="1388A244">
      <w:start w:val="5"/>
      <w:numFmt w:val="decimal"/>
      <w:lvlText w:val="%1"/>
      <w:lvlJc w:val="left"/>
    </w:lvl>
    <w:lvl w:ilvl="1" w:tplc="72B861B2">
      <w:numFmt w:val="decimal"/>
      <w:lvlText w:val=""/>
      <w:lvlJc w:val="left"/>
    </w:lvl>
    <w:lvl w:ilvl="2" w:tplc="5D4C927A">
      <w:numFmt w:val="decimal"/>
      <w:lvlText w:val=""/>
      <w:lvlJc w:val="left"/>
    </w:lvl>
    <w:lvl w:ilvl="3" w:tplc="D326110C">
      <w:numFmt w:val="decimal"/>
      <w:lvlText w:val=""/>
      <w:lvlJc w:val="left"/>
    </w:lvl>
    <w:lvl w:ilvl="4" w:tplc="627A6BAC">
      <w:numFmt w:val="decimal"/>
      <w:lvlText w:val=""/>
      <w:lvlJc w:val="left"/>
    </w:lvl>
    <w:lvl w:ilvl="5" w:tplc="1DFE1568">
      <w:numFmt w:val="decimal"/>
      <w:lvlText w:val=""/>
      <w:lvlJc w:val="left"/>
    </w:lvl>
    <w:lvl w:ilvl="6" w:tplc="A2C03BCE">
      <w:numFmt w:val="decimal"/>
      <w:lvlText w:val=""/>
      <w:lvlJc w:val="left"/>
    </w:lvl>
    <w:lvl w:ilvl="7" w:tplc="CD5256BA">
      <w:numFmt w:val="decimal"/>
      <w:lvlText w:val=""/>
      <w:lvlJc w:val="left"/>
    </w:lvl>
    <w:lvl w:ilvl="8" w:tplc="6EBE0AB4">
      <w:numFmt w:val="decimal"/>
      <w:lvlText w:val=""/>
      <w:lvlJc w:val="left"/>
    </w:lvl>
  </w:abstractNum>
  <w:abstractNum w:abstractNumId="26">
    <w:nsid w:val="00006BFC"/>
    <w:multiLevelType w:val="hybridMultilevel"/>
    <w:tmpl w:val="28DCC854"/>
    <w:lvl w:ilvl="0" w:tplc="C5F8638C">
      <w:start w:val="1"/>
      <w:numFmt w:val="bullet"/>
      <w:lvlText w:val="−"/>
      <w:lvlJc w:val="left"/>
    </w:lvl>
    <w:lvl w:ilvl="1" w:tplc="58005F1A">
      <w:numFmt w:val="decimal"/>
      <w:lvlText w:val=""/>
      <w:lvlJc w:val="left"/>
    </w:lvl>
    <w:lvl w:ilvl="2" w:tplc="C428E162">
      <w:numFmt w:val="decimal"/>
      <w:lvlText w:val=""/>
      <w:lvlJc w:val="left"/>
    </w:lvl>
    <w:lvl w:ilvl="3" w:tplc="2F1805F6">
      <w:numFmt w:val="decimal"/>
      <w:lvlText w:val=""/>
      <w:lvlJc w:val="left"/>
    </w:lvl>
    <w:lvl w:ilvl="4" w:tplc="FAAE7436">
      <w:numFmt w:val="decimal"/>
      <w:lvlText w:val=""/>
      <w:lvlJc w:val="left"/>
    </w:lvl>
    <w:lvl w:ilvl="5" w:tplc="A9F83EE8">
      <w:numFmt w:val="decimal"/>
      <w:lvlText w:val=""/>
      <w:lvlJc w:val="left"/>
    </w:lvl>
    <w:lvl w:ilvl="6" w:tplc="DD188102">
      <w:numFmt w:val="decimal"/>
      <w:lvlText w:val=""/>
      <w:lvlJc w:val="left"/>
    </w:lvl>
    <w:lvl w:ilvl="7" w:tplc="B4FEE586">
      <w:numFmt w:val="decimal"/>
      <w:lvlText w:val=""/>
      <w:lvlJc w:val="left"/>
    </w:lvl>
    <w:lvl w:ilvl="8" w:tplc="D864288C">
      <w:numFmt w:val="decimal"/>
      <w:lvlText w:val=""/>
      <w:lvlJc w:val="left"/>
    </w:lvl>
  </w:abstractNum>
  <w:abstractNum w:abstractNumId="27">
    <w:nsid w:val="00006E5D"/>
    <w:multiLevelType w:val="hybridMultilevel"/>
    <w:tmpl w:val="12860096"/>
    <w:lvl w:ilvl="0" w:tplc="CFB292FE">
      <w:start w:val="1"/>
      <w:numFmt w:val="bullet"/>
      <w:lvlText w:val="к"/>
      <w:lvlJc w:val="left"/>
    </w:lvl>
    <w:lvl w:ilvl="1" w:tplc="A568021A">
      <w:start w:val="7"/>
      <w:numFmt w:val="decimal"/>
      <w:lvlText w:val="%2."/>
      <w:lvlJc w:val="left"/>
    </w:lvl>
    <w:lvl w:ilvl="2" w:tplc="017C3608">
      <w:numFmt w:val="decimal"/>
      <w:lvlText w:val=""/>
      <w:lvlJc w:val="left"/>
    </w:lvl>
    <w:lvl w:ilvl="3" w:tplc="1E3E99BE">
      <w:numFmt w:val="decimal"/>
      <w:lvlText w:val=""/>
      <w:lvlJc w:val="left"/>
    </w:lvl>
    <w:lvl w:ilvl="4" w:tplc="A9CEC2DC">
      <w:numFmt w:val="decimal"/>
      <w:lvlText w:val=""/>
      <w:lvlJc w:val="left"/>
    </w:lvl>
    <w:lvl w:ilvl="5" w:tplc="0E1CA4B6">
      <w:numFmt w:val="decimal"/>
      <w:lvlText w:val=""/>
      <w:lvlJc w:val="left"/>
    </w:lvl>
    <w:lvl w:ilvl="6" w:tplc="56986246">
      <w:numFmt w:val="decimal"/>
      <w:lvlText w:val=""/>
      <w:lvlJc w:val="left"/>
    </w:lvl>
    <w:lvl w:ilvl="7" w:tplc="71A42C0E">
      <w:numFmt w:val="decimal"/>
      <w:lvlText w:val=""/>
      <w:lvlJc w:val="left"/>
    </w:lvl>
    <w:lvl w:ilvl="8" w:tplc="69404966">
      <w:numFmt w:val="decimal"/>
      <w:lvlText w:val=""/>
      <w:lvlJc w:val="left"/>
    </w:lvl>
  </w:abstractNum>
  <w:abstractNum w:abstractNumId="28">
    <w:nsid w:val="0000701F"/>
    <w:multiLevelType w:val="hybridMultilevel"/>
    <w:tmpl w:val="A0C65F90"/>
    <w:lvl w:ilvl="0" w:tplc="8932B4E0">
      <w:start w:val="1"/>
      <w:numFmt w:val="decimal"/>
      <w:lvlText w:val="%1"/>
      <w:lvlJc w:val="left"/>
    </w:lvl>
    <w:lvl w:ilvl="1" w:tplc="87F8BCBA">
      <w:start w:val="5"/>
      <w:numFmt w:val="decimal"/>
      <w:lvlText w:val="%2."/>
      <w:lvlJc w:val="left"/>
    </w:lvl>
    <w:lvl w:ilvl="2" w:tplc="E5A0E9F4">
      <w:numFmt w:val="decimal"/>
      <w:lvlText w:val=""/>
      <w:lvlJc w:val="left"/>
    </w:lvl>
    <w:lvl w:ilvl="3" w:tplc="C9CE7820">
      <w:numFmt w:val="decimal"/>
      <w:lvlText w:val=""/>
      <w:lvlJc w:val="left"/>
    </w:lvl>
    <w:lvl w:ilvl="4" w:tplc="E7426670">
      <w:numFmt w:val="decimal"/>
      <w:lvlText w:val=""/>
      <w:lvlJc w:val="left"/>
    </w:lvl>
    <w:lvl w:ilvl="5" w:tplc="6E3A1BE4">
      <w:numFmt w:val="decimal"/>
      <w:lvlText w:val=""/>
      <w:lvlJc w:val="left"/>
    </w:lvl>
    <w:lvl w:ilvl="6" w:tplc="703E6A36">
      <w:numFmt w:val="decimal"/>
      <w:lvlText w:val=""/>
      <w:lvlJc w:val="left"/>
    </w:lvl>
    <w:lvl w:ilvl="7" w:tplc="169A6180">
      <w:numFmt w:val="decimal"/>
      <w:lvlText w:val=""/>
      <w:lvlJc w:val="left"/>
    </w:lvl>
    <w:lvl w:ilvl="8" w:tplc="E1A29A34">
      <w:numFmt w:val="decimal"/>
      <w:lvlText w:val=""/>
      <w:lvlJc w:val="left"/>
    </w:lvl>
  </w:abstractNum>
  <w:abstractNum w:abstractNumId="29">
    <w:nsid w:val="0000759A"/>
    <w:multiLevelType w:val="hybridMultilevel"/>
    <w:tmpl w:val="8730AB5C"/>
    <w:lvl w:ilvl="0" w:tplc="7F623A2E">
      <w:start w:val="1"/>
      <w:numFmt w:val="bullet"/>
      <w:lvlText w:val="-"/>
      <w:lvlJc w:val="left"/>
    </w:lvl>
    <w:lvl w:ilvl="1" w:tplc="81F4F7AE">
      <w:numFmt w:val="decimal"/>
      <w:lvlText w:val=""/>
      <w:lvlJc w:val="left"/>
    </w:lvl>
    <w:lvl w:ilvl="2" w:tplc="56FC60A4">
      <w:numFmt w:val="decimal"/>
      <w:lvlText w:val=""/>
      <w:lvlJc w:val="left"/>
    </w:lvl>
    <w:lvl w:ilvl="3" w:tplc="0664986A">
      <w:numFmt w:val="decimal"/>
      <w:lvlText w:val=""/>
      <w:lvlJc w:val="left"/>
    </w:lvl>
    <w:lvl w:ilvl="4" w:tplc="A4609FBE">
      <w:numFmt w:val="decimal"/>
      <w:lvlText w:val=""/>
      <w:lvlJc w:val="left"/>
    </w:lvl>
    <w:lvl w:ilvl="5" w:tplc="B5306A5C">
      <w:numFmt w:val="decimal"/>
      <w:lvlText w:val=""/>
      <w:lvlJc w:val="left"/>
    </w:lvl>
    <w:lvl w:ilvl="6" w:tplc="C982F824">
      <w:numFmt w:val="decimal"/>
      <w:lvlText w:val=""/>
      <w:lvlJc w:val="left"/>
    </w:lvl>
    <w:lvl w:ilvl="7" w:tplc="17CA0B6C">
      <w:numFmt w:val="decimal"/>
      <w:lvlText w:val=""/>
      <w:lvlJc w:val="left"/>
    </w:lvl>
    <w:lvl w:ilvl="8" w:tplc="7BB4044E">
      <w:numFmt w:val="decimal"/>
      <w:lvlText w:val=""/>
      <w:lvlJc w:val="left"/>
    </w:lvl>
  </w:abstractNum>
  <w:abstractNum w:abstractNumId="30">
    <w:nsid w:val="0000767D"/>
    <w:multiLevelType w:val="hybridMultilevel"/>
    <w:tmpl w:val="B54CD12A"/>
    <w:lvl w:ilvl="0" w:tplc="F47C032E">
      <w:start w:val="23"/>
      <w:numFmt w:val="decimal"/>
      <w:lvlText w:val="%1."/>
      <w:lvlJc w:val="left"/>
    </w:lvl>
    <w:lvl w:ilvl="1" w:tplc="50227CEA">
      <w:numFmt w:val="decimal"/>
      <w:lvlText w:val=""/>
      <w:lvlJc w:val="left"/>
    </w:lvl>
    <w:lvl w:ilvl="2" w:tplc="93883282">
      <w:numFmt w:val="decimal"/>
      <w:lvlText w:val=""/>
      <w:lvlJc w:val="left"/>
    </w:lvl>
    <w:lvl w:ilvl="3" w:tplc="FDB6FDD6">
      <w:numFmt w:val="decimal"/>
      <w:lvlText w:val=""/>
      <w:lvlJc w:val="left"/>
    </w:lvl>
    <w:lvl w:ilvl="4" w:tplc="A99C31B8">
      <w:numFmt w:val="decimal"/>
      <w:lvlText w:val=""/>
      <w:lvlJc w:val="left"/>
    </w:lvl>
    <w:lvl w:ilvl="5" w:tplc="DFE4D34A">
      <w:numFmt w:val="decimal"/>
      <w:lvlText w:val=""/>
      <w:lvlJc w:val="left"/>
    </w:lvl>
    <w:lvl w:ilvl="6" w:tplc="75687C04">
      <w:numFmt w:val="decimal"/>
      <w:lvlText w:val=""/>
      <w:lvlJc w:val="left"/>
    </w:lvl>
    <w:lvl w:ilvl="7" w:tplc="4BE02F3E">
      <w:numFmt w:val="decimal"/>
      <w:lvlText w:val=""/>
      <w:lvlJc w:val="left"/>
    </w:lvl>
    <w:lvl w:ilvl="8" w:tplc="BEAA2AEE">
      <w:numFmt w:val="decimal"/>
      <w:lvlText w:val=""/>
      <w:lvlJc w:val="left"/>
    </w:lvl>
  </w:abstractNum>
  <w:abstractNum w:abstractNumId="31">
    <w:nsid w:val="00007A5A"/>
    <w:multiLevelType w:val="hybridMultilevel"/>
    <w:tmpl w:val="9926CCE6"/>
    <w:lvl w:ilvl="0" w:tplc="07EC2820">
      <w:start w:val="1"/>
      <w:numFmt w:val="bullet"/>
      <w:lvlText w:val=":"/>
      <w:lvlJc w:val="left"/>
    </w:lvl>
    <w:lvl w:ilvl="1" w:tplc="C10C8208">
      <w:start w:val="14"/>
      <w:numFmt w:val="decimal"/>
      <w:lvlText w:val="%2."/>
      <w:lvlJc w:val="left"/>
    </w:lvl>
    <w:lvl w:ilvl="2" w:tplc="E5F2FF54">
      <w:numFmt w:val="decimal"/>
      <w:lvlText w:val=""/>
      <w:lvlJc w:val="left"/>
    </w:lvl>
    <w:lvl w:ilvl="3" w:tplc="DA1E2C22">
      <w:numFmt w:val="decimal"/>
      <w:lvlText w:val=""/>
      <w:lvlJc w:val="left"/>
    </w:lvl>
    <w:lvl w:ilvl="4" w:tplc="870A0722">
      <w:numFmt w:val="decimal"/>
      <w:lvlText w:val=""/>
      <w:lvlJc w:val="left"/>
    </w:lvl>
    <w:lvl w:ilvl="5" w:tplc="FADC5000">
      <w:numFmt w:val="decimal"/>
      <w:lvlText w:val=""/>
      <w:lvlJc w:val="left"/>
    </w:lvl>
    <w:lvl w:ilvl="6" w:tplc="7C649E82">
      <w:numFmt w:val="decimal"/>
      <w:lvlText w:val=""/>
      <w:lvlJc w:val="left"/>
    </w:lvl>
    <w:lvl w:ilvl="7" w:tplc="8B2A6748">
      <w:numFmt w:val="decimal"/>
      <w:lvlText w:val=""/>
      <w:lvlJc w:val="left"/>
    </w:lvl>
    <w:lvl w:ilvl="8" w:tplc="A21A67FC">
      <w:numFmt w:val="decimal"/>
      <w:lvlText w:val=""/>
      <w:lvlJc w:val="left"/>
    </w:lvl>
  </w:abstractNum>
  <w:abstractNum w:abstractNumId="32">
    <w:nsid w:val="00007F96"/>
    <w:multiLevelType w:val="hybridMultilevel"/>
    <w:tmpl w:val="E544EE08"/>
    <w:lvl w:ilvl="0" w:tplc="43046DBA">
      <w:start w:val="1"/>
      <w:numFmt w:val="bullet"/>
      <w:lvlText w:val="−"/>
      <w:lvlJc w:val="left"/>
    </w:lvl>
    <w:lvl w:ilvl="1" w:tplc="FEE8D914">
      <w:numFmt w:val="decimal"/>
      <w:lvlText w:val=""/>
      <w:lvlJc w:val="left"/>
    </w:lvl>
    <w:lvl w:ilvl="2" w:tplc="96D4A90E">
      <w:numFmt w:val="decimal"/>
      <w:lvlText w:val=""/>
      <w:lvlJc w:val="left"/>
    </w:lvl>
    <w:lvl w:ilvl="3" w:tplc="09B84610">
      <w:numFmt w:val="decimal"/>
      <w:lvlText w:val=""/>
      <w:lvlJc w:val="left"/>
    </w:lvl>
    <w:lvl w:ilvl="4" w:tplc="327AC542">
      <w:numFmt w:val="decimal"/>
      <w:lvlText w:val=""/>
      <w:lvlJc w:val="left"/>
    </w:lvl>
    <w:lvl w:ilvl="5" w:tplc="2F24C0D8">
      <w:numFmt w:val="decimal"/>
      <w:lvlText w:val=""/>
      <w:lvlJc w:val="left"/>
    </w:lvl>
    <w:lvl w:ilvl="6" w:tplc="95402846">
      <w:numFmt w:val="decimal"/>
      <w:lvlText w:val=""/>
      <w:lvlJc w:val="left"/>
    </w:lvl>
    <w:lvl w:ilvl="7" w:tplc="5BB82D0E">
      <w:numFmt w:val="decimal"/>
      <w:lvlText w:val=""/>
      <w:lvlJc w:val="left"/>
    </w:lvl>
    <w:lvl w:ilvl="8" w:tplc="F2CAD412">
      <w:numFmt w:val="decimal"/>
      <w:lvlText w:val=""/>
      <w:lvlJc w:val="left"/>
    </w:lvl>
  </w:abstractNum>
  <w:abstractNum w:abstractNumId="33">
    <w:nsid w:val="00007FF5"/>
    <w:multiLevelType w:val="hybridMultilevel"/>
    <w:tmpl w:val="70A63418"/>
    <w:lvl w:ilvl="0" w:tplc="EC8A23D0">
      <w:start w:val="1"/>
      <w:numFmt w:val="bullet"/>
      <w:lvlText w:val="−"/>
      <w:lvlJc w:val="left"/>
    </w:lvl>
    <w:lvl w:ilvl="1" w:tplc="3EFCB286">
      <w:numFmt w:val="decimal"/>
      <w:lvlText w:val=""/>
      <w:lvlJc w:val="left"/>
    </w:lvl>
    <w:lvl w:ilvl="2" w:tplc="64E2B790">
      <w:numFmt w:val="decimal"/>
      <w:lvlText w:val=""/>
      <w:lvlJc w:val="left"/>
    </w:lvl>
    <w:lvl w:ilvl="3" w:tplc="A6E652AE">
      <w:numFmt w:val="decimal"/>
      <w:lvlText w:val=""/>
      <w:lvlJc w:val="left"/>
    </w:lvl>
    <w:lvl w:ilvl="4" w:tplc="6E449C78">
      <w:numFmt w:val="decimal"/>
      <w:lvlText w:val=""/>
      <w:lvlJc w:val="left"/>
    </w:lvl>
    <w:lvl w:ilvl="5" w:tplc="489287D8">
      <w:numFmt w:val="decimal"/>
      <w:lvlText w:val=""/>
      <w:lvlJc w:val="left"/>
    </w:lvl>
    <w:lvl w:ilvl="6" w:tplc="0802A65C">
      <w:numFmt w:val="decimal"/>
      <w:lvlText w:val=""/>
      <w:lvlJc w:val="left"/>
    </w:lvl>
    <w:lvl w:ilvl="7" w:tplc="93F6DFA6">
      <w:numFmt w:val="decimal"/>
      <w:lvlText w:val=""/>
      <w:lvlJc w:val="left"/>
    </w:lvl>
    <w:lvl w:ilvl="8" w:tplc="7A4AFA80">
      <w:numFmt w:val="decimal"/>
      <w:lvlText w:val=""/>
      <w:lvlJc w:val="left"/>
    </w:lvl>
  </w:abstractNum>
  <w:abstractNum w:abstractNumId="34">
    <w:nsid w:val="2B8A0C8E"/>
    <w:multiLevelType w:val="hybridMultilevel"/>
    <w:tmpl w:val="D014429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23"/>
  </w:num>
  <w:num w:numId="5">
    <w:abstractNumId w:val="24"/>
  </w:num>
  <w:num w:numId="6">
    <w:abstractNumId w:val="15"/>
  </w:num>
  <w:num w:numId="7">
    <w:abstractNumId w:val="10"/>
  </w:num>
  <w:num w:numId="8">
    <w:abstractNumId w:val="28"/>
  </w:num>
  <w:num w:numId="9">
    <w:abstractNumId w:val="21"/>
  </w:num>
  <w:num w:numId="10">
    <w:abstractNumId w:val="31"/>
  </w:num>
  <w:num w:numId="11">
    <w:abstractNumId w:val="30"/>
  </w:num>
  <w:num w:numId="12">
    <w:abstractNumId w:val="16"/>
  </w:num>
  <w:num w:numId="13">
    <w:abstractNumId w:val="5"/>
  </w:num>
  <w:num w:numId="14">
    <w:abstractNumId w:val="14"/>
  </w:num>
  <w:num w:numId="15">
    <w:abstractNumId w:val="7"/>
  </w:num>
  <w:num w:numId="16">
    <w:abstractNumId w:val="27"/>
  </w:num>
  <w:num w:numId="17">
    <w:abstractNumId w:val="6"/>
  </w:num>
  <w:num w:numId="18">
    <w:abstractNumId w:val="22"/>
  </w:num>
  <w:num w:numId="19">
    <w:abstractNumId w:val="26"/>
  </w:num>
  <w:num w:numId="20">
    <w:abstractNumId w:val="32"/>
  </w:num>
  <w:num w:numId="21">
    <w:abstractNumId w:val="33"/>
  </w:num>
  <w:num w:numId="22">
    <w:abstractNumId w:val="18"/>
  </w:num>
  <w:num w:numId="23">
    <w:abstractNumId w:val="13"/>
  </w:num>
  <w:num w:numId="24">
    <w:abstractNumId w:val="8"/>
  </w:num>
  <w:num w:numId="25">
    <w:abstractNumId w:val="9"/>
  </w:num>
  <w:num w:numId="26">
    <w:abstractNumId w:val="25"/>
  </w:num>
  <w:num w:numId="27">
    <w:abstractNumId w:val="1"/>
  </w:num>
  <w:num w:numId="28">
    <w:abstractNumId w:val="12"/>
  </w:num>
  <w:num w:numId="29">
    <w:abstractNumId w:val="4"/>
  </w:num>
  <w:num w:numId="30">
    <w:abstractNumId w:val="20"/>
  </w:num>
  <w:num w:numId="31">
    <w:abstractNumId w:val="2"/>
  </w:num>
  <w:num w:numId="32">
    <w:abstractNumId w:val="0"/>
  </w:num>
  <w:num w:numId="33">
    <w:abstractNumId w:val="29"/>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3E"/>
    <w:rsid w:val="001D0DD9"/>
    <w:rsid w:val="003A2BDF"/>
    <w:rsid w:val="00787ADD"/>
    <w:rsid w:val="0080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87ADD"/>
    <w:pPr>
      <w:tabs>
        <w:tab w:val="center" w:pos="4677"/>
        <w:tab w:val="right" w:pos="9355"/>
      </w:tabs>
    </w:pPr>
  </w:style>
  <w:style w:type="character" w:customStyle="1" w:styleId="a5">
    <w:name w:val="Верхний колонтитул Знак"/>
    <w:basedOn w:val="a0"/>
    <w:link w:val="a4"/>
    <w:uiPriority w:val="99"/>
    <w:rsid w:val="00787ADD"/>
  </w:style>
  <w:style w:type="paragraph" w:styleId="a6">
    <w:name w:val="footer"/>
    <w:basedOn w:val="a"/>
    <w:link w:val="a7"/>
    <w:uiPriority w:val="99"/>
    <w:unhideWhenUsed/>
    <w:rsid w:val="00787ADD"/>
    <w:pPr>
      <w:tabs>
        <w:tab w:val="center" w:pos="4677"/>
        <w:tab w:val="right" w:pos="9355"/>
      </w:tabs>
    </w:pPr>
  </w:style>
  <w:style w:type="character" w:customStyle="1" w:styleId="a7">
    <w:name w:val="Нижний колонтитул Знак"/>
    <w:basedOn w:val="a0"/>
    <w:link w:val="a6"/>
    <w:uiPriority w:val="99"/>
    <w:rsid w:val="00787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87ADD"/>
    <w:pPr>
      <w:tabs>
        <w:tab w:val="center" w:pos="4677"/>
        <w:tab w:val="right" w:pos="9355"/>
      </w:tabs>
    </w:pPr>
  </w:style>
  <w:style w:type="character" w:customStyle="1" w:styleId="a5">
    <w:name w:val="Верхний колонтитул Знак"/>
    <w:basedOn w:val="a0"/>
    <w:link w:val="a4"/>
    <w:uiPriority w:val="99"/>
    <w:rsid w:val="00787ADD"/>
  </w:style>
  <w:style w:type="paragraph" w:styleId="a6">
    <w:name w:val="footer"/>
    <w:basedOn w:val="a"/>
    <w:link w:val="a7"/>
    <w:uiPriority w:val="99"/>
    <w:unhideWhenUsed/>
    <w:rsid w:val="00787ADD"/>
    <w:pPr>
      <w:tabs>
        <w:tab w:val="center" w:pos="4677"/>
        <w:tab w:val="right" w:pos="9355"/>
      </w:tabs>
    </w:pPr>
  </w:style>
  <w:style w:type="character" w:customStyle="1" w:styleId="a7">
    <w:name w:val="Нижний колонтитул Знак"/>
    <w:basedOn w:val="a0"/>
    <w:link w:val="a6"/>
    <w:uiPriority w:val="99"/>
    <w:rsid w:val="0078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5585</Words>
  <Characters>31836</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2020-03-27T09:07:00Z</dcterms:created>
  <dcterms:modified xsi:type="dcterms:W3CDTF">2020-03-27T09:07:00Z</dcterms:modified>
</cp:coreProperties>
</file>