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EB" w:rsidRPr="00C5654E" w:rsidRDefault="006E20EB" w:rsidP="006E20EB">
      <w:pPr>
        <w:jc w:val="center"/>
        <w:rPr>
          <w:rFonts w:ascii="Times New Roman" w:hAnsi="Times New Roman"/>
          <w:b/>
        </w:rPr>
      </w:pPr>
      <w:r w:rsidRPr="00C5654E">
        <w:rPr>
          <w:rFonts w:ascii="Times New Roman" w:hAnsi="Times New Roman"/>
          <w:b/>
        </w:rPr>
        <w:t>Министерство образования Московской области</w:t>
      </w:r>
    </w:p>
    <w:p w:rsidR="006E20EB" w:rsidRPr="00C5654E" w:rsidRDefault="006E20EB" w:rsidP="006E20EB">
      <w:pPr>
        <w:pStyle w:val="a6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C5654E">
        <w:rPr>
          <w:rFonts w:ascii="Times New Roman" w:hAnsi="Times New Roman"/>
          <w:noProof/>
          <w:color w:val="auto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-20225</wp:posOffset>
            </wp:positionH>
            <wp:positionV relativeFrom="paragraph">
              <wp:posOffset>-158088</wp:posOffset>
            </wp:positionV>
            <wp:extent cx="895350" cy="914400"/>
            <wp:effectExtent l="19050" t="0" r="0" b="0"/>
            <wp:wrapSquare wrapText="bothSides"/>
            <wp:docPr id="7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654E">
        <w:rPr>
          <w:rFonts w:ascii="Times New Roman" w:hAnsi="Times New Roman"/>
          <w:color w:val="auto"/>
          <w:sz w:val="24"/>
          <w:szCs w:val="24"/>
        </w:rPr>
        <w:t>Государственное бюджетное профессиональное образовательное</w:t>
      </w:r>
    </w:p>
    <w:p w:rsidR="006E20EB" w:rsidRPr="00C5654E" w:rsidRDefault="006E20EB" w:rsidP="006E20EB">
      <w:pPr>
        <w:pStyle w:val="a6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C5654E">
        <w:rPr>
          <w:rFonts w:ascii="Times New Roman" w:hAnsi="Times New Roman"/>
          <w:color w:val="auto"/>
          <w:sz w:val="24"/>
          <w:szCs w:val="24"/>
        </w:rPr>
        <w:t xml:space="preserve"> учреждение Московской области </w:t>
      </w:r>
      <w:r w:rsidRPr="00C5654E">
        <w:rPr>
          <w:rFonts w:ascii="Times New Roman" w:hAnsi="Times New Roman"/>
          <w:iCs/>
          <w:color w:val="auto"/>
          <w:sz w:val="24"/>
          <w:szCs w:val="24"/>
        </w:rPr>
        <w:t>«Щелковский колледж»</w:t>
      </w:r>
    </w:p>
    <w:p w:rsidR="006E20EB" w:rsidRPr="00882287" w:rsidRDefault="006E20EB" w:rsidP="006E20EB">
      <w:pPr>
        <w:pStyle w:val="a6"/>
        <w:spacing w:after="0"/>
        <w:jc w:val="center"/>
        <w:rPr>
          <w:b w:val="0"/>
          <w:color w:val="auto"/>
          <w:sz w:val="24"/>
          <w:szCs w:val="24"/>
        </w:rPr>
      </w:pPr>
      <w:r w:rsidRPr="00C5654E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Pr="00C5654E">
        <w:rPr>
          <w:rFonts w:ascii="Times New Roman" w:hAnsi="Times New Roman"/>
          <w:color w:val="auto"/>
          <w:sz w:val="24"/>
          <w:szCs w:val="24"/>
        </w:rPr>
        <w:t>(ГБПОУ МО «Щелковский колледж</w:t>
      </w:r>
      <w:r w:rsidRPr="00882287">
        <w:rPr>
          <w:b w:val="0"/>
          <w:color w:val="auto"/>
          <w:sz w:val="24"/>
          <w:szCs w:val="24"/>
        </w:rPr>
        <w:t>»)</w:t>
      </w:r>
    </w:p>
    <w:p w:rsidR="00487102" w:rsidRDefault="00487102" w:rsidP="00487102">
      <w:pPr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E20EB" w:rsidRPr="00272C78" w:rsidRDefault="006E20EB" w:rsidP="00487102">
      <w:pPr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87102" w:rsidRDefault="00487102" w:rsidP="00194253">
      <w:pPr>
        <w:pStyle w:val="40"/>
        <w:shd w:val="clear" w:color="auto" w:fill="auto"/>
        <w:spacing w:before="0"/>
        <w:ind w:left="40"/>
        <w:jc w:val="left"/>
      </w:pPr>
    </w:p>
    <w:tbl>
      <w:tblPr>
        <w:tblpPr w:leftFromText="180" w:rightFromText="180" w:bottomFromText="200" w:vertAnchor="text" w:horzAnchor="margin" w:tblpY="-59"/>
        <w:tblW w:w="0" w:type="auto"/>
        <w:tblLook w:val="01E0"/>
      </w:tblPr>
      <w:tblGrid>
        <w:gridCol w:w="5778"/>
        <w:gridCol w:w="3828"/>
      </w:tblGrid>
      <w:tr w:rsidR="001C6CBA" w:rsidRPr="00C5654E" w:rsidTr="00FF3426">
        <w:trPr>
          <w:trHeight w:val="1575"/>
        </w:trPr>
        <w:tc>
          <w:tcPr>
            <w:tcW w:w="5778" w:type="dxa"/>
          </w:tcPr>
          <w:p w:rsidR="001C6CBA" w:rsidRPr="00C5654E" w:rsidRDefault="001C6CBA" w:rsidP="00FF3426">
            <w:pPr>
              <w:rPr>
                <w:rFonts w:ascii="Times New Roman" w:hAnsi="Times New Roman"/>
                <w:b/>
              </w:rPr>
            </w:pPr>
            <w:r w:rsidRPr="00C5654E">
              <w:rPr>
                <w:rFonts w:ascii="Times New Roman" w:hAnsi="Times New Roman"/>
                <w:b/>
              </w:rPr>
              <w:t>СОГЛАСОВАНО</w:t>
            </w:r>
          </w:p>
          <w:p w:rsidR="001C6CBA" w:rsidRPr="00C5654E" w:rsidRDefault="001C6CBA" w:rsidP="00FF3426">
            <w:pPr>
              <w:rPr>
                <w:rFonts w:ascii="Times New Roman" w:hAnsi="Times New Roman"/>
              </w:rPr>
            </w:pPr>
          </w:p>
          <w:p w:rsidR="001C6CBA" w:rsidRPr="00C5654E" w:rsidRDefault="001C6CBA" w:rsidP="00FF3426">
            <w:pPr>
              <w:rPr>
                <w:rFonts w:ascii="Times New Roman" w:hAnsi="Times New Roman"/>
              </w:rPr>
            </w:pPr>
            <w:r w:rsidRPr="00C5654E">
              <w:rPr>
                <w:rFonts w:ascii="Times New Roman" w:hAnsi="Times New Roman"/>
              </w:rPr>
              <w:t>Представитель работодателя:</w:t>
            </w:r>
          </w:p>
          <w:p w:rsidR="001C6CBA" w:rsidRPr="00C5654E" w:rsidRDefault="001C6CBA" w:rsidP="00FF3426">
            <w:pPr>
              <w:rPr>
                <w:rFonts w:ascii="Times New Roman" w:hAnsi="Times New Roman"/>
              </w:rPr>
            </w:pPr>
            <w:r w:rsidRPr="00C5654E">
              <w:rPr>
                <w:rFonts w:ascii="Times New Roman" w:hAnsi="Times New Roman"/>
              </w:rPr>
              <w:t>_________________________</w:t>
            </w:r>
          </w:p>
          <w:p w:rsidR="001C6CBA" w:rsidRPr="00C5654E" w:rsidRDefault="001C6CBA" w:rsidP="00FF3426">
            <w:pPr>
              <w:rPr>
                <w:rFonts w:ascii="Times New Roman" w:hAnsi="Times New Roman"/>
                <w:vertAlign w:val="superscript"/>
              </w:rPr>
            </w:pPr>
            <w:r w:rsidRPr="00C5654E">
              <w:rPr>
                <w:rFonts w:ascii="Times New Roman" w:hAnsi="Times New Roman"/>
                <w:vertAlign w:val="superscript"/>
              </w:rPr>
              <w:t>наименование предприятия</w:t>
            </w:r>
          </w:p>
          <w:p w:rsidR="001C6CBA" w:rsidRPr="00C5654E" w:rsidRDefault="001C6CBA" w:rsidP="00FF3426">
            <w:pPr>
              <w:rPr>
                <w:rFonts w:ascii="Times New Roman" w:hAnsi="Times New Roman"/>
              </w:rPr>
            </w:pPr>
            <w:r w:rsidRPr="00C5654E">
              <w:rPr>
                <w:rFonts w:ascii="Times New Roman" w:hAnsi="Times New Roman"/>
              </w:rPr>
              <w:t>____________________________</w:t>
            </w:r>
          </w:p>
          <w:p w:rsidR="001C6CBA" w:rsidRPr="00C5654E" w:rsidRDefault="001C6CBA" w:rsidP="00FF3426">
            <w:pPr>
              <w:rPr>
                <w:rFonts w:ascii="Times New Roman" w:hAnsi="Times New Roman"/>
                <w:vertAlign w:val="superscript"/>
              </w:rPr>
            </w:pPr>
            <w:r w:rsidRPr="00C5654E">
              <w:rPr>
                <w:rFonts w:ascii="Times New Roman" w:hAnsi="Times New Roman"/>
                <w:vertAlign w:val="superscript"/>
              </w:rPr>
              <w:t>подпись               ФИО</w:t>
            </w:r>
          </w:p>
          <w:p w:rsidR="001C6CBA" w:rsidRPr="00C5654E" w:rsidRDefault="001C6CBA" w:rsidP="00FF3426">
            <w:pPr>
              <w:rPr>
                <w:rFonts w:ascii="Times New Roman" w:hAnsi="Times New Roman"/>
              </w:rPr>
            </w:pPr>
            <w:r w:rsidRPr="00C5654E">
              <w:rPr>
                <w:rFonts w:ascii="Times New Roman" w:hAnsi="Times New Roman"/>
              </w:rPr>
              <w:t>«____» _____________20___ г.</w:t>
            </w:r>
          </w:p>
          <w:p w:rsidR="001C6CBA" w:rsidRPr="00C5654E" w:rsidRDefault="001C6CBA" w:rsidP="00FF3426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dxa"/>
          </w:tcPr>
          <w:p w:rsidR="001C6CBA" w:rsidRPr="00C5654E" w:rsidRDefault="001C6CBA" w:rsidP="00FF3426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C5654E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  <w:p w:rsidR="001C6CBA" w:rsidRPr="00C5654E" w:rsidRDefault="001C6CBA" w:rsidP="00FF3426">
            <w:pPr>
              <w:pStyle w:val="31"/>
              <w:shd w:val="clear" w:color="auto" w:fill="auto"/>
              <w:spacing w:before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1C6CBA" w:rsidRPr="00C5654E" w:rsidRDefault="001C6CBA" w:rsidP="00FF3426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5654E">
              <w:rPr>
                <w:rFonts w:eastAsia="Calibri"/>
                <w:sz w:val="24"/>
                <w:szCs w:val="24"/>
              </w:rPr>
              <w:t xml:space="preserve">Директор </w:t>
            </w:r>
          </w:p>
          <w:p w:rsidR="001C6CBA" w:rsidRPr="00C5654E" w:rsidRDefault="001C6CBA" w:rsidP="00FF3426">
            <w:pPr>
              <w:pStyle w:val="31"/>
              <w:shd w:val="clear" w:color="auto" w:fill="auto"/>
              <w:spacing w:before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1C6CBA" w:rsidRPr="00C5654E" w:rsidRDefault="001C6CBA" w:rsidP="00FF3426">
            <w:pPr>
              <w:pStyle w:val="3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5654E">
              <w:rPr>
                <w:sz w:val="24"/>
                <w:szCs w:val="24"/>
              </w:rPr>
              <w:t xml:space="preserve"> _______________ Ф. В. Бубич</w:t>
            </w:r>
          </w:p>
          <w:p w:rsidR="001C6CBA" w:rsidRPr="00C5654E" w:rsidRDefault="001C6CBA" w:rsidP="00FF3426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24"/>
                <w:szCs w:val="24"/>
                <w:vertAlign w:val="superscript"/>
              </w:rPr>
            </w:pPr>
            <w:r w:rsidRPr="00C5654E">
              <w:rPr>
                <w:sz w:val="24"/>
                <w:szCs w:val="24"/>
              </w:rPr>
              <w:t xml:space="preserve">   </w:t>
            </w:r>
            <w:r w:rsidRPr="00C5654E">
              <w:rPr>
                <w:sz w:val="24"/>
                <w:szCs w:val="24"/>
                <w:vertAlign w:val="superscript"/>
              </w:rPr>
              <w:t>подпись</w:t>
            </w:r>
          </w:p>
          <w:p w:rsidR="001C6CBA" w:rsidRPr="00C5654E" w:rsidRDefault="001C6CBA" w:rsidP="00FF3426">
            <w:pPr>
              <w:pStyle w:val="3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5654E">
              <w:rPr>
                <w:sz w:val="24"/>
                <w:szCs w:val="24"/>
              </w:rPr>
              <w:t xml:space="preserve">   </w:t>
            </w:r>
          </w:p>
          <w:p w:rsidR="001C6CBA" w:rsidRPr="00C5654E" w:rsidRDefault="001C6CBA" w:rsidP="00FF3426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5654E">
              <w:rPr>
                <w:sz w:val="24"/>
                <w:szCs w:val="24"/>
              </w:rPr>
              <w:t xml:space="preserve">        </w:t>
            </w:r>
            <w:r w:rsidRPr="00C5654E">
              <w:rPr>
                <w:rFonts w:eastAsia="Calibri"/>
                <w:sz w:val="24"/>
                <w:szCs w:val="24"/>
              </w:rPr>
              <w:t xml:space="preserve">                  «____»__</w:t>
            </w:r>
            <w:r w:rsidRPr="00C5654E">
              <w:rPr>
                <w:sz w:val="24"/>
                <w:szCs w:val="24"/>
              </w:rPr>
              <w:t>___</w:t>
            </w:r>
            <w:r w:rsidRPr="00C5654E">
              <w:rPr>
                <w:rFonts w:eastAsia="Calibri"/>
                <w:sz w:val="24"/>
                <w:szCs w:val="24"/>
              </w:rPr>
              <w:t>_______ 20___</w:t>
            </w:r>
            <w:r w:rsidRPr="00C5654E">
              <w:rPr>
                <w:sz w:val="24"/>
                <w:szCs w:val="24"/>
              </w:rPr>
              <w:t>__</w:t>
            </w:r>
            <w:r w:rsidRPr="00C5654E">
              <w:rPr>
                <w:rFonts w:eastAsia="Calibri"/>
                <w:sz w:val="24"/>
                <w:szCs w:val="24"/>
              </w:rPr>
              <w:t xml:space="preserve"> г.</w:t>
            </w:r>
          </w:p>
        </w:tc>
      </w:tr>
    </w:tbl>
    <w:p w:rsidR="00487102" w:rsidRDefault="00487102" w:rsidP="001C6CBA">
      <w:pPr>
        <w:pStyle w:val="40"/>
        <w:shd w:val="clear" w:color="auto" w:fill="auto"/>
        <w:spacing w:before="0"/>
        <w:jc w:val="left"/>
      </w:pPr>
    </w:p>
    <w:p w:rsidR="00487102" w:rsidRPr="003D790D" w:rsidRDefault="00487102" w:rsidP="00487102">
      <w:pPr>
        <w:pStyle w:val="40"/>
        <w:shd w:val="clear" w:color="auto" w:fill="auto"/>
        <w:spacing w:before="0"/>
        <w:ind w:left="40"/>
      </w:pPr>
    </w:p>
    <w:p w:rsidR="00B30BD6" w:rsidRPr="008553B4" w:rsidRDefault="00487102" w:rsidP="006E20EB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553B4">
        <w:rPr>
          <w:rFonts w:ascii="Times New Roman" w:hAnsi="Times New Roman" w:cs="Times New Roman"/>
          <w:b/>
        </w:rPr>
        <w:t>РАБОЧАЯ ПРОГРАММА</w:t>
      </w:r>
      <w:r w:rsidRPr="008553B4">
        <w:rPr>
          <w:rFonts w:ascii="Times New Roman" w:hAnsi="Times New Roman" w:cs="Times New Roman"/>
          <w:b/>
        </w:rPr>
        <w:br/>
        <w:t>УЧЕБНОЙ ПРАКТИКИ</w:t>
      </w:r>
    </w:p>
    <w:p w:rsidR="00B30BD6" w:rsidRPr="008553B4" w:rsidRDefault="00B30BD6" w:rsidP="008E021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553B4">
        <w:rPr>
          <w:rFonts w:ascii="Times New Roman" w:hAnsi="Times New Roman" w:cs="Times New Roman"/>
          <w:b/>
        </w:rPr>
        <w:t>профессионального модуля</w:t>
      </w:r>
    </w:p>
    <w:p w:rsidR="006E20EB" w:rsidRDefault="00B30BD6" w:rsidP="008E021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553B4">
        <w:rPr>
          <w:rFonts w:ascii="Times New Roman" w:hAnsi="Times New Roman" w:cs="Times New Roman"/>
          <w:b/>
        </w:rPr>
        <w:t xml:space="preserve">ПМ .07. Выполнение работ по одной или нескольким профессиям рабочих, </w:t>
      </w:r>
    </w:p>
    <w:p w:rsidR="008553B4" w:rsidRPr="008553B4" w:rsidRDefault="00B30BD6" w:rsidP="008E021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553B4">
        <w:rPr>
          <w:rFonts w:ascii="Times New Roman" w:hAnsi="Times New Roman" w:cs="Times New Roman"/>
          <w:b/>
        </w:rPr>
        <w:t>должностям служащих</w:t>
      </w:r>
    </w:p>
    <w:p w:rsidR="00F07D53" w:rsidRPr="008553B4" w:rsidRDefault="00F07D53" w:rsidP="008E021C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="008553B4" w:rsidRPr="008553B4">
        <w:rPr>
          <w:rFonts w:ascii="Times New Roman" w:hAnsi="Times New Roman" w:cs="Times New Roman"/>
          <w:b/>
        </w:rPr>
        <w:t>16675 ПОВАР</w:t>
      </w:r>
      <w:r>
        <w:rPr>
          <w:rFonts w:ascii="Times New Roman" w:hAnsi="Times New Roman" w:cs="Times New Roman"/>
          <w:b/>
        </w:rPr>
        <w:t>)</w:t>
      </w:r>
    </w:p>
    <w:p w:rsidR="001C6CBA" w:rsidRPr="001C6CBA" w:rsidRDefault="001C6CBA" w:rsidP="001C6CBA">
      <w:pPr>
        <w:spacing w:line="276" w:lineRule="auto"/>
        <w:jc w:val="center"/>
        <w:rPr>
          <w:rFonts w:ascii="Times New Roman" w:hAnsi="Times New Roman" w:cs="Times New Roman"/>
        </w:rPr>
      </w:pPr>
      <w:r w:rsidRPr="001C6CBA">
        <w:rPr>
          <w:rFonts w:ascii="Times New Roman" w:hAnsi="Times New Roman" w:cs="Times New Roman"/>
          <w:bCs/>
        </w:rPr>
        <w:t>основной образовательной программы подготовки специалистов среднего звена</w:t>
      </w:r>
    </w:p>
    <w:p w:rsidR="001C6CBA" w:rsidRPr="001C6CBA" w:rsidRDefault="001C6CBA" w:rsidP="001C6CBA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C6CBA">
        <w:rPr>
          <w:rFonts w:ascii="Times New Roman" w:hAnsi="Times New Roman" w:cs="Times New Roman"/>
          <w:bCs/>
        </w:rPr>
        <w:t>по специальности</w:t>
      </w:r>
    </w:p>
    <w:p w:rsidR="001C6CBA" w:rsidRPr="001C6CBA" w:rsidRDefault="001C6CBA" w:rsidP="001C6CBA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C6CBA">
        <w:rPr>
          <w:rFonts w:ascii="Times New Roman" w:hAnsi="Times New Roman" w:cs="Times New Roman"/>
          <w:b/>
        </w:rPr>
        <w:t>19.02.10 Технология продукции общественного питания</w:t>
      </w:r>
    </w:p>
    <w:p w:rsidR="00415981" w:rsidRPr="001C6CBA" w:rsidRDefault="00415981" w:rsidP="001C6CBA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487102" w:rsidRDefault="00487102" w:rsidP="00487102">
      <w:pPr>
        <w:rPr>
          <w:rFonts w:ascii="Times New Roman" w:eastAsia="Times New Roman" w:hAnsi="Times New Roman" w:cs="Times New Roman"/>
        </w:rPr>
      </w:pPr>
    </w:p>
    <w:p w:rsidR="00487102" w:rsidRDefault="00487102" w:rsidP="00487102">
      <w:pPr>
        <w:rPr>
          <w:rFonts w:ascii="Times New Roman" w:eastAsia="Times New Roman" w:hAnsi="Times New Roman" w:cs="Times New Roman"/>
        </w:rPr>
      </w:pPr>
    </w:p>
    <w:p w:rsidR="00487102" w:rsidRDefault="00487102" w:rsidP="00487102">
      <w:pPr>
        <w:rPr>
          <w:rFonts w:ascii="Times New Roman" w:eastAsia="Times New Roman" w:hAnsi="Times New Roman" w:cs="Times New Roman"/>
        </w:rPr>
      </w:pPr>
    </w:p>
    <w:p w:rsidR="00487102" w:rsidRDefault="00487102" w:rsidP="00487102">
      <w:pPr>
        <w:rPr>
          <w:rFonts w:ascii="Times New Roman" w:eastAsia="Times New Roman" w:hAnsi="Times New Roman" w:cs="Times New Roman"/>
        </w:rPr>
      </w:pPr>
    </w:p>
    <w:p w:rsidR="00487102" w:rsidRDefault="00487102" w:rsidP="00487102">
      <w:pPr>
        <w:rPr>
          <w:rFonts w:ascii="Times New Roman" w:eastAsia="Times New Roman" w:hAnsi="Times New Roman" w:cs="Times New Roman"/>
        </w:rPr>
      </w:pPr>
    </w:p>
    <w:p w:rsidR="00487102" w:rsidRDefault="00487102" w:rsidP="00487102">
      <w:pPr>
        <w:rPr>
          <w:rFonts w:ascii="Times New Roman" w:eastAsia="Times New Roman" w:hAnsi="Times New Roman" w:cs="Times New Roman"/>
        </w:rPr>
      </w:pPr>
    </w:p>
    <w:p w:rsidR="008E021C" w:rsidRDefault="008E021C" w:rsidP="00487102">
      <w:pPr>
        <w:rPr>
          <w:rFonts w:ascii="Times New Roman" w:eastAsia="Times New Roman" w:hAnsi="Times New Roman" w:cs="Times New Roman"/>
        </w:rPr>
      </w:pPr>
    </w:p>
    <w:p w:rsidR="008E021C" w:rsidRDefault="008E021C" w:rsidP="00487102">
      <w:pPr>
        <w:rPr>
          <w:rFonts w:ascii="Times New Roman" w:eastAsia="Times New Roman" w:hAnsi="Times New Roman" w:cs="Times New Roman"/>
        </w:rPr>
      </w:pPr>
    </w:p>
    <w:p w:rsidR="008E021C" w:rsidRDefault="008E021C" w:rsidP="00487102">
      <w:pPr>
        <w:rPr>
          <w:rFonts w:ascii="Times New Roman" w:eastAsia="Times New Roman" w:hAnsi="Times New Roman" w:cs="Times New Roman"/>
        </w:rPr>
      </w:pPr>
    </w:p>
    <w:p w:rsidR="008E021C" w:rsidRDefault="008E021C" w:rsidP="00487102">
      <w:pPr>
        <w:rPr>
          <w:rFonts w:ascii="Times New Roman" w:eastAsia="Times New Roman" w:hAnsi="Times New Roman" w:cs="Times New Roman"/>
        </w:rPr>
      </w:pPr>
    </w:p>
    <w:p w:rsidR="008E021C" w:rsidRDefault="008E021C" w:rsidP="00487102">
      <w:pPr>
        <w:rPr>
          <w:rFonts w:ascii="Times New Roman" w:eastAsia="Times New Roman" w:hAnsi="Times New Roman" w:cs="Times New Roman"/>
        </w:rPr>
      </w:pPr>
    </w:p>
    <w:p w:rsidR="00487102" w:rsidRDefault="00487102" w:rsidP="00487102">
      <w:pPr>
        <w:rPr>
          <w:rFonts w:ascii="Times New Roman" w:eastAsia="Times New Roman" w:hAnsi="Times New Roman" w:cs="Times New Roman"/>
        </w:rPr>
      </w:pPr>
    </w:p>
    <w:p w:rsidR="00487102" w:rsidRDefault="00487102" w:rsidP="00487102">
      <w:pPr>
        <w:pStyle w:val="20"/>
        <w:shd w:val="clear" w:color="auto" w:fill="auto"/>
        <w:spacing w:before="0" w:line="240" w:lineRule="exact"/>
        <w:ind w:left="4560"/>
        <w:rPr>
          <w:b/>
        </w:rPr>
      </w:pPr>
    </w:p>
    <w:p w:rsidR="00835C1B" w:rsidRDefault="00835C1B" w:rsidP="00487102">
      <w:pPr>
        <w:pStyle w:val="20"/>
        <w:shd w:val="clear" w:color="auto" w:fill="auto"/>
        <w:spacing w:before="0" w:line="240" w:lineRule="exact"/>
        <w:ind w:left="4560"/>
        <w:rPr>
          <w:b/>
        </w:rPr>
      </w:pPr>
    </w:p>
    <w:p w:rsidR="00835C1B" w:rsidRDefault="00835C1B" w:rsidP="00487102">
      <w:pPr>
        <w:pStyle w:val="20"/>
        <w:shd w:val="clear" w:color="auto" w:fill="auto"/>
        <w:spacing w:before="0" w:line="240" w:lineRule="exact"/>
        <w:ind w:left="4560"/>
        <w:rPr>
          <w:b/>
        </w:rPr>
      </w:pPr>
    </w:p>
    <w:p w:rsidR="0090410B" w:rsidRDefault="0090410B" w:rsidP="00EC64A8">
      <w:pPr>
        <w:rPr>
          <w:rFonts w:ascii="Times New Roman" w:eastAsia="Times New Roman" w:hAnsi="Times New Roman" w:cs="Times New Roman"/>
        </w:rPr>
      </w:pPr>
    </w:p>
    <w:p w:rsidR="00271FE1" w:rsidRPr="00415981" w:rsidRDefault="00EC64A8" w:rsidP="00271FE1">
      <w:pPr>
        <w:outlineLvl w:val="1"/>
        <w:rPr>
          <w:rFonts w:ascii="Times New Roman" w:hAnsi="Times New Roman"/>
        </w:rPr>
      </w:pPr>
      <w:r w:rsidRPr="00275033">
        <w:rPr>
          <w:rFonts w:ascii="Times New Roman" w:eastAsia="Times New Roman" w:hAnsi="Times New Roman" w:cs="Times New Roman"/>
        </w:rPr>
        <w:br/>
      </w:r>
    </w:p>
    <w:p w:rsidR="00271FE1" w:rsidRPr="00275033" w:rsidRDefault="00271FE1" w:rsidP="00271FE1">
      <w:pPr>
        <w:spacing w:after="240"/>
        <w:jc w:val="center"/>
        <w:rPr>
          <w:rFonts w:ascii="Times New Roman" w:eastAsia="Times New Roman" w:hAnsi="Times New Roman" w:cs="Times New Roman"/>
        </w:rPr>
      </w:pPr>
    </w:p>
    <w:p w:rsidR="00EC64A8" w:rsidRPr="0090410B" w:rsidRDefault="00EC64A8" w:rsidP="004F79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15981" w:rsidRDefault="00EC64A8" w:rsidP="00415981">
      <w:pPr>
        <w:outlineLvl w:val="1"/>
        <w:rPr>
          <w:rFonts w:ascii="Times New Roman" w:eastAsia="Times New Roman" w:hAnsi="Times New Roman" w:cs="Times New Roman"/>
        </w:rPr>
      </w:pPr>
      <w:r w:rsidRPr="0090410B">
        <w:rPr>
          <w:rFonts w:ascii="Times New Roman" w:eastAsia="Times New Roman" w:hAnsi="Times New Roman" w:cs="Times New Roman"/>
        </w:rPr>
        <w:br/>
      </w:r>
      <w:r w:rsidRPr="00B30BD6">
        <w:rPr>
          <w:rFonts w:ascii="Times New Roman" w:eastAsia="Times New Roman" w:hAnsi="Times New Roman" w:cs="Times New Roman"/>
          <w:b/>
        </w:rPr>
        <w:t>Организация-разработчик</w:t>
      </w:r>
      <w:r w:rsidRPr="00275033">
        <w:rPr>
          <w:rFonts w:ascii="Times New Roman" w:eastAsia="Times New Roman" w:hAnsi="Times New Roman" w:cs="Times New Roman"/>
        </w:rPr>
        <w:t xml:space="preserve">: </w:t>
      </w:r>
    </w:p>
    <w:p w:rsidR="00415981" w:rsidRDefault="00415981" w:rsidP="00415981">
      <w:pPr>
        <w:outlineLvl w:val="1"/>
        <w:rPr>
          <w:rFonts w:ascii="Times New Roman" w:eastAsia="Times New Roman" w:hAnsi="Times New Roman" w:cs="Times New Roman"/>
          <w:b/>
        </w:rPr>
      </w:pPr>
      <w:r w:rsidRPr="00415981">
        <w:rPr>
          <w:rFonts w:ascii="Times New Roman" w:hAnsi="Times New Roman"/>
        </w:rPr>
        <w:t xml:space="preserve">Государственное бюджетное </w:t>
      </w:r>
      <w:r w:rsidR="00194253">
        <w:rPr>
          <w:rFonts w:ascii="Times New Roman" w:hAnsi="Times New Roman"/>
        </w:rPr>
        <w:t xml:space="preserve">профессиональное </w:t>
      </w:r>
      <w:r w:rsidRPr="00415981">
        <w:rPr>
          <w:rFonts w:ascii="Times New Roman" w:hAnsi="Times New Roman"/>
        </w:rPr>
        <w:t xml:space="preserve">образовательное учреждение Московской области </w:t>
      </w:r>
      <w:r>
        <w:rPr>
          <w:rFonts w:ascii="Times New Roman" w:hAnsi="Times New Roman"/>
        </w:rPr>
        <w:t>«</w:t>
      </w:r>
      <w:r w:rsidR="00194253">
        <w:rPr>
          <w:rFonts w:ascii="Times New Roman" w:hAnsi="Times New Roman"/>
        </w:rPr>
        <w:t>Щелковский колледж</w:t>
      </w:r>
      <w:r>
        <w:rPr>
          <w:rFonts w:ascii="Times New Roman" w:hAnsi="Times New Roman"/>
        </w:rPr>
        <w:t>»</w:t>
      </w:r>
      <w:r w:rsidRPr="00275033">
        <w:rPr>
          <w:rFonts w:ascii="Times New Roman" w:eastAsia="Times New Roman" w:hAnsi="Times New Roman" w:cs="Times New Roman"/>
        </w:rPr>
        <w:t xml:space="preserve"> </w:t>
      </w:r>
      <w:r w:rsidR="00EC64A8" w:rsidRPr="00275033">
        <w:rPr>
          <w:rFonts w:ascii="Times New Roman" w:eastAsia="Times New Roman" w:hAnsi="Times New Roman" w:cs="Times New Roman"/>
        </w:rPr>
        <w:br/>
      </w:r>
      <w:r w:rsidR="00EC64A8" w:rsidRPr="00275033">
        <w:rPr>
          <w:rFonts w:ascii="Times New Roman" w:eastAsia="Times New Roman" w:hAnsi="Times New Roman" w:cs="Times New Roman"/>
        </w:rPr>
        <w:br/>
      </w:r>
      <w:r w:rsidR="00EC64A8" w:rsidRPr="00B30BD6">
        <w:rPr>
          <w:rFonts w:ascii="Times New Roman" w:eastAsia="Times New Roman" w:hAnsi="Times New Roman" w:cs="Times New Roman"/>
          <w:b/>
        </w:rPr>
        <w:t xml:space="preserve">Разработчики: </w:t>
      </w:r>
    </w:p>
    <w:p w:rsidR="0090410B" w:rsidRDefault="0090410B" w:rsidP="00415981">
      <w:pPr>
        <w:outlineLvl w:val="1"/>
        <w:rPr>
          <w:rFonts w:ascii="Times New Roman" w:eastAsia="Times New Roman" w:hAnsi="Times New Roman" w:cs="Times New Roman"/>
        </w:rPr>
      </w:pPr>
      <w:r w:rsidRPr="0090410B">
        <w:rPr>
          <w:rFonts w:ascii="Times New Roman" w:eastAsia="Times New Roman" w:hAnsi="Times New Roman" w:cs="Times New Roman"/>
        </w:rPr>
        <w:t>Червочкина Елена Сергеевна, преподаватель высшей категории</w:t>
      </w:r>
      <w:r>
        <w:rPr>
          <w:rFonts w:ascii="Times New Roman" w:eastAsia="Times New Roman" w:hAnsi="Times New Roman" w:cs="Times New Roman"/>
        </w:rPr>
        <w:t>,</w:t>
      </w:r>
    </w:p>
    <w:p w:rsidR="0090410B" w:rsidRPr="0090410B" w:rsidRDefault="0090410B" w:rsidP="00415981">
      <w:pPr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Вольбин Светлана Александровна,</w:t>
      </w:r>
      <w:r w:rsidR="008553B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методист</w:t>
      </w:r>
    </w:p>
    <w:p w:rsidR="00EC64A8" w:rsidRPr="00275033" w:rsidRDefault="00415981" w:rsidP="00271FE1">
      <w:pPr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 w:rsidR="00EC64A8" w:rsidRPr="00275033">
        <w:rPr>
          <w:rFonts w:ascii="Times New Roman" w:eastAsia="Times New Roman" w:hAnsi="Times New Roman" w:cs="Times New Roman"/>
        </w:rPr>
        <w:br/>
      </w:r>
      <w:r w:rsidR="00EC64A8" w:rsidRPr="00275033">
        <w:rPr>
          <w:rFonts w:ascii="Times New Roman" w:eastAsia="Times New Roman" w:hAnsi="Times New Roman" w:cs="Times New Roman"/>
        </w:rPr>
        <w:br/>
      </w:r>
      <w:r w:rsidR="00EC64A8" w:rsidRPr="00275033">
        <w:rPr>
          <w:rFonts w:ascii="Times New Roman" w:eastAsia="Times New Roman" w:hAnsi="Times New Roman" w:cs="Times New Roman"/>
        </w:rPr>
        <w:br/>
      </w:r>
    </w:p>
    <w:p w:rsidR="00EC64A8" w:rsidRDefault="00EC64A8" w:rsidP="00EC64A8">
      <w:pPr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</w:rPr>
      </w:pPr>
    </w:p>
    <w:p w:rsidR="00EC64A8" w:rsidRDefault="00EC64A8" w:rsidP="00EC64A8">
      <w:pPr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</w:rPr>
      </w:pPr>
    </w:p>
    <w:p w:rsidR="00EC64A8" w:rsidRDefault="00EC64A8" w:rsidP="00EC64A8">
      <w:pPr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</w:rPr>
      </w:pPr>
    </w:p>
    <w:p w:rsidR="00EC64A8" w:rsidRDefault="00EC64A8" w:rsidP="00EC64A8">
      <w:pPr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</w:rPr>
      </w:pPr>
    </w:p>
    <w:p w:rsidR="00EC64A8" w:rsidRDefault="00EC64A8" w:rsidP="00EC64A8">
      <w:pPr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</w:rPr>
      </w:pPr>
    </w:p>
    <w:p w:rsidR="00EC64A8" w:rsidRDefault="00EC64A8" w:rsidP="00EC64A8">
      <w:pPr>
        <w:jc w:val="center"/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</w:rPr>
      </w:pPr>
    </w:p>
    <w:p w:rsidR="00430C03" w:rsidRDefault="00430C03" w:rsidP="00487102">
      <w:pPr>
        <w:pStyle w:val="20"/>
        <w:shd w:val="clear" w:color="auto" w:fill="auto"/>
        <w:spacing w:before="0" w:after="133" w:line="240" w:lineRule="exact"/>
        <w:ind w:left="4020"/>
        <w:rPr>
          <w:b/>
          <w:sz w:val="28"/>
          <w:szCs w:val="28"/>
          <w:lang w:eastAsia="ru-RU" w:bidi="ru-RU"/>
        </w:rPr>
      </w:pPr>
    </w:p>
    <w:p w:rsidR="00EC64A8" w:rsidRDefault="00EC64A8" w:rsidP="00487102">
      <w:pPr>
        <w:pStyle w:val="20"/>
        <w:shd w:val="clear" w:color="auto" w:fill="auto"/>
        <w:spacing w:before="0" w:after="133" w:line="240" w:lineRule="exact"/>
        <w:ind w:left="4020"/>
        <w:rPr>
          <w:b/>
          <w:sz w:val="28"/>
          <w:szCs w:val="28"/>
          <w:lang w:eastAsia="ru-RU" w:bidi="ru-RU"/>
        </w:rPr>
      </w:pPr>
    </w:p>
    <w:p w:rsidR="00EC64A8" w:rsidRDefault="00EC64A8" w:rsidP="00487102">
      <w:pPr>
        <w:pStyle w:val="20"/>
        <w:shd w:val="clear" w:color="auto" w:fill="auto"/>
        <w:spacing w:before="0" w:after="133" w:line="240" w:lineRule="exact"/>
        <w:ind w:left="4020"/>
        <w:rPr>
          <w:b/>
          <w:sz w:val="28"/>
          <w:szCs w:val="28"/>
          <w:lang w:eastAsia="ru-RU" w:bidi="ru-RU"/>
        </w:rPr>
      </w:pPr>
    </w:p>
    <w:p w:rsidR="00EC64A8" w:rsidRDefault="00EC64A8" w:rsidP="00487102">
      <w:pPr>
        <w:pStyle w:val="20"/>
        <w:shd w:val="clear" w:color="auto" w:fill="auto"/>
        <w:spacing w:before="0" w:after="133" w:line="240" w:lineRule="exact"/>
        <w:ind w:left="4020"/>
        <w:rPr>
          <w:b/>
          <w:sz w:val="28"/>
          <w:szCs w:val="28"/>
          <w:lang w:eastAsia="ru-RU" w:bidi="ru-RU"/>
        </w:rPr>
      </w:pPr>
    </w:p>
    <w:p w:rsidR="00EC64A8" w:rsidRDefault="00EC64A8" w:rsidP="00487102">
      <w:pPr>
        <w:pStyle w:val="20"/>
        <w:shd w:val="clear" w:color="auto" w:fill="auto"/>
        <w:spacing w:before="0" w:after="133" w:line="240" w:lineRule="exact"/>
        <w:ind w:left="4020"/>
        <w:rPr>
          <w:b/>
          <w:sz w:val="28"/>
          <w:szCs w:val="28"/>
          <w:lang w:eastAsia="ru-RU" w:bidi="ru-RU"/>
        </w:rPr>
      </w:pPr>
    </w:p>
    <w:p w:rsidR="00EC64A8" w:rsidRDefault="00EC64A8" w:rsidP="00487102">
      <w:pPr>
        <w:pStyle w:val="20"/>
        <w:shd w:val="clear" w:color="auto" w:fill="auto"/>
        <w:spacing w:before="0" w:after="133" w:line="240" w:lineRule="exact"/>
        <w:ind w:left="4020"/>
        <w:rPr>
          <w:b/>
          <w:sz w:val="28"/>
          <w:szCs w:val="28"/>
          <w:lang w:eastAsia="ru-RU" w:bidi="ru-RU"/>
        </w:rPr>
      </w:pPr>
    </w:p>
    <w:p w:rsidR="00EC64A8" w:rsidRDefault="00EC64A8" w:rsidP="00487102">
      <w:pPr>
        <w:pStyle w:val="20"/>
        <w:shd w:val="clear" w:color="auto" w:fill="auto"/>
        <w:spacing w:before="0" w:after="133" w:line="240" w:lineRule="exact"/>
        <w:ind w:left="4020"/>
        <w:rPr>
          <w:b/>
          <w:sz w:val="28"/>
          <w:szCs w:val="28"/>
          <w:lang w:eastAsia="ru-RU" w:bidi="ru-RU"/>
        </w:rPr>
      </w:pPr>
    </w:p>
    <w:p w:rsidR="00EC64A8" w:rsidRDefault="00EC64A8" w:rsidP="00487102">
      <w:pPr>
        <w:pStyle w:val="20"/>
        <w:shd w:val="clear" w:color="auto" w:fill="auto"/>
        <w:spacing w:before="0" w:after="133" w:line="240" w:lineRule="exact"/>
        <w:ind w:left="4020"/>
        <w:rPr>
          <w:b/>
          <w:sz w:val="28"/>
          <w:szCs w:val="28"/>
          <w:lang w:eastAsia="ru-RU" w:bidi="ru-RU"/>
        </w:rPr>
      </w:pPr>
    </w:p>
    <w:p w:rsidR="00EC64A8" w:rsidRDefault="00EC64A8" w:rsidP="00487102">
      <w:pPr>
        <w:pStyle w:val="20"/>
        <w:shd w:val="clear" w:color="auto" w:fill="auto"/>
        <w:spacing w:before="0" w:after="133" w:line="240" w:lineRule="exact"/>
        <w:ind w:left="4020"/>
        <w:rPr>
          <w:b/>
          <w:sz w:val="28"/>
          <w:szCs w:val="28"/>
          <w:lang w:eastAsia="ru-RU" w:bidi="ru-RU"/>
        </w:rPr>
      </w:pPr>
    </w:p>
    <w:p w:rsidR="00EC64A8" w:rsidRDefault="00EC64A8" w:rsidP="00487102">
      <w:pPr>
        <w:pStyle w:val="20"/>
        <w:shd w:val="clear" w:color="auto" w:fill="auto"/>
        <w:spacing w:before="0" w:after="133" w:line="240" w:lineRule="exact"/>
        <w:ind w:left="4020"/>
        <w:rPr>
          <w:b/>
          <w:sz w:val="28"/>
          <w:szCs w:val="28"/>
          <w:lang w:eastAsia="ru-RU" w:bidi="ru-RU"/>
        </w:rPr>
      </w:pPr>
    </w:p>
    <w:p w:rsidR="00EC64A8" w:rsidRDefault="00EC64A8" w:rsidP="00487102">
      <w:pPr>
        <w:pStyle w:val="20"/>
        <w:shd w:val="clear" w:color="auto" w:fill="auto"/>
        <w:spacing w:before="0" w:after="133" w:line="240" w:lineRule="exact"/>
        <w:ind w:left="4020"/>
        <w:rPr>
          <w:b/>
          <w:sz w:val="28"/>
          <w:szCs w:val="28"/>
          <w:lang w:eastAsia="ru-RU" w:bidi="ru-RU"/>
        </w:rPr>
      </w:pPr>
    </w:p>
    <w:p w:rsidR="00EC64A8" w:rsidRDefault="00EC64A8" w:rsidP="00487102">
      <w:pPr>
        <w:pStyle w:val="20"/>
        <w:shd w:val="clear" w:color="auto" w:fill="auto"/>
        <w:spacing w:before="0" w:after="133" w:line="240" w:lineRule="exact"/>
        <w:ind w:left="4020"/>
        <w:rPr>
          <w:b/>
          <w:sz w:val="28"/>
          <w:szCs w:val="28"/>
          <w:lang w:eastAsia="ru-RU" w:bidi="ru-RU"/>
        </w:rPr>
      </w:pPr>
    </w:p>
    <w:p w:rsidR="00EC64A8" w:rsidRDefault="00EC64A8" w:rsidP="00487102">
      <w:pPr>
        <w:pStyle w:val="20"/>
        <w:shd w:val="clear" w:color="auto" w:fill="auto"/>
        <w:spacing w:before="0" w:after="133" w:line="240" w:lineRule="exact"/>
        <w:ind w:left="4020"/>
        <w:rPr>
          <w:b/>
          <w:sz w:val="28"/>
          <w:szCs w:val="28"/>
          <w:lang w:eastAsia="ru-RU" w:bidi="ru-RU"/>
        </w:rPr>
      </w:pPr>
    </w:p>
    <w:p w:rsidR="00EC64A8" w:rsidRDefault="00EC64A8" w:rsidP="00487102">
      <w:pPr>
        <w:pStyle w:val="20"/>
        <w:shd w:val="clear" w:color="auto" w:fill="auto"/>
        <w:spacing w:before="0" w:after="133" w:line="240" w:lineRule="exact"/>
        <w:ind w:left="4020"/>
        <w:rPr>
          <w:b/>
          <w:sz w:val="28"/>
          <w:szCs w:val="28"/>
          <w:lang w:eastAsia="ru-RU" w:bidi="ru-RU"/>
        </w:rPr>
      </w:pPr>
    </w:p>
    <w:p w:rsidR="004F7976" w:rsidRDefault="004F7976" w:rsidP="00487102">
      <w:pPr>
        <w:pStyle w:val="20"/>
        <w:shd w:val="clear" w:color="auto" w:fill="auto"/>
        <w:spacing w:before="0" w:after="133" w:line="240" w:lineRule="exact"/>
        <w:ind w:left="4020"/>
        <w:rPr>
          <w:b/>
          <w:sz w:val="28"/>
          <w:szCs w:val="28"/>
          <w:lang w:eastAsia="ru-RU" w:bidi="ru-RU"/>
        </w:rPr>
      </w:pPr>
    </w:p>
    <w:p w:rsidR="004F7976" w:rsidRDefault="004F7976" w:rsidP="00487102">
      <w:pPr>
        <w:pStyle w:val="20"/>
        <w:shd w:val="clear" w:color="auto" w:fill="auto"/>
        <w:spacing w:before="0" w:after="133" w:line="240" w:lineRule="exact"/>
        <w:ind w:left="4020"/>
        <w:rPr>
          <w:b/>
          <w:sz w:val="28"/>
          <w:szCs w:val="28"/>
          <w:lang w:eastAsia="ru-RU" w:bidi="ru-RU"/>
        </w:rPr>
      </w:pPr>
    </w:p>
    <w:p w:rsidR="004F7976" w:rsidRDefault="004F7976" w:rsidP="00487102">
      <w:pPr>
        <w:pStyle w:val="20"/>
        <w:shd w:val="clear" w:color="auto" w:fill="auto"/>
        <w:spacing w:before="0" w:after="133" w:line="240" w:lineRule="exact"/>
        <w:ind w:left="4020"/>
        <w:rPr>
          <w:b/>
          <w:sz w:val="28"/>
          <w:szCs w:val="28"/>
          <w:lang w:eastAsia="ru-RU" w:bidi="ru-RU"/>
        </w:rPr>
      </w:pPr>
    </w:p>
    <w:p w:rsidR="00430C03" w:rsidRDefault="00430C03" w:rsidP="00487102">
      <w:pPr>
        <w:pStyle w:val="20"/>
        <w:shd w:val="clear" w:color="auto" w:fill="auto"/>
        <w:spacing w:before="0" w:after="133" w:line="240" w:lineRule="exact"/>
        <w:ind w:left="4020"/>
        <w:rPr>
          <w:b/>
          <w:sz w:val="28"/>
          <w:szCs w:val="28"/>
          <w:lang w:eastAsia="ru-RU" w:bidi="ru-RU"/>
        </w:rPr>
      </w:pPr>
    </w:p>
    <w:p w:rsidR="001C6CBA" w:rsidRDefault="001C6CBA" w:rsidP="00487102">
      <w:pPr>
        <w:pStyle w:val="20"/>
        <w:shd w:val="clear" w:color="auto" w:fill="auto"/>
        <w:spacing w:before="0" w:after="133" w:line="240" w:lineRule="exact"/>
        <w:ind w:left="4020"/>
        <w:rPr>
          <w:b/>
          <w:sz w:val="28"/>
          <w:szCs w:val="28"/>
          <w:lang w:eastAsia="ru-RU" w:bidi="ru-RU"/>
        </w:rPr>
      </w:pPr>
    </w:p>
    <w:p w:rsidR="001C6CBA" w:rsidRDefault="001C6CBA" w:rsidP="00487102">
      <w:pPr>
        <w:pStyle w:val="20"/>
        <w:shd w:val="clear" w:color="auto" w:fill="auto"/>
        <w:spacing w:before="0" w:after="133" w:line="240" w:lineRule="exact"/>
        <w:ind w:left="4020"/>
        <w:rPr>
          <w:b/>
          <w:sz w:val="28"/>
          <w:szCs w:val="28"/>
          <w:lang w:eastAsia="ru-RU" w:bidi="ru-RU"/>
        </w:rPr>
      </w:pPr>
    </w:p>
    <w:p w:rsidR="001C6CBA" w:rsidRDefault="001C6CBA" w:rsidP="00487102">
      <w:pPr>
        <w:pStyle w:val="20"/>
        <w:shd w:val="clear" w:color="auto" w:fill="auto"/>
        <w:spacing w:before="0" w:after="133" w:line="240" w:lineRule="exact"/>
        <w:ind w:left="4020"/>
        <w:rPr>
          <w:b/>
          <w:sz w:val="28"/>
          <w:szCs w:val="28"/>
          <w:lang w:eastAsia="ru-RU" w:bidi="ru-RU"/>
        </w:rPr>
      </w:pPr>
    </w:p>
    <w:p w:rsidR="001C6CBA" w:rsidRDefault="001C6CBA" w:rsidP="00487102">
      <w:pPr>
        <w:pStyle w:val="20"/>
        <w:shd w:val="clear" w:color="auto" w:fill="auto"/>
        <w:spacing w:before="0" w:after="133" w:line="240" w:lineRule="exact"/>
        <w:ind w:left="4020"/>
        <w:rPr>
          <w:b/>
          <w:sz w:val="28"/>
          <w:szCs w:val="28"/>
          <w:lang w:eastAsia="ru-RU" w:bidi="ru-RU"/>
        </w:rPr>
      </w:pPr>
    </w:p>
    <w:p w:rsidR="001C6CBA" w:rsidRDefault="001C6CBA" w:rsidP="00487102">
      <w:pPr>
        <w:pStyle w:val="20"/>
        <w:shd w:val="clear" w:color="auto" w:fill="auto"/>
        <w:spacing w:before="0" w:after="133" w:line="240" w:lineRule="exact"/>
        <w:ind w:left="4020"/>
        <w:rPr>
          <w:b/>
          <w:sz w:val="28"/>
          <w:szCs w:val="28"/>
          <w:lang w:eastAsia="ru-RU" w:bidi="ru-RU"/>
        </w:rPr>
      </w:pPr>
    </w:p>
    <w:p w:rsidR="00430C03" w:rsidRDefault="00430C03" w:rsidP="00487102">
      <w:pPr>
        <w:pStyle w:val="20"/>
        <w:shd w:val="clear" w:color="auto" w:fill="auto"/>
        <w:spacing w:before="0" w:after="133" w:line="240" w:lineRule="exact"/>
        <w:ind w:left="4020"/>
        <w:rPr>
          <w:b/>
          <w:sz w:val="28"/>
          <w:szCs w:val="28"/>
          <w:lang w:eastAsia="ru-RU" w:bidi="ru-RU"/>
        </w:rPr>
      </w:pPr>
    </w:p>
    <w:p w:rsidR="00487102" w:rsidRPr="001C6CBA" w:rsidRDefault="00487102" w:rsidP="00487102">
      <w:pPr>
        <w:pStyle w:val="20"/>
        <w:shd w:val="clear" w:color="auto" w:fill="auto"/>
        <w:spacing w:before="0" w:after="133" w:line="240" w:lineRule="exact"/>
        <w:ind w:left="4020"/>
        <w:rPr>
          <w:b/>
          <w:sz w:val="24"/>
          <w:szCs w:val="24"/>
          <w:lang w:eastAsia="ru-RU" w:bidi="ru-RU"/>
        </w:rPr>
      </w:pPr>
      <w:r w:rsidRPr="001C6CBA">
        <w:rPr>
          <w:b/>
          <w:sz w:val="24"/>
          <w:szCs w:val="24"/>
          <w:lang w:eastAsia="ru-RU" w:bidi="ru-RU"/>
        </w:rPr>
        <w:lastRenderedPageBreak/>
        <w:t>СОДЕРЖАНИЕ</w:t>
      </w:r>
    </w:p>
    <w:p w:rsidR="00430C03" w:rsidRPr="001C6CBA" w:rsidRDefault="00430C03" w:rsidP="00487102">
      <w:pPr>
        <w:pStyle w:val="20"/>
        <w:shd w:val="clear" w:color="auto" w:fill="auto"/>
        <w:spacing w:before="0" w:after="133" w:line="240" w:lineRule="exact"/>
        <w:ind w:left="4020"/>
        <w:rPr>
          <w:b/>
          <w:sz w:val="24"/>
          <w:szCs w:val="24"/>
        </w:rPr>
      </w:pPr>
    </w:p>
    <w:p w:rsidR="00487102" w:rsidRPr="001C6CBA" w:rsidRDefault="00487102" w:rsidP="00487102">
      <w:pPr>
        <w:pStyle w:val="20"/>
        <w:shd w:val="clear" w:color="auto" w:fill="auto"/>
        <w:spacing w:before="0" w:after="133" w:line="240" w:lineRule="exact"/>
        <w:ind w:left="4020"/>
        <w:rPr>
          <w:b/>
          <w:sz w:val="24"/>
          <w:szCs w:val="24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8"/>
        <w:gridCol w:w="7565"/>
        <w:gridCol w:w="1898"/>
      </w:tblGrid>
      <w:tr w:rsidR="00791171" w:rsidRPr="001C6CBA" w:rsidTr="00A3157B">
        <w:tc>
          <w:tcPr>
            <w:tcW w:w="568" w:type="dxa"/>
          </w:tcPr>
          <w:p w:rsidR="00791171" w:rsidRPr="001C6CBA" w:rsidRDefault="00791171" w:rsidP="00487102">
            <w:pPr>
              <w:pStyle w:val="20"/>
              <w:shd w:val="clear" w:color="auto" w:fill="auto"/>
              <w:spacing w:before="0" w:after="133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7565" w:type="dxa"/>
          </w:tcPr>
          <w:p w:rsidR="00791171" w:rsidRPr="001C6CBA" w:rsidRDefault="00791171" w:rsidP="00487102">
            <w:pPr>
              <w:pStyle w:val="20"/>
              <w:shd w:val="clear" w:color="auto" w:fill="auto"/>
              <w:spacing w:before="0" w:after="133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:rsidR="00791171" w:rsidRPr="001C6CBA" w:rsidRDefault="00791171" w:rsidP="00A3157B">
            <w:pPr>
              <w:pStyle w:val="20"/>
              <w:shd w:val="clear" w:color="auto" w:fill="auto"/>
              <w:spacing w:before="0" w:after="133" w:line="240" w:lineRule="exact"/>
              <w:jc w:val="center"/>
              <w:rPr>
                <w:b/>
                <w:sz w:val="24"/>
                <w:szCs w:val="24"/>
              </w:rPr>
            </w:pPr>
            <w:r w:rsidRPr="001C6CBA">
              <w:rPr>
                <w:b/>
                <w:sz w:val="24"/>
                <w:szCs w:val="24"/>
              </w:rPr>
              <w:t>Стр.</w:t>
            </w:r>
          </w:p>
        </w:tc>
      </w:tr>
      <w:tr w:rsidR="00791171" w:rsidRPr="001C6CBA" w:rsidTr="00A3157B">
        <w:tc>
          <w:tcPr>
            <w:tcW w:w="568" w:type="dxa"/>
          </w:tcPr>
          <w:p w:rsidR="00791171" w:rsidRPr="001C6CBA" w:rsidRDefault="00791171" w:rsidP="00487102">
            <w:pPr>
              <w:pStyle w:val="20"/>
              <w:shd w:val="clear" w:color="auto" w:fill="auto"/>
              <w:spacing w:before="0" w:after="133" w:line="240" w:lineRule="exact"/>
              <w:rPr>
                <w:b/>
                <w:sz w:val="24"/>
                <w:szCs w:val="24"/>
              </w:rPr>
            </w:pPr>
            <w:r w:rsidRPr="001C6CB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565" w:type="dxa"/>
          </w:tcPr>
          <w:p w:rsidR="00791171" w:rsidRPr="001C6CBA" w:rsidRDefault="00791171" w:rsidP="00791171">
            <w:pPr>
              <w:pStyle w:val="20"/>
              <w:shd w:val="clear" w:color="auto" w:fill="auto"/>
              <w:tabs>
                <w:tab w:val="left" w:pos="358"/>
              </w:tabs>
              <w:spacing w:before="0" w:line="240" w:lineRule="auto"/>
              <w:rPr>
                <w:b/>
                <w:sz w:val="24"/>
                <w:szCs w:val="24"/>
              </w:rPr>
            </w:pPr>
            <w:r w:rsidRPr="001C6CBA">
              <w:rPr>
                <w:b/>
                <w:sz w:val="24"/>
                <w:szCs w:val="24"/>
                <w:lang w:eastAsia="ru-RU" w:bidi="ru-RU"/>
              </w:rPr>
              <w:t xml:space="preserve">ОБЩАЯ ХАРАКТЕРИСТИКА РАБОЧЕЙ ПРОГРАММЫ </w:t>
            </w:r>
            <w:r w:rsidRPr="001C6CBA">
              <w:rPr>
                <w:b/>
                <w:sz w:val="24"/>
                <w:szCs w:val="24"/>
              </w:rPr>
              <w:t xml:space="preserve">УЧЕБНОЙ </w:t>
            </w:r>
            <w:r w:rsidRPr="001C6CBA">
              <w:rPr>
                <w:b/>
                <w:sz w:val="24"/>
                <w:szCs w:val="24"/>
                <w:lang w:eastAsia="ru-RU" w:bidi="ru-RU"/>
              </w:rPr>
              <w:t>ПРАКТИКИ</w:t>
            </w:r>
          </w:p>
          <w:p w:rsidR="00791171" w:rsidRPr="001C6CBA" w:rsidRDefault="00791171" w:rsidP="00487102">
            <w:pPr>
              <w:pStyle w:val="20"/>
              <w:shd w:val="clear" w:color="auto" w:fill="auto"/>
              <w:spacing w:before="0" w:after="133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:rsidR="00791171" w:rsidRPr="001C6CBA" w:rsidRDefault="00791171" w:rsidP="00A3157B">
            <w:pPr>
              <w:pStyle w:val="20"/>
              <w:shd w:val="clear" w:color="auto" w:fill="auto"/>
              <w:spacing w:before="0" w:after="133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791171" w:rsidRPr="001C6CBA" w:rsidTr="00A3157B">
        <w:tc>
          <w:tcPr>
            <w:tcW w:w="568" w:type="dxa"/>
          </w:tcPr>
          <w:p w:rsidR="00791171" w:rsidRPr="001C6CBA" w:rsidRDefault="00791171" w:rsidP="00487102">
            <w:pPr>
              <w:pStyle w:val="20"/>
              <w:shd w:val="clear" w:color="auto" w:fill="auto"/>
              <w:spacing w:before="0" w:after="133" w:line="240" w:lineRule="exact"/>
              <w:rPr>
                <w:b/>
                <w:sz w:val="24"/>
                <w:szCs w:val="24"/>
              </w:rPr>
            </w:pPr>
            <w:r w:rsidRPr="001C6CB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565" w:type="dxa"/>
          </w:tcPr>
          <w:p w:rsidR="00791171" w:rsidRPr="001C6CBA" w:rsidRDefault="00791171" w:rsidP="00791171">
            <w:pPr>
              <w:pStyle w:val="20"/>
              <w:shd w:val="clear" w:color="auto" w:fill="auto"/>
              <w:tabs>
                <w:tab w:val="left" w:pos="354"/>
              </w:tabs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1C6CBA">
              <w:rPr>
                <w:b/>
                <w:sz w:val="24"/>
                <w:szCs w:val="24"/>
                <w:lang w:eastAsia="ru-RU" w:bidi="ru-RU"/>
              </w:rPr>
              <w:t xml:space="preserve">СТРУКТУРА И СОДЕРЖАНИЕ </w:t>
            </w:r>
            <w:r w:rsidRPr="001C6CBA">
              <w:rPr>
                <w:b/>
                <w:sz w:val="24"/>
                <w:szCs w:val="24"/>
              </w:rPr>
              <w:t xml:space="preserve">УЧЕБНОЙ </w:t>
            </w:r>
            <w:r w:rsidRPr="001C6CBA">
              <w:rPr>
                <w:b/>
                <w:sz w:val="24"/>
                <w:szCs w:val="24"/>
                <w:lang w:eastAsia="ru-RU" w:bidi="ru-RU"/>
              </w:rPr>
              <w:t>ПРАКТИКИ</w:t>
            </w:r>
          </w:p>
          <w:p w:rsidR="00791171" w:rsidRPr="001C6CBA" w:rsidRDefault="00791171" w:rsidP="00487102">
            <w:pPr>
              <w:pStyle w:val="20"/>
              <w:shd w:val="clear" w:color="auto" w:fill="auto"/>
              <w:spacing w:before="0" w:after="133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:rsidR="00791171" w:rsidRPr="001C6CBA" w:rsidRDefault="00791171" w:rsidP="00A3157B">
            <w:pPr>
              <w:pStyle w:val="20"/>
              <w:shd w:val="clear" w:color="auto" w:fill="auto"/>
              <w:spacing w:before="0" w:after="133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791171" w:rsidRPr="001C6CBA" w:rsidTr="00A3157B">
        <w:tc>
          <w:tcPr>
            <w:tcW w:w="568" w:type="dxa"/>
          </w:tcPr>
          <w:p w:rsidR="00791171" w:rsidRPr="001C6CBA" w:rsidRDefault="00791171" w:rsidP="00487102">
            <w:pPr>
              <w:pStyle w:val="20"/>
              <w:shd w:val="clear" w:color="auto" w:fill="auto"/>
              <w:spacing w:before="0" w:after="133" w:line="240" w:lineRule="exact"/>
              <w:rPr>
                <w:b/>
                <w:sz w:val="24"/>
                <w:szCs w:val="24"/>
              </w:rPr>
            </w:pPr>
            <w:r w:rsidRPr="001C6CB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565" w:type="dxa"/>
          </w:tcPr>
          <w:p w:rsidR="00791171" w:rsidRPr="001C6CBA" w:rsidRDefault="00791171" w:rsidP="00791171">
            <w:pPr>
              <w:pStyle w:val="20"/>
              <w:shd w:val="clear" w:color="auto" w:fill="auto"/>
              <w:tabs>
                <w:tab w:val="left" w:pos="354"/>
              </w:tabs>
              <w:spacing w:before="0" w:line="360" w:lineRule="auto"/>
              <w:jc w:val="both"/>
              <w:rPr>
                <w:b/>
                <w:sz w:val="24"/>
                <w:szCs w:val="24"/>
              </w:rPr>
            </w:pPr>
            <w:r w:rsidRPr="001C6CBA">
              <w:rPr>
                <w:b/>
                <w:sz w:val="24"/>
                <w:szCs w:val="24"/>
                <w:lang w:eastAsia="ru-RU" w:bidi="ru-RU"/>
              </w:rPr>
              <w:t>УСЛОВИЯ РЕАЛИЗАЦИИ ПРОГРАММЫ</w:t>
            </w:r>
          </w:p>
          <w:p w:rsidR="00791171" w:rsidRPr="001C6CBA" w:rsidRDefault="00791171" w:rsidP="00487102">
            <w:pPr>
              <w:pStyle w:val="20"/>
              <w:shd w:val="clear" w:color="auto" w:fill="auto"/>
              <w:spacing w:before="0" w:after="133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:rsidR="00791171" w:rsidRPr="001C6CBA" w:rsidRDefault="00791171" w:rsidP="00A3157B">
            <w:pPr>
              <w:pStyle w:val="20"/>
              <w:shd w:val="clear" w:color="auto" w:fill="auto"/>
              <w:spacing w:before="0" w:after="133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791171" w:rsidRPr="001C6CBA" w:rsidTr="00A3157B">
        <w:tc>
          <w:tcPr>
            <w:tcW w:w="568" w:type="dxa"/>
          </w:tcPr>
          <w:p w:rsidR="00791171" w:rsidRPr="001C6CBA" w:rsidRDefault="00791171" w:rsidP="00487102">
            <w:pPr>
              <w:pStyle w:val="20"/>
              <w:shd w:val="clear" w:color="auto" w:fill="auto"/>
              <w:spacing w:before="0" w:after="133" w:line="240" w:lineRule="exact"/>
              <w:rPr>
                <w:b/>
                <w:sz w:val="24"/>
                <w:szCs w:val="24"/>
              </w:rPr>
            </w:pPr>
            <w:r w:rsidRPr="001C6CB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565" w:type="dxa"/>
          </w:tcPr>
          <w:p w:rsidR="00791171" w:rsidRPr="001C6CBA" w:rsidRDefault="00791171" w:rsidP="00791171"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1C6CBA">
              <w:rPr>
                <w:rFonts w:ascii="Times New Roman" w:hAnsi="Times New Roman" w:cs="Times New Roman"/>
                <w:b/>
                <w:color w:val="auto"/>
              </w:rPr>
              <w:t>КОНТРОЛЬ И ОЦЕНКА РЕЗУЛЬТАТОВ УЧЕБНОЙ ПРАКТИКИ</w:t>
            </w:r>
          </w:p>
        </w:tc>
        <w:tc>
          <w:tcPr>
            <w:tcW w:w="1898" w:type="dxa"/>
          </w:tcPr>
          <w:p w:rsidR="00791171" w:rsidRPr="001C6CBA" w:rsidRDefault="00791171" w:rsidP="00A3157B">
            <w:pPr>
              <w:pStyle w:val="20"/>
              <w:shd w:val="clear" w:color="auto" w:fill="auto"/>
              <w:spacing w:before="0" w:after="133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91171" w:rsidRDefault="00791171" w:rsidP="00487102">
      <w:pPr>
        <w:pStyle w:val="20"/>
        <w:shd w:val="clear" w:color="auto" w:fill="auto"/>
        <w:spacing w:before="0" w:after="133" w:line="240" w:lineRule="exact"/>
        <w:ind w:left="4020"/>
        <w:rPr>
          <w:b/>
          <w:sz w:val="28"/>
          <w:szCs w:val="28"/>
        </w:rPr>
      </w:pPr>
    </w:p>
    <w:p w:rsidR="00791171" w:rsidRDefault="00791171" w:rsidP="00487102">
      <w:pPr>
        <w:pStyle w:val="20"/>
        <w:shd w:val="clear" w:color="auto" w:fill="auto"/>
        <w:spacing w:before="0" w:after="133" w:line="240" w:lineRule="exact"/>
        <w:ind w:left="4020"/>
        <w:rPr>
          <w:b/>
          <w:sz w:val="28"/>
          <w:szCs w:val="28"/>
        </w:rPr>
      </w:pPr>
    </w:p>
    <w:p w:rsidR="00791171" w:rsidRDefault="00791171" w:rsidP="00487102">
      <w:pPr>
        <w:pStyle w:val="20"/>
        <w:shd w:val="clear" w:color="auto" w:fill="auto"/>
        <w:spacing w:before="0" w:after="133" w:line="240" w:lineRule="exact"/>
        <w:ind w:left="4020"/>
        <w:rPr>
          <w:b/>
          <w:sz w:val="28"/>
          <w:szCs w:val="28"/>
        </w:rPr>
      </w:pPr>
    </w:p>
    <w:p w:rsidR="00791171" w:rsidRDefault="00791171" w:rsidP="00487102">
      <w:pPr>
        <w:pStyle w:val="20"/>
        <w:shd w:val="clear" w:color="auto" w:fill="auto"/>
        <w:spacing w:before="0" w:after="133" w:line="240" w:lineRule="exact"/>
        <w:ind w:left="4020"/>
        <w:rPr>
          <w:b/>
          <w:sz w:val="28"/>
          <w:szCs w:val="28"/>
        </w:rPr>
      </w:pPr>
    </w:p>
    <w:p w:rsidR="00791171" w:rsidRDefault="00791171" w:rsidP="00487102">
      <w:pPr>
        <w:pStyle w:val="20"/>
        <w:shd w:val="clear" w:color="auto" w:fill="auto"/>
        <w:spacing w:before="0" w:after="133" w:line="240" w:lineRule="exact"/>
        <w:ind w:left="4020"/>
        <w:rPr>
          <w:b/>
          <w:sz w:val="28"/>
          <w:szCs w:val="28"/>
        </w:rPr>
      </w:pPr>
    </w:p>
    <w:p w:rsidR="00487102" w:rsidRDefault="00487102" w:rsidP="00487102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87102" w:rsidRDefault="00487102" w:rsidP="00487102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87102" w:rsidRDefault="00487102" w:rsidP="00487102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87102" w:rsidRDefault="00487102" w:rsidP="00487102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87102" w:rsidRDefault="00487102" w:rsidP="00487102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87102" w:rsidRDefault="00487102" w:rsidP="00487102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87102" w:rsidRDefault="00487102" w:rsidP="00487102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87102" w:rsidRDefault="00487102" w:rsidP="00487102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87102" w:rsidRDefault="00487102" w:rsidP="00487102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87102" w:rsidRDefault="00487102" w:rsidP="00487102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87102" w:rsidRDefault="00487102" w:rsidP="00487102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87102" w:rsidRDefault="00487102" w:rsidP="00487102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87102" w:rsidRDefault="00487102" w:rsidP="00487102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87102" w:rsidRDefault="00487102" w:rsidP="00487102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87102" w:rsidRDefault="00487102" w:rsidP="00487102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87102" w:rsidRDefault="00487102" w:rsidP="00487102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87102" w:rsidRDefault="00487102" w:rsidP="00487102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87102" w:rsidRDefault="00487102" w:rsidP="00487102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87102" w:rsidRDefault="00487102" w:rsidP="00487102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C6CBA" w:rsidRDefault="001C6CBA" w:rsidP="00487102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C6CBA" w:rsidRDefault="001C6CBA" w:rsidP="00487102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C6CBA" w:rsidRDefault="001C6CBA" w:rsidP="00487102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47D87" w:rsidRDefault="00147D87" w:rsidP="00487102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47D87" w:rsidRDefault="00147D87" w:rsidP="00487102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87102" w:rsidRDefault="00487102" w:rsidP="004F7976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87102" w:rsidRPr="004F7976" w:rsidRDefault="00487102" w:rsidP="00391BCB">
      <w:pPr>
        <w:pStyle w:val="10"/>
        <w:keepNext/>
        <w:keepLines/>
        <w:numPr>
          <w:ilvl w:val="0"/>
          <w:numId w:val="4"/>
        </w:numPr>
        <w:shd w:val="clear" w:color="auto" w:fill="auto"/>
        <w:spacing w:after="141"/>
        <w:ind w:left="0" w:firstLine="0"/>
        <w:jc w:val="both"/>
        <w:rPr>
          <w:sz w:val="24"/>
          <w:szCs w:val="24"/>
        </w:rPr>
      </w:pPr>
      <w:bookmarkStart w:id="0" w:name="bookmark0"/>
      <w:r w:rsidRPr="007468CD">
        <w:rPr>
          <w:color w:val="000000"/>
          <w:sz w:val="24"/>
          <w:szCs w:val="24"/>
          <w:lang w:eastAsia="ru-RU" w:bidi="ru-RU"/>
        </w:rPr>
        <w:lastRenderedPageBreak/>
        <w:t xml:space="preserve">ОБЩАЯ ХАРАКТЕРИСТИКА </w:t>
      </w:r>
      <w:r w:rsidR="007468CD">
        <w:rPr>
          <w:color w:val="000000"/>
          <w:sz w:val="24"/>
          <w:szCs w:val="24"/>
          <w:lang w:eastAsia="ru-RU" w:bidi="ru-RU"/>
        </w:rPr>
        <w:t xml:space="preserve">РАБОЧЕЙ </w:t>
      </w:r>
      <w:r w:rsidRPr="007468CD">
        <w:rPr>
          <w:color w:val="000000"/>
          <w:sz w:val="24"/>
          <w:szCs w:val="24"/>
          <w:lang w:eastAsia="ru-RU" w:bidi="ru-RU"/>
        </w:rPr>
        <w:t xml:space="preserve">ПРОГРАММЫ </w:t>
      </w:r>
      <w:r w:rsidRPr="007468CD">
        <w:rPr>
          <w:sz w:val="24"/>
          <w:szCs w:val="24"/>
        </w:rPr>
        <w:t xml:space="preserve">УЧЕБНОЙ </w:t>
      </w:r>
      <w:r w:rsidRPr="007468CD">
        <w:rPr>
          <w:color w:val="000000"/>
          <w:sz w:val="24"/>
          <w:szCs w:val="24"/>
          <w:lang w:eastAsia="ru-RU" w:bidi="ru-RU"/>
        </w:rPr>
        <w:t>ПРАКТИКИ</w:t>
      </w:r>
      <w:bookmarkEnd w:id="0"/>
    </w:p>
    <w:p w:rsidR="004F7976" w:rsidRPr="004F7976" w:rsidRDefault="004F7976" w:rsidP="002A288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0410B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Рабочая программа учебной практики разработана на основе </w:t>
      </w:r>
      <w:r w:rsidRPr="0090410B">
        <w:rPr>
          <w:rFonts w:ascii="Times New Roman" w:hAnsi="Times New Roman" w:cs="Times New Roman"/>
          <w:b w:val="0"/>
          <w:sz w:val="24"/>
          <w:szCs w:val="24"/>
        </w:rPr>
        <w:t>Профессионального Стандарта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0410B">
        <w:rPr>
          <w:rFonts w:ascii="Times New Roman" w:hAnsi="Times New Roman" w:cs="Times New Roman"/>
          <w:b w:val="0"/>
          <w:sz w:val="24"/>
          <w:szCs w:val="24"/>
        </w:rPr>
        <w:t>«Повар»,</w:t>
      </w:r>
      <w:r w:rsidRPr="0090410B">
        <w:rPr>
          <w:rFonts w:ascii="Times New Roman" w:hAnsi="Times New Roman" w:cs="Times New Roman"/>
          <w:sz w:val="24"/>
          <w:szCs w:val="24"/>
        </w:rPr>
        <w:t xml:space="preserve"> </w:t>
      </w:r>
      <w:r w:rsidRPr="004F7976">
        <w:rPr>
          <w:rFonts w:ascii="Times New Roman" w:hAnsi="Times New Roman" w:cs="Times New Roman"/>
          <w:b w:val="0"/>
          <w:sz w:val="24"/>
          <w:szCs w:val="24"/>
        </w:rPr>
        <w:t xml:space="preserve">утвержденного приказом Министерства труда и социальной защиты Российской Федерации от 8 сентября 2015 г. N 610н и </w:t>
      </w:r>
      <w:r w:rsidRPr="004F7976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Федерального государственного образовательного стандарта СПО по специальности </w:t>
      </w:r>
      <w:r w:rsidRPr="004F7976">
        <w:rPr>
          <w:rFonts w:ascii="Times New Roman" w:hAnsi="Times New Roman" w:cs="Times New Roman"/>
          <w:b w:val="0"/>
          <w:sz w:val="24"/>
          <w:szCs w:val="24"/>
        </w:rPr>
        <w:t>19.02.10 Технология продукции общественного питания.</w:t>
      </w:r>
    </w:p>
    <w:p w:rsidR="004F7976" w:rsidRDefault="004F7976" w:rsidP="002A28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учебной практики обучающимися осваиваются </w:t>
      </w:r>
      <w:r w:rsidRPr="00194253">
        <w:rPr>
          <w:rFonts w:ascii="Times New Roman" w:hAnsi="Times New Roman" w:cs="Times New Roman"/>
          <w:sz w:val="24"/>
          <w:szCs w:val="24"/>
        </w:rPr>
        <w:t>Виды профессиональной деятельности и Профессиональные компетенции, которые сформулированы на основе   Трудовых функций и Трудовых действий, описанных в Профессиональном стандарте</w:t>
      </w:r>
      <w:r>
        <w:rPr>
          <w:rFonts w:ascii="Times New Roman" w:hAnsi="Times New Roman" w:cs="Times New Roman"/>
          <w:sz w:val="24"/>
          <w:szCs w:val="24"/>
        </w:rPr>
        <w:t xml:space="preserve"> «Повар».</w:t>
      </w:r>
    </w:p>
    <w:p w:rsidR="00194253" w:rsidRPr="00194253" w:rsidRDefault="00194253" w:rsidP="0019425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87102" w:rsidRPr="00194253" w:rsidRDefault="006767A2" w:rsidP="00391BCB">
      <w:pPr>
        <w:pStyle w:val="22"/>
        <w:keepNext/>
        <w:keepLines/>
        <w:shd w:val="clear" w:color="auto" w:fill="auto"/>
        <w:tabs>
          <w:tab w:val="left" w:pos="500"/>
        </w:tabs>
        <w:spacing w:before="0"/>
        <w:rPr>
          <w:b/>
        </w:rPr>
      </w:pPr>
      <w:bookmarkStart w:id="1" w:name="bookmark1"/>
      <w:r>
        <w:rPr>
          <w:b/>
          <w:color w:val="000000"/>
          <w:sz w:val="24"/>
          <w:szCs w:val="24"/>
          <w:lang w:eastAsia="ru-RU" w:bidi="ru-RU"/>
        </w:rPr>
        <w:t>1.1.</w:t>
      </w:r>
      <w:r w:rsidR="00487102" w:rsidRPr="002677EC">
        <w:rPr>
          <w:b/>
          <w:color w:val="000000"/>
          <w:sz w:val="24"/>
          <w:szCs w:val="24"/>
          <w:lang w:eastAsia="ru-RU" w:bidi="ru-RU"/>
        </w:rPr>
        <w:t>Область применения программы</w:t>
      </w:r>
      <w:bookmarkEnd w:id="1"/>
    </w:p>
    <w:p w:rsidR="00487102" w:rsidRDefault="000D6F69" w:rsidP="00391BCB">
      <w:pPr>
        <w:pStyle w:val="20"/>
        <w:shd w:val="clear" w:color="auto" w:fill="auto"/>
        <w:spacing w:before="0" w:line="274" w:lineRule="exact"/>
        <w:jc w:val="both"/>
        <w:rPr>
          <w:b/>
        </w:rPr>
      </w:pPr>
      <w:r>
        <w:t xml:space="preserve">            </w:t>
      </w:r>
      <w:r w:rsidR="00415981">
        <w:t>Р</w:t>
      </w:r>
      <w:r w:rsidR="00487102">
        <w:t xml:space="preserve">абочая программа учебной </w:t>
      </w:r>
      <w:r w:rsidR="00487102" w:rsidRPr="003D790D">
        <w:rPr>
          <w:color w:val="000000"/>
          <w:sz w:val="24"/>
          <w:szCs w:val="24"/>
          <w:lang w:eastAsia="ru-RU" w:bidi="ru-RU"/>
        </w:rPr>
        <w:t>пра</w:t>
      </w:r>
      <w:r w:rsidR="00487102">
        <w:t xml:space="preserve">ктики является частью </w:t>
      </w:r>
      <w:r w:rsidR="00487102" w:rsidRPr="003D790D">
        <w:rPr>
          <w:color w:val="000000"/>
          <w:sz w:val="24"/>
          <w:szCs w:val="24"/>
          <w:lang w:eastAsia="ru-RU" w:bidi="ru-RU"/>
        </w:rPr>
        <w:t xml:space="preserve">основной профессиональной образовательной программы </w:t>
      </w:r>
      <w:r w:rsidR="00415981">
        <w:rPr>
          <w:color w:val="000000"/>
          <w:sz w:val="24"/>
          <w:szCs w:val="24"/>
          <w:lang w:eastAsia="ru-RU" w:bidi="ru-RU"/>
        </w:rPr>
        <w:t xml:space="preserve">подготовки специалистов среднего звена </w:t>
      </w:r>
      <w:r w:rsidR="00487102" w:rsidRPr="003D790D">
        <w:rPr>
          <w:color w:val="000000"/>
          <w:sz w:val="24"/>
          <w:szCs w:val="24"/>
          <w:lang w:eastAsia="ru-RU" w:bidi="ru-RU"/>
        </w:rPr>
        <w:t>в соответствии с ФГОС СПО по</w:t>
      </w:r>
      <w:r w:rsidR="00415981">
        <w:rPr>
          <w:color w:val="000000"/>
          <w:sz w:val="24"/>
          <w:szCs w:val="24"/>
          <w:lang w:eastAsia="ru-RU" w:bidi="ru-RU"/>
        </w:rPr>
        <w:t xml:space="preserve"> </w:t>
      </w:r>
      <w:r w:rsidR="00487102">
        <w:t>с</w:t>
      </w:r>
      <w:r w:rsidR="00487102" w:rsidRPr="003D790D">
        <w:t xml:space="preserve">пециальности </w:t>
      </w:r>
      <w:r w:rsidR="00487102" w:rsidRPr="003D790D">
        <w:rPr>
          <w:b/>
        </w:rPr>
        <w:t>19.0</w:t>
      </w:r>
      <w:r w:rsidR="00F07D53">
        <w:rPr>
          <w:b/>
        </w:rPr>
        <w:t>2.10 Технология продукции</w:t>
      </w:r>
      <w:r w:rsidR="00487102" w:rsidRPr="003D790D">
        <w:rPr>
          <w:b/>
        </w:rPr>
        <w:t xml:space="preserve"> общественного питания</w:t>
      </w:r>
      <w:r w:rsidR="00F07D53">
        <w:rPr>
          <w:b/>
        </w:rPr>
        <w:t xml:space="preserve">  </w:t>
      </w:r>
      <w:r w:rsidR="00F07D53" w:rsidRPr="00F07D53">
        <w:t>по профессии</w:t>
      </w:r>
      <w:r w:rsidR="00F07D53">
        <w:rPr>
          <w:b/>
        </w:rPr>
        <w:t xml:space="preserve"> </w:t>
      </w:r>
      <w:r w:rsidR="00F07D53" w:rsidRPr="000D6F69">
        <w:rPr>
          <w:b/>
        </w:rPr>
        <w:t>16675 Повар</w:t>
      </w:r>
      <w:r w:rsidR="00F07D53">
        <w:rPr>
          <w:b/>
        </w:rPr>
        <w:t>.</w:t>
      </w:r>
    </w:p>
    <w:p w:rsidR="00AF377C" w:rsidRPr="002A2886" w:rsidRDefault="00AF377C" w:rsidP="002A28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2886" w:rsidRDefault="002A2886" w:rsidP="002A28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377C" w:rsidRPr="002A2886">
        <w:rPr>
          <w:rFonts w:ascii="Times New Roman" w:hAnsi="Times New Roman" w:cs="Times New Roman"/>
          <w:sz w:val="24"/>
          <w:szCs w:val="24"/>
        </w:rPr>
        <w:t xml:space="preserve">Рабочая программа  </w:t>
      </w:r>
      <w:r w:rsidR="008553B4" w:rsidRPr="002A2886">
        <w:rPr>
          <w:rFonts w:ascii="Times New Roman" w:hAnsi="Times New Roman" w:cs="Times New Roman"/>
          <w:sz w:val="24"/>
          <w:szCs w:val="24"/>
        </w:rPr>
        <w:t xml:space="preserve">учебной практики </w:t>
      </w:r>
      <w:r w:rsidR="00AF377C" w:rsidRPr="002A2886">
        <w:rPr>
          <w:rFonts w:ascii="Times New Roman" w:hAnsi="Times New Roman" w:cs="Times New Roman"/>
          <w:sz w:val="24"/>
          <w:szCs w:val="24"/>
        </w:rPr>
        <w:t>может быть использована для углубленной профессиональной подготовки специалистов, в дополнительном профессиональном образовании, для повышения квалификации, для ку</w:t>
      </w:r>
      <w:r w:rsidR="00F07D53" w:rsidRPr="002A2886">
        <w:rPr>
          <w:rFonts w:ascii="Times New Roman" w:hAnsi="Times New Roman" w:cs="Times New Roman"/>
          <w:sz w:val="24"/>
          <w:szCs w:val="24"/>
        </w:rPr>
        <w:t xml:space="preserve">рсовой подготовки  по профессии </w:t>
      </w:r>
    </w:p>
    <w:p w:rsidR="00AF377C" w:rsidRPr="002A2886" w:rsidRDefault="00AF377C" w:rsidP="002A28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2886">
        <w:rPr>
          <w:rFonts w:ascii="Times New Roman" w:hAnsi="Times New Roman" w:cs="Times New Roman"/>
          <w:sz w:val="24"/>
          <w:szCs w:val="24"/>
        </w:rPr>
        <w:t>16675 Повар</w:t>
      </w:r>
      <w:r w:rsidR="00835C1B" w:rsidRPr="002A2886">
        <w:rPr>
          <w:rFonts w:ascii="Times New Roman" w:hAnsi="Times New Roman" w:cs="Times New Roman"/>
          <w:sz w:val="24"/>
          <w:szCs w:val="24"/>
        </w:rPr>
        <w:t>.</w:t>
      </w:r>
    </w:p>
    <w:p w:rsidR="00AF377C" w:rsidRPr="002A2886" w:rsidRDefault="00AF377C" w:rsidP="002A28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7102" w:rsidRPr="000D6F69" w:rsidRDefault="000D6F69" w:rsidP="00391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</w:rPr>
      </w:pPr>
      <w:bookmarkStart w:id="2" w:name="bookmark2"/>
      <w:r>
        <w:rPr>
          <w:rFonts w:ascii="Times New Roman" w:hAnsi="Times New Roman" w:cs="Times New Roman"/>
          <w:b/>
        </w:rPr>
        <w:t xml:space="preserve">1.2. </w:t>
      </w:r>
      <w:r w:rsidR="00487102" w:rsidRPr="000D6F69">
        <w:rPr>
          <w:rFonts w:ascii="Times New Roman" w:hAnsi="Times New Roman" w:cs="Times New Roman"/>
          <w:b/>
        </w:rPr>
        <w:t xml:space="preserve">Цели и планируемые результаты </w:t>
      </w:r>
      <w:r w:rsidR="00835C1B">
        <w:rPr>
          <w:rFonts w:ascii="Times New Roman" w:hAnsi="Times New Roman" w:cs="Times New Roman"/>
          <w:b/>
        </w:rPr>
        <w:t xml:space="preserve">учебной </w:t>
      </w:r>
      <w:r w:rsidR="00487102" w:rsidRPr="000D6F69">
        <w:rPr>
          <w:rFonts w:ascii="Times New Roman" w:hAnsi="Times New Roman" w:cs="Times New Roman"/>
          <w:b/>
        </w:rPr>
        <w:t>практики</w:t>
      </w:r>
      <w:bookmarkEnd w:id="2"/>
      <w:r w:rsidR="00487102" w:rsidRPr="000D6F69">
        <w:rPr>
          <w:rFonts w:ascii="Times New Roman" w:hAnsi="Times New Roman" w:cs="Times New Roman"/>
          <w:b/>
        </w:rPr>
        <w:t>:</w:t>
      </w:r>
    </w:p>
    <w:p w:rsidR="00487102" w:rsidRDefault="00487102" w:rsidP="00391BCB">
      <w:pPr>
        <w:pStyle w:val="22"/>
        <w:keepNext/>
        <w:keepLines/>
        <w:shd w:val="clear" w:color="auto" w:fill="auto"/>
        <w:tabs>
          <w:tab w:val="left" w:pos="500"/>
        </w:tabs>
        <w:spacing w:before="0" w:line="240" w:lineRule="exact"/>
      </w:pPr>
    </w:p>
    <w:p w:rsidR="00487102" w:rsidRPr="00AB412B" w:rsidRDefault="00487102" w:rsidP="002A2886">
      <w:pPr>
        <w:pStyle w:val="20"/>
        <w:shd w:val="clear" w:color="auto" w:fill="auto"/>
        <w:spacing w:before="0" w:line="274" w:lineRule="exact"/>
        <w:ind w:firstLine="567"/>
        <w:jc w:val="both"/>
        <w:rPr>
          <w:sz w:val="24"/>
          <w:szCs w:val="24"/>
        </w:rPr>
      </w:pPr>
      <w:r w:rsidRPr="00275033">
        <w:rPr>
          <w:sz w:val="24"/>
          <w:szCs w:val="24"/>
          <w:lang w:eastAsia="ru-RU"/>
        </w:rPr>
        <w:t xml:space="preserve">формирование у обучающихся первоначальных практических профессиональных </w:t>
      </w:r>
      <w:r w:rsidR="008A1C66">
        <w:rPr>
          <w:sz w:val="24"/>
          <w:szCs w:val="24"/>
          <w:lang w:eastAsia="ru-RU"/>
        </w:rPr>
        <w:t xml:space="preserve">знаний и </w:t>
      </w:r>
      <w:r w:rsidRPr="00275033">
        <w:rPr>
          <w:sz w:val="24"/>
          <w:szCs w:val="24"/>
          <w:lang w:eastAsia="ru-RU"/>
        </w:rPr>
        <w:t>умений в ра</w:t>
      </w:r>
      <w:r>
        <w:t>мках модулей ПООП  С</w:t>
      </w:r>
      <w:r w:rsidRPr="00275033">
        <w:rPr>
          <w:sz w:val="24"/>
          <w:szCs w:val="24"/>
          <w:lang w:eastAsia="ru-RU"/>
        </w:rPr>
        <w:t>ПО по основным видам профессиональной деятельност</w:t>
      </w:r>
      <w:r>
        <w:t>и</w:t>
      </w:r>
      <w:r w:rsidRPr="00275033">
        <w:rPr>
          <w:sz w:val="24"/>
          <w:szCs w:val="24"/>
          <w:lang w:eastAsia="ru-RU"/>
        </w:rPr>
        <w:t>, обучение трудовым приемам, операциям и способам выполнения трудовых процессов, характерн</w:t>
      </w:r>
      <w:r>
        <w:t>ых для специальности</w:t>
      </w:r>
      <w:r w:rsidRPr="00275033">
        <w:rPr>
          <w:sz w:val="24"/>
          <w:szCs w:val="24"/>
          <w:lang w:eastAsia="ru-RU"/>
        </w:rPr>
        <w:t xml:space="preserve"> </w:t>
      </w:r>
      <w:r w:rsidR="00F07D53">
        <w:rPr>
          <w:sz w:val="24"/>
          <w:szCs w:val="24"/>
        </w:rPr>
        <w:t>19.02.10 Технология продукции</w:t>
      </w:r>
      <w:r w:rsidR="00AB412B" w:rsidRPr="00AB412B">
        <w:rPr>
          <w:sz w:val="24"/>
          <w:szCs w:val="24"/>
        </w:rPr>
        <w:t xml:space="preserve"> общественного питания</w:t>
      </w:r>
      <w:r w:rsidR="00F07D53">
        <w:rPr>
          <w:sz w:val="24"/>
          <w:szCs w:val="24"/>
        </w:rPr>
        <w:t xml:space="preserve"> и для  профессии</w:t>
      </w:r>
      <w:r w:rsidR="008A0BA1">
        <w:rPr>
          <w:sz w:val="24"/>
          <w:szCs w:val="24"/>
        </w:rPr>
        <w:t xml:space="preserve">  16675 Повар</w:t>
      </w:r>
      <w:r w:rsidR="00835C1B">
        <w:rPr>
          <w:sz w:val="24"/>
          <w:szCs w:val="24"/>
        </w:rPr>
        <w:t>.</w:t>
      </w:r>
    </w:p>
    <w:p w:rsidR="00487102" w:rsidRDefault="00487102" w:rsidP="00391BCB">
      <w:pPr>
        <w:pStyle w:val="22"/>
        <w:keepNext/>
        <w:keepLines/>
        <w:shd w:val="clear" w:color="auto" w:fill="auto"/>
        <w:tabs>
          <w:tab w:val="left" w:pos="500"/>
        </w:tabs>
        <w:spacing w:before="0" w:line="240" w:lineRule="exact"/>
      </w:pPr>
    </w:p>
    <w:p w:rsidR="00487102" w:rsidRPr="002677EC" w:rsidRDefault="000D6F69" w:rsidP="00391BCB">
      <w:pPr>
        <w:pStyle w:val="a4"/>
        <w:ind w:left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</w:rPr>
        <w:t xml:space="preserve">1.3. </w:t>
      </w:r>
      <w:r w:rsidR="00487102" w:rsidRPr="002677EC">
        <w:rPr>
          <w:rFonts w:ascii="Times New Roman" w:eastAsia="Times New Roman" w:hAnsi="Times New Roman" w:cs="Times New Roman"/>
          <w:b/>
          <w:bCs/>
        </w:rPr>
        <w:t>Требования к результатам освоения учебной практики</w:t>
      </w:r>
    </w:p>
    <w:p w:rsidR="00F04EE3" w:rsidRDefault="00487102" w:rsidP="002630BE">
      <w:pPr>
        <w:pStyle w:val="a4"/>
        <w:ind w:left="0" w:firstLine="567"/>
        <w:rPr>
          <w:rFonts w:ascii="Times New Roman" w:eastAsia="Times New Roman" w:hAnsi="Times New Roman" w:cs="Times New Roman"/>
        </w:rPr>
      </w:pPr>
      <w:r w:rsidRPr="00714765">
        <w:rPr>
          <w:rFonts w:ascii="Times New Roman" w:eastAsia="Times New Roman" w:hAnsi="Times New Roman" w:cs="Times New Roman"/>
        </w:rPr>
        <w:br/>
      </w:r>
      <w:r w:rsidR="002630BE">
        <w:rPr>
          <w:rFonts w:ascii="Times New Roman" w:eastAsia="Times New Roman" w:hAnsi="Times New Roman" w:cs="Times New Roman"/>
        </w:rPr>
        <w:t xml:space="preserve">        </w:t>
      </w:r>
      <w:r w:rsidRPr="0023177A">
        <w:rPr>
          <w:rFonts w:ascii="Times New Roman" w:eastAsia="Times New Roman" w:hAnsi="Times New Roman" w:cs="Times New Roman"/>
        </w:rPr>
        <w:t>В результате прохож</w:t>
      </w:r>
      <w:r w:rsidR="00B30BD6">
        <w:rPr>
          <w:rFonts w:ascii="Times New Roman" w:eastAsia="Times New Roman" w:hAnsi="Times New Roman" w:cs="Times New Roman"/>
        </w:rPr>
        <w:t xml:space="preserve">дения учебной практики </w:t>
      </w:r>
      <w:proofErr w:type="gramStart"/>
      <w:r w:rsidR="00B30BD6">
        <w:rPr>
          <w:rFonts w:ascii="Times New Roman" w:eastAsia="Times New Roman" w:hAnsi="Times New Roman" w:cs="Times New Roman"/>
        </w:rPr>
        <w:t>обучающий</w:t>
      </w:r>
      <w:r w:rsidRPr="0023177A">
        <w:rPr>
          <w:rFonts w:ascii="Times New Roman" w:eastAsia="Times New Roman" w:hAnsi="Times New Roman" w:cs="Times New Roman"/>
        </w:rPr>
        <w:t>ся</w:t>
      </w:r>
      <w:proofErr w:type="gramEnd"/>
      <w:r w:rsidRPr="0023177A">
        <w:rPr>
          <w:rFonts w:ascii="Times New Roman" w:eastAsia="Times New Roman" w:hAnsi="Times New Roman" w:cs="Times New Roman"/>
        </w:rPr>
        <w:t xml:space="preserve"> должен </w:t>
      </w:r>
    </w:p>
    <w:p w:rsidR="00835C1B" w:rsidRDefault="00487102" w:rsidP="00391BCB">
      <w:pPr>
        <w:pStyle w:val="a4"/>
        <w:ind w:left="0"/>
        <w:rPr>
          <w:rFonts w:ascii="Times New Roman" w:eastAsia="Times New Roman" w:hAnsi="Times New Roman" w:cs="Times New Roman"/>
          <w:b/>
        </w:rPr>
      </w:pPr>
      <w:r w:rsidRPr="008A1C66">
        <w:rPr>
          <w:rFonts w:ascii="Times New Roman" w:eastAsia="Times New Roman" w:hAnsi="Times New Roman" w:cs="Times New Roman"/>
          <w:b/>
        </w:rPr>
        <w:t>уметь:</w:t>
      </w:r>
    </w:p>
    <w:p w:rsidR="002A2886" w:rsidRDefault="002A2886" w:rsidP="00391BCB">
      <w:pPr>
        <w:pStyle w:val="a4"/>
        <w:ind w:left="0"/>
        <w:rPr>
          <w:rFonts w:ascii="Times New Roman" w:eastAsia="Times New Roman" w:hAnsi="Times New Roman" w:cs="Times New Roman"/>
          <w:b/>
        </w:rPr>
      </w:pPr>
    </w:p>
    <w:p w:rsidR="00F11665" w:rsidRDefault="002A2886" w:rsidP="002630BE">
      <w:pPr>
        <w:pStyle w:val="a4"/>
        <w:ind w:left="0" w:firstLine="567"/>
        <w:rPr>
          <w:rFonts w:ascii="Times New Roman" w:hAnsi="Times New Roman" w:cs="Times New Roman"/>
        </w:rPr>
      </w:pPr>
      <w:r w:rsidRPr="00194253">
        <w:rPr>
          <w:rFonts w:ascii="Times New Roman" w:hAnsi="Times New Roman" w:cs="Times New Roman"/>
        </w:rPr>
        <w:t>Производить работы по подготовке рабочего места и технологического оборудования, производственного инвентаря, инструмента, весоизмерительных приборов, используемых при приготовлении блюд, напитков и кулинарных изделий</w:t>
      </w:r>
      <w:r w:rsidR="002630BE">
        <w:rPr>
          <w:rFonts w:ascii="Times New Roman" w:hAnsi="Times New Roman" w:cs="Times New Roman"/>
        </w:rPr>
        <w:t>;</w:t>
      </w:r>
    </w:p>
    <w:p w:rsidR="002630BE" w:rsidRDefault="00F11665" w:rsidP="002630BE">
      <w:pPr>
        <w:pStyle w:val="a4"/>
        <w:ind w:left="0" w:firstLine="567"/>
        <w:rPr>
          <w:rFonts w:ascii="Times New Roman" w:hAnsi="Times New Roman" w:cs="Times New Roman"/>
        </w:rPr>
      </w:pPr>
      <w:r w:rsidRPr="00194253">
        <w:rPr>
          <w:rFonts w:ascii="Times New Roman" w:hAnsi="Times New Roman" w:cs="Times New Roman"/>
        </w:rPr>
        <w:t>Соблюдать стандарты чистоты на рабочем месте основного производства организации питания</w:t>
      </w:r>
      <w:r w:rsidR="002630BE">
        <w:rPr>
          <w:rFonts w:ascii="Times New Roman" w:hAnsi="Times New Roman" w:cs="Times New Roman"/>
        </w:rPr>
        <w:t>;</w:t>
      </w:r>
    </w:p>
    <w:p w:rsidR="00F11665" w:rsidRDefault="00F11665" w:rsidP="002630BE">
      <w:pPr>
        <w:pStyle w:val="a4"/>
        <w:ind w:left="0" w:firstLine="567"/>
        <w:rPr>
          <w:rFonts w:ascii="Times New Roman" w:hAnsi="Times New Roman" w:cs="Times New Roman"/>
        </w:rPr>
      </w:pPr>
      <w:r w:rsidRPr="00F11665">
        <w:rPr>
          <w:rFonts w:ascii="Times New Roman" w:hAnsi="Times New Roman" w:cs="Times New Roman"/>
        </w:rPr>
        <w:t xml:space="preserve"> </w:t>
      </w:r>
      <w:r w:rsidRPr="00194253">
        <w:rPr>
          <w:rFonts w:ascii="Times New Roman" w:hAnsi="Times New Roman" w:cs="Times New Roman"/>
        </w:rPr>
        <w:t>Применять регламенты, стандарты и нормативно-техническую документацию, используемую при производстве блюд, напитков и кулинарных изделий</w:t>
      </w:r>
      <w:r w:rsidR="002630BE">
        <w:rPr>
          <w:rFonts w:ascii="Times New Roman" w:hAnsi="Times New Roman" w:cs="Times New Roman"/>
        </w:rPr>
        <w:t>;</w:t>
      </w:r>
      <w:r w:rsidRPr="00F11665">
        <w:rPr>
          <w:rFonts w:ascii="Times New Roman" w:hAnsi="Times New Roman" w:cs="Times New Roman"/>
        </w:rPr>
        <w:t xml:space="preserve"> </w:t>
      </w:r>
    </w:p>
    <w:p w:rsidR="00F11665" w:rsidRDefault="00F11665" w:rsidP="002630BE">
      <w:pPr>
        <w:pStyle w:val="a4"/>
        <w:ind w:left="0" w:firstLine="567"/>
        <w:rPr>
          <w:rFonts w:ascii="Times New Roman" w:hAnsi="Times New Roman" w:cs="Times New Roman"/>
        </w:rPr>
      </w:pPr>
      <w:r w:rsidRPr="00194253">
        <w:rPr>
          <w:rFonts w:ascii="Times New Roman" w:hAnsi="Times New Roman" w:cs="Times New Roman"/>
        </w:rPr>
        <w:t>Готовить блюда, напитки и кулинарные изделия по технологическим картам под руководством повара</w:t>
      </w:r>
      <w:r w:rsidR="002630BE">
        <w:rPr>
          <w:rFonts w:ascii="Times New Roman" w:hAnsi="Times New Roman" w:cs="Times New Roman"/>
        </w:rPr>
        <w:t>;</w:t>
      </w:r>
    </w:p>
    <w:p w:rsidR="00F11665" w:rsidRDefault="00F11665" w:rsidP="002630BE">
      <w:pPr>
        <w:pStyle w:val="a4"/>
        <w:ind w:left="0" w:firstLine="567"/>
        <w:rPr>
          <w:rFonts w:ascii="Times New Roman" w:hAnsi="Times New Roman" w:cs="Times New Roman"/>
        </w:rPr>
      </w:pPr>
      <w:r w:rsidRPr="00F11665">
        <w:rPr>
          <w:rFonts w:ascii="Times New Roman" w:hAnsi="Times New Roman" w:cs="Times New Roman"/>
        </w:rPr>
        <w:t xml:space="preserve"> </w:t>
      </w:r>
      <w:r w:rsidRPr="00194253">
        <w:rPr>
          <w:rFonts w:ascii="Times New Roman" w:hAnsi="Times New Roman" w:cs="Times New Roman"/>
        </w:rPr>
        <w:t>Соблюдать правила сочетаемости основных продуктов и сырья при приготовлении блюд, напитков и кулинарных изделий</w:t>
      </w:r>
      <w:r w:rsidR="002630BE">
        <w:rPr>
          <w:rFonts w:ascii="Times New Roman" w:hAnsi="Times New Roman" w:cs="Times New Roman"/>
        </w:rPr>
        <w:t>;</w:t>
      </w:r>
    </w:p>
    <w:p w:rsidR="00F11665" w:rsidRDefault="00F11665" w:rsidP="002630BE">
      <w:pPr>
        <w:pStyle w:val="a4"/>
        <w:ind w:left="0" w:firstLine="567"/>
        <w:rPr>
          <w:rFonts w:ascii="Times New Roman" w:hAnsi="Times New Roman" w:cs="Times New Roman"/>
        </w:rPr>
      </w:pPr>
      <w:r w:rsidRPr="00F11665">
        <w:rPr>
          <w:rFonts w:ascii="Times New Roman" w:hAnsi="Times New Roman" w:cs="Times New Roman"/>
        </w:rPr>
        <w:t xml:space="preserve"> </w:t>
      </w:r>
      <w:r w:rsidRPr="00194253">
        <w:rPr>
          <w:rFonts w:ascii="Times New Roman" w:hAnsi="Times New Roman" w:cs="Times New Roman"/>
        </w:rPr>
        <w:t>Отпускать готовые блюда, напитки и кулинарные изделия с раздачи/ прилавка и на вынос с учетом требований к безопасности готовой продукции</w:t>
      </w:r>
      <w:r w:rsidR="002630BE">
        <w:rPr>
          <w:rFonts w:ascii="Times New Roman" w:hAnsi="Times New Roman" w:cs="Times New Roman"/>
        </w:rPr>
        <w:t>;</w:t>
      </w:r>
    </w:p>
    <w:p w:rsidR="00F11665" w:rsidRDefault="00F11665" w:rsidP="002630BE">
      <w:pPr>
        <w:pStyle w:val="a4"/>
        <w:ind w:left="0" w:firstLine="567"/>
        <w:rPr>
          <w:rFonts w:ascii="Times New Roman" w:hAnsi="Times New Roman" w:cs="Times New Roman"/>
        </w:rPr>
      </w:pPr>
      <w:r w:rsidRPr="00F11665">
        <w:rPr>
          <w:rFonts w:ascii="Times New Roman" w:hAnsi="Times New Roman" w:cs="Times New Roman"/>
        </w:rPr>
        <w:t xml:space="preserve"> </w:t>
      </w:r>
      <w:r w:rsidRPr="00194253">
        <w:rPr>
          <w:rFonts w:ascii="Times New Roman" w:hAnsi="Times New Roman" w:cs="Times New Roman"/>
        </w:rPr>
        <w:t>Выбирать производственный инвентарь и технологическое оборудование и безопасно пользоваться им при приготовлении блюд, напитков и кулинарных изделий</w:t>
      </w:r>
      <w:r w:rsidR="002630BE">
        <w:rPr>
          <w:rFonts w:ascii="Times New Roman" w:hAnsi="Times New Roman" w:cs="Times New Roman"/>
        </w:rPr>
        <w:t>;</w:t>
      </w:r>
      <w:r w:rsidRPr="00F11665">
        <w:rPr>
          <w:rFonts w:ascii="Times New Roman" w:hAnsi="Times New Roman" w:cs="Times New Roman"/>
        </w:rPr>
        <w:t xml:space="preserve"> </w:t>
      </w:r>
    </w:p>
    <w:p w:rsidR="002A2886" w:rsidRDefault="00F11665" w:rsidP="002630BE">
      <w:pPr>
        <w:pStyle w:val="a4"/>
        <w:ind w:left="0" w:firstLine="567"/>
        <w:rPr>
          <w:rFonts w:ascii="Times New Roman" w:hAnsi="Times New Roman" w:cs="Times New Roman"/>
        </w:rPr>
      </w:pPr>
      <w:r w:rsidRPr="00194253">
        <w:rPr>
          <w:rFonts w:ascii="Times New Roman" w:hAnsi="Times New Roman" w:cs="Times New Roman"/>
        </w:rPr>
        <w:t>Соблюдать санитарно-гигиенические требования и требования охраны труда</w:t>
      </w:r>
      <w:r w:rsidR="002630BE">
        <w:rPr>
          <w:rFonts w:ascii="Times New Roman" w:hAnsi="Times New Roman" w:cs="Times New Roman"/>
        </w:rPr>
        <w:t>;</w:t>
      </w:r>
    </w:p>
    <w:p w:rsidR="00F11665" w:rsidRDefault="00F11665" w:rsidP="002630BE">
      <w:pPr>
        <w:pStyle w:val="a4"/>
        <w:ind w:left="0" w:firstLine="567"/>
        <w:rPr>
          <w:rFonts w:ascii="Times New Roman" w:hAnsi="Times New Roman" w:cs="Times New Roman"/>
        </w:rPr>
      </w:pPr>
      <w:r w:rsidRPr="00194253">
        <w:rPr>
          <w:rFonts w:ascii="Times New Roman" w:hAnsi="Times New Roman" w:cs="Times New Roman"/>
        </w:rPr>
        <w:t>Аккуратно обращаться с сырьем в процессе приготовления блюд, напитков и кулинарных изделий и экономно расходовать его</w:t>
      </w:r>
      <w:r w:rsidR="002630BE">
        <w:rPr>
          <w:rFonts w:ascii="Times New Roman" w:hAnsi="Times New Roman" w:cs="Times New Roman"/>
        </w:rPr>
        <w:t>;</w:t>
      </w:r>
    </w:p>
    <w:p w:rsidR="00F11665" w:rsidRDefault="002630BE" w:rsidP="00391BCB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  <w:r w:rsidR="00F11665" w:rsidRPr="00194253">
        <w:rPr>
          <w:rFonts w:ascii="Times New Roman" w:hAnsi="Times New Roman" w:cs="Times New Roman"/>
        </w:rPr>
        <w:t>Производить расчеты с потребителями с использованием различных форм наличной и безналичной оплаты</w:t>
      </w:r>
      <w:r>
        <w:rPr>
          <w:rFonts w:ascii="Times New Roman" w:hAnsi="Times New Roman" w:cs="Times New Roman"/>
        </w:rPr>
        <w:t>;</w:t>
      </w:r>
      <w:r w:rsidR="00F11665" w:rsidRPr="00F11665">
        <w:rPr>
          <w:rFonts w:ascii="Times New Roman" w:hAnsi="Times New Roman" w:cs="Times New Roman"/>
        </w:rPr>
        <w:t xml:space="preserve"> </w:t>
      </w:r>
    </w:p>
    <w:p w:rsidR="00F11665" w:rsidRDefault="002630BE" w:rsidP="00391BCB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11665" w:rsidRPr="00194253">
        <w:rPr>
          <w:rFonts w:ascii="Times New Roman" w:hAnsi="Times New Roman" w:cs="Times New Roman"/>
        </w:rPr>
        <w:t>Эстетично и безопасно упаковывать готовые блюда, напитки и кулинарные изделия на вынос</w:t>
      </w:r>
      <w:r>
        <w:rPr>
          <w:rFonts w:ascii="Times New Roman" w:hAnsi="Times New Roman" w:cs="Times New Roman"/>
        </w:rPr>
        <w:t>;</w:t>
      </w:r>
    </w:p>
    <w:p w:rsidR="00F11665" w:rsidRDefault="00F11665" w:rsidP="00CC6015">
      <w:pPr>
        <w:pStyle w:val="a4"/>
        <w:ind w:left="-567"/>
        <w:rPr>
          <w:rStyle w:val="c1"/>
          <w:rFonts w:ascii="Times New Roman" w:hAnsi="Times New Roman" w:cs="Times New Roman"/>
          <w:b/>
        </w:rPr>
      </w:pPr>
    </w:p>
    <w:p w:rsidR="00F04EE3" w:rsidRDefault="00F04EE3" w:rsidP="002630BE">
      <w:pPr>
        <w:pStyle w:val="a4"/>
        <w:ind w:left="0"/>
        <w:rPr>
          <w:rStyle w:val="c1"/>
          <w:rFonts w:ascii="Times New Roman" w:hAnsi="Times New Roman" w:cs="Times New Roman"/>
          <w:b/>
        </w:rPr>
      </w:pPr>
      <w:r w:rsidRPr="008A1C66">
        <w:rPr>
          <w:rStyle w:val="c1"/>
          <w:rFonts w:ascii="Times New Roman" w:hAnsi="Times New Roman" w:cs="Times New Roman"/>
          <w:b/>
        </w:rPr>
        <w:t>знать:</w:t>
      </w:r>
    </w:p>
    <w:p w:rsidR="00F11665" w:rsidRDefault="00F11665" w:rsidP="00CC6015">
      <w:pPr>
        <w:pStyle w:val="a4"/>
        <w:ind w:left="-567"/>
        <w:rPr>
          <w:rStyle w:val="c1"/>
          <w:rFonts w:ascii="Times New Roman" w:hAnsi="Times New Roman" w:cs="Times New Roman"/>
          <w:b/>
        </w:rPr>
      </w:pPr>
    </w:p>
    <w:p w:rsidR="00F11665" w:rsidRPr="002630BE" w:rsidRDefault="00F11665" w:rsidP="002630BE">
      <w:pPr>
        <w:pStyle w:val="a4"/>
        <w:ind w:left="0" w:firstLine="567"/>
        <w:jc w:val="both"/>
        <w:rPr>
          <w:rStyle w:val="c1"/>
          <w:rFonts w:ascii="Times New Roman" w:hAnsi="Times New Roman" w:cs="Times New Roman"/>
          <w:b/>
        </w:rPr>
      </w:pPr>
      <w:r w:rsidRPr="00194253">
        <w:rPr>
          <w:rFonts w:ascii="Times New Roman" w:hAnsi="Times New Roman" w:cs="Times New Roman"/>
        </w:rPr>
        <w:t>Нормативные правовые акты Российской Федерации, регулирующие деятельность организаций питания</w:t>
      </w:r>
      <w:r w:rsidR="002630BE">
        <w:rPr>
          <w:rFonts w:ascii="Times New Roman" w:hAnsi="Times New Roman" w:cs="Times New Roman"/>
        </w:rPr>
        <w:t>;</w:t>
      </w:r>
    </w:p>
    <w:p w:rsidR="00F11665" w:rsidRPr="002630BE" w:rsidRDefault="00F11665" w:rsidP="002630BE">
      <w:pPr>
        <w:pStyle w:val="a4"/>
        <w:ind w:left="0" w:firstLine="567"/>
        <w:jc w:val="both"/>
        <w:rPr>
          <w:rFonts w:ascii="Times New Roman" w:hAnsi="Times New Roman" w:cs="Times New Roman"/>
        </w:rPr>
      </w:pPr>
      <w:r w:rsidRPr="00194253">
        <w:rPr>
          <w:rFonts w:ascii="Times New Roman" w:hAnsi="Times New Roman" w:cs="Times New Roman"/>
        </w:rPr>
        <w:t>Рецептуры и технологии приготовления блюд, напитков и кулинарных изделий</w:t>
      </w:r>
      <w:r w:rsidR="002630BE">
        <w:rPr>
          <w:rFonts w:ascii="Times New Roman" w:hAnsi="Times New Roman" w:cs="Times New Roman"/>
        </w:rPr>
        <w:t>;</w:t>
      </w:r>
    </w:p>
    <w:p w:rsidR="00F11665" w:rsidRDefault="00F11665" w:rsidP="002630BE">
      <w:pPr>
        <w:pStyle w:val="a4"/>
        <w:ind w:left="0" w:firstLine="567"/>
        <w:jc w:val="both"/>
        <w:rPr>
          <w:rStyle w:val="c1"/>
          <w:rFonts w:ascii="Times New Roman" w:hAnsi="Times New Roman" w:cs="Times New Roman"/>
          <w:b/>
        </w:rPr>
      </w:pPr>
      <w:r w:rsidRPr="00194253">
        <w:rPr>
          <w:rFonts w:ascii="Times New Roman" w:hAnsi="Times New Roman" w:cs="Times New Roman"/>
        </w:rPr>
        <w:t>Требования к качеству, срокам и условия хранения, признаки и органолептические методы определения доброкачественности пищевых продуктов, используемых в приготовлении блюд, напитков и кулинарных изделий</w:t>
      </w:r>
      <w:r w:rsidR="002630BE">
        <w:rPr>
          <w:rFonts w:ascii="Times New Roman" w:hAnsi="Times New Roman" w:cs="Times New Roman"/>
        </w:rPr>
        <w:t>;</w:t>
      </w:r>
    </w:p>
    <w:p w:rsidR="00F11665" w:rsidRPr="00F11665" w:rsidRDefault="00F11665" w:rsidP="002630BE">
      <w:pPr>
        <w:pStyle w:val="a4"/>
        <w:ind w:left="0" w:firstLine="567"/>
        <w:jc w:val="both"/>
        <w:rPr>
          <w:rFonts w:ascii="Times New Roman" w:hAnsi="Times New Roman" w:cs="Times New Roman"/>
        </w:rPr>
      </w:pPr>
      <w:r w:rsidRPr="00194253">
        <w:rPr>
          <w:rFonts w:ascii="Times New Roman" w:hAnsi="Times New Roman" w:cs="Times New Roman"/>
        </w:rPr>
        <w:t>Назначение, правила использования технологического оборудования, производственного инвентаря, инструмента, весоизмерительных приборов, посуды, используемых в приготовлении блюд, напитков и кулинарных изделий, и правила ухода за ними</w:t>
      </w:r>
      <w:r w:rsidR="002630BE">
        <w:rPr>
          <w:rFonts w:ascii="Times New Roman" w:hAnsi="Times New Roman" w:cs="Times New Roman"/>
        </w:rPr>
        <w:t>;</w:t>
      </w:r>
    </w:p>
    <w:p w:rsidR="00F11665" w:rsidRDefault="00F11665" w:rsidP="002630BE">
      <w:pPr>
        <w:pStyle w:val="a4"/>
        <w:ind w:left="0" w:firstLine="567"/>
        <w:jc w:val="both"/>
        <w:rPr>
          <w:rFonts w:ascii="Times New Roman" w:hAnsi="Times New Roman" w:cs="Times New Roman"/>
        </w:rPr>
      </w:pPr>
      <w:r w:rsidRPr="00194253">
        <w:rPr>
          <w:rFonts w:ascii="Times New Roman" w:hAnsi="Times New Roman" w:cs="Times New Roman"/>
        </w:rPr>
        <w:t>Требования охраны труда, производственной санитарии и пожарной безопасности в организациях питания</w:t>
      </w:r>
      <w:r w:rsidR="002630BE">
        <w:rPr>
          <w:rFonts w:ascii="Times New Roman" w:hAnsi="Times New Roman" w:cs="Times New Roman"/>
        </w:rPr>
        <w:t>;</w:t>
      </w:r>
    </w:p>
    <w:p w:rsidR="002630BE" w:rsidRDefault="00F11665" w:rsidP="002630BE">
      <w:pPr>
        <w:pStyle w:val="a4"/>
        <w:ind w:left="0" w:firstLine="567"/>
        <w:jc w:val="both"/>
        <w:rPr>
          <w:rFonts w:ascii="Times New Roman" w:hAnsi="Times New Roman" w:cs="Times New Roman"/>
        </w:rPr>
      </w:pPr>
      <w:r w:rsidRPr="00F11665">
        <w:rPr>
          <w:rFonts w:ascii="Times New Roman" w:hAnsi="Times New Roman" w:cs="Times New Roman"/>
        </w:rPr>
        <w:t xml:space="preserve"> </w:t>
      </w:r>
      <w:r w:rsidRPr="00194253">
        <w:rPr>
          <w:rFonts w:ascii="Times New Roman" w:hAnsi="Times New Roman" w:cs="Times New Roman"/>
        </w:rPr>
        <w:t>Нормативные правовые акты Российской Федерации, регулирующие деятельность организаций питания</w:t>
      </w:r>
      <w:r w:rsidR="002630BE">
        <w:rPr>
          <w:rFonts w:ascii="Times New Roman" w:hAnsi="Times New Roman" w:cs="Times New Roman"/>
        </w:rPr>
        <w:t>;</w:t>
      </w:r>
      <w:r w:rsidR="002630BE" w:rsidRPr="002630BE">
        <w:rPr>
          <w:rFonts w:ascii="Times New Roman" w:hAnsi="Times New Roman" w:cs="Times New Roman"/>
        </w:rPr>
        <w:t xml:space="preserve"> </w:t>
      </w:r>
    </w:p>
    <w:p w:rsidR="00F11665" w:rsidRDefault="002630BE" w:rsidP="002630BE">
      <w:pPr>
        <w:pStyle w:val="a4"/>
        <w:ind w:left="0" w:firstLine="567"/>
        <w:jc w:val="both"/>
        <w:rPr>
          <w:rFonts w:ascii="Times New Roman" w:hAnsi="Times New Roman" w:cs="Times New Roman"/>
        </w:rPr>
      </w:pPr>
      <w:r w:rsidRPr="00194253">
        <w:rPr>
          <w:rFonts w:ascii="Times New Roman" w:hAnsi="Times New Roman" w:cs="Times New Roman"/>
        </w:rPr>
        <w:t>Технологии приготовления блюд, напитков и кулинарных изделий</w:t>
      </w:r>
      <w:r>
        <w:rPr>
          <w:rFonts w:ascii="Times New Roman" w:hAnsi="Times New Roman" w:cs="Times New Roman"/>
        </w:rPr>
        <w:t>;</w:t>
      </w:r>
    </w:p>
    <w:p w:rsidR="002630BE" w:rsidRDefault="002630BE" w:rsidP="002630BE">
      <w:pPr>
        <w:pStyle w:val="a4"/>
        <w:ind w:left="0" w:firstLine="567"/>
        <w:jc w:val="both"/>
        <w:rPr>
          <w:rFonts w:ascii="Times New Roman" w:hAnsi="Times New Roman" w:cs="Times New Roman"/>
        </w:rPr>
      </w:pPr>
      <w:r w:rsidRPr="00194253">
        <w:rPr>
          <w:rFonts w:ascii="Times New Roman" w:hAnsi="Times New Roman" w:cs="Times New Roman"/>
        </w:rPr>
        <w:t>Требования к качеству, безопасности пищевых продуктов, используемых в приготовлении блюд, напитков и кулинарных изделий, условия их хранения</w:t>
      </w:r>
      <w:r>
        <w:rPr>
          <w:rFonts w:ascii="Times New Roman" w:hAnsi="Times New Roman" w:cs="Times New Roman"/>
        </w:rPr>
        <w:t>;</w:t>
      </w:r>
    </w:p>
    <w:p w:rsidR="00F11665" w:rsidRDefault="002630BE" w:rsidP="002630BE">
      <w:pPr>
        <w:pStyle w:val="a4"/>
        <w:ind w:left="0" w:firstLine="567"/>
        <w:jc w:val="both"/>
        <w:rPr>
          <w:rFonts w:ascii="Times New Roman" w:hAnsi="Times New Roman" w:cs="Times New Roman"/>
        </w:rPr>
      </w:pPr>
      <w:r w:rsidRPr="00194253">
        <w:rPr>
          <w:rFonts w:ascii="Times New Roman" w:hAnsi="Times New Roman" w:cs="Times New Roman"/>
        </w:rPr>
        <w:t>Правила пользования сборниками рецептур на приготовление блюд, напитков и кулинарных изделий</w:t>
      </w:r>
      <w:r>
        <w:rPr>
          <w:rFonts w:ascii="Times New Roman" w:hAnsi="Times New Roman" w:cs="Times New Roman"/>
        </w:rPr>
        <w:t>;</w:t>
      </w:r>
    </w:p>
    <w:p w:rsidR="002630BE" w:rsidRDefault="002630BE" w:rsidP="002630BE">
      <w:pPr>
        <w:pStyle w:val="a4"/>
        <w:ind w:left="0" w:firstLine="567"/>
        <w:jc w:val="both"/>
        <w:rPr>
          <w:rFonts w:ascii="Times New Roman" w:hAnsi="Times New Roman" w:cs="Times New Roman"/>
        </w:rPr>
      </w:pPr>
      <w:r w:rsidRPr="00194253">
        <w:rPr>
          <w:rFonts w:ascii="Times New Roman" w:hAnsi="Times New Roman" w:cs="Times New Roman"/>
        </w:rPr>
        <w:t>Методы минимизации отходов при очистке, обработке и измельчении сырья, используемого при приготовлении блюд, напитков и кулинарных изделий, с учетом соблюдения требований к качеству</w:t>
      </w:r>
      <w:r>
        <w:rPr>
          <w:rFonts w:ascii="Times New Roman" w:hAnsi="Times New Roman" w:cs="Times New Roman"/>
        </w:rPr>
        <w:t>;</w:t>
      </w:r>
    </w:p>
    <w:p w:rsidR="002630BE" w:rsidRPr="002630BE" w:rsidRDefault="002630BE" w:rsidP="002630BE">
      <w:pPr>
        <w:pStyle w:val="a4"/>
        <w:ind w:left="0" w:firstLine="567"/>
        <w:jc w:val="both"/>
        <w:rPr>
          <w:rFonts w:ascii="Times New Roman" w:hAnsi="Times New Roman" w:cs="Times New Roman"/>
        </w:rPr>
      </w:pPr>
      <w:r w:rsidRPr="00194253">
        <w:rPr>
          <w:rFonts w:ascii="Times New Roman" w:hAnsi="Times New Roman" w:cs="Times New Roman"/>
        </w:rPr>
        <w:t>Пищевая ценность различных видов продуктов и сырья, используемого при приготовлении блюд, напитков и кулинарных изделий</w:t>
      </w:r>
      <w:r>
        <w:rPr>
          <w:rFonts w:ascii="Times New Roman" w:hAnsi="Times New Roman" w:cs="Times New Roman"/>
        </w:rPr>
        <w:t>;</w:t>
      </w:r>
    </w:p>
    <w:p w:rsidR="002630BE" w:rsidRDefault="002630BE" w:rsidP="002630BE">
      <w:pPr>
        <w:pStyle w:val="a4"/>
        <w:ind w:left="0" w:firstLine="567"/>
        <w:jc w:val="both"/>
        <w:rPr>
          <w:rFonts w:ascii="Times New Roman" w:hAnsi="Times New Roman" w:cs="Times New Roman"/>
        </w:rPr>
      </w:pPr>
      <w:r w:rsidRPr="00194253">
        <w:rPr>
          <w:rFonts w:ascii="Times New Roman" w:hAnsi="Times New Roman" w:cs="Times New Roman"/>
        </w:rPr>
        <w:t>Принципы и приемы презентации блюд, напитков и кулинарных изделий потребителям</w:t>
      </w:r>
      <w:r>
        <w:rPr>
          <w:rFonts w:ascii="Times New Roman" w:hAnsi="Times New Roman" w:cs="Times New Roman"/>
        </w:rPr>
        <w:t>;</w:t>
      </w:r>
    </w:p>
    <w:p w:rsidR="002630BE" w:rsidRPr="002630BE" w:rsidRDefault="002630BE" w:rsidP="002630BE">
      <w:pPr>
        <w:pStyle w:val="a4"/>
        <w:ind w:left="0" w:firstLine="567"/>
        <w:jc w:val="both"/>
        <w:rPr>
          <w:rFonts w:ascii="Times New Roman" w:hAnsi="Times New Roman" w:cs="Times New Roman"/>
        </w:rPr>
      </w:pPr>
      <w:r w:rsidRPr="00194253">
        <w:rPr>
          <w:rFonts w:ascii="Times New Roman" w:hAnsi="Times New Roman" w:cs="Times New Roman"/>
        </w:rPr>
        <w:t>Правила и технологии расчетов с потребителями</w:t>
      </w:r>
      <w:r>
        <w:rPr>
          <w:rFonts w:ascii="Times New Roman" w:hAnsi="Times New Roman" w:cs="Times New Roman"/>
        </w:rPr>
        <w:t>;</w:t>
      </w:r>
    </w:p>
    <w:p w:rsidR="002630BE" w:rsidRDefault="002630BE" w:rsidP="002630B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253">
        <w:rPr>
          <w:rFonts w:ascii="Times New Roman" w:hAnsi="Times New Roman" w:cs="Times New Roman"/>
          <w:sz w:val="24"/>
          <w:szCs w:val="24"/>
        </w:rPr>
        <w:t>Требования охраны труда, производственной санитарии и пожарной безопасности в организациях 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30BE" w:rsidRPr="008A1C66" w:rsidRDefault="002630BE" w:rsidP="002630BE">
      <w:pPr>
        <w:pStyle w:val="a4"/>
        <w:ind w:left="0" w:firstLine="567"/>
        <w:jc w:val="both"/>
        <w:rPr>
          <w:rFonts w:ascii="Times New Roman" w:eastAsia="Times New Roman" w:hAnsi="Times New Roman" w:cs="Times New Roman"/>
        </w:rPr>
      </w:pPr>
    </w:p>
    <w:p w:rsidR="002630BE" w:rsidRDefault="008A1C66" w:rsidP="002630BE">
      <w:pPr>
        <w:pStyle w:val="a4"/>
        <w:ind w:left="0" w:firstLine="567"/>
        <w:rPr>
          <w:rFonts w:ascii="Times New Roman" w:eastAsia="Times New Roman" w:hAnsi="Times New Roman" w:cs="Times New Roman"/>
          <w:b/>
        </w:rPr>
      </w:pPr>
      <w:r w:rsidRPr="00194253">
        <w:rPr>
          <w:rFonts w:ascii="Times New Roman" w:eastAsia="Times New Roman" w:hAnsi="Times New Roman" w:cs="Times New Roman"/>
        </w:rPr>
        <w:t xml:space="preserve">В результате прохождения учебной практики обучающийся должен  </w:t>
      </w:r>
      <w:r w:rsidRPr="00194253">
        <w:rPr>
          <w:rFonts w:ascii="Times New Roman" w:eastAsia="Times New Roman" w:hAnsi="Times New Roman" w:cs="Times New Roman"/>
          <w:b/>
        </w:rPr>
        <w:t>освоить:</w:t>
      </w:r>
    </w:p>
    <w:p w:rsidR="002630BE" w:rsidRDefault="002630BE" w:rsidP="002630BE">
      <w:pPr>
        <w:pStyle w:val="a4"/>
        <w:ind w:left="0" w:firstLine="567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068"/>
        <w:gridCol w:w="5069"/>
      </w:tblGrid>
      <w:tr w:rsidR="002630BE" w:rsidTr="00122B36">
        <w:trPr>
          <w:tblHeader/>
        </w:trPr>
        <w:tc>
          <w:tcPr>
            <w:tcW w:w="5068" w:type="dxa"/>
          </w:tcPr>
          <w:p w:rsidR="002630BE" w:rsidRPr="002630BE" w:rsidRDefault="002630BE" w:rsidP="002630BE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2630BE">
              <w:rPr>
                <w:rFonts w:ascii="Times New Roman" w:hAnsi="Times New Roman" w:cs="Times New Roman"/>
                <w:b/>
              </w:rPr>
              <w:t>ВИДЫ ПРОФЕССИОНАЛЬНОЙ ДЕЯТЕЛЬНОСТИ</w:t>
            </w:r>
          </w:p>
        </w:tc>
        <w:tc>
          <w:tcPr>
            <w:tcW w:w="5069" w:type="dxa"/>
          </w:tcPr>
          <w:p w:rsidR="002630BE" w:rsidRDefault="002630BE" w:rsidP="002630BE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ПРОФЕССИОНАЛЬНЫЕ КОМПЕТЕНЦИИ</w:t>
            </w:r>
          </w:p>
        </w:tc>
      </w:tr>
      <w:tr w:rsidR="00122B36" w:rsidTr="002630BE">
        <w:tc>
          <w:tcPr>
            <w:tcW w:w="5068" w:type="dxa"/>
            <w:vMerge w:val="restart"/>
          </w:tcPr>
          <w:p w:rsidR="00122B36" w:rsidRPr="004F7976" w:rsidRDefault="00122B36" w:rsidP="002630BE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Выполнение инструкций и заданий повара по организации рабочего места</w:t>
            </w:r>
          </w:p>
          <w:p w:rsidR="00122B36" w:rsidRDefault="00122B36" w:rsidP="002630BE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69" w:type="dxa"/>
          </w:tcPr>
          <w:p w:rsidR="00122B36" w:rsidRPr="008A1C66" w:rsidRDefault="00122B36" w:rsidP="002630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7.01 </w:t>
            </w:r>
            <w:r w:rsidRPr="008A1C66">
              <w:rPr>
                <w:rFonts w:ascii="Times New Roman" w:hAnsi="Times New Roman" w:cs="Times New Roman"/>
                <w:sz w:val="24"/>
                <w:szCs w:val="24"/>
              </w:rPr>
              <w:t>Подготовка к работе основного производства организации питания и своего рабочего места в соответствии с инструкциями и регламентами организации питания</w:t>
            </w:r>
          </w:p>
        </w:tc>
      </w:tr>
      <w:tr w:rsidR="00122B36" w:rsidTr="002630BE">
        <w:tc>
          <w:tcPr>
            <w:tcW w:w="5068" w:type="dxa"/>
            <w:vMerge/>
          </w:tcPr>
          <w:p w:rsidR="00122B36" w:rsidRDefault="00122B36" w:rsidP="002630BE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69" w:type="dxa"/>
          </w:tcPr>
          <w:p w:rsidR="00122B36" w:rsidRPr="008A1C66" w:rsidRDefault="00122B36" w:rsidP="002630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7.02 </w:t>
            </w:r>
            <w:r w:rsidRPr="008A1C66">
              <w:rPr>
                <w:rFonts w:ascii="Times New Roman" w:hAnsi="Times New Roman" w:cs="Times New Roman"/>
                <w:sz w:val="24"/>
                <w:szCs w:val="24"/>
              </w:rPr>
              <w:t xml:space="preserve">Уборка рабочих </w:t>
            </w:r>
            <w:proofErr w:type="gramStart"/>
            <w:r w:rsidRPr="008A1C66">
              <w:rPr>
                <w:rFonts w:ascii="Times New Roman" w:hAnsi="Times New Roman" w:cs="Times New Roman"/>
                <w:sz w:val="24"/>
                <w:szCs w:val="24"/>
              </w:rPr>
              <w:t>мест сотрудников основного производства организации питания</w:t>
            </w:r>
            <w:proofErr w:type="gramEnd"/>
            <w:r w:rsidRPr="008A1C66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заданию повара</w:t>
            </w:r>
          </w:p>
        </w:tc>
      </w:tr>
      <w:tr w:rsidR="00122B36" w:rsidTr="002630BE">
        <w:tc>
          <w:tcPr>
            <w:tcW w:w="5068" w:type="dxa"/>
            <w:vMerge/>
          </w:tcPr>
          <w:p w:rsidR="00122B36" w:rsidRDefault="00122B36" w:rsidP="002630BE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69" w:type="dxa"/>
          </w:tcPr>
          <w:p w:rsidR="00122B36" w:rsidRPr="008A1C66" w:rsidRDefault="00122B36" w:rsidP="002630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7.03  </w:t>
            </w:r>
            <w:r w:rsidRPr="008A1C66">
              <w:rPr>
                <w:rFonts w:ascii="Times New Roman" w:hAnsi="Times New Roman" w:cs="Times New Roman"/>
                <w:sz w:val="24"/>
                <w:szCs w:val="24"/>
              </w:rPr>
              <w:t>Проверка технологического оборудования, производственного инвентаря, инструмента, весоизмерительных приборов основного производства организации питания по заданию повара</w:t>
            </w:r>
          </w:p>
        </w:tc>
      </w:tr>
      <w:tr w:rsidR="002630BE" w:rsidTr="002630BE">
        <w:tc>
          <w:tcPr>
            <w:tcW w:w="5068" w:type="dxa"/>
          </w:tcPr>
          <w:p w:rsidR="002630BE" w:rsidRDefault="002630BE" w:rsidP="002630BE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69" w:type="dxa"/>
          </w:tcPr>
          <w:p w:rsidR="002630BE" w:rsidRPr="008A1C66" w:rsidRDefault="002630BE" w:rsidP="002630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7.04  </w:t>
            </w:r>
            <w:r w:rsidRPr="008A1C66"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 складирование по </w:t>
            </w:r>
            <w:r w:rsidRPr="008A1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заданию повара пищевых продуктов, используемых в приготовлении блюд, напитков и кулинарных изделий или оставшихся после их приготовления, с учетом требований к безопасности и условиям хранения</w:t>
            </w:r>
          </w:p>
        </w:tc>
      </w:tr>
      <w:tr w:rsidR="00122B36" w:rsidTr="002630BE">
        <w:tc>
          <w:tcPr>
            <w:tcW w:w="5068" w:type="dxa"/>
            <w:vMerge w:val="restart"/>
          </w:tcPr>
          <w:p w:rsidR="00122B36" w:rsidRPr="004F7976" w:rsidRDefault="00122B36" w:rsidP="002630BE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9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Выполнение заданий повара по приготовлению, презентации и продаже блюд, напитков и кулинарных изделий</w:t>
            </w:r>
          </w:p>
          <w:p w:rsidR="00122B36" w:rsidRDefault="00122B36" w:rsidP="002630BE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69" w:type="dxa"/>
          </w:tcPr>
          <w:p w:rsidR="00122B36" w:rsidRPr="008A1C66" w:rsidRDefault="00122B36" w:rsidP="002630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7.05 </w:t>
            </w:r>
            <w:r w:rsidRPr="008A1C66">
              <w:rPr>
                <w:rFonts w:ascii="Times New Roman" w:hAnsi="Times New Roman" w:cs="Times New Roman"/>
                <w:sz w:val="24"/>
                <w:szCs w:val="24"/>
              </w:rPr>
              <w:t>Подготовка по заданию повара пряностей, приправ, зерновых и молочных продуктов, плодов, муки, яиц, жиров, сахара и других продуктов для приготовления блюд, напитков и кулинарных изделий</w:t>
            </w:r>
          </w:p>
        </w:tc>
      </w:tr>
      <w:tr w:rsidR="00122B36" w:rsidTr="002630BE">
        <w:tc>
          <w:tcPr>
            <w:tcW w:w="5068" w:type="dxa"/>
            <w:vMerge/>
          </w:tcPr>
          <w:p w:rsidR="00122B36" w:rsidRDefault="00122B36" w:rsidP="002630BE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69" w:type="dxa"/>
          </w:tcPr>
          <w:p w:rsidR="00122B36" w:rsidRPr="008A1C66" w:rsidRDefault="00122B36" w:rsidP="002630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44">
              <w:rPr>
                <w:rFonts w:ascii="Times New Roman" w:hAnsi="Times New Roman" w:cs="Times New Roman"/>
                <w:sz w:val="24"/>
                <w:szCs w:val="24"/>
              </w:rPr>
              <w:t>ПК 7.06 Обработка</w:t>
            </w:r>
            <w:r w:rsidRPr="008A1C66">
              <w:rPr>
                <w:rFonts w:ascii="Times New Roman" w:hAnsi="Times New Roman" w:cs="Times New Roman"/>
                <w:sz w:val="24"/>
                <w:szCs w:val="24"/>
              </w:rPr>
              <w:t>, нарезка и формовка овощей и грибов по заданию повара</w:t>
            </w:r>
          </w:p>
        </w:tc>
      </w:tr>
      <w:tr w:rsidR="00122B36" w:rsidTr="002630BE">
        <w:tc>
          <w:tcPr>
            <w:tcW w:w="5068" w:type="dxa"/>
            <w:vMerge/>
          </w:tcPr>
          <w:p w:rsidR="00122B36" w:rsidRDefault="00122B36" w:rsidP="002630BE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69" w:type="dxa"/>
          </w:tcPr>
          <w:p w:rsidR="00122B36" w:rsidRPr="008A1C66" w:rsidRDefault="00122B36" w:rsidP="002630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3C">
              <w:rPr>
                <w:rFonts w:ascii="Times New Roman" w:hAnsi="Times New Roman" w:cs="Times New Roman"/>
                <w:sz w:val="24"/>
                <w:szCs w:val="24"/>
              </w:rPr>
              <w:t>ПК 7.07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C66">
              <w:rPr>
                <w:rFonts w:ascii="Times New Roman" w:hAnsi="Times New Roman" w:cs="Times New Roman"/>
                <w:sz w:val="24"/>
                <w:szCs w:val="24"/>
              </w:rPr>
              <w:t>Подготовка рыбных полуфабрикатов, полуфабрикатов из мяса и домашней птицы по заданию повара</w:t>
            </w:r>
          </w:p>
        </w:tc>
      </w:tr>
      <w:tr w:rsidR="00122B36" w:rsidTr="002630BE">
        <w:tc>
          <w:tcPr>
            <w:tcW w:w="5068" w:type="dxa"/>
            <w:vMerge/>
          </w:tcPr>
          <w:p w:rsidR="00122B36" w:rsidRDefault="00122B36" w:rsidP="002630BE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69" w:type="dxa"/>
          </w:tcPr>
          <w:p w:rsidR="00122B36" w:rsidRPr="008A1C66" w:rsidRDefault="00122B36" w:rsidP="002630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7.08 </w:t>
            </w:r>
            <w:r w:rsidRPr="008A1C66">
              <w:rPr>
                <w:rFonts w:ascii="Times New Roman" w:hAnsi="Times New Roman" w:cs="Times New Roman"/>
                <w:sz w:val="24"/>
                <w:szCs w:val="24"/>
              </w:rPr>
              <w:t>Приготовление бутербродов и гастрономических продуктов порциями по заданию повара</w:t>
            </w:r>
          </w:p>
        </w:tc>
      </w:tr>
      <w:tr w:rsidR="00122B36" w:rsidTr="002630BE">
        <w:tc>
          <w:tcPr>
            <w:tcW w:w="5068" w:type="dxa"/>
            <w:vMerge/>
          </w:tcPr>
          <w:p w:rsidR="00122B36" w:rsidRDefault="00122B36" w:rsidP="002630BE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69" w:type="dxa"/>
          </w:tcPr>
          <w:p w:rsidR="00122B36" w:rsidRPr="008A1C66" w:rsidRDefault="00122B36" w:rsidP="002630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7.09 </w:t>
            </w:r>
            <w:r w:rsidRPr="008A1C66">
              <w:rPr>
                <w:rFonts w:ascii="Times New Roman" w:hAnsi="Times New Roman" w:cs="Times New Roman"/>
                <w:sz w:val="24"/>
                <w:szCs w:val="24"/>
              </w:rPr>
              <w:t>Приготовление блюд и гарниров из овощей, бобовых и кукурузы по заданию повара</w:t>
            </w:r>
          </w:p>
        </w:tc>
      </w:tr>
      <w:tr w:rsidR="00122B36" w:rsidTr="002630BE">
        <w:tc>
          <w:tcPr>
            <w:tcW w:w="5068" w:type="dxa"/>
            <w:vMerge/>
          </w:tcPr>
          <w:p w:rsidR="00122B36" w:rsidRDefault="00122B36" w:rsidP="002630BE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69" w:type="dxa"/>
          </w:tcPr>
          <w:p w:rsidR="00122B36" w:rsidRPr="008A1C66" w:rsidRDefault="00122B36" w:rsidP="002630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7.10 </w:t>
            </w:r>
            <w:r w:rsidRPr="008A1C66">
              <w:rPr>
                <w:rFonts w:ascii="Times New Roman" w:hAnsi="Times New Roman" w:cs="Times New Roman"/>
                <w:sz w:val="24"/>
                <w:szCs w:val="24"/>
              </w:rPr>
              <w:t>Приготовление каш и гарниров из круп по заданию повара</w:t>
            </w:r>
          </w:p>
        </w:tc>
      </w:tr>
      <w:tr w:rsidR="00122B36" w:rsidTr="002630BE">
        <w:tc>
          <w:tcPr>
            <w:tcW w:w="5068" w:type="dxa"/>
            <w:vMerge/>
          </w:tcPr>
          <w:p w:rsidR="00122B36" w:rsidRDefault="00122B36" w:rsidP="002630BE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69" w:type="dxa"/>
          </w:tcPr>
          <w:p w:rsidR="00122B36" w:rsidRPr="008A1C66" w:rsidRDefault="00122B36" w:rsidP="002630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7.11 </w:t>
            </w:r>
            <w:r w:rsidRPr="008A1C66">
              <w:rPr>
                <w:rFonts w:ascii="Times New Roman" w:hAnsi="Times New Roman" w:cs="Times New Roman"/>
                <w:sz w:val="24"/>
                <w:szCs w:val="24"/>
              </w:rPr>
              <w:t>Приготовление блюд из рыбы и нерыбных продуктов моря по заданию повара</w:t>
            </w:r>
          </w:p>
        </w:tc>
      </w:tr>
      <w:tr w:rsidR="00122B36" w:rsidTr="002630BE">
        <w:tc>
          <w:tcPr>
            <w:tcW w:w="5068" w:type="dxa"/>
            <w:vMerge/>
          </w:tcPr>
          <w:p w:rsidR="00122B36" w:rsidRDefault="00122B36" w:rsidP="002630BE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69" w:type="dxa"/>
          </w:tcPr>
          <w:p w:rsidR="00122B36" w:rsidRPr="008A1C66" w:rsidRDefault="00122B36" w:rsidP="002630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7.12 </w:t>
            </w:r>
            <w:r w:rsidRPr="008A1C66">
              <w:rPr>
                <w:rFonts w:ascii="Times New Roman" w:hAnsi="Times New Roman" w:cs="Times New Roman"/>
                <w:sz w:val="24"/>
                <w:szCs w:val="24"/>
              </w:rPr>
              <w:t>Приготовление блюд из мяса и мясных продуктов, домашней птицы и дичи по заданию повара</w:t>
            </w:r>
          </w:p>
        </w:tc>
      </w:tr>
      <w:tr w:rsidR="00122B36" w:rsidTr="002630BE">
        <w:tc>
          <w:tcPr>
            <w:tcW w:w="5068" w:type="dxa"/>
            <w:vMerge/>
          </w:tcPr>
          <w:p w:rsidR="00122B36" w:rsidRDefault="00122B36" w:rsidP="002630BE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69" w:type="dxa"/>
          </w:tcPr>
          <w:p w:rsidR="00122B36" w:rsidRPr="008A1C66" w:rsidRDefault="00122B36" w:rsidP="002630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7.13 </w:t>
            </w:r>
            <w:r w:rsidRPr="008A1C66">
              <w:rPr>
                <w:rFonts w:ascii="Times New Roman" w:hAnsi="Times New Roman" w:cs="Times New Roman"/>
                <w:sz w:val="24"/>
                <w:szCs w:val="24"/>
              </w:rPr>
              <w:t>Приготовление блюд из яиц по заданию повара</w:t>
            </w:r>
          </w:p>
        </w:tc>
      </w:tr>
      <w:tr w:rsidR="00122B36" w:rsidTr="002630BE">
        <w:tc>
          <w:tcPr>
            <w:tcW w:w="5068" w:type="dxa"/>
            <w:vMerge/>
          </w:tcPr>
          <w:p w:rsidR="00122B36" w:rsidRDefault="00122B36" w:rsidP="002630BE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69" w:type="dxa"/>
          </w:tcPr>
          <w:p w:rsidR="00122B36" w:rsidRPr="008A1C66" w:rsidRDefault="00122B36" w:rsidP="002630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7.14 </w:t>
            </w:r>
            <w:r w:rsidRPr="008A1C66">
              <w:rPr>
                <w:rFonts w:ascii="Times New Roman" w:hAnsi="Times New Roman" w:cs="Times New Roman"/>
                <w:sz w:val="24"/>
                <w:szCs w:val="24"/>
              </w:rPr>
              <w:t>Приготовление блюд из творога по заданию повара</w:t>
            </w:r>
          </w:p>
        </w:tc>
      </w:tr>
      <w:tr w:rsidR="00122B36" w:rsidTr="002630BE">
        <w:tc>
          <w:tcPr>
            <w:tcW w:w="5068" w:type="dxa"/>
            <w:vMerge/>
          </w:tcPr>
          <w:p w:rsidR="00122B36" w:rsidRDefault="00122B36" w:rsidP="002630BE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69" w:type="dxa"/>
          </w:tcPr>
          <w:p w:rsidR="00122B36" w:rsidRPr="008A1C66" w:rsidRDefault="00122B36" w:rsidP="002630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7.15 </w:t>
            </w:r>
            <w:r w:rsidRPr="008A1C66">
              <w:rPr>
                <w:rFonts w:ascii="Times New Roman" w:hAnsi="Times New Roman" w:cs="Times New Roman"/>
                <w:sz w:val="24"/>
                <w:szCs w:val="24"/>
              </w:rPr>
              <w:t>Приготовление блюд и гарниров из макаронных изделий по заданию повара</w:t>
            </w:r>
          </w:p>
        </w:tc>
      </w:tr>
      <w:tr w:rsidR="00122B36" w:rsidTr="002630BE">
        <w:tc>
          <w:tcPr>
            <w:tcW w:w="5068" w:type="dxa"/>
            <w:vMerge/>
          </w:tcPr>
          <w:p w:rsidR="00122B36" w:rsidRDefault="00122B36" w:rsidP="002630BE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69" w:type="dxa"/>
          </w:tcPr>
          <w:p w:rsidR="00122B36" w:rsidRDefault="00122B36" w:rsidP="002630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36" w:rsidTr="002630BE">
        <w:tc>
          <w:tcPr>
            <w:tcW w:w="5068" w:type="dxa"/>
            <w:vMerge/>
          </w:tcPr>
          <w:p w:rsidR="00122B36" w:rsidRDefault="00122B36" w:rsidP="002630BE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69" w:type="dxa"/>
          </w:tcPr>
          <w:p w:rsidR="00122B36" w:rsidRPr="008A1C66" w:rsidRDefault="00122B36" w:rsidP="002630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7.16 </w:t>
            </w:r>
            <w:r w:rsidRPr="008A1C66">
              <w:rPr>
                <w:rFonts w:ascii="Times New Roman" w:hAnsi="Times New Roman" w:cs="Times New Roman"/>
                <w:sz w:val="24"/>
                <w:szCs w:val="24"/>
              </w:rPr>
              <w:t>Приготовление мучных блюд, выпечных изделий из теста с фаршами, пиццы по заданию повара</w:t>
            </w:r>
          </w:p>
        </w:tc>
      </w:tr>
      <w:tr w:rsidR="00122B36" w:rsidTr="002630BE">
        <w:tc>
          <w:tcPr>
            <w:tcW w:w="5068" w:type="dxa"/>
            <w:vMerge/>
          </w:tcPr>
          <w:p w:rsidR="00122B36" w:rsidRDefault="00122B36" w:rsidP="002630BE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69" w:type="dxa"/>
          </w:tcPr>
          <w:p w:rsidR="00122B36" w:rsidRPr="008A1C66" w:rsidRDefault="00122B36" w:rsidP="002630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7.18 </w:t>
            </w:r>
            <w:r w:rsidRPr="008A1C66">
              <w:rPr>
                <w:rFonts w:ascii="Times New Roman" w:hAnsi="Times New Roman" w:cs="Times New Roman"/>
                <w:sz w:val="24"/>
                <w:szCs w:val="24"/>
              </w:rPr>
              <w:t>Приготовление холодных и горячих сладких блюд, десертов по заданию повара</w:t>
            </w:r>
          </w:p>
        </w:tc>
      </w:tr>
      <w:tr w:rsidR="00122B36" w:rsidTr="002630BE">
        <w:tc>
          <w:tcPr>
            <w:tcW w:w="5068" w:type="dxa"/>
            <w:vMerge/>
          </w:tcPr>
          <w:p w:rsidR="00122B36" w:rsidRDefault="00122B36" w:rsidP="002630BE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69" w:type="dxa"/>
          </w:tcPr>
          <w:p w:rsidR="00122B36" w:rsidRPr="008A1C66" w:rsidRDefault="00122B36" w:rsidP="002630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7.19 </w:t>
            </w:r>
            <w:r w:rsidRPr="008A1C66">
              <w:rPr>
                <w:rFonts w:ascii="Times New Roman" w:hAnsi="Times New Roman" w:cs="Times New Roman"/>
                <w:sz w:val="24"/>
                <w:szCs w:val="24"/>
              </w:rPr>
              <w:t>Приготовление и оформление салатов, основных холодных закусок, холодных рыбных и мясных блюд по заданию повара</w:t>
            </w:r>
          </w:p>
        </w:tc>
      </w:tr>
      <w:tr w:rsidR="00122B36" w:rsidTr="002630BE">
        <w:tc>
          <w:tcPr>
            <w:tcW w:w="5068" w:type="dxa"/>
            <w:vMerge/>
          </w:tcPr>
          <w:p w:rsidR="00122B36" w:rsidRDefault="00122B36" w:rsidP="002630BE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69" w:type="dxa"/>
          </w:tcPr>
          <w:p w:rsidR="00122B36" w:rsidRPr="008A1C66" w:rsidRDefault="00122B36" w:rsidP="002630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7.20 </w:t>
            </w:r>
            <w:r w:rsidRPr="008A1C66">
              <w:rPr>
                <w:rFonts w:ascii="Times New Roman" w:hAnsi="Times New Roman" w:cs="Times New Roman"/>
                <w:sz w:val="24"/>
                <w:szCs w:val="24"/>
              </w:rPr>
              <w:t>Приготовление и оформление супов, бульонов и отваров по заданию повара</w:t>
            </w:r>
          </w:p>
        </w:tc>
      </w:tr>
      <w:tr w:rsidR="00122B36" w:rsidTr="002630BE">
        <w:tc>
          <w:tcPr>
            <w:tcW w:w="5068" w:type="dxa"/>
            <w:vMerge/>
          </w:tcPr>
          <w:p w:rsidR="00122B36" w:rsidRDefault="00122B36" w:rsidP="002630BE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69" w:type="dxa"/>
          </w:tcPr>
          <w:p w:rsidR="00122B36" w:rsidRPr="008A1C66" w:rsidRDefault="00122B36" w:rsidP="002630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7.21 </w:t>
            </w:r>
            <w:r w:rsidRPr="008A1C66">
              <w:rPr>
                <w:rFonts w:ascii="Times New Roman" w:hAnsi="Times New Roman" w:cs="Times New Roman"/>
                <w:sz w:val="24"/>
                <w:szCs w:val="24"/>
              </w:rPr>
              <w:t>Приготовление холодных и горячих соусов, отдельных компонентов для соусов и соусных полуфабрикатов по заданию повара</w:t>
            </w:r>
          </w:p>
        </w:tc>
      </w:tr>
      <w:tr w:rsidR="00122B36" w:rsidTr="002630BE">
        <w:tc>
          <w:tcPr>
            <w:tcW w:w="5068" w:type="dxa"/>
            <w:vMerge/>
          </w:tcPr>
          <w:p w:rsidR="00122B36" w:rsidRDefault="00122B36" w:rsidP="002630BE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69" w:type="dxa"/>
          </w:tcPr>
          <w:p w:rsidR="00122B36" w:rsidRPr="008A1C66" w:rsidRDefault="00122B36" w:rsidP="002630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7.22 </w:t>
            </w:r>
            <w:r w:rsidRPr="008A1C66">
              <w:rPr>
                <w:rFonts w:ascii="Times New Roman" w:hAnsi="Times New Roman" w:cs="Times New Roman"/>
                <w:sz w:val="24"/>
                <w:szCs w:val="24"/>
              </w:rPr>
              <w:t xml:space="preserve">Процеживание, протирание, </w:t>
            </w:r>
            <w:r w:rsidRPr="008A1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замешивание, измельчение, фарширование, начинка продукции по заданию повара</w:t>
            </w:r>
          </w:p>
        </w:tc>
      </w:tr>
      <w:tr w:rsidR="00122B36" w:rsidTr="002630BE">
        <w:tc>
          <w:tcPr>
            <w:tcW w:w="5068" w:type="dxa"/>
            <w:vMerge/>
          </w:tcPr>
          <w:p w:rsidR="00122B36" w:rsidRDefault="00122B36" w:rsidP="002630BE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69" w:type="dxa"/>
          </w:tcPr>
          <w:p w:rsidR="00122B36" w:rsidRPr="008A1C66" w:rsidRDefault="00122B36" w:rsidP="002630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7.23 </w:t>
            </w:r>
            <w:r w:rsidRPr="008A1C66">
              <w:rPr>
                <w:rFonts w:ascii="Times New Roman" w:hAnsi="Times New Roman" w:cs="Times New Roman"/>
                <w:sz w:val="24"/>
                <w:szCs w:val="24"/>
              </w:rPr>
              <w:t>Порционирование (комплектация), раздача блюд, напитков и кулинарных изделий по заданию повара</w:t>
            </w:r>
          </w:p>
        </w:tc>
      </w:tr>
      <w:tr w:rsidR="00122B36" w:rsidTr="002630BE">
        <w:tc>
          <w:tcPr>
            <w:tcW w:w="5068" w:type="dxa"/>
            <w:vMerge/>
          </w:tcPr>
          <w:p w:rsidR="00122B36" w:rsidRDefault="00122B36" w:rsidP="002630BE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69" w:type="dxa"/>
          </w:tcPr>
          <w:p w:rsidR="00122B36" w:rsidRPr="008A1C66" w:rsidRDefault="00122B36" w:rsidP="002630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7.24 </w:t>
            </w:r>
            <w:r w:rsidRPr="008A1C66">
              <w:rPr>
                <w:rFonts w:ascii="Times New Roman" w:hAnsi="Times New Roman" w:cs="Times New Roman"/>
                <w:sz w:val="24"/>
                <w:szCs w:val="24"/>
              </w:rPr>
              <w:t>Помощь повару в производстве сложных, фирменных и национальных видов блюд, напитков и кулинарных изделий и их презентации</w:t>
            </w:r>
          </w:p>
        </w:tc>
      </w:tr>
      <w:tr w:rsidR="00122B36" w:rsidTr="002630BE">
        <w:tc>
          <w:tcPr>
            <w:tcW w:w="5068" w:type="dxa"/>
            <w:vMerge/>
          </w:tcPr>
          <w:p w:rsidR="00122B36" w:rsidRDefault="00122B36" w:rsidP="002630BE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69" w:type="dxa"/>
          </w:tcPr>
          <w:p w:rsidR="00122B36" w:rsidRPr="008A1C66" w:rsidRDefault="00122B36" w:rsidP="002630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7.25 </w:t>
            </w:r>
            <w:r w:rsidRPr="008A1C66">
              <w:rPr>
                <w:rFonts w:ascii="Times New Roman" w:hAnsi="Times New Roman" w:cs="Times New Roman"/>
                <w:sz w:val="24"/>
                <w:szCs w:val="24"/>
              </w:rPr>
              <w:t>Прием и оформление платежей за блюда, напитки и кулинарных изделий по заданию повара</w:t>
            </w:r>
          </w:p>
        </w:tc>
      </w:tr>
      <w:tr w:rsidR="00122B36" w:rsidTr="002630BE">
        <w:tc>
          <w:tcPr>
            <w:tcW w:w="5068" w:type="dxa"/>
            <w:vMerge/>
          </w:tcPr>
          <w:p w:rsidR="00122B36" w:rsidRDefault="00122B36" w:rsidP="002630BE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69" w:type="dxa"/>
          </w:tcPr>
          <w:p w:rsidR="00122B36" w:rsidRPr="008A1C66" w:rsidRDefault="00122B36" w:rsidP="002630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7.26 </w:t>
            </w:r>
            <w:r w:rsidRPr="008A1C66">
              <w:rPr>
                <w:rFonts w:ascii="Times New Roman" w:hAnsi="Times New Roman" w:cs="Times New Roman"/>
                <w:sz w:val="24"/>
                <w:szCs w:val="24"/>
              </w:rPr>
              <w:t>Упаковка готовых блюд, напитков и кулинарных изделий на вынос по заданию повара</w:t>
            </w:r>
          </w:p>
        </w:tc>
      </w:tr>
    </w:tbl>
    <w:p w:rsidR="00194253" w:rsidRDefault="00194253" w:rsidP="00487102">
      <w:pPr>
        <w:pStyle w:val="22"/>
        <w:keepNext/>
        <w:keepLines/>
        <w:shd w:val="clear" w:color="auto" w:fill="auto"/>
        <w:tabs>
          <w:tab w:val="left" w:leader="underscore" w:pos="9192"/>
        </w:tabs>
        <w:spacing w:before="0" w:after="393" w:line="240" w:lineRule="exact"/>
      </w:pPr>
      <w:bookmarkStart w:id="3" w:name="bookmark3"/>
    </w:p>
    <w:p w:rsidR="00487102" w:rsidRPr="00F57B6B" w:rsidRDefault="000D6F69" w:rsidP="00122B36">
      <w:pPr>
        <w:pStyle w:val="22"/>
        <w:keepNext/>
        <w:keepLines/>
        <w:shd w:val="clear" w:color="auto" w:fill="auto"/>
        <w:tabs>
          <w:tab w:val="left" w:leader="underscore" w:pos="9192"/>
        </w:tabs>
        <w:spacing w:before="0" w:after="393" w:line="240" w:lineRule="exact"/>
      </w:pPr>
      <w:r>
        <w:rPr>
          <w:b/>
          <w:bCs/>
          <w:sz w:val="24"/>
          <w:szCs w:val="24"/>
          <w:lang w:eastAsia="ru-RU"/>
        </w:rPr>
        <w:t>1.4.</w:t>
      </w:r>
      <w:r w:rsidR="00487102" w:rsidRPr="00275033">
        <w:rPr>
          <w:b/>
          <w:bCs/>
          <w:sz w:val="24"/>
          <w:szCs w:val="24"/>
          <w:lang w:eastAsia="ru-RU"/>
        </w:rPr>
        <w:t>Количество часов на освоение рабочей программы учебной практики:</w:t>
      </w:r>
    </w:p>
    <w:p w:rsidR="002B1FAC" w:rsidRDefault="00C76C5F" w:rsidP="00122B36">
      <w:pPr>
        <w:pStyle w:val="22"/>
        <w:keepNext/>
        <w:keepLines/>
        <w:shd w:val="clear" w:color="auto" w:fill="auto"/>
        <w:tabs>
          <w:tab w:val="left" w:leader="underscore" w:pos="9192"/>
        </w:tabs>
        <w:spacing w:before="0" w:line="240" w:lineRule="auto"/>
        <w:ind w:firstLine="567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 w:bidi="ru-RU"/>
        </w:rPr>
        <w:t xml:space="preserve"> О</w:t>
      </w:r>
      <w:r w:rsidR="00487102">
        <w:rPr>
          <w:color w:val="000000"/>
          <w:sz w:val="24"/>
          <w:szCs w:val="24"/>
          <w:lang w:eastAsia="ru-RU" w:bidi="ru-RU"/>
        </w:rPr>
        <w:t>бъе</w:t>
      </w:r>
      <w:r w:rsidR="00487102">
        <w:t xml:space="preserve">м времени, предусмотренный для учебной </w:t>
      </w:r>
      <w:r w:rsidR="00487102">
        <w:rPr>
          <w:color w:val="000000"/>
          <w:sz w:val="24"/>
          <w:szCs w:val="24"/>
          <w:lang w:eastAsia="ru-RU" w:bidi="ru-RU"/>
        </w:rPr>
        <w:t xml:space="preserve"> практики</w:t>
      </w:r>
      <w:r w:rsidR="002B1FAC" w:rsidRPr="002B1FAC">
        <w:rPr>
          <w:sz w:val="24"/>
          <w:szCs w:val="24"/>
          <w:lang w:eastAsia="ru-RU"/>
        </w:rPr>
        <w:t xml:space="preserve"> </w:t>
      </w:r>
      <w:r w:rsidR="002B1FAC">
        <w:rPr>
          <w:sz w:val="24"/>
          <w:szCs w:val="24"/>
          <w:lang w:eastAsia="ru-RU"/>
        </w:rPr>
        <w:t xml:space="preserve">в рамках освоения профессии </w:t>
      </w:r>
    </w:p>
    <w:p w:rsidR="002B1FAC" w:rsidRPr="002B1FAC" w:rsidRDefault="002B1FAC" w:rsidP="00122B36">
      <w:pPr>
        <w:pStyle w:val="22"/>
        <w:keepNext/>
        <w:keepLines/>
        <w:shd w:val="clear" w:color="auto" w:fill="auto"/>
        <w:tabs>
          <w:tab w:val="left" w:leader="underscore" w:pos="9192"/>
        </w:tabs>
        <w:spacing w:before="0" w:line="240" w:lineRule="auto"/>
        <w:rPr>
          <w:sz w:val="24"/>
          <w:szCs w:val="24"/>
          <w:lang w:eastAsia="ru-RU"/>
        </w:rPr>
      </w:pPr>
      <w:r w:rsidRPr="002B1FAC">
        <w:t>16675 ПОВАР</w:t>
      </w:r>
      <w:r>
        <w:rPr>
          <w:b/>
        </w:rPr>
        <w:t xml:space="preserve"> -216 часов</w:t>
      </w:r>
      <w:r w:rsidR="00F07D53">
        <w:rPr>
          <w:b/>
        </w:rPr>
        <w:t>.</w:t>
      </w:r>
    </w:p>
    <w:p w:rsidR="00A80997" w:rsidRDefault="00A80997" w:rsidP="002A2886">
      <w:pPr>
        <w:pStyle w:val="22"/>
        <w:keepNext/>
        <w:keepLines/>
        <w:shd w:val="clear" w:color="auto" w:fill="auto"/>
        <w:tabs>
          <w:tab w:val="left" w:leader="underscore" w:pos="9192"/>
        </w:tabs>
        <w:spacing w:before="0" w:line="240" w:lineRule="exact"/>
        <w:ind w:firstLine="567"/>
        <w:rPr>
          <w:sz w:val="24"/>
          <w:szCs w:val="24"/>
          <w:lang w:eastAsia="ru-RU"/>
        </w:rPr>
      </w:pPr>
    </w:p>
    <w:p w:rsidR="002B1FAC" w:rsidRPr="00487102" w:rsidRDefault="002B1FAC" w:rsidP="002A2886">
      <w:pPr>
        <w:pStyle w:val="22"/>
        <w:keepNext/>
        <w:keepLines/>
        <w:shd w:val="clear" w:color="auto" w:fill="auto"/>
        <w:tabs>
          <w:tab w:val="left" w:leader="underscore" w:pos="9192"/>
        </w:tabs>
        <w:spacing w:before="0" w:line="240" w:lineRule="exact"/>
        <w:ind w:firstLine="567"/>
        <w:rPr>
          <w:sz w:val="24"/>
          <w:szCs w:val="24"/>
          <w:lang w:eastAsia="ru-RU"/>
        </w:rPr>
      </w:pPr>
    </w:p>
    <w:p w:rsidR="00A80997" w:rsidRPr="007468CD" w:rsidRDefault="00487102" w:rsidP="002A2886">
      <w:pPr>
        <w:pStyle w:val="10"/>
        <w:keepNext/>
        <w:keepLines/>
        <w:shd w:val="clear" w:color="auto" w:fill="auto"/>
        <w:spacing w:after="484" w:line="280" w:lineRule="exact"/>
        <w:ind w:right="142" w:firstLine="567"/>
        <w:jc w:val="left"/>
        <w:rPr>
          <w:color w:val="000000"/>
          <w:sz w:val="24"/>
          <w:szCs w:val="24"/>
          <w:lang w:eastAsia="ru-RU" w:bidi="ru-RU"/>
        </w:rPr>
      </w:pPr>
      <w:bookmarkStart w:id="4" w:name="bookmark4"/>
      <w:bookmarkEnd w:id="3"/>
      <w:r w:rsidRPr="00194253">
        <w:rPr>
          <w:color w:val="000000"/>
          <w:sz w:val="24"/>
          <w:szCs w:val="24"/>
          <w:lang w:eastAsia="ru-RU" w:bidi="ru-RU"/>
        </w:rPr>
        <w:t xml:space="preserve">2.СТРУКТУРА И СОДЕРЖАНИЕ </w:t>
      </w:r>
      <w:r w:rsidRPr="00194253">
        <w:rPr>
          <w:sz w:val="24"/>
          <w:szCs w:val="24"/>
        </w:rPr>
        <w:t xml:space="preserve">УЧЕБНОЙ </w:t>
      </w:r>
      <w:r w:rsidRPr="00194253">
        <w:rPr>
          <w:color w:val="000000"/>
          <w:sz w:val="24"/>
          <w:szCs w:val="24"/>
          <w:lang w:eastAsia="ru-RU" w:bidi="ru-RU"/>
        </w:rPr>
        <w:t>ПРАКТИКИ</w:t>
      </w:r>
      <w:bookmarkEnd w:id="4"/>
    </w:p>
    <w:tbl>
      <w:tblPr>
        <w:tblW w:w="9639" w:type="dxa"/>
        <w:tblCellSpacing w:w="7" w:type="dxa"/>
        <w:tblInd w:w="3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7"/>
        <w:gridCol w:w="6237"/>
        <w:gridCol w:w="1985"/>
      </w:tblGrid>
      <w:tr w:rsidR="00122B36" w:rsidRPr="00E11BD7" w:rsidTr="00122B36">
        <w:trPr>
          <w:trHeight w:val="7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</w:tcPr>
          <w:p w:rsidR="00122B36" w:rsidRPr="00E11BD7" w:rsidRDefault="00122B36" w:rsidP="00835C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11BD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№</w:t>
            </w:r>
          </w:p>
          <w:p w:rsidR="00122B36" w:rsidRPr="00E11BD7" w:rsidRDefault="00122B36" w:rsidP="00835C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11BD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занятия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122B36" w:rsidRPr="00E11BD7" w:rsidRDefault="00122B36" w:rsidP="00A8099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11BD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Наименования тем учебных занятий 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122B36" w:rsidRPr="00E11BD7" w:rsidRDefault="00122B36" w:rsidP="007E5B4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11BD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Количество часов по темам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Pr="00E11BD7" w:rsidRDefault="00122B36" w:rsidP="00AD6940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122B36" w:rsidRPr="00E11BD7" w:rsidRDefault="00122B36" w:rsidP="00AD6940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11BD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   1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36" w:rsidRPr="00E11BD7" w:rsidRDefault="00122B36" w:rsidP="00835C1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122B36" w:rsidRPr="00E11BD7" w:rsidRDefault="00122B36" w:rsidP="00835C1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11BD7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  <w:p w:rsidR="00122B36" w:rsidRPr="00E11BD7" w:rsidRDefault="00122B36" w:rsidP="00835C1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122B36" w:rsidRPr="00E11BD7" w:rsidRDefault="00122B36" w:rsidP="00835C1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36" w:rsidRPr="00E11BD7" w:rsidRDefault="00122B36" w:rsidP="007E5B4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11BD7">
              <w:rPr>
                <w:rFonts w:ascii="Times New Roman" w:eastAsia="Times New Roman" w:hAnsi="Times New Roman" w:cs="Times New Roman"/>
                <w:b/>
                <w:color w:val="auto"/>
              </w:rPr>
              <w:t>5</w:t>
            </w:r>
          </w:p>
          <w:p w:rsidR="00122B36" w:rsidRPr="00E11BD7" w:rsidRDefault="00122B36" w:rsidP="007E5B4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Pr="00E11BD7" w:rsidRDefault="00122B36" w:rsidP="0084571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11BD7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36" w:rsidRPr="00E11BD7" w:rsidRDefault="00122B36" w:rsidP="00C76C5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11BD7">
              <w:rPr>
                <w:rFonts w:ascii="Times New Roman" w:eastAsia="Times New Roman" w:hAnsi="Times New Roman" w:cs="Times New Roman"/>
                <w:color w:val="auto"/>
              </w:rPr>
              <w:t> </w:t>
            </w:r>
            <w:r w:rsidRPr="00E11BD7">
              <w:rPr>
                <w:rFonts w:ascii="Times New Roman" w:hAnsi="Times New Roman" w:cs="Times New Roman"/>
                <w:b/>
                <w:color w:val="auto"/>
              </w:rPr>
              <w:t>Технология обработки сырья и приготовления блюд из овощей и грибов</w:t>
            </w:r>
          </w:p>
          <w:p w:rsidR="00122B36" w:rsidRPr="00E11BD7" w:rsidRDefault="00122B36" w:rsidP="00C76C5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36" w:rsidRPr="00E11BD7" w:rsidRDefault="00122B36" w:rsidP="00C76C5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22B36" w:rsidRPr="00E11BD7" w:rsidRDefault="00122B36" w:rsidP="00C76C5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11BD7">
              <w:rPr>
                <w:rFonts w:ascii="Times New Roman" w:hAnsi="Times New Roman" w:cs="Times New Roman"/>
                <w:b/>
                <w:color w:val="auto"/>
              </w:rPr>
              <w:t>18</w:t>
            </w:r>
          </w:p>
          <w:p w:rsidR="00122B36" w:rsidRPr="00E11BD7" w:rsidRDefault="00122B36" w:rsidP="00C76C5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Pr="00E11BD7" w:rsidRDefault="00122B36" w:rsidP="003C4B3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11BD7">
              <w:rPr>
                <w:rFonts w:ascii="Times New Roman" w:eastAsia="Times New Roman" w:hAnsi="Times New Roman" w:cs="Times New Roman"/>
                <w:color w:val="auto"/>
              </w:rPr>
              <w:t>1.1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E11BD7" w:rsidRDefault="00122B36" w:rsidP="003C4B3C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11BD7">
              <w:rPr>
                <w:rFonts w:ascii="Times New Roman" w:hAnsi="Times New Roman" w:cs="Times New Roman"/>
                <w:color w:val="auto"/>
              </w:rPr>
              <w:t xml:space="preserve">Инструктаж по </w:t>
            </w:r>
            <w:proofErr w:type="gramStart"/>
            <w:r w:rsidRPr="00E11BD7">
              <w:rPr>
                <w:rFonts w:ascii="Times New Roman" w:hAnsi="Times New Roman" w:cs="Times New Roman"/>
                <w:color w:val="auto"/>
              </w:rPr>
              <w:t>т/б</w:t>
            </w:r>
            <w:proofErr w:type="gramEnd"/>
            <w:r w:rsidRPr="00E11BD7">
              <w:rPr>
                <w:rFonts w:ascii="Times New Roman" w:hAnsi="Times New Roman" w:cs="Times New Roman"/>
                <w:color w:val="auto"/>
              </w:rPr>
              <w:t>. Вводное занятие. Понятие о кулинарии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36" w:rsidRPr="00E11BD7" w:rsidRDefault="00122B36" w:rsidP="003C4B3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11BD7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Pr="00E11BD7" w:rsidRDefault="00122B36" w:rsidP="003C4B3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11BD7">
              <w:rPr>
                <w:rFonts w:ascii="Times New Roman" w:eastAsia="Times New Roman" w:hAnsi="Times New Roman" w:cs="Times New Roman"/>
                <w:color w:val="auto"/>
              </w:rPr>
              <w:t>1.1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E11BD7" w:rsidRDefault="00122B36" w:rsidP="003C4B3C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11BD7">
              <w:rPr>
                <w:rFonts w:ascii="Times New Roman" w:hAnsi="Times New Roman" w:cs="Times New Roman"/>
                <w:color w:val="auto"/>
              </w:rPr>
              <w:t>Обработка клубнеплодов</w:t>
            </w:r>
            <w:proofErr w:type="gramStart"/>
            <w:r w:rsidRPr="00E11BD7">
              <w:rPr>
                <w:rFonts w:ascii="Times New Roman" w:hAnsi="Times New Roman" w:cs="Times New Roman"/>
                <w:color w:val="auto"/>
              </w:rPr>
              <w:t xml:space="preserve"> ,</w:t>
            </w:r>
            <w:proofErr w:type="gramEnd"/>
            <w:r w:rsidRPr="00E11BD7">
              <w:rPr>
                <w:rFonts w:ascii="Times New Roman" w:hAnsi="Times New Roman" w:cs="Times New Roman"/>
                <w:color w:val="auto"/>
              </w:rPr>
              <w:t xml:space="preserve">  корнеплодов, капустных и луковых овощей. Форма нарезки овощей.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36" w:rsidRPr="00E11BD7" w:rsidRDefault="00122B36" w:rsidP="003C4B3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11BD7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Pr="00E11BD7" w:rsidRDefault="00122B36" w:rsidP="00E11BD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11BD7">
              <w:rPr>
                <w:rFonts w:ascii="Times New Roman" w:eastAsia="Times New Roman" w:hAnsi="Times New Roman" w:cs="Times New Roman"/>
                <w:color w:val="auto"/>
              </w:rPr>
              <w:t>1.2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E11BD7" w:rsidRDefault="00122B36" w:rsidP="00E11BD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11BD7">
              <w:rPr>
                <w:rFonts w:ascii="Times New Roman" w:hAnsi="Times New Roman" w:cs="Times New Roman"/>
                <w:color w:val="auto"/>
              </w:rPr>
              <w:t xml:space="preserve"> Блюда и гарниры из варёных</w:t>
            </w:r>
            <w:proofErr w:type="gramStart"/>
            <w:r w:rsidRPr="00E11BD7">
              <w:rPr>
                <w:rFonts w:ascii="Times New Roman" w:hAnsi="Times New Roman" w:cs="Times New Roman"/>
                <w:color w:val="auto"/>
              </w:rPr>
              <w:t xml:space="preserve"> ,</w:t>
            </w:r>
            <w:proofErr w:type="gramEnd"/>
            <w:r w:rsidRPr="00E11BD7">
              <w:rPr>
                <w:rFonts w:ascii="Times New Roman" w:hAnsi="Times New Roman" w:cs="Times New Roman"/>
                <w:color w:val="auto"/>
              </w:rPr>
              <w:t>припущенных и жареных овощей. Блюда из грибов.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36" w:rsidRPr="00E11BD7" w:rsidRDefault="00122B36" w:rsidP="00E11BD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11BD7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Pr="00E11BD7" w:rsidRDefault="00122B36" w:rsidP="00E11BD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11BD7">
              <w:rPr>
                <w:rFonts w:ascii="Times New Roman" w:eastAsia="Times New Roman" w:hAnsi="Times New Roman" w:cs="Times New Roman"/>
                <w:color w:val="auto"/>
              </w:rPr>
              <w:t>1.3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E11BD7" w:rsidRDefault="00122B36" w:rsidP="00E11BD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11BD7">
              <w:rPr>
                <w:rFonts w:ascii="Times New Roman" w:hAnsi="Times New Roman" w:cs="Times New Roman"/>
                <w:color w:val="auto"/>
              </w:rPr>
              <w:t xml:space="preserve">  Обработка и подготовка овощей для фарширования</w:t>
            </w:r>
            <w:proofErr w:type="gramStart"/>
            <w:r w:rsidRPr="00E11BD7">
              <w:rPr>
                <w:rFonts w:ascii="Times New Roman" w:hAnsi="Times New Roman" w:cs="Times New Roman"/>
                <w:color w:val="auto"/>
              </w:rPr>
              <w:t xml:space="preserve"> .</w:t>
            </w:r>
            <w:proofErr w:type="gramEnd"/>
            <w:r w:rsidRPr="00E11BD7">
              <w:rPr>
                <w:rFonts w:ascii="Times New Roman" w:hAnsi="Times New Roman" w:cs="Times New Roman"/>
                <w:color w:val="auto"/>
              </w:rPr>
              <w:t>Блюда и гарниры из тушеных и запеченных овощей.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36" w:rsidRPr="00E11BD7" w:rsidRDefault="00122B36" w:rsidP="00E11BD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11BD7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Pr="00E11BD7" w:rsidRDefault="00122B36" w:rsidP="00E11BD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11BD7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E11BD7" w:rsidRDefault="00122B36" w:rsidP="00E11BD7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E11BD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11BD7">
              <w:rPr>
                <w:rFonts w:ascii="Times New Roman" w:hAnsi="Times New Roman" w:cs="Times New Roman"/>
                <w:b/>
                <w:color w:val="auto"/>
              </w:rPr>
              <w:t>Технологическая подготовка и приготовление гарниров из круп, бобовых и макаронных изделий.</w:t>
            </w:r>
          </w:p>
          <w:p w:rsidR="00122B36" w:rsidRPr="00E11BD7" w:rsidRDefault="00122B36" w:rsidP="00E11BD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36" w:rsidRPr="00E11BD7" w:rsidRDefault="00122B36" w:rsidP="00E11BD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Pr="00E11BD7" w:rsidRDefault="00122B36" w:rsidP="00E11BD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11BD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2.1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E11BD7" w:rsidRDefault="00122B36" w:rsidP="00E11BD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11BD7">
              <w:rPr>
                <w:rFonts w:ascii="Times New Roman" w:hAnsi="Times New Roman" w:cs="Times New Roman"/>
                <w:color w:val="auto"/>
              </w:rPr>
              <w:t xml:space="preserve"> Подготовка круп к варке, ка</w:t>
            </w:r>
            <w:r>
              <w:rPr>
                <w:rFonts w:ascii="Times New Roman" w:hAnsi="Times New Roman" w:cs="Times New Roman"/>
                <w:color w:val="auto"/>
              </w:rPr>
              <w:t>ши  жидкие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вязкие, рассыпчатые</w:t>
            </w:r>
            <w:r w:rsidRPr="00E11BD7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11BD7">
              <w:rPr>
                <w:rFonts w:ascii="Times New Roman" w:hAnsi="Times New Roman" w:cs="Times New Roman"/>
                <w:color w:val="auto"/>
              </w:rPr>
              <w:t>блюда из каш и бобовых,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11BD7">
              <w:rPr>
                <w:rFonts w:ascii="Times New Roman" w:hAnsi="Times New Roman" w:cs="Times New Roman"/>
                <w:color w:val="auto"/>
              </w:rPr>
              <w:t>блюда из макаронных изделий.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36" w:rsidRPr="00E11BD7" w:rsidRDefault="00122B36" w:rsidP="00E11BD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11BD7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Pr="00E11BD7" w:rsidRDefault="00122B36" w:rsidP="00E11BD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11BD7">
              <w:rPr>
                <w:rFonts w:ascii="Times New Roman" w:eastAsia="Times New Roman" w:hAnsi="Times New Roman" w:cs="Times New Roman"/>
                <w:color w:val="auto"/>
              </w:rPr>
              <w:t>2.2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E11BD7" w:rsidRDefault="00122B36" w:rsidP="00E11BD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11BD7">
              <w:rPr>
                <w:rFonts w:ascii="Times New Roman" w:hAnsi="Times New Roman" w:cs="Times New Roman"/>
                <w:color w:val="auto"/>
              </w:rPr>
              <w:t xml:space="preserve"> Варка яиц всмятку</w:t>
            </w:r>
            <w:proofErr w:type="gramStart"/>
            <w:r w:rsidRPr="00E11BD7">
              <w:rPr>
                <w:rFonts w:ascii="Times New Roman" w:hAnsi="Times New Roman" w:cs="Times New Roman"/>
                <w:color w:val="auto"/>
              </w:rPr>
              <w:t xml:space="preserve"> ,</w:t>
            </w:r>
            <w:proofErr w:type="gramEnd"/>
            <w:r w:rsidRPr="00E11BD7">
              <w:rPr>
                <w:rFonts w:ascii="Times New Roman" w:hAnsi="Times New Roman" w:cs="Times New Roman"/>
                <w:color w:val="auto"/>
              </w:rPr>
              <w:t>мешочек, вкрутую .Жаренные и  запеченные  яичные блюда.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11BD7">
              <w:rPr>
                <w:rFonts w:ascii="Times New Roman" w:hAnsi="Times New Roman" w:cs="Times New Roman"/>
                <w:color w:val="auto"/>
              </w:rPr>
              <w:t>Холодные и горячие блюда из творога.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36" w:rsidRPr="00E11BD7" w:rsidRDefault="00122B36" w:rsidP="00E11BD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11BD7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Pr="00E11BD7" w:rsidRDefault="00122B36" w:rsidP="00E11BD7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E11BD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45716">
              <w:rPr>
                <w:rFonts w:ascii="Times New Roman" w:hAnsi="Times New Roman" w:cs="Times New Roman"/>
                <w:b/>
              </w:rPr>
              <w:t xml:space="preserve"> Технологическое  приготовление изделий из теста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36" w:rsidRPr="00E11BD7" w:rsidRDefault="00122B36" w:rsidP="00E11BD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18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Pr="00E11BD7" w:rsidRDefault="00122B36" w:rsidP="00E11BD7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3.1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E11BD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5716">
              <w:rPr>
                <w:rFonts w:ascii="Times New Roman" w:hAnsi="Times New Roman" w:cs="Times New Roman"/>
              </w:rPr>
              <w:t xml:space="preserve"> Дрожжевое тесто и изделия из него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36" w:rsidRPr="00E11BD7" w:rsidRDefault="00122B36" w:rsidP="00E11BD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Pr="00E11BD7" w:rsidRDefault="00122B36" w:rsidP="00E11BD7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3.2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E11BD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5716">
              <w:rPr>
                <w:rFonts w:ascii="Times New Roman" w:hAnsi="Times New Roman" w:cs="Times New Roman"/>
              </w:rPr>
              <w:t xml:space="preserve"> Бездрожжевое тесто и изделия из него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36" w:rsidRPr="00E11BD7" w:rsidRDefault="00122B36" w:rsidP="00E11BD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Pr="00E11BD7" w:rsidRDefault="00122B36" w:rsidP="00E11BD7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3.3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E11BD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5716">
              <w:rPr>
                <w:rFonts w:ascii="Times New Roman" w:hAnsi="Times New Roman" w:cs="Times New Roman"/>
              </w:rPr>
              <w:t xml:space="preserve"> Приготовление блинов и оладий.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36" w:rsidRPr="00E11BD7" w:rsidRDefault="00122B36" w:rsidP="00E11BD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Pr="00E11BD7" w:rsidRDefault="00122B36" w:rsidP="00167005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16700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45716">
              <w:rPr>
                <w:rFonts w:ascii="Times New Roman" w:hAnsi="Times New Roman" w:cs="Times New Roman"/>
                <w:b/>
              </w:rPr>
              <w:t>Технология приготовления супов и соусов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1670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5716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Pr="00E11BD7" w:rsidRDefault="00122B36" w:rsidP="00167005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4.1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1670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5716">
              <w:rPr>
                <w:rFonts w:ascii="Times New Roman" w:hAnsi="Times New Roman" w:cs="Times New Roman"/>
              </w:rPr>
              <w:t>Приготовление бульонов. Заправочные супы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1670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716">
              <w:rPr>
                <w:rFonts w:ascii="Times New Roman" w:hAnsi="Times New Roman" w:cs="Times New Roman"/>
              </w:rPr>
              <w:t>6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Pr="00E11BD7" w:rsidRDefault="00122B36" w:rsidP="00167005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4.2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1670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5716">
              <w:rPr>
                <w:rFonts w:ascii="Times New Roman" w:hAnsi="Times New Roman" w:cs="Times New Roman"/>
              </w:rPr>
              <w:t>Щи, борщи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1670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716">
              <w:rPr>
                <w:rFonts w:ascii="Times New Roman" w:hAnsi="Times New Roman" w:cs="Times New Roman"/>
              </w:rPr>
              <w:t>6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Pr="00E11BD7" w:rsidRDefault="00122B36" w:rsidP="00167005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4.3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1670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5716">
              <w:rPr>
                <w:rFonts w:ascii="Times New Roman" w:hAnsi="Times New Roman" w:cs="Times New Roman"/>
              </w:rPr>
              <w:t>Рассольники, солянки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1670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716">
              <w:rPr>
                <w:rFonts w:ascii="Times New Roman" w:hAnsi="Times New Roman" w:cs="Times New Roman"/>
              </w:rPr>
              <w:t>6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Pr="00E11BD7" w:rsidRDefault="00122B36" w:rsidP="00167005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4.4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1670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5716">
              <w:rPr>
                <w:rFonts w:ascii="Times New Roman" w:hAnsi="Times New Roman" w:cs="Times New Roman"/>
              </w:rPr>
              <w:t>Супы картофельные с овощами, крупой, бобовыми и макаронными изделиями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1670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716">
              <w:rPr>
                <w:rFonts w:ascii="Times New Roman" w:hAnsi="Times New Roman" w:cs="Times New Roman"/>
              </w:rPr>
              <w:t>4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Pr="00E11BD7" w:rsidRDefault="00122B36" w:rsidP="00167005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4.5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1670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5716">
              <w:rPr>
                <w:rFonts w:ascii="Times New Roman" w:hAnsi="Times New Roman" w:cs="Times New Roman"/>
              </w:rPr>
              <w:t>Супы молочные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1670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716">
              <w:rPr>
                <w:rFonts w:ascii="Times New Roman" w:hAnsi="Times New Roman" w:cs="Times New Roman"/>
              </w:rPr>
              <w:t>2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Pr="00E11BD7" w:rsidRDefault="00122B36" w:rsidP="00167005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4.6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1670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5716">
              <w:rPr>
                <w:rFonts w:ascii="Times New Roman" w:hAnsi="Times New Roman" w:cs="Times New Roman"/>
              </w:rPr>
              <w:t>Супы-пюре, прозрачные супы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1670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716">
              <w:rPr>
                <w:rFonts w:ascii="Times New Roman" w:hAnsi="Times New Roman" w:cs="Times New Roman"/>
              </w:rPr>
              <w:t>6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Pr="00E11BD7" w:rsidRDefault="00122B36" w:rsidP="00167005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4.7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1670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5716">
              <w:rPr>
                <w:rFonts w:ascii="Times New Roman" w:hAnsi="Times New Roman" w:cs="Times New Roman"/>
              </w:rPr>
              <w:t>Сладкие и холодные супы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1670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5716">
              <w:rPr>
                <w:rFonts w:ascii="Times New Roman" w:hAnsi="Times New Roman" w:cs="Times New Roman"/>
              </w:rPr>
              <w:t>2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Pr="00E11BD7" w:rsidRDefault="00122B36" w:rsidP="00167005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4.8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167005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845716">
              <w:rPr>
                <w:rFonts w:ascii="Times New Roman" w:hAnsi="Times New Roman" w:cs="Times New Roman"/>
                <w:i/>
              </w:rPr>
              <w:t>Приготовление соусов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1670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Pr="00E11BD7" w:rsidRDefault="00122B36" w:rsidP="00F02BFC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4.8.1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F02B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5716">
              <w:rPr>
                <w:rFonts w:ascii="Times New Roman" w:hAnsi="Times New Roman" w:cs="Times New Roman"/>
              </w:rPr>
              <w:t>Приготовление мучных пассировок, бульоны для соусов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36" w:rsidRPr="00E11BD7" w:rsidRDefault="00122B36" w:rsidP="00F02BF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Pr="00E11BD7" w:rsidRDefault="00122B36" w:rsidP="00F02BFC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4.8.2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F02B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5716">
              <w:rPr>
                <w:rFonts w:ascii="Times New Roman" w:hAnsi="Times New Roman" w:cs="Times New Roman"/>
              </w:rPr>
              <w:t>Соусы  красные на мясном и рыбном бульоне.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36" w:rsidRPr="00E11BD7" w:rsidRDefault="00122B36" w:rsidP="00F02BF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Pr="00E11BD7" w:rsidRDefault="00122B36" w:rsidP="00F02BFC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4.8.3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F02B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5716">
              <w:rPr>
                <w:rFonts w:ascii="Times New Roman" w:hAnsi="Times New Roman" w:cs="Times New Roman"/>
              </w:rPr>
              <w:t>Соусы белые на мясном  и рыбном бульоне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36" w:rsidRPr="00E11BD7" w:rsidRDefault="00122B36" w:rsidP="00F02BF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Pr="00E11BD7" w:rsidRDefault="00122B36" w:rsidP="00F02BFC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4.8.4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F02B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5716">
              <w:rPr>
                <w:rFonts w:ascii="Times New Roman" w:hAnsi="Times New Roman" w:cs="Times New Roman"/>
              </w:rPr>
              <w:t>Соусы грибные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36" w:rsidRPr="00E11BD7" w:rsidRDefault="00122B36" w:rsidP="00F02BF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Pr="00E11BD7" w:rsidRDefault="00122B36" w:rsidP="00F02BFC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4.8.5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F02B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5716">
              <w:rPr>
                <w:rFonts w:ascii="Times New Roman" w:hAnsi="Times New Roman" w:cs="Times New Roman"/>
              </w:rPr>
              <w:t>Соусы молочные, сметанные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36" w:rsidRPr="00E11BD7" w:rsidRDefault="00122B36" w:rsidP="00F02BF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Pr="00E11BD7" w:rsidRDefault="00122B36" w:rsidP="00F02BFC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4.8.6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F02B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5716">
              <w:rPr>
                <w:rFonts w:ascii="Times New Roman" w:hAnsi="Times New Roman" w:cs="Times New Roman"/>
              </w:rPr>
              <w:t>Соусы яично-масляные, масляные смеси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36" w:rsidRPr="00E11BD7" w:rsidRDefault="00122B36" w:rsidP="00F02BF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Pr="00E11BD7" w:rsidRDefault="00122B36" w:rsidP="00F02BFC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4.8.7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F02B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5716">
              <w:rPr>
                <w:rFonts w:ascii="Times New Roman" w:hAnsi="Times New Roman" w:cs="Times New Roman"/>
              </w:rPr>
              <w:t>Соусы холодные и желе, соусы сладкие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36" w:rsidRPr="00E11BD7" w:rsidRDefault="00122B36" w:rsidP="00F02BF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Pr="00E11BD7" w:rsidRDefault="00122B36" w:rsidP="00F02BFC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4.8.8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F02B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5716">
              <w:rPr>
                <w:rFonts w:ascii="Times New Roman" w:hAnsi="Times New Roman" w:cs="Times New Roman"/>
              </w:rPr>
              <w:t>Соусы сладкие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36" w:rsidRPr="00E11BD7" w:rsidRDefault="00122B36" w:rsidP="00F02BF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Pr="00E11BD7" w:rsidRDefault="00122B36" w:rsidP="00F02BFC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F02BF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45716">
              <w:rPr>
                <w:rFonts w:ascii="Times New Roman" w:hAnsi="Times New Roman" w:cs="Times New Roman"/>
                <w:b/>
              </w:rPr>
              <w:t>Технологическая обработка сырья и приготовление блюд из рыбы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36" w:rsidRPr="00E11BD7" w:rsidRDefault="00122B36" w:rsidP="00F02BF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24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Pr="00E11BD7" w:rsidRDefault="00122B36" w:rsidP="00F02BFC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5.1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F02B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5716">
              <w:rPr>
                <w:rFonts w:ascii="Times New Roman" w:hAnsi="Times New Roman" w:cs="Times New Roman"/>
              </w:rPr>
              <w:t>Обработка рыбы чешуйчатой и бесчешуйчатой</w:t>
            </w:r>
          </w:p>
          <w:p w:rsidR="00122B36" w:rsidRPr="00845716" w:rsidRDefault="00122B36" w:rsidP="00F02B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5716">
              <w:rPr>
                <w:rFonts w:ascii="Times New Roman" w:hAnsi="Times New Roman" w:cs="Times New Roman"/>
              </w:rPr>
              <w:t>Приготовление  полуфабрикатов.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36" w:rsidRPr="00E11BD7" w:rsidRDefault="00122B36" w:rsidP="00F02BF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Pr="00E11BD7" w:rsidRDefault="00122B36" w:rsidP="00F02BFC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5.2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F02B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5716">
              <w:rPr>
                <w:rFonts w:ascii="Times New Roman" w:hAnsi="Times New Roman" w:cs="Times New Roman"/>
              </w:rPr>
              <w:t>Приготовление рыбной и котлетной массы и полуфабрикатов из нее</w:t>
            </w:r>
            <w:proofErr w:type="gramStart"/>
            <w:r w:rsidRPr="0084571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45716">
              <w:rPr>
                <w:rFonts w:ascii="Times New Roman" w:hAnsi="Times New Roman" w:cs="Times New Roman"/>
              </w:rPr>
              <w:t>подготовка рыбы для фарширования.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36" w:rsidRPr="00E11BD7" w:rsidRDefault="00122B36" w:rsidP="00F02BF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Pr="00E11BD7" w:rsidRDefault="00122B36" w:rsidP="00F02BFC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5.3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F02B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5716">
              <w:rPr>
                <w:rFonts w:ascii="Times New Roman" w:hAnsi="Times New Roman" w:cs="Times New Roman"/>
              </w:rPr>
              <w:t>Рыбы отварная, рыбы припущенная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36" w:rsidRPr="00E11BD7" w:rsidRDefault="00122B36" w:rsidP="00F02BF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Pr="00E11BD7" w:rsidRDefault="00122B36" w:rsidP="00F02BFC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5.4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F02B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5716">
              <w:rPr>
                <w:rFonts w:ascii="Times New Roman" w:hAnsi="Times New Roman" w:cs="Times New Roman"/>
              </w:rPr>
              <w:t>Рыба жареная</w:t>
            </w:r>
            <w:proofErr w:type="gramStart"/>
            <w:r w:rsidRPr="0084571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45716">
              <w:rPr>
                <w:rFonts w:ascii="Times New Roman" w:hAnsi="Times New Roman" w:cs="Times New Roman"/>
              </w:rPr>
              <w:t>рыба запеченная.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36" w:rsidRPr="00E11BD7" w:rsidRDefault="00122B36" w:rsidP="00F02BF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Pr="00E11BD7" w:rsidRDefault="00122B36" w:rsidP="00F02BFC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5.5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F02B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5716">
              <w:rPr>
                <w:rFonts w:ascii="Times New Roman" w:hAnsi="Times New Roman" w:cs="Times New Roman"/>
              </w:rPr>
              <w:t>Блюда из рыбной котлетной массы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36" w:rsidRPr="00E11BD7" w:rsidRDefault="00122B36" w:rsidP="00F02BF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Pr="00E11BD7" w:rsidRDefault="00122B36" w:rsidP="00C76C5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6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3704C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45716">
              <w:rPr>
                <w:rFonts w:ascii="Times New Roman" w:hAnsi="Times New Roman" w:cs="Times New Roman"/>
                <w:b/>
              </w:rPr>
              <w:t xml:space="preserve">  Приготовления блюд из мяса и домашней птицы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36" w:rsidRPr="00E11BD7" w:rsidRDefault="00122B36" w:rsidP="00C76C5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42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Pr="00E11BD7" w:rsidRDefault="00122B36" w:rsidP="00C76C5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6.1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3704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5716">
              <w:rPr>
                <w:rFonts w:ascii="Times New Roman" w:hAnsi="Times New Roman" w:cs="Times New Roman"/>
              </w:rPr>
              <w:t>Варка мясных продуктов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36" w:rsidRPr="00E11BD7" w:rsidRDefault="00122B36" w:rsidP="00C76C5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Pr="00E11BD7" w:rsidRDefault="00122B36" w:rsidP="00C76C5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6.2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3704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5716">
              <w:rPr>
                <w:rFonts w:ascii="Times New Roman" w:hAnsi="Times New Roman" w:cs="Times New Roman"/>
              </w:rPr>
              <w:t>Жарка мяса крупными кусками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36" w:rsidRPr="00E11BD7" w:rsidRDefault="00122B36" w:rsidP="00C76C5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Pr="00E11BD7" w:rsidRDefault="00122B36" w:rsidP="00C76C5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6.3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3704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5716">
              <w:rPr>
                <w:rFonts w:ascii="Times New Roman" w:hAnsi="Times New Roman" w:cs="Times New Roman"/>
              </w:rPr>
              <w:t>Жарка мяса натуральными порционными кусками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36" w:rsidRPr="00E11BD7" w:rsidRDefault="00122B36" w:rsidP="00C76C5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Pr="00E11BD7" w:rsidRDefault="00122B36" w:rsidP="00C76C5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6.4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3704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5716">
              <w:rPr>
                <w:rFonts w:ascii="Times New Roman" w:hAnsi="Times New Roman" w:cs="Times New Roman"/>
              </w:rPr>
              <w:t>Жарка мяса мелкими кусками. Жарка мяса панированными кусками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36" w:rsidRPr="00E11BD7" w:rsidRDefault="00122B36" w:rsidP="00C76C5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Pr="00E11BD7" w:rsidRDefault="00122B36" w:rsidP="00C76C5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6.5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3704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5716">
              <w:rPr>
                <w:rFonts w:ascii="Times New Roman" w:hAnsi="Times New Roman" w:cs="Times New Roman"/>
              </w:rPr>
              <w:t>Тушеные мясные блюда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36" w:rsidRPr="00E11BD7" w:rsidRDefault="00122B36" w:rsidP="00C76C5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Pr="00E11BD7" w:rsidRDefault="00122B36" w:rsidP="00C76C5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6.6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3704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5716">
              <w:rPr>
                <w:rFonts w:ascii="Times New Roman" w:hAnsi="Times New Roman" w:cs="Times New Roman"/>
              </w:rPr>
              <w:t>Запеченные мясные блюда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36" w:rsidRPr="00E11BD7" w:rsidRDefault="00122B36" w:rsidP="00C76C5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Pr="00E11BD7" w:rsidRDefault="00122B36" w:rsidP="00C76C5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6.7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3704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5716">
              <w:rPr>
                <w:rFonts w:ascii="Times New Roman" w:hAnsi="Times New Roman" w:cs="Times New Roman"/>
              </w:rPr>
              <w:t>Блюда из рубленого мяса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36" w:rsidRPr="00E11BD7" w:rsidRDefault="00122B36" w:rsidP="00C76C5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Pr="00E11BD7" w:rsidRDefault="00122B36" w:rsidP="00C76C5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6.8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3704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5716">
              <w:rPr>
                <w:rFonts w:ascii="Times New Roman" w:hAnsi="Times New Roman" w:cs="Times New Roman"/>
              </w:rPr>
              <w:t>Блюда из котлетной массы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36" w:rsidRPr="00E11BD7" w:rsidRDefault="00122B36" w:rsidP="00C76C5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Pr="00E11BD7" w:rsidRDefault="00122B36" w:rsidP="00C76C5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6.9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3704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5716">
              <w:rPr>
                <w:rFonts w:ascii="Times New Roman" w:hAnsi="Times New Roman" w:cs="Times New Roman"/>
              </w:rPr>
              <w:t>Блюда из субпродуктов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36" w:rsidRPr="00E11BD7" w:rsidRDefault="00122B36" w:rsidP="00C76C5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Pr="00E11BD7" w:rsidRDefault="00122B36" w:rsidP="00C76C5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6.10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3704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5716">
              <w:rPr>
                <w:rFonts w:ascii="Times New Roman" w:hAnsi="Times New Roman" w:cs="Times New Roman"/>
              </w:rPr>
              <w:t>Отварная птица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36" w:rsidRPr="00E11BD7" w:rsidRDefault="00122B36" w:rsidP="00C76C5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Pr="00E11BD7" w:rsidRDefault="00122B36" w:rsidP="00C76C5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6.11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3704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5716">
              <w:rPr>
                <w:rFonts w:ascii="Times New Roman" w:hAnsi="Times New Roman" w:cs="Times New Roman"/>
              </w:rPr>
              <w:t>Жареная птица и дичь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36" w:rsidRPr="00E11BD7" w:rsidRDefault="00122B36" w:rsidP="00C76C5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Pr="00E11BD7" w:rsidRDefault="00122B36" w:rsidP="00C76C5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6.12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3704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5716">
              <w:rPr>
                <w:rFonts w:ascii="Times New Roman" w:hAnsi="Times New Roman" w:cs="Times New Roman"/>
              </w:rPr>
              <w:t>Тушеные блюда из птицы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36" w:rsidRPr="00E11BD7" w:rsidRDefault="00122B36" w:rsidP="00C76C5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Default="00122B36" w:rsidP="00C76C5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3704C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45716">
              <w:rPr>
                <w:rFonts w:ascii="Times New Roman" w:hAnsi="Times New Roman" w:cs="Times New Roman"/>
                <w:b/>
              </w:rPr>
              <w:t>Технология приготовления и оформления холодных блюд и закусок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36" w:rsidRDefault="00122B36" w:rsidP="00C76C5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18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Default="00122B36" w:rsidP="00C76C5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7.1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3704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5716">
              <w:rPr>
                <w:rFonts w:ascii="Times New Roman" w:hAnsi="Times New Roman" w:cs="Times New Roman"/>
              </w:rPr>
              <w:t>Подготовка продуктов   для пригото</w:t>
            </w:r>
            <w:r>
              <w:rPr>
                <w:rFonts w:ascii="Times New Roman" w:hAnsi="Times New Roman" w:cs="Times New Roman"/>
              </w:rPr>
              <w:t>вления  холодных блюд и закусок</w:t>
            </w:r>
            <w:r w:rsidRPr="0084571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36" w:rsidRDefault="00122B36" w:rsidP="00C76C5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Default="00122B36" w:rsidP="00C76C5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7.2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3704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5716">
              <w:rPr>
                <w:rFonts w:ascii="Times New Roman" w:hAnsi="Times New Roman" w:cs="Times New Roman"/>
              </w:rPr>
              <w:t xml:space="preserve"> Бутерброды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36" w:rsidRDefault="00122B36" w:rsidP="00C76C5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Default="00122B36" w:rsidP="00C76C5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7.3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3704C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Салаты</w:t>
            </w:r>
            <w:r w:rsidRPr="0084571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5716">
              <w:rPr>
                <w:rFonts w:ascii="Times New Roman" w:hAnsi="Times New Roman" w:cs="Times New Roman"/>
              </w:rPr>
              <w:t>винегреты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36" w:rsidRDefault="00122B36" w:rsidP="00C76C5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Default="00122B36" w:rsidP="00C76C5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7.4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3704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5716">
              <w:rPr>
                <w:rFonts w:ascii="Times New Roman" w:hAnsi="Times New Roman" w:cs="Times New Roman"/>
              </w:rPr>
              <w:t>Рыбные блюда и закуски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36" w:rsidRDefault="00122B36" w:rsidP="00C76C5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Default="00122B36" w:rsidP="00C76C5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7.5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3704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5716">
              <w:rPr>
                <w:rFonts w:ascii="Times New Roman" w:hAnsi="Times New Roman" w:cs="Times New Roman"/>
              </w:rPr>
              <w:t>Мясные блюда и закуски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36" w:rsidRDefault="00122B36" w:rsidP="00C76C5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</w:tr>
      <w:tr w:rsidR="00122B36" w:rsidRPr="00E11BD7" w:rsidTr="00122B36">
        <w:trPr>
          <w:trHeight w:val="20"/>
          <w:tblCellSpacing w:w="7" w:type="dxa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36" w:rsidRDefault="00122B36" w:rsidP="00C76C5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7.6</w:t>
            </w:r>
          </w:p>
        </w:tc>
        <w:tc>
          <w:tcPr>
            <w:tcW w:w="62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B36" w:rsidRPr="00845716" w:rsidRDefault="00122B36" w:rsidP="003704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45716">
              <w:rPr>
                <w:rFonts w:ascii="Times New Roman" w:hAnsi="Times New Roman" w:cs="Times New Roman"/>
              </w:rPr>
              <w:t>Блюда и закуски из овощей, яиц и грибов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B36" w:rsidRDefault="00122B36" w:rsidP="00C76C5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</w:tbl>
    <w:p w:rsidR="00845716" w:rsidRDefault="00845716" w:rsidP="00487102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45716" w:rsidRDefault="00845716" w:rsidP="00487102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87102" w:rsidRPr="007468CD" w:rsidRDefault="007468CD" w:rsidP="007468CD">
      <w:pPr>
        <w:ind w:left="4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7468CD">
        <w:rPr>
          <w:rFonts w:ascii="Times New Roman" w:eastAsia="Times New Roman" w:hAnsi="Times New Roman" w:cs="Times New Roman"/>
          <w:b/>
          <w:bCs/>
          <w:color w:val="auto"/>
        </w:rPr>
        <w:t>3.</w:t>
      </w:r>
      <w:r w:rsidR="00487102" w:rsidRPr="007468CD">
        <w:rPr>
          <w:rFonts w:ascii="Times New Roman" w:eastAsia="Times New Roman" w:hAnsi="Times New Roman" w:cs="Times New Roman"/>
          <w:b/>
          <w:bCs/>
          <w:color w:val="auto"/>
        </w:rPr>
        <w:t>УСЛОВИЯ РЕАЛИЗАЦИИ РАБОЧЕЙ ПРОГРАММЫ УЧЕБНОЙ ПРАКТИКИ</w:t>
      </w:r>
    </w:p>
    <w:p w:rsidR="00487102" w:rsidRPr="002677EC" w:rsidRDefault="00487102" w:rsidP="00122B36">
      <w:pPr>
        <w:rPr>
          <w:rFonts w:ascii="Times New Roman" w:eastAsia="Times New Roman" w:hAnsi="Times New Roman" w:cs="Times New Roman"/>
          <w:color w:val="auto"/>
        </w:rPr>
      </w:pPr>
    </w:p>
    <w:p w:rsidR="00FA732F" w:rsidRPr="00122B36" w:rsidRDefault="00487102" w:rsidP="00122B3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3</w:t>
      </w:r>
      <w:r w:rsidRPr="00275033">
        <w:rPr>
          <w:rFonts w:ascii="Times New Roman" w:eastAsia="Times New Roman" w:hAnsi="Times New Roman" w:cs="Times New Roman"/>
          <w:b/>
          <w:bCs/>
        </w:rPr>
        <w:t>.1.  Требования к минимальному материально-техническому обеспечению</w:t>
      </w:r>
      <w:r w:rsidR="00FA732F">
        <w:rPr>
          <w:rFonts w:ascii="Times New Roman" w:eastAsia="Times New Roman" w:hAnsi="Times New Roman" w:cs="Times New Roman"/>
        </w:rPr>
        <w:br/>
      </w:r>
      <w:r w:rsidRPr="00275033">
        <w:rPr>
          <w:rFonts w:ascii="Times New Roman" w:eastAsia="Times New Roman" w:hAnsi="Times New Roman" w:cs="Times New Roman"/>
        </w:rPr>
        <w:br/>
      </w:r>
      <w:r w:rsidR="002A2886">
        <w:rPr>
          <w:rFonts w:ascii="Times New Roman" w:hAnsi="Times New Roman" w:cs="Times New Roman"/>
        </w:rPr>
        <w:t xml:space="preserve">          </w:t>
      </w:r>
      <w:r w:rsidR="00FA732F" w:rsidRPr="00FA732F">
        <w:rPr>
          <w:rFonts w:ascii="Times New Roman" w:hAnsi="Times New Roman" w:cs="Times New Roman"/>
        </w:rPr>
        <w:t>Реализация профессионального модуля предполагает наличие учебного кабинета «Технологических процессов приготовления полуфабрикатов и готовых блюд»; Учебного кулинарного цеха.</w:t>
      </w:r>
    </w:p>
    <w:p w:rsidR="00FA732F" w:rsidRPr="00FA732F" w:rsidRDefault="00FA732F" w:rsidP="0012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Cs/>
        </w:rPr>
      </w:pPr>
      <w:r w:rsidRPr="00FA732F">
        <w:rPr>
          <w:rFonts w:ascii="Times New Roman" w:hAnsi="Times New Roman" w:cs="Times New Roman"/>
          <w:b/>
          <w:bCs/>
        </w:rPr>
        <w:t>Оборудование</w:t>
      </w:r>
      <w:r w:rsidRPr="00FA732F">
        <w:rPr>
          <w:rFonts w:ascii="Times New Roman" w:hAnsi="Times New Roman" w:cs="Times New Roman"/>
          <w:bCs/>
        </w:rPr>
        <w:t xml:space="preserve"> </w:t>
      </w:r>
      <w:r w:rsidRPr="00FA732F">
        <w:rPr>
          <w:rFonts w:ascii="Times New Roman" w:hAnsi="Times New Roman" w:cs="Times New Roman"/>
        </w:rPr>
        <w:t>учебного кабинета «Технологических процессов приготовления полуфабрикатов и готовых блюд»</w:t>
      </w:r>
      <w:r w:rsidRPr="00FA732F">
        <w:rPr>
          <w:rFonts w:ascii="Times New Roman" w:hAnsi="Times New Roman" w:cs="Times New Roman"/>
          <w:bCs/>
        </w:rPr>
        <w:t>:</w:t>
      </w:r>
    </w:p>
    <w:p w:rsidR="00FA732F" w:rsidRPr="00FA732F" w:rsidRDefault="00FA732F" w:rsidP="0012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Cs/>
        </w:rPr>
      </w:pPr>
      <w:r w:rsidRPr="00FA732F">
        <w:rPr>
          <w:rFonts w:ascii="Times New Roman" w:hAnsi="Times New Roman" w:cs="Times New Roman"/>
          <w:bCs/>
        </w:rPr>
        <w:t>- рабочее место преподавателя;</w:t>
      </w:r>
    </w:p>
    <w:p w:rsidR="00FA732F" w:rsidRPr="00FA732F" w:rsidRDefault="00FA732F" w:rsidP="0012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Cs/>
        </w:rPr>
      </w:pPr>
      <w:r w:rsidRPr="00FA732F">
        <w:rPr>
          <w:rFonts w:ascii="Times New Roman" w:hAnsi="Times New Roman" w:cs="Times New Roman"/>
          <w:bCs/>
        </w:rPr>
        <w:t>- комплект мелкого производственного инвентаря;</w:t>
      </w:r>
    </w:p>
    <w:p w:rsidR="00FA732F" w:rsidRPr="00FA732F" w:rsidRDefault="00FA732F" w:rsidP="0012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Cs/>
        </w:rPr>
      </w:pPr>
      <w:r w:rsidRPr="00FA732F">
        <w:rPr>
          <w:rFonts w:ascii="Times New Roman" w:hAnsi="Times New Roman" w:cs="Times New Roman"/>
          <w:bCs/>
        </w:rPr>
        <w:t>- комплект учебно-методической документации: методические указания для выполнения практических занятий, методические указания для выполнения лабораторных работ, образцы технологических и калькуляционных карт.</w:t>
      </w:r>
    </w:p>
    <w:p w:rsidR="00FA732F" w:rsidRPr="00FA732F" w:rsidRDefault="00FA732F" w:rsidP="0012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Cs/>
        </w:rPr>
      </w:pPr>
      <w:r w:rsidRPr="00FA732F">
        <w:rPr>
          <w:rFonts w:ascii="Times New Roman" w:hAnsi="Times New Roman" w:cs="Times New Roman"/>
          <w:b/>
          <w:bCs/>
        </w:rPr>
        <w:t>Технические средства обучения</w:t>
      </w:r>
      <w:r w:rsidRPr="00FA732F">
        <w:rPr>
          <w:rFonts w:ascii="Times New Roman" w:hAnsi="Times New Roman" w:cs="Times New Roman"/>
          <w:bCs/>
        </w:rPr>
        <w:t xml:space="preserve">: </w:t>
      </w:r>
    </w:p>
    <w:p w:rsidR="00FA732F" w:rsidRPr="00FA732F" w:rsidRDefault="00FA732F" w:rsidP="0012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Cs/>
        </w:rPr>
      </w:pPr>
      <w:r w:rsidRPr="00FA732F">
        <w:rPr>
          <w:rFonts w:ascii="Times New Roman" w:hAnsi="Times New Roman" w:cs="Times New Roman"/>
          <w:bCs/>
        </w:rPr>
        <w:t xml:space="preserve">- компьютер с лицензионным программным обеспечением; </w:t>
      </w:r>
    </w:p>
    <w:p w:rsidR="00FA732F" w:rsidRPr="00FA732F" w:rsidRDefault="00FA732F" w:rsidP="0012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Cs/>
        </w:rPr>
      </w:pPr>
      <w:r w:rsidRPr="00FA732F">
        <w:rPr>
          <w:rFonts w:ascii="Times New Roman" w:hAnsi="Times New Roman" w:cs="Times New Roman"/>
          <w:bCs/>
        </w:rPr>
        <w:t xml:space="preserve">- </w:t>
      </w:r>
      <w:r w:rsidRPr="00FA732F">
        <w:rPr>
          <w:rFonts w:ascii="Times New Roman" w:hAnsi="Times New Roman" w:cs="Times New Roman"/>
          <w:bCs/>
          <w:lang w:val="en-US"/>
        </w:rPr>
        <w:t>DVDplayer</w:t>
      </w:r>
      <w:r w:rsidRPr="00FA732F">
        <w:rPr>
          <w:rFonts w:ascii="Times New Roman" w:hAnsi="Times New Roman" w:cs="Times New Roman"/>
          <w:bCs/>
        </w:rPr>
        <w:t>;</w:t>
      </w:r>
    </w:p>
    <w:p w:rsidR="00FA732F" w:rsidRPr="00FA732F" w:rsidRDefault="00FA732F" w:rsidP="0012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Cs/>
        </w:rPr>
      </w:pPr>
      <w:r w:rsidRPr="00FA732F">
        <w:rPr>
          <w:rFonts w:ascii="Times New Roman" w:hAnsi="Times New Roman" w:cs="Times New Roman"/>
          <w:bCs/>
        </w:rPr>
        <w:t>- мультимедиа проектор;</w:t>
      </w:r>
    </w:p>
    <w:p w:rsidR="00FA732F" w:rsidRPr="00FA732F" w:rsidRDefault="00FA732F" w:rsidP="0012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Cs/>
        </w:rPr>
      </w:pPr>
      <w:r w:rsidRPr="00FA732F">
        <w:rPr>
          <w:rFonts w:ascii="Times New Roman" w:hAnsi="Times New Roman" w:cs="Times New Roman"/>
          <w:bCs/>
        </w:rPr>
        <w:lastRenderedPageBreak/>
        <w:t xml:space="preserve">- </w:t>
      </w:r>
      <w:proofErr w:type="gramStart"/>
      <w:r w:rsidRPr="00FA732F">
        <w:rPr>
          <w:rFonts w:ascii="Times New Roman" w:hAnsi="Times New Roman" w:cs="Times New Roman"/>
          <w:bCs/>
        </w:rPr>
        <w:t>теле</w:t>
      </w:r>
      <w:proofErr w:type="gramEnd"/>
      <w:r w:rsidRPr="00FA732F">
        <w:rPr>
          <w:rFonts w:ascii="Times New Roman" w:hAnsi="Times New Roman" w:cs="Times New Roman"/>
          <w:bCs/>
        </w:rPr>
        <w:t xml:space="preserve"> и видео аппаратура;</w:t>
      </w:r>
    </w:p>
    <w:p w:rsidR="00FA732F" w:rsidRPr="00FA732F" w:rsidRDefault="00FA732F" w:rsidP="0012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Cs/>
        </w:rPr>
      </w:pPr>
      <w:r w:rsidRPr="00FA732F">
        <w:rPr>
          <w:rFonts w:ascii="Times New Roman" w:hAnsi="Times New Roman" w:cs="Times New Roman"/>
          <w:bCs/>
        </w:rPr>
        <w:t xml:space="preserve">- </w:t>
      </w:r>
      <w:r w:rsidRPr="00FA732F">
        <w:rPr>
          <w:rFonts w:ascii="Times New Roman" w:hAnsi="Times New Roman" w:cs="Times New Roman"/>
          <w:bCs/>
          <w:lang w:val="en-US"/>
        </w:rPr>
        <w:t>DVD</w:t>
      </w:r>
      <w:r w:rsidRPr="00FA732F">
        <w:rPr>
          <w:rFonts w:ascii="Times New Roman" w:hAnsi="Times New Roman" w:cs="Times New Roman"/>
          <w:bCs/>
        </w:rPr>
        <w:t xml:space="preserve">  фильмы.</w:t>
      </w:r>
    </w:p>
    <w:p w:rsidR="00FA732F" w:rsidRPr="00FA732F" w:rsidRDefault="00FA732F" w:rsidP="00122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Cs/>
          <w:color w:val="FF0000"/>
        </w:rPr>
      </w:pPr>
      <w:r w:rsidRPr="00FA732F">
        <w:rPr>
          <w:rFonts w:ascii="Times New Roman" w:hAnsi="Times New Roman" w:cs="Times New Roman"/>
          <w:b/>
          <w:bCs/>
        </w:rPr>
        <w:t xml:space="preserve">Оборудование </w:t>
      </w:r>
      <w:r w:rsidRPr="00FA732F">
        <w:rPr>
          <w:rFonts w:ascii="Times New Roman" w:hAnsi="Times New Roman" w:cs="Times New Roman"/>
        </w:rPr>
        <w:t xml:space="preserve">«Учебного кулинарного цеха» </w:t>
      </w:r>
      <w:r w:rsidRPr="00FA732F">
        <w:rPr>
          <w:rFonts w:ascii="Times New Roman" w:hAnsi="Times New Roman" w:cs="Times New Roman"/>
          <w:bCs/>
        </w:rPr>
        <w:t>и рабочих мест обучающихся:</w:t>
      </w:r>
    </w:p>
    <w:p w:rsidR="00FA732F" w:rsidRPr="00FA732F" w:rsidRDefault="00FA732F" w:rsidP="00122B36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Cs/>
        </w:rPr>
      </w:pPr>
      <w:r w:rsidRPr="00FA732F">
        <w:rPr>
          <w:rFonts w:ascii="Times New Roman" w:hAnsi="Times New Roman" w:cs="Times New Roman"/>
          <w:bCs/>
        </w:rPr>
        <w:t>-ножи поварской тройки для механической кулинарной обработки мяса, рыбы, домашней птицы;</w:t>
      </w:r>
    </w:p>
    <w:p w:rsidR="00FA732F" w:rsidRPr="00FA732F" w:rsidRDefault="00FA732F" w:rsidP="00122B36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Cs/>
        </w:rPr>
      </w:pPr>
      <w:r w:rsidRPr="00FA732F">
        <w:rPr>
          <w:rFonts w:ascii="Times New Roman" w:hAnsi="Times New Roman" w:cs="Times New Roman"/>
          <w:bCs/>
        </w:rPr>
        <w:t>-производственные столы, моечные раковины;</w:t>
      </w:r>
    </w:p>
    <w:p w:rsidR="00FA732F" w:rsidRPr="00FA732F" w:rsidRDefault="00FA732F" w:rsidP="00122B36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Cs/>
        </w:rPr>
      </w:pPr>
      <w:r w:rsidRPr="00FA732F">
        <w:rPr>
          <w:rFonts w:ascii="Times New Roman" w:hAnsi="Times New Roman" w:cs="Times New Roman"/>
          <w:bCs/>
        </w:rPr>
        <w:t>-электромеханическое оборудование (мясорубка), весоизмерительное оборудование;</w:t>
      </w:r>
    </w:p>
    <w:p w:rsidR="00FA732F" w:rsidRPr="00FA732F" w:rsidRDefault="00FA732F" w:rsidP="00122B36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Cs/>
        </w:rPr>
      </w:pPr>
      <w:r w:rsidRPr="00FA732F">
        <w:rPr>
          <w:rFonts w:ascii="Times New Roman" w:hAnsi="Times New Roman" w:cs="Times New Roman"/>
          <w:bCs/>
        </w:rPr>
        <w:t>-холодильное оборудование;</w:t>
      </w:r>
    </w:p>
    <w:p w:rsidR="00FA732F" w:rsidRPr="00FA732F" w:rsidRDefault="00FA732F" w:rsidP="00122B36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Cs/>
        </w:rPr>
      </w:pPr>
      <w:r w:rsidRPr="00FA732F">
        <w:rPr>
          <w:rFonts w:ascii="Times New Roman" w:hAnsi="Times New Roman" w:cs="Times New Roman"/>
          <w:bCs/>
        </w:rPr>
        <w:t xml:space="preserve">-гастроёмкости, лотки, миски и др. </w:t>
      </w:r>
    </w:p>
    <w:p w:rsidR="002A2886" w:rsidRDefault="00487102" w:rsidP="00122B36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275033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bCs/>
        </w:rPr>
        <w:t>3.2</w:t>
      </w:r>
      <w:r w:rsidRPr="00275033">
        <w:rPr>
          <w:rFonts w:ascii="Times New Roman" w:eastAsia="Times New Roman" w:hAnsi="Times New Roman" w:cs="Times New Roman"/>
          <w:b/>
          <w:bCs/>
        </w:rPr>
        <w:t>. Общие требования к организации образовательного процесса</w:t>
      </w:r>
    </w:p>
    <w:p w:rsidR="00FA732F" w:rsidRDefault="00487102" w:rsidP="00122B36">
      <w:pPr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275033">
        <w:rPr>
          <w:rFonts w:ascii="Times New Roman" w:eastAsia="Times New Roman" w:hAnsi="Times New Roman" w:cs="Times New Roman"/>
        </w:rPr>
        <w:br/>
      </w:r>
      <w:r w:rsidR="002A2886">
        <w:rPr>
          <w:rFonts w:ascii="Times New Roman" w:eastAsia="Times New Roman" w:hAnsi="Times New Roman" w:cs="Times New Roman"/>
        </w:rPr>
        <w:t xml:space="preserve">        </w:t>
      </w:r>
      <w:r w:rsidRPr="00275033">
        <w:rPr>
          <w:rFonts w:ascii="Times New Roman" w:eastAsia="Times New Roman" w:hAnsi="Times New Roman" w:cs="Times New Roman"/>
        </w:rPr>
        <w:t>Учебная практика  проводится мастерами производственного об</w:t>
      </w:r>
      <w:r w:rsidR="00FA732F">
        <w:rPr>
          <w:rFonts w:ascii="Times New Roman" w:eastAsia="Times New Roman" w:hAnsi="Times New Roman" w:cs="Times New Roman"/>
        </w:rPr>
        <w:t xml:space="preserve">учения и/или преподавателями профессионального цикла </w:t>
      </w:r>
      <w:r w:rsidR="00FA732F" w:rsidRPr="00791171">
        <w:rPr>
          <w:rFonts w:ascii="Times New Roman" w:eastAsia="Times New Roman" w:hAnsi="Times New Roman" w:cs="Times New Roman"/>
          <w:i/>
        </w:rPr>
        <w:t>рассредоточено.</w:t>
      </w:r>
    </w:p>
    <w:p w:rsidR="002A2886" w:rsidRDefault="00487102" w:rsidP="00122B36">
      <w:pPr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FA732F">
        <w:rPr>
          <w:rFonts w:ascii="Times New Roman" w:eastAsia="Times New Roman" w:hAnsi="Times New Roman" w:cs="Times New Roman"/>
          <w:i/>
        </w:rPr>
        <w:br/>
      </w:r>
      <w:r w:rsidRPr="00194253">
        <w:rPr>
          <w:rFonts w:ascii="Times New Roman" w:eastAsia="Times New Roman" w:hAnsi="Times New Roman" w:cs="Times New Roman"/>
          <w:b/>
          <w:bCs/>
        </w:rPr>
        <w:t>3.3.  Кадровое обеспечение образовательного процесса</w:t>
      </w:r>
    </w:p>
    <w:p w:rsidR="00996494" w:rsidRPr="002A2886" w:rsidRDefault="00487102" w:rsidP="00122B36">
      <w:pPr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194253">
        <w:rPr>
          <w:rFonts w:ascii="Times New Roman" w:eastAsia="Times New Roman" w:hAnsi="Times New Roman" w:cs="Times New Roman"/>
        </w:rPr>
        <w:br/>
      </w:r>
      <w:r w:rsidR="002A2886">
        <w:rPr>
          <w:rFonts w:ascii="Times New Roman" w:eastAsia="Times New Roman" w:hAnsi="Times New Roman" w:cs="Times New Roman"/>
        </w:rPr>
        <w:t xml:space="preserve">          </w:t>
      </w:r>
      <w:r w:rsidRPr="00194253">
        <w:rPr>
          <w:rFonts w:ascii="Times New Roman" w:eastAsia="Times New Roman" w:hAnsi="Times New Roman" w:cs="Times New Roman"/>
        </w:rPr>
        <w:t xml:space="preserve">Мастера производственного обучения, осуществляющие  руководство учебной  практикой обучающихся,  </w:t>
      </w:r>
      <w:r w:rsidR="00791171" w:rsidRPr="00194253">
        <w:rPr>
          <w:rFonts w:ascii="Times New Roman" w:eastAsia="Times New Roman" w:hAnsi="Times New Roman" w:cs="Times New Roman"/>
        </w:rPr>
        <w:t>имеют</w:t>
      </w:r>
      <w:r w:rsidRPr="00194253">
        <w:rPr>
          <w:rFonts w:ascii="Times New Roman" w:eastAsia="Times New Roman" w:hAnsi="Times New Roman" w:cs="Times New Roman"/>
        </w:rPr>
        <w:t>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sectPr w:rsidR="00996494" w:rsidRPr="002A2886" w:rsidSect="002A288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D3F17"/>
    <w:multiLevelType w:val="multilevel"/>
    <w:tmpl w:val="5F5A6492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b/>
      </w:rPr>
    </w:lvl>
  </w:abstractNum>
  <w:abstractNum w:abstractNumId="1">
    <w:nsid w:val="16A3203F"/>
    <w:multiLevelType w:val="multilevel"/>
    <w:tmpl w:val="5F5A6492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b/>
      </w:rPr>
    </w:lvl>
  </w:abstractNum>
  <w:abstractNum w:abstractNumId="2">
    <w:nsid w:val="2DEA2AD8"/>
    <w:multiLevelType w:val="hybridMultilevel"/>
    <w:tmpl w:val="B67E9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E7654"/>
    <w:multiLevelType w:val="hybridMultilevel"/>
    <w:tmpl w:val="04E06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11014"/>
    <w:multiLevelType w:val="multilevel"/>
    <w:tmpl w:val="3AA673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484F45"/>
    <w:multiLevelType w:val="multilevel"/>
    <w:tmpl w:val="5F5A649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/>
      </w:rPr>
    </w:lvl>
  </w:abstractNum>
  <w:abstractNum w:abstractNumId="6">
    <w:nsid w:val="7D23042A"/>
    <w:multiLevelType w:val="multilevel"/>
    <w:tmpl w:val="4E78A3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102"/>
    <w:rsid w:val="000274F3"/>
    <w:rsid w:val="00035CF8"/>
    <w:rsid w:val="000D6F69"/>
    <w:rsid w:val="000F5844"/>
    <w:rsid w:val="00116B54"/>
    <w:rsid w:val="00122B36"/>
    <w:rsid w:val="001263AD"/>
    <w:rsid w:val="00133DA7"/>
    <w:rsid w:val="00147D87"/>
    <w:rsid w:val="00152F13"/>
    <w:rsid w:val="00167005"/>
    <w:rsid w:val="00194253"/>
    <w:rsid w:val="001A7844"/>
    <w:rsid w:val="001C6CBA"/>
    <w:rsid w:val="001E6B0F"/>
    <w:rsid w:val="00205795"/>
    <w:rsid w:val="00214805"/>
    <w:rsid w:val="00253A1F"/>
    <w:rsid w:val="002630BE"/>
    <w:rsid w:val="00271FE1"/>
    <w:rsid w:val="002A2886"/>
    <w:rsid w:val="002B1FAC"/>
    <w:rsid w:val="002D601B"/>
    <w:rsid w:val="0031435B"/>
    <w:rsid w:val="003704C4"/>
    <w:rsid w:val="00373B4E"/>
    <w:rsid w:val="00377EC8"/>
    <w:rsid w:val="00391BCB"/>
    <w:rsid w:val="003A4B90"/>
    <w:rsid w:val="003B2680"/>
    <w:rsid w:val="003C4B3C"/>
    <w:rsid w:val="003C4C50"/>
    <w:rsid w:val="00415981"/>
    <w:rsid w:val="00430C03"/>
    <w:rsid w:val="00484B31"/>
    <w:rsid w:val="00487102"/>
    <w:rsid w:val="004B3421"/>
    <w:rsid w:val="004C44AE"/>
    <w:rsid w:val="004D49B6"/>
    <w:rsid w:val="004F1F57"/>
    <w:rsid w:val="004F7976"/>
    <w:rsid w:val="00510371"/>
    <w:rsid w:val="00581BCE"/>
    <w:rsid w:val="005B051A"/>
    <w:rsid w:val="006041E8"/>
    <w:rsid w:val="006105D2"/>
    <w:rsid w:val="0065585E"/>
    <w:rsid w:val="00661683"/>
    <w:rsid w:val="00671070"/>
    <w:rsid w:val="006767A2"/>
    <w:rsid w:val="006E20EB"/>
    <w:rsid w:val="006F5B9B"/>
    <w:rsid w:val="0071023C"/>
    <w:rsid w:val="007468CD"/>
    <w:rsid w:val="00754F5A"/>
    <w:rsid w:val="007725B1"/>
    <w:rsid w:val="00791171"/>
    <w:rsid w:val="007B4E5B"/>
    <w:rsid w:val="007C6D1B"/>
    <w:rsid w:val="007E5B4A"/>
    <w:rsid w:val="008210C7"/>
    <w:rsid w:val="00835C1B"/>
    <w:rsid w:val="00845716"/>
    <w:rsid w:val="008553B4"/>
    <w:rsid w:val="008738A8"/>
    <w:rsid w:val="008968F2"/>
    <w:rsid w:val="008978A6"/>
    <w:rsid w:val="008A0BA1"/>
    <w:rsid w:val="008A1C66"/>
    <w:rsid w:val="008E021C"/>
    <w:rsid w:val="008E5B59"/>
    <w:rsid w:val="008E61E1"/>
    <w:rsid w:val="008F2506"/>
    <w:rsid w:val="0090410B"/>
    <w:rsid w:val="0094683F"/>
    <w:rsid w:val="00996494"/>
    <w:rsid w:val="009B2AD6"/>
    <w:rsid w:val="00A3157B"/>
    <w:rsid w:val="00A4578F"/>
    <w:rsid w:val="00A80997"/>
    <w:rsid w:val="00AB412B"/>
    <w:rsid w:val="00AC5C4D"/>
    <w:rsid w:val="00AD27FF"/>
    <w:rsid w:val="00AD6940"/>
    <w:rsid w:val="00AF377C"/>
    <w:rsid w:val="00B17610"/>
    <w:rsid w:val="00B30BD6"/>
    <w:rsid w:val="00B56CEE"/>
    <w:rsid w:val="00B64F0A"/>
    <w:rsid w:val="00B91D2F"/>
    <w:rsid w:val="00B94F04"/>
    <w:rsid w:val="00BF5362"/>
    <w:rsid w:val="00C07100"/>
    <w:rsid w:val="00C41E44"/>
    <w:rsid w:val="00C76C5F"/>
    <w:rsid w:val="00C95AC2"/>
    <w:rsid w:val="00CC1C4B"/>
    <w:rsid w:val="00CC6015"/>
    <w:rsid w:val="00D040F6"/>
    <w:rsid w:val="00D35659"/>
    <w:rsid w:val="00D55637"/>
    <w:rsid w:val="00D72C1F"/>
    <w:rsid w:val="00DD175D"/>
    <w:rsid w:val="00E11004"/>
    <w:rsid w:val="00E11BD7"/>
    <w:rsid w:val="00E228C0"/>
    <w:rsid w:val="00E42F65"/>
    <w:rsid w:val="00E65F4C"/>
    <w:rsid w:val="00EA3144"/>
    <w:rsid w:val="00EB0971"/>
    <w:rsid w:val="00EC64A8"/>
    <w:rsid w:val="00EF1942"/>
    <w:rsid w:val="00F011CD"/>
    <w:rsid w:val="00F02BFC"/>
    <w:rsid w:val="00F04EE3"/>
    <w:rsid w:val="00F07D53"/>
    <w:rsid w:val="00F11665"/>
    <w:rsid w:val="00F2089B"/>
    <w:rsid w:val="00F76CF0"/>
    <w:rsid w:val="00FA31BE"/>
    <w:rsid w:val="00FA732F"/>
    <w:rsid w:val="00FA748F"/>
    <w:rsid w:val="00FB0784"/>
    <w:rsid w:val="00FB4744"/>
    <w:rsid w:val="00FC1751"/>
    <w:rsid w:val="00FE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710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48710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7102"/>
    <w:pPr>
      <w:shd w:val="clear" w:color="auto" w:fill="FFFFFF"/>
      <w:spacing w:before="1800" w:line="44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1">
    <w:name w:val="Основной текст (3)1"/>
    <w:basedOn w:val="a"/>
    <w:link w:val="3"/>
    <w:rsid w:val="00487102"/>
    <w:pPr>
      <w:widowControl/>
      <w:shd w:val="clear" w:color="auto" w:fill="FFFFFF"/>
      <w:spacing w:before="7980" w:line="240" w:lineRule="atLeast"/>
      <w:ind w:hanging="720"/>
    </w:pPr>
    <w:rPr>
      <w:rFonts w:ascii="Times New Roman" w:eastAsiaTheme="minorHAnsi" w:hAnsi="Times New Roman" w:cs="Times New Roman"/>
      <w:color w:val="auto"/>
      <w:sz w:val="26"/>
      <w:szCs w:val="26"/>
      <w:lang w:eastAsia="en-US" w:bidi="ar-SA"/>
    </w:rPr>
  </w:style>
  <w:style w:type="table" w:styleId="a3">
    <w:name w:val="Table Grid"/>
    <w:basedOn w:val="a1"/>
    <w:rsid w:val="00487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4871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7102"/>
    <w:pPr>
      <w:shd w:val="clear" w:color="auto" w:fill="FFFFFF"/>
      <w:spacing w:before="930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487102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48710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4871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487102"/>
    <w:pPr>
      <w:shd w:val="clear" w:color="auto" w:fill="FFFFFF"/>
      <w:spacing w:after="6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487102"/>
    <w:pPr>
      <w:shd w:val="clear" w:color="auto" w:fill="FFFFFF"/>
      <w:spacing w:before="60" w:line="274" w:lineRule="exact"/>
      <w:jc w:val="both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8E61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21">
    <w:name w:val="c21"/>
    <w:basedOn w:val="a"/>
    <w:rsid w:val="00F04EE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">
    <w:name w:val="c1"/>
    <w:basedOn w:val="a0"/>
    <w:rsid w:val="00F04EE3"/>
  </w:style>
  <w:style w:type="paragraph" w:customStyle="1" w:styleId="ConsPlusTitle">
    <w:name w:val="ConsPlusTitle"/>
    <w:uiPriority w:val="99"/>
    <w:rsid w:val="00904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3">
    <w:name w:val="Основной текст (3)_"/>
    <w:link w:val="31"/>
    <w:rsid w:val="0019425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23"/>
    <w:rsid w:val="00194253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5"/>
    <w:rsid w:val="00194253"/>
    <w:pPr>
      <w:shd w:val="clear" w:color="auto" w:fill="FFFFFF"/>
      <w:spacing w:before="600" w:line="480" w:lineRule="exact"/>
      <w:jc w:val="right"/>
    </w:pPr>
    <w:rPr>
      <w:rFonts w:ascii="Times New Roman" w:eastAsiaTheme="minorHAnsi" w:hAnsi="Times New Roman" w:cstheme="minorBidi"/>
      <w:color w:val="auto"/>
      <w:sz w:val="27"/>
      <w:szCs w:val="27"/>
      <w:lang w:eastAsia="en-US" w:bidi="ar-SA"/>
    </w:rPr>
  </w:style>
  <w:style w:type="character" w:customStyle="1" w:styleId="6">
    <w:name w:val="Основной текст (6)"/>
    <w:basedOn w:val="a0"/>
    <w:rsid w:val="001C6C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paragraph" w:styleId="a6">
    <w:name w:val="caption"/>
    <w:basedOn w:val="a"/>
    <w:next w:val="a"/>
    <w:uiPriority w:val="35"/>
    <w:qFormat/>
    <w:rsid w:val="006E20EB"/>
    <w:pPr>
      <w:widowControl/>
      <w:spacing w:after="200"/>
    </w:pPr>
    <w:rPr>
      <w:rFonts w:ascii="Calibri" w:eastAsia="Calibri" w:hAnsi="Calibri" w:cs="Times New Roman"/>
      <w:b/>
      <w:bCs/>
      <w:color w:val="2DA2BF"/>
      <w:sz w:val="18"/>
      <w:szCs w:val="1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4C79D-1E09-4937-81F3-F7CE41EE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2017-02-09T11:21:00Z</cp:lastPrinted>
  <dcterms:created xsi:type="dcterms:W3CDTF">2017-02-08T12:56:00Z</dcterms:created>
  <dcterms:modified xsi:type="dcterms:W3CDTF">2020-11-17T17:30:00Z</dcterms:modified>
</cp:coreProperties>
</file>