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33" w:rsidRDefault="00F00033" w:rsidP="00F000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00033" w:rsidRDefault="00F00033" w:rsidP="00F000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учебному плану</w:t>
      </w:r>
    </w:p>
    <w:p w:rsidR="00F00033" w:rsidRDefault="00F00033" w:rsidP="00F000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17D69">
        <w:rPr>
          <w:rFonts w:ascii="Times New Roman" w:hAnsi="Times New Roman"/>
          <w:b/>
          <w:sz w:val="24"/>
          <w:szCs w:val="24"/>
        </w:rPr>
        <w:t>специальности</w:t>
      </w:r>
      <w:r>
        <w:rPr>
          <w:rFonts w:ascii="Times New Roman" w:hAnsi="Times New Roman"/>
          <w:b/>
          <w:sz w:val="24"/>
          <w:szCs w:val="24"/>
        </w:rPr>
        <w:t xml:space="preserve"> среднего специального образования</w:t>
      </w:r>
    </w:p>
    <w:p w:rsidR="00F17D69" w:rsidRDefault="00F17D69" w:rsidP="00F00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35.02.</w:t>
      </w:r>
      <w:r>
        <w:rPr>
          <w:rFonts w:ascii="Times New Roman" w:hAnsi="Times New Roman"/>
          <w:b/>
          <w:sz w:val="24"/>
          <w:szCs w:val="24"/>
        </w:rPr>
        <w:tab/>
        <w:t xml:space="preserve">12 </w:t>
      </w:r>
      <w:r w:rsidRPr="00F17D69">
        <w:rPr>
          <w:rFonts w:ascii="Times New Roman" w:hAnsi="Times New Roman"/>
          <w:b/>
          <w:sz w:val="24"/>
          <w:szCs w:val="24"/>
        </w:rPr>
        <w:t>Садово-парковое и ландшафтное строительство</w:t>
      </w:r>
    </w:p>
    <w:p w:rsidR="00F00033" w:rsidRDefault="00F00033" w:rsidP="00F00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(гр.</w:t>
      </w:r>
      <w:r w:rsidR="002F6C8E">
        <w:rPr>
          <w:rFonts w:ascii="Times New Roman" w:hAnsi="Times New Roman"/>
          <w:b/>
          <w:sz w:val="24"/>
          <w:szCs w:val="24"/>
        </w:rPr>
        <w:t>1</w:t>
      </w:r>
      <w:r w:rsidR="00F17D69">
        <w:rPr>
          <w:rFonts w:ascii="Times New Roman" w:hAnsi="Times New Roman"/>
          <w:b/>
          <w:sz w:val="24"/>
          <w:szCs w:val="24"/>
        </w:rPr>
        <w:t>06</w:t>
      </w:r>
      <w:r w:rsidR="002F6C8E">
        <w:rPr>
          <w:rFonts w:ascii="Times New Roman" w:hAnsi="Times New Roman"/>
          <w:b/>
          <w:sz w:val="24"/>
          <w:szCs w:val="24"/>
        </w:rPr>
        <w:t>, 6106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00033" w:rsidRPr="00832F14" w:rsidRDefault="00F00033" w:rsidP="00F000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033" w:rsidRPr="00832F14" w:rsidRDefault="00F00033" w:rsidP="00F0003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0033" w:rsidRPr="0039709B" w:rsidRDefault="0039709B" w:rsidP="00073F7E">
      <w:pPr>
        <w:tabs>
          <w:tab w:val="left" w:pos="567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39709B">
        <w:rPr>
          <w:rFonts w:ascii="Times New Roman" w:hAnsi="Times New Roman"/>
          <w:b/>
          <w:bCs/>
        </w:rPr>
        <w:t>1</w:t>
      </w:r>
      <w:r w:rsidRPr="0039709B">
        <w:rPr>
          <w:rFonts w:ascii="Times New Roman" w:hAnsi="Times New Roman"/>
          <w:b/>
          <w:sz w:val="24"/>
          <w:szCs w:val="24"/>
        </w:rPr>
        <w:t>.Нормативные основания для разработки</w:t>
      </w:r>
      <w:r>
        <w:rPr>
          <w:rFonts w:ascii="Times New Roman" w:hAnsi="Times New Roman"/>
          <w:b/>
          <w:sz w:val="24"/>
          <w:szCs w:val="24"/>
        </w:rPr>
        <w:t xml:space="preserve"> учебного плана</w:t>
      </w:r>
      <w:r w:rsidR="00073F7E">
        <w:rPr>
          <w:rFonts w:ascii="Times New Roman" w:hAnsi="Times New Roman"/>
          <w:b/>
          <w:sz w:val="24"/>
          <w:szCs w:val="24"/>
        </w:rPr>
        <w:t>:</w:t>
      </w:r>
    </w:p>
    <w:p w:rsidR="004A7D55" w:rsidRPr="004A7D55" w:rsidRDefault="004A7D55" w:rsidP="004A7D55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7D55">
        <w:rPr>
          <w:rFonts w:ascii="Times New Roman" w:hAnsi="Times New Roman"/>
          <w:sz w:val="24"/>
          <w:szCs w:val="24"/>
        </w:rPr>
        <w:t>Федеральный закон от 29 декабря 2012 № 273-ФЗ «Об образовании в Российской Федерации» (с изменениями);</w:t>
      </w:r>
    </w:p>
    <w:p w:rsidR="004A7D55" w:rsidRPr="004A7D55" w:rsidRDefault="004A7D55" w:rsidP="004A7D55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7D55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РФ 30 июля 2013 г. Регистрационный N 29200);</w:t>
      </w:r>
    </w:p>
    <w:p w:rsidR="004A7D55" w:rsidRPr="004A7D55" w:rsidRDefault="004A7D55" w:rsidP="004A7D55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7D55">
        <w:rPr>
          <w:rFonts w:ascii="Times New Roman" w:hAnsi="Times New Roman"/>
          <w:sz w:val="24"/>
          <w:szCs w:val="24"/>
        </w:rPr>
        <w:t>ФГОС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24480), реализуемого в пределах ОПОП с учетом технического профиля получаемого профессионального образования;</w:t>
      </w:r>
    </w:p>
    <w:p w:rsidR="004A7D55" w:rsidRDefault="004A7D55" w:rsidP="004A7D55">
      <w:pPr>
        <w:pStyle w:val="aa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D55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ФГОС СПО) по специальности 35.02.12 Садово-парковое и ландшафтное строительство, утверждённого приказом Министерства образования и науки Российской Федерации от 07 мая 2014 г. N 461, зарегистрированным Министерством юстиции (регистрационный № 32891 </w:t>
      </w:r>
      <w:proofErr w:type="gramStart"/>
      <w:r w:rsidRPr="004A7D55">
        <w:rPr>
          <w:rFonts w:ascii="Times New Roman" w:hAnsi="Times New Roman"/>
          <w:sz w:val="24"/>
          <w:szCs w:val="24"/>
        </w:rPr>
        <w:t>от  27.06.2014</w:t>
      </w:r>
      <w:proofErr w:type="gramEnd"/>
      <w:r w:rsidRPr="004A7D55">
        <w:rPr>
          <w:rFonts w:ascii="Times New Roman" w:hAnsi="Times New Roman"/>
          <w:sz w:val="24"/>
          <w:szCs w:val="24"/>
        </w:rPr>
        <w:t xml:space="preserve"> г.), </w:t>
      </w:r>
    </w:p>
    <w:p w:rsidR="00677877" w:rsidRPr="00701ED0" w:rsidRDefault="00677877" w:rsidP="00677877">
      <w:pPr>
        <w:pStyle w:val="ConsPlusNormal"/>
        <w:numPr>
          <w:ilvl w:val="0"/>
          <w:numId w:val="5"/>
        </w:numPr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Профессионального стандарта 13</w:t>
      </w:r>
      <w:r w:rsidRPr="00701ED0">
        <w:rPr>
          <w:rFonts w:ascii="Times New Roman" w:hAnsi="Times New Roman"/>
          <w:sz w:val="24"/>
          <w:szCs w:val="24"/>
        </w:rPr>
        <w:t>015</w:t>
      </w:r>
      <w:r w:rsidRPr="00104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</w:t>
      </w:r>
      <w:r w:rsidRPr="00701ED0">
        <w:rPr>
          <w:rFonts w:ascii="Times New Roman" w:hAnsi="Times New Roman"/>
          <w:sz w:val="24"/>
          <w:szCs w:val="24"/>
        </w:rPr>
        <w:t>пециалист в области декоративного садоводства</w:t>
      </w:r>
      <w:r>
        <w:rPr>
          <w:rFonts w:ascii="Times New Roman" w:hAnsi="Times New Roman"/>
          <w:sz w:val="24"/>
          <w:szCs w:val="24"/>
        </w:rPr>
        <w:t>»</w:t>
      </w:r>
      <w:r w:rsidRPr="00701E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049D2">
        <w:rPr>
          <w:rFonts w:ascii="Times New Roman" w:hAnsi="Times New Roman"/>
          <w:sz w:val="24"/>
          <w:szCs w:val="24"/>
        </w:rPr>
        <w:t>утвержден приказом Министерства труда и социальной защиты Российской Федерации</w:t>
      </w:r>
      <w:r w:rsidRPr="00701ED0">
        <w:t xml:space="preserve"> </w:t>
      </w:r>
      <w:r>
        <w:t xml:space="preserve">от </w:t>
      </w:r>
      <w:r w:rsidRPr="00701ED0">
        <w:rPr>
          <w:rFonts w:ascii="Times New Roman" w:hAnsi="Times New Roman"/>
          <w:sz w:val="24"/>
          <w:szCs w:val="24"/>
        </w:rPr>
        <w:t>8 сентября 2014 г. N 627н, зарегистрирован в Минюсте России 29 сентября 2014 г. N 34183</w:t>
      </w:r>
      <w:r>
        <w:rPr>
          <w:rFonts w:ascii="Times New Roman" w:hAnsi="Times New Roman"/>
          <w:sz w:val="24"/>
          <w:szCs w:val="24"/>
        </w:rPr>
        <w:t>);</w:t>
      </w:r>
    </w:p>
    <w:p w:rsidR="00677877" w:rsidRPr="00677877" w:rsidRDefault="00677877" w:rsidP="00677877">
      <w:pPr>
        <w:pStyle w:val="ConsPlusNormal"/>
        <w:numPr>
          <w:ilvl w:val="0"/>
          <w:numId w:val="5"/>
        </w:numPr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1049D2">
        <w:rPr>
          <w:rFonts w:ascii="Times New Roman" w:hAnsi="Times New Roman"/>
          <w:sz w:val="24"/>
          <w:szCs w:val="24"/>
        </w:rPr>
        <w:t>Профессионального стандарта</w:t>
      </w:r>
      <w:r w:rsidRPr="00701ED0">
        <w:rPr>
          <w:rFonts w:ascii="Times New Roman" w:hAnsi="Times New Roman"/>
          <w:sz w:val="24"/>
          <w:szCs w:val="24"/>
        </w:rPr>
        <w:t>10.005</w:t>
      </w:r>
      <w:r w:rsidRPr="001049D2">
        <w:rPr>
          <w:rFonts w:ascii="Times New Roman" w:hAnsi="Times New Roman"/>
          <w:sz w:val="24"/>
          <w:szCs w:val="24"/>
        </w:rPr>
        <w:t xml:space="preserve"> «Специалист по вопросам благоустройства и озеленения территорий» (зарегистрирован в Минюсте России 28.01.2016 N 40845, утвержден приказом Министерства труда и социальной защиты Российской Федерации от 28 декабря 2015 г. №1159н).</w:t>
      </w:r>
    </w:p>
    <w:p w:rsidR="00303894" w:rsidRPr="0039458F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8F">
        <w:rPr>
          <w:rFonts w:ascii="Times New Roman" w:hAnsi="Times New Roman"/>
          <w:sz w:val="24"/>
          <w:szCs w:val="24"/>
        </w:rPr>
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N 59557);</w:t>
      </w:r>
    </w:p>
    <w:p w:rsidR="00303894" w:rsidRPr="0039458F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8F">
        <w:rPr>
          <w:rFonts w:ascii="Times New Roman" w:hAnsi="Times New Roman"/>
          <w:sz w:val="24"/>
          <w:szCs w:val="24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303894" w:rsidRPr="0039458F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8F">
        <w:rPr>
          <w:rFonts w:ascii="Times New Roman" w:hAnsi="Times New Roman"/>
          <w:sz w:val="24"/>
          <w:szCs w:val="24"/>
        </w:rPr>
        <w:t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:rsidR="00303894" w:rsidRPr="0039458F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8F">
        <w:rPr>
          <w:rFonts w:ascii="Times New Roman" w:hAnsi="Times New Roman"/>
          <w:sz w:val="24"/>
          <w:szCs w:val="24"/>
        </w:rPr>
        <w:t xml:space="preserve"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</w:t>
      </w:r>
      <w:r w:rsidRPr="0039458F">
        <w:rPr>
          <w:rFonts w:ascii="Times New Roman" w:hAnsi="Times New Roman"/>
          <w:sz w:val="24"/>
          <w:szCs w:val="24"/>
        </w:rPr>
        <w:lastRenderedPageBreak/>
        <w:t>программам профессионального обучения". (Зарегистрировано в Минюсте РФ 11 сентября 2020 г. Регистрационный N 59784);</w:t>
      </w:r>
    </w:p>
    <w:p w:rsidR="00303894" w:rsidRPr="0039458F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8F">
        <w:rPr>
          <w:rFonts w:ascii="Times New Roman" w:hAnsi="Times New Roman"/>
          <w:sz w:val="24"/>
          <w:szCs w:val="24"/>
        </w:rPr>
        <w:t>Приказ Министерства просвещения РФ от 28 августа 2020 г. N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464". (Зарегистрировано в Минюсте РФ 11 сентября 2020 г. Регистрационный N 59771);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303894">
          <w:rPr>
            <w:rFonts w:ascii="Times New Roman" w:hAnsi="Times New Roman"/>
            <w:sz w:val="24"/>
            <w:szCs w:val="24"/>
          </w:rPr>
          <w:t>2013 г</w:t>
        </w:r>
      </w:smartTag>
      <w:r w:rsidRPr="00303894">
        <w:rPr>
          <w:rFonts w:ascii="Times New Roman" w:hAnsi="Times New Roman"/>
          <w:sz w:val="24"/>
          <w:szCs w:val="24"/>
        </w:rPr>
        <w:t xml:space="preserve">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изменениями, внесенными Приказом Минобрнауки России от 31 января </w:t>
      </w:r>
      <w:smartTag w:uri="urn:schemas-microsoft-com:office:smarttags" w:element="metricconverter">
        <w:smartTagPr>
          <w:attr w:name="ProductID" w:val="2014 г"/>
        </w:smartTagPr>
        <w:r w:rsidRPr="00303894">
          <w:rPr>
            <w:rFonts w:ascii="Times New Roman" w:hAnsi="Times New Roman"/>
            <w:sz w:val="24"/>
            <w:szCs w:val="24"/>
          </w:rPr>
          <w:t>2014 г</w:t>
        </w:r>
      </w:smartTag>
      <w:r w:rsidRPr="00303894">
        <w:rPr>
          <w:rFonts w:ascii="Times New Roman" w:hAnsi="Times New Roman"/>
          <w:sz w:val="24"/>
          <w:szCs w:val="24"/>
        </w:rPr>
        <w:t xml:space="preserve">. 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303894">
          <w:rPr>
            <w:rFonts w:ascii="Times New Roman" w:hAnsi="Times New Roman"/>
            <w:sz w:val="24"/>
            <w:szCs w:val="24"/>
          </w:rPr>
          <w:t>2013 г</w:t>
        </w:r>
      </w:smartTag>
      <w:r w:rsidRPr="00303894">
        <w:rPr>
          <w:rFonts w:ascii="Times New Roman" w:hAnsi="Times New Roman"/>
          <w:sz w:val="24"/>
          <w:szCs w:val="24"/>
        </w:rPr>
        <w:t xml:space="preserve">. № 968»); 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ноября 2017 г. N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07 июня 2017 г. N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25 октября 2013 г. N 1186</w:t>
      </w:r>
      <w:bookmarkStart w:id="0" w:name="Par36"/>
      <w:bookmarkEnd w:id="0"/>
      <w:r w:rsidRPr="00303894">
        <w:rPr>
          <w:rFonts w:ascii="Times New Roman" w:hAnsi="Times New Roman"/>
          <w:sz w:val="24"/>
          <w:szCs w:val="24"/>
        </w:rPr>
        <w:t xml:space="preserve"> «О порядке заполнения, учета и выдачи дипломов о среднем профессиональном образовании и их дубликатов», зарегистрированного в Минюсте России 29 ноября 2013 г. N 30507;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9 января 2014 г. № 2 «О порядке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зарегистрированного Министерством юстиции Российской Федерации 4 апреля 2014 г. Регистрационный № 31823;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20.01.2014 N 22 (ред. от 10.12.2014)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N 31377;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303894">
        <w:rPr>
          <w:rFonts w:ascii="Times New Roman" w:hAnsi="Times New Roman"/>
          <w:sz w:val="24"/>
          <w:szCs w:val="24"/>
        </w:rPr>
        <w:softHyphen/>
        <w:t xml:space="preserve">разования»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</w:t>
      </w:r>
      <w:r w:rsidRPr="00303894">
        <w:rPr>
          <w:rFonts w:ascii="Times New Roman" w:hAnsi="Times New Roman"/>
          <w:sz w:val="24"/>
          <w:szCs w:val="24"/>
        </w:rPr>
        <w:lastRenderedPageBreak/>
        <w:t>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 (современная редакция);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23 января 2014 г. № 36 «Об утверждении Порядка приема на обучение по образовательным программам среднего профессионального образования» (в ред. от 11 декабря 2015 г.);</w:t>
      </w:r>
    </w:p>
    <w:p w:rsidR="0039709B" w:rsidRPr="004A7D55" w:rsidRDefault="0039709B" w:rsidP="004A7D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3F7E" w:rsidRPr="00832F14" w:rsidRDefault="00073F7E" w:rsidP="00073F7E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2. Организация учебного процесса и режим занятий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D46" w:rsidRDefault="00073F7E" w:rsidP="00D82D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2D46" w:rsidRPr="00204BEB" w:rsidRDefault="00D82D46" w:rsidP="00D82D46">
      <w:pPr>
        <w:autoSpaceDE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Максимальный объем учебной нагрузки обучающихся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073F7E" w:rsidRPr="00D82D46" w:rsidRDefault="00D82D46" w:rsidP="00D82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 xml:space="preserve">Максимальный объем аудиторной учебной нагрузки составляет </w:t>
      </w:r>
      <w:r>
        <w:rPr>
          <w:rFonts w:ascii="Times New Roman" w:hAnsi="Times New Roman"/>
          <w:sz w:val="24"/>
          <w:szCs w:val="24"/>
        </w:rPr>
        <w:t xml:space="preserve">36 академических часов в неделю, </w:t>
      </w:r>
      <w:r w:rsidR="00073F7E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включая </w:t>
      </w:r>
      <w:r w:rsidR="00073F7E"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обучающихся </w:t>
      </w:r>
      <w:r w:rsidR="00073F7E" w:rsidRPr="00D86E2B"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</w:t>
      </w:r>
      <w:r w:rsidR="00073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3F7E" w:rsidRPr="00C07B5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73F7E" w:rsidRPr="00C07B5F">
        <w:rPr>
          <w:rFonts w:ascii="Times New Roman" w:hAnsi="Times New Roman"/>
          <w:bCs/>
          <w:sz w:val="24"/>
          <w:szCs w:val="24"/>
        </w:rPr>
        <w:t xml:space="preserve">родолжительность учебной </w:t>
      </w:r>
      <w:proofErr w:type="gramStart"/>
      <w:r w:rsidR="00073F7E" w:rsidRPr="00C07B5F">
        <w:rPr>
          <w:rFonts w:ascii="Times New Roman" w:hAnsi="Times New Roman"/>
          <w:bCs/>
          <w:sz w:val="24"/>
          <w:szCs w:val="24"/>
        </w:rPr>
        <w:t xml:space="preserve">недели 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073F7E" w:rsidRPr="00C07B5F">
        <w:rPr>
          <w:rFonts w:ascii="Times New Roman" w:hAnsi="Times New Roman"/>
          <w:bCs/>
          <w:sz w:val="24"/>
          <w:szCs w:val="24"/>
        </w:rPr>
        <w:t>шестидневная.</w:t>
      </w:r>
    </w:p>
    <w:p w:rsidR="00073F7E" w:rsidRPr="00C51E81" w:rsidRDefault="00073F7E" w:rsidP="00DC56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9A">
        <w:rPr>
          <w:rFonts w:ascii="Times New Roman" w:eastAsia="Times New Roman" w:hAnsi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073F7E" w:rsidRDefault="00073F7E" w:rsidP="00DC56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предусматривает выделение во всех учебных циклах объема работы, обучающихся во взаимодействии с преподавателем по различным видам учебных занятий (урок, практическое занятие, лабораторное занятие, консультация, лекция, семинар) и самостоятельной работы обучающихся, а в профессиональном цикле – также практики. </w:t>
      </w:r>
    </w:p>
    <w:p w:rsidR="003B418F" w:rsidRPr="00C51E81" w:rsidRDefault="00073F7E" w:rsidP="003B41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Объем самостоятельной работы</w:t>
      </w:r>
      <w:r w:rsidR="00DC5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691" w:rsidRPr="00C51E8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DC569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C4FBF">
        <w:rPr>
          <w:rFonts w:ascii="Times New Roman" w:eastAsia="Times New Roman" w:hAnsi="Times New Roman"/>
          <w:sz w:val="24"/>
          <w:szCs w:val="24"/>
          <w:lang w:eastAsia="ru-RU"/>
        </w:rPr>
        <w:t>702 часа</w:t>
      </w:r>
      <w:r w:rsidR="00DC5691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предусмотренных содержанием учебной дисциплины и профессионального </w:t>
      </w:r>
      <w:r w:rsidRPr="003B418F">
        <w:rPr>
          <w:rFonts w:ascii="Times New Roman" w:eastAsia="Times New Roman" w:hAnsi="Times New Roman"/>
          <w:sz w:val="24"/>
          <w:szCs w:val="24"/>
          <w:lang w:eastAsia="ru-RU"/>
        </w:rPr>
        <w:t>модуля.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«Физическая культура» реализуется в соответствии с требованиями ФГОС СПО в рамках общего гуманитарного и социально-</w:t>
      </w:r>
      <w:r w:rsidR="00F33719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экономического учебного цикла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BC4FBF">
        <w:rPr>
          <w:rFonts w:ascii="Times New Roman" w:eastAsia="Times New Roman" w:hAnsi="Times New Roman"/>
          <w:sz w:val="24"/>
          <w:szCs w:val="24"/>
          <w:lang w:eastAsia="ru-RU"/>
        </w:rPr>
        <w:t>234</w:t>
      </w:r>
      <w:r w:rsidR="006E746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BC4F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 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здоровья.</w:t>
      </w:r>
    </w:p>
    <w:p w:rsidR="00073F7E" w:rsidRPr="001D0D7D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жизнедеятельности"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реализуется в соответствии с требованиями ФГОС СПО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</w:t>
      </w:r>
      <w:r w:rsidR="006E7462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учебного цикла в объеме </w:t>
      </w:r>
      <w:r w:rsidR="00BC4FBF">
        <w:rPr>
          <w:rFonts w:ascii="Times New Roman" w:eastAsia="Times New Roman" w:hAnsi="Times New Roman"/>
          <w:sz w:val="24"/>
          <w:szCs w:val="24"/>
          <w:lang w:eastAsia="ru-RU"/>
        </w:rPr>
        <w:t xml:space="preserve">98 </w:t>
      </w:r>
      <w:r w:rsidR="006E7462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BC4FB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073F7E" w:rsidRPr="001D0D7D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течение всего периода обучения в рамках реализации </w:t>
      </w:r>
      <w:r w:rsidR="001C57B6">
        <w:rPr>
          <w:rFonts w:ascii="Times New Roman" w:eastAsia="Times New Roman" w:hAnsi="Times New Roman"/>
          <w:sz w:val="24"/>
          <w:szCs w:val="24"/>
          <w:lang w:eastAsia="ru-RU"/>
        </w:rPr>
        <w:t>ППКРС (программы подготовки квалифицированных рабочих и служащих)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:rsidR="00D82D46" w:rsidRPr="00204BEB" w:rsidRDefault="00D82D46" w:rsidP="00D82D46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По завершении изучения дисциплин общеобразовательного цикла предусмотрены 3 экзамена: ОДБ.01 Русский язык, ОДП.11 Химия, ОДП.12 Биология.</w:t>
      </w:r>
    </w:p>
    <w:p w:rsidR="00D82D46" w:rsidRPr="00204BEB" w:rsidRDefault="00D82D46" w:rsidP="00D82D46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Экзамены предусмотрены по завершении изучения дисциплины ЕН.01 Математика (3 семестр).</w:t>
      </w:r>
    </w:p>
    <w:p w:rsidR="00D82D46" w:rsidRPr="00204BEB" w:rsidRDefault="00D82D46" w:rsidP="00D82D46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 xml:space="preserve">По завершении изучения общепрофессиональных дисциплин предусмотрены следующие экзамены: ОП.01 Экономика организации (8 семестр), ОП.04 Ботаника с основами физиологии </w:t>
      </w:r>
      <w:proofErr w:type="gramStart"/>
      <w:r w:rsidRPr="00204BEB">
        <w:rPr>
          <w:rFonts w:ascii="Times New Roman" w:hAnsi="Times New Roman"/>
          <w:sz w:val="24"/>
          <w:szCs w:val="24"/>
        </w:rPr>
        <w:t>растений  (</w:t>
      </w:r>
      <w:proofErr w:type="gramEnd"/>
      <w:r w:rsidRPr="00204BEB">
        <w:rPr>
          <w:rFonts w:ascii="Times New Roman" w:hAnsi="Times New Roman"/>
          <w:sz w:val="24"/>
          <w:szCs w:val="24"/>
        </w:rPr>
        <w:t xml:space="preserve">4 семестр). </w:t>
      </w:r>
    </w:p>
    <w:p w:rsidR="00D82D46" w:rsidRPr="00204BEB" w:rsidRDefault="00D82D46" w:rsidP="00D82D46">
      <w:pPr>
        <w:autoSpaceDE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По завершении изучения междисциплинарных курсов предусмотрены экзамены:</w:t>
      </w:r>
    </w:p>
    <w:p w:rsidR="00D82D46" w:rsidRPr="00D82D46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 xml:space="preserve">МДК.01.01 Основы проектирования объектов садово-паркового строительства (3,4 семестр), МДК.02.01 Цветоводство и декоративное древоводство (6 семестр), МДК.02.02 Садово-парковое строительство и хозяйство (5,6 семестр), МДК.03.01 Современные технологии садово-паркового и ландшафтного строительства (8 семестр). По освоении программ профессиональных модулей в последнем семестре изучения проводится экзамен (квалификационный), по итогам проверки которого выносится решение: «вид </w:t>
      </w:r>
      <w:r w:rsidRPr="00D82D46">
        <w:rPr>
          <w:rFonts w:ascii="Times New Roman" w:hAnsi="Times New Roman"/>
          <w:sz w:val="24"/>
          <w:szCs w:val="24"/>
        </w:rPr>
        <w:t>профессиональной деятельности освоен / не освоен».</w:t>
      </w:r>
    </w:p>
    <w:p w:rsidR="00D82D46" w:rsidRPr="00204BEB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82D46">
        <w:rPr>
          <w:rFonts w:ascii="Times New Roman" w:hAnsi="Times New Roman"/>
          <w:sz w:val="24"/>
          <w:szCs w:val="24"/>
        </w:rPr>
        <w:t>Контрольные работы и зачеты проводятся за счет часов, отведенных на изучение дисциплины и междисциплинарного</w:t>
      </w:r>
      <w:r w:rsidRPr="00204BEB">
        <w:rPr>
          <w:rFonts w:ascii="Times New Roman" w:hAnsi="Times New Roman"/>
          <w:sz w:val="24"/>
          <w:szCs w:val="24"/>
        </w:rPr>
        <w:t xml:space="preserve"> курса.</w:t>
      </w:r>
    </w:p>
    <w:p w:rsidR="00D82D46" w:rsidRPr="00204BEB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Выполнение курсовых проектов (работ) является видом учебной работы по профессиональным модулям профессионального цикла: ПМ.01. Проектирование объектов садово-паркового и ландшафтного строительства, ПМ.03. Внедрение современных технологий садово-паркового и ландшафтного строительства, которые реализуются в пределах времени, отведенного на их изучение.</w:t>
      </w:r>
    </w:p>
    <w:p w:rsidR="00D82D46" w:rsidRPr="00204BEB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Консультации предусмотрены в объеме 100 часов на учебную группу на каждый учебный год. Формы проведения консультаций (групповые, индивидуальные, письменные, устные) определяются образовательным учреждением.</w:t>
      </w:r>
    </w:p>
    <w:p w:rsidR="00D82D46" w:rsidRPr="00204BEB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 xml:space="preserve">Учебная практика и производственная практика (по профилю специальности) проводятся в рамках профессиональных модулей рассредоточено по семестрам. Учебная практика в объеме 12 недель </w:t>
      </w:r>
      <w:r w:rsidRPr="00204BEB">
        <w:rPr>
          <w:rFonts w:ascii="Times New Roman" w:hAnsi="Times New Roman"/>
          <w:color w:val="000000"/>
          <w:sz w:val="24"/>
          <w:szCs w:val="24"/>
        </w:rPr>
        <w:t xml:space="preserve">предусмотрена </w:t>
      </w:r>
      <w:r w:rsidRPr="00204BEB">
        <w:rPr>
          <w:rFonts w:ascii="Times New Roman" w:hAnsi="Times New Roman"/>
          <w:sz w:val="24"/>
          <w:szCs w:val="24"/>
        </w:rPr>
        <w:t xml:space="preserve">по ПМ.01 </w:t>
      </w:r>
      <w:r w:rsidRPr="00204BEB">
        <w:rPr>
          <w:rFonts w:ascii="Times New Roman" w:hAnsi="Times New Roman"/>
          <w:color w:val="000000"/>
          <w:sz w:val="24"/>
          <w:szCs w:val="24"/>
        </w:rPr>
        <w:t>Проектирование объектов садово-паркового и ландшафтного строительства</w:t>
      </w:r>
      <w:r w:rsidRPr="00204BEB">
        <w:rPr>
          <w:rFonts w:ascii="Times New Roman" w:hAnsi="Times New Roman"/>
          <w:sz w:val="24"/>
          <w:szCs w:val="24"/>
        </w:rPr>
        <w:t xml:space="preserve"> - 2 недели  (4 семестр), ПМ.02 Ведение работ по садово-парковому и ландшафтному строительству - 2 недели  (6 семестр), ПМ.03 Внедрение современных технологий садово-паркового и ландшафтного строительства - 2 недели (8 семестр), ПМ.04 Выполнение работ по одной или нескольким профессиям рабочих, должностям служащих - 6 недель (4 недели — 6 семестр, 2 недели — 8 семестр).  Производственная практика (по профилю специальности) в объеме 13 недель реализуется по каждому из видов профессиональной деятельности, предусмотренных ФГОС СПО по специальности: </w:t>
      </w:r>
      <w:r w:rsidRPr="00204BEB">
        <w:rPr>
          <w:rFonts w:ascii="Times New Roman" w:hAnsi="Times New Roman"/>
          <w:color w:val="000000"/>
          <w:sz w:val="24"/>
          <w:szCs w:val="24"/>
        </w:rPr>
        <w:t xml:space="preserve">ПМ.01 Проектирование объектов садово-паркового и ландшафтного строительства - 6 </w:t>
      </w:r>
      <w:proofErr w:type="gramStart"/>
      <w:r w:rsidRPr="00204BEB">
        <w:rPr>
          <w:rFonts w:ascii="Times New Roman" w:hAnsi="Times New Roman"/>
          <w:color w:val="000000"/>
          <w:sz w:val="24"/>
          <w:szCs w:val="24"/>
        </w:rPr>
        <w:t>недель  (</w:t>
      </w:r>
      <w:proofErr w:type="gramEnd"/>
      <w:r w:rsidRPr="00204BEB">
        <w:rPr>
          <w:rFonts w:ascii="Times New Roman" w:hAnsi="Times New Roman"/>
          <w:color w:val="000000"/>
          <w:sz w:val="24"/>
          <w:szCs w:val="24"/>
        </w:rPr>
        <w:t xml:space="preserve">4 семестр), ПМ.02 Ведение работ по садово-парковому и ландшафтному строительству - 4 недели  (6 семестр), ПМ.03 Внедрение современных технологий садово-паркового и ландшафтного строительства - 3 недели (8 семестр). </w:t>
      </w:r>
      <w:r w:rsidRPr="00204BEB">
        <w:rPr>
          <w:rFonts w:ascii="Times New Roman" w:hAnsi="Times New Roman"/>
          <w:sz w:val="24"/>
          <w:szCs w:val="24"/>
        </w:rPr>
        <w:t>Производственная практика (преддипломная) проводится концентрированно (8 семестр).</w:t>
      </w:r>
    </w:p>
    <w:p w:rsidR="00D82D46" w:rsidRPr="00204BEB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lastRenderedPageBreak/>
        <w:t>В период прохождения учебной практики, предусмотренной в рамках ПМ.04 Выполнение работ по одной или нескольким профессиям рабочих, должностям служащих, студенты осваивают две рабочие профессии из Перечня профессий рабочих, должностей служащих, рекомендуемых к освоению в рамках основной профессиональной образователь</w:t>
      </w:r>
      <w:r>
        <w:rPr>
          <w:rFonts w:ascii="Times New Roman" w:hAnsi="Times New Roman"/>
          <w:sz w:val="24"/>
          <w:szCs w:val="24"/>
        </w:rPr>
        <w:t xml:space="preserve">ной программы СПО: </w:t>
      </w:r>
      <w:r w:rsidR="003862F8">
        <w:rPr>
          <w:rFonts w:ascii="Times New Roman" w:hAnsi="Times New Roman"/>
          <w:sz w:val="24"/>
          <w:szCs w:val="24"/>
        </w:rPr>
        <w:t>13450</w:t>
      </w:r>
      <w:r w:rsidR="002504CF">
        <w:rPr>
          <w:rFonts w:ascii="Times New Roman" w:hAnsi="Times New Roman"/>
          <w:sz w:val="24"/>
          <w:szCs w:val="24"/>
        </w:rPr>
        <w:t xml:space="preserve"> </w:t>
      </w:r>
      <w:r w:rsidR="008A60FB">
        <w:rPr>
          <w:rFonts w:ascii="Times New Roman" w:hAnsi="Times New Roman"/>
          <w:sz w:val="24"/>
          <w:szCs w:val="24"/>
        </w:rPr>
        <w:t>Рабочий зеленого хозяйства</w:t>
      </w:r>
      <w:r w:rsidR="00F33719">
        <w:rPr>
          <w:rFonts w:ascii="Times New Roman" w:hAnsi="Times New Roman"/>
          <w:sz w:val="24"/>
          <w:szCs w:val="24"/>
        </w:rPr>
        <w:t>.</w:t>
      </w:r>
    </w:p>
    <w:p w:rsidR="00D82D46" w:rsidRPr="007C2A41" w:rsidRDefault="00D82D46" w:rsidP="00D82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04BEB">
        <w:rPr>
          <w:rFonts w:ascii="Times New Roman" w:hAnsi="Times New Roman"/>
          <w:sz w:val="24"/>
          <w:szCs w:val="24"/>
        </w:rPr>
        <w:t>Государственная (итоговая) аттестация предусмотрена в виде 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2A4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Выпускная квалификационная работа по профессии проводится в виде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защиты дипломного проекта</w:t>
      </w:r>
      <w:r w:rsidRPr="007C2A4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который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профессиональной деятельности.</w:t>
      </w:r>
    </w:p>
    <w:p w:rsidR="00073F7E" w:rsidRPr="00D82D46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C2A4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Содержание заданий выпускно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й квалификационной работы должно</w:t>
      </w:r>
      <w:r w:rsidRPr="007C2A4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соответствовать результатам освоения одного или нескольких профессиональных модулей, входящих в образовательную программу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73F7E" w:rsidRPr="00D54FEB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34 недели, в том числе не менее 2 недель в зимний период. </w:t>
      </w:r>
    </w:p>
    <w:p w:rsidR="00073F7E" w:rsidRDefault="00073F7E" w:rsidP="00073F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Pr="00832F14" w:rsidRDefault="00073F7E" w:rsidP="00073F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Pr="00D10CB4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D10CB4">
        <w:rPr>
          <w:rFonts w:ascii="Times New Roman" w:hAnsi="Times New Roman"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 среднего общего и среднего профессионального образования с учетом получаемой специальности среднего профессионального образования.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10CB4">
        <w:rPr>
          <w:rFonts w:ascii="Times New Roman" w:hAnsi="Times New Roman"/>
          <w:bCs/>
          <w:sz w:val="24"/>
          <w:szCs w:val="24"/>
        </w:rPr>
        <w:t>Образовательные программы среднего профессионального образования, реализуемые на базе основного общего образования, разрабатываются на основе требований ФГОС среднего общего и среднего профессионального образования с учетом получаемой специальности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10CB4">
        <w:rPr>
          <w:rFonts w:ascii="Times New Roman" w:hAnsi="Times New Roman"/>
          <w:bCs/>
          <w:sz w:val="24"/>
          <w:szCs w:val="24"/>
        </w:rPr>
        <w:t>Общий объем образовательной</w:t>
      </w:r>
      <w:r>
        <w:rPr>
          <w:rFonts w:ascii="Times New Roman" w:hAnsi="Times New Roman"/>
          <w:bCs/>
          <w:sz w:val="24"/>
          <w:szCs w:val="24"/>
        </w:rPr>
        <w:t xml:space="preserve"> программы СПО, реализуемой на базе основного общего образования - </w:t>
      </w:r>
      <w:r w:rsidR="008E188F">
        <w:rPr>
          <w:rFonts w:ascii="Times New Roman" w:hAnsi="Times New Roman"/>
          <w:bCs/>
          <w:sz w:val="24"/>
          <w:szCs w:val="24"/>
        </w:rPr>
        <w:t>2160</w:t>
      </w:r>
      <w:r>
        <w:rPr>
          <w:rFonts w:ascii="Times New Roman" w:hAnsi="Times New Roman"/>
          <w:bCs/>
          <w:sz w:val="24"/>
          <w:szCs w:val="24"/>
        </w:rPr>
        <w:t xml:space="preserve">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</w:t>
      </w:r>
    </w:p>
    <w:p w:rsidR="00073F7E" w:rsidRPr="00D10CB4" w:rsidRDefault="00073F7E" w:rsidP="00073F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CB4">
        <w:rPr>
          <w:rFonts w:ascii="Times New Roman" w:hAnsi="Times New Roman"/>
          <w:bCs/>
          <w:sz w:val="24"/>
          <w:szCs w:val="24"/>
        </w:rPr>
        <w:t>общие для включения во все учебные планы учебных предметов, в том числе на углубленном уровне,</w:t>
      </w:r>
    </w:p>
    <w:p w:rsidR="008E188F" w:rsidRDefault="008E188F" w:rsidP="00073F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Pr="008E188F">
        <w:rPr>
          <w:rFonts w:ascii="Times New Roman" w:hAnsi="Times New Roman"/>
          <w:bCs/>
          <w:sz w:val="24"/>
          <w:szCs w:val="24"/>
        </w:rPr>
        <w:t>чебные предметы по выбору из обязательных предметных областей</w:t>
      </w:r>
    </w:p>
    <w:p w:rsidR="00073F7E" w:rsidRPr="00D10CB4" w:rsidRDefault="00073F7E" w:rsidP="00073F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CB4">
        <w:rPr>
          <w:rFonts w:ascii="Times New Roman" w:hAnsi="Times New Roman"/>
          <w:bCs/>
          <w:sz w:val="24"/>
          <w:szCs w:val="24"/>
        </w:rPr>
        <w:t xml:space="preserve">дополнительных учебных предметов, курсов по выбору обучающихся. 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Default="00073F7E" w:rsidP="00073F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Учебный </w:t>
      </w:r>
      <w:r w:rsidRPr="00D54FEB">
        <w:rPr>
          <w:rFonts w:ascii="Times New Roman" w:hAnsi="Times New Roman"/>
          <w:bCs/>
          <w:sz w:val="24"/>
          <w:szCs w:val="24"/>
        </w:rPr>
        <w:t xml:space="preserve">план </w:t>
      </w:r>
      <w:r w:rsidR="003B418F">
        <w:rPr>
          <w:rFonts w:ascii="Times New Roman" w:hAnsi="Times New Roman"/>
          <w:b/>
          <w:bCs/>
          <w:sz w:val="24"/>
          <w:szCs w:val="24"/>
        </w:rPr>
        <w:t>естественнонаучного</w:t>
      </w:r>
      <w:r w:rsidRPr="00D54FEB">
        <w:rPr>
          <w:rFonts w:ascii="Times New Roman" w:hAnsi="Times New Roman"/>
          <w:bCs/>
          <w:sz w:val="24"/>
          <w:szCs w:val="24"/>
        </w:rPr>
        <w:t xml:space="preserve"> профиля обучения содерж</w:t>
      </w:r>
      <w:r>
        <w:rPr>
          <w:rFonts w:ascii="Times New Roman" w:hAnsi="Times New Roman"/>
          <w:bCs/>
          <w:sz w:val="24"/>
          <w:szCs w:val="24"/>
        </w:rPr>
        <w:t>и</w:t>
      </w:r>
      <w:r w:rsidRPr="00D54FEB">
        <w:rPr>
          <w:rFonts w:ascii="Times New Roman" w:hAnsi="Times New Roman"/>
          <w:bCs/>
          <w:sz w:val="24"/>
          <w:szCs w:val="24"/>
        </w:rPr>
        <w:t>т 1</w:t>
      </w:r>
      <w:r>
        <w:rPr>
          <w:rFonts w:ascii="Times New Roman" w:hAnsi="Times New Roman"/>
          <w:bCs/>
          <w:sz w:val="24"/>
          <w:szCs w:val="24"/>
        </w:rPr>
        <w:t>2</w:t>
      </w:r>
      <w:r w:rsidRPr="00D54FEB">
        <w:rPr>
          <w:rFonts w:ascii="Times New Roman" w:hAnsi="Times New Roman"/>
          <w:bCs/>
          <w:sz w:val="24"/>
          <w:szCs w:val="24"/>
        </w:rPr>
        <w:t xml:space="preserve"> учебных</w:t>
      </w:r>
      <w:r w:rsidRPr="000F5E86">
        <w:rPr>
          <w:rFonts w:ascii="Times New Roman" w:hAnsi="Times New Roman"/>
          <w:bCs/>
          <w:sz w:val="24"/>
          <w:szCs w:val="24"/>
        </w:rPr>
        <w:t xml:space="preserve"> предметов и предусматривают изучение не менее одного учебного предмета из каждой предметной области, определенной ФГОС среднего общего образования: </w:t>
      </w:r>
    </w:p>
    <w:p w:rsidR="00073F7E" w:rsidRDefault="00073F7E" w:rsidP="00073F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Pr="000F5E86" w:rsidRDefault="00073F7E" w:rsidP="00073F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Общими для включения в учебный план являются учебные предметы: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"Русский язык",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"Литература",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"Иностранный язык",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"Математика",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"История",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"Физическая культура",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>"Основы безопасности жизнедеятельности",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>«Астрономия».</w:t>
      </w:r>
    </w:p>
    <w:p w:rsidR="00073F7E" w:rsidRPr="000F5E86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Pr="000F5E86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В учебном плане предусмотрено выполнен</w:t>
      </w:r>
      <w:r>
        <w:rPr>
          <w:rFonts w:ascii="Times New Roman" w:hAnsi="Times New Roman"/>
          <w:bCs/>
          <w:sz w:val="24"/>
          <w:szCs w:val="24"/>
        </w:rPr>
        <w:t xml:space="preserve">ие обучающимися индивидуальных проектов по дисциплинам </w:t>
      </w:r>
      <w:r w:rsidR="003B418F">
        <w:rPr>
          <w:rFonts w:ascii="Times New Roman" w:hAnsi="Times New Roman"/>
          <w:bCs/>
          <w:sz w:val="24"/>
          <w:szCs w:val="24"/>
        </w:rPr>
        <w:t>ОУД.10П «Химия» и ОУД.11П</w:t>
      </w:r>
      <w:r>
        <w:rPr>
          <w:rFonts w:ascii="Times New Roman" w:hAnsi="Times New Roman"/>
          <w:bCs/>
          <w:sz w:val="24"/>
          <w:szCs w:val="24"/>
        </w:rPr>
        <w:t xml:space="preserve"> «Биология»</w:t>
      </w:r>
      <w:r w:rsidRPr="000F5E86">
        <w:rPr>
          <w:rFonts w:ascii="Times New Roman" w:hAnsi="Times New Roman"/>
          <w:bCs/>
          <w:sz w:val="24"/>
          <w:szCs w:val="24"/>
        </w:rPr>
        <w:t>.</w:t>
      </w:r>
    </w:p>
    <w:p w:rsidR="00073F7E" w:rsidRPr="000F5E86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В соответствии с календарным учебным графиком изучение общеобразовательного цикла осуществляется в</w:t>
      </w:r>
      <w:r>
        <w:rPr>
          <w:rFonts w:ascii="Times New Roman" w:hAnsi="Times New Roman"/>
          <w:bCs/>
          <w:sz w:val="24"/>
          <w:szCs w:val="24"/>
        </w:rPr>
        <w:t xml:space="preserve"> течение первого года обучения.</w:t>
      </w:r>
    </w:p>
    <w:p w:rsidR="00073F7E" w:rsidRPr="000F5E86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Pr="003B418F" w:rsidRDefault="00073F7E" w:rsidP="00073F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</w:t>
      </w:r>
      <w:r w:rsidRPr="003B418F">
        <w:rPr>
          <w:rFonts w:ascii="Times New Roman" w:hAnsi="Times New Roman"/>
          <w:b/>
          <w:sz w:val="24"/>
          <w:szCs w:val="24"/>
        </w:rPr>
        <w:t>.</w:t>
      </w:r>
      <w:r w:rsidRPr="003B418F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073F7E" w:rsidRPr="003B418F" w:rsidRDefault="00073F7E" w:rsidP="00073F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3F7E" w:rsidRDefault="003B418F" w:rsidP="003B418F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8F">
        <w:rPr>
          <w:rFonts w:ascii="Times New Roman" w:hAnsi="Times New Roman"/>
          <w:sz w:val="24"/>
          <w:szCs w:val="24"/>
        </w:rPr>
        <w:t>Объем времени</w:t>
      </w:r>
      <w:r w:rsidRPr="00D82D46">
        <w:rPr>
          <w:rFonts w:ascii="Times New Roman" w:hAnsi="Times New Roman"/>
          <w:sz w:val="24"/>
          <w:szCs w:val="24"/>
        </w:rPr>
        <w:t xml:space="preserve"> в количестве 900 часов обязательных учебных </w:t>
      </w:r>
      <w:proofErr w:type="gramStart"/>
      <w:r w:rsidRPr="00D82D46">
        <w:rPr>
          <w:rFonts w:ascii="Times New Roman" w:hAnsi="Times New Roman"/>
          <w:sz w:val="24"/>
          <w:szCs w:val="24"/>
        </w:rPr>
        <w:t>занятий  (</w:t>
      </w:r>
      <w:proofErr w:type="gramEnd"/>
      <w:r w:rsidRPr="00D82D46">
        <w:rPr>
          <w:rFonts w:ascii="Times New Roman" w:hAnsi="Times New Roman"/>
          <w:sz w:val="24"/>
          <w:szCs w:val="24"/>
        </w:rPr>
        <w:t>1350 часов максимальной учебной нагрузки)</w:t>
      </w:r>
      <w:r>
        <w:rPr>
          <w:rFonts w:ascii="Times New Roman" w:hAnsi="Times New Roman"/>
          <w:sz w:val="24"/>
          <w:szCs w:val="24"/>
        </w:rPr>
        <w:t xml:space="preserve"> отведен</w:t>
      </w:r>
      <w:r w:rsidRPr="00D82D46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вариативную часть циклов ОПОП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3F2">
        <w:rPr>
          <w:rFonts w:ascii="Times New Roman" w:eastAsia="Times New Roman" w:hAnsi="Times New Roman"/>
          <w:sz w:val="24"/>
          <w:szCs w:val="24"/>
          <w:lang w:eastAsia="ru-RU"/>
        </w:rPr>
        <w:t>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418F" w:rsidRDefault="003B418F" w:rsidP="003B418F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18F" w:rsidRDefault="003B418F" w:rsidP="003B418F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18F" w:rsidRDefault="003B418F" w:rsidP="003B418F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8F">
        <w:rPr>
          <w:rFonts w:ascii="Times New Roman" w:eastAsia="Times New Roman" w:hAnsi="Times New Roman"/>
          <w:sz w:val="24"/>
          <w:szCs w:val="24"/>
          <w:lang w:eastAsia="ru-RU"/>
        </w:rPr>
        <w:t>Распределение объема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времени вариативной части: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2770"/>
        <w:gridCol w:w="878"/>
        <w:gridCol w:w="1571"/>
        <w:gridCol w:w="769"/>
        <w:gridCol w:w="2306"/>
      </w:tblGrid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Наименование циклов и разделов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 xml:space="preserve"> ФГОС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 xml:space="preserve"> Обоснование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494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Усиление общих компетенций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ОГСЭ.01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ОГСЭ.02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ОГСЭ.03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ОГСЭ.04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ОГСЭ.05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Математический и общий естественно-научный цикл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ЕН.01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ЕН.02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ЕН.03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838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2338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kern w:val="2"/>
                <w:sz w:val="20"/>
                <w:szCs w:val="20"/>
              </w:rPr>
              <w:t>Усиление общих и профессиональных компетенций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468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818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kern w:val="2"/>
                <w:sz w:val="20"/>
                <w:szCs w:val="20"/>
              </w:rPr>
              <w:t>Усиление общепрофессиональных дисциплин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lastRenderedPageBreak/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Основы менеджмента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Охрана труда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 xml:space="preserve"> Ботаника с основами физиологии растений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Основы почвоведения, земледелия и агрохимии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Основы садово-паркового искусства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Озеленение населенных мест с основами градостроительства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Цветочно-декоративные растения и дендрология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1032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488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kern w:val="2"/>
                <w:sz w:val="20"/>
                <w:szCs w:val="20"/>
              </w:rPr>
              <w:t>Усиление общих и профессиональных компетенций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Проектирование проектов садово-паркового и ландшафтного строительства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343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478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Основы проектирования объектов садово-паркового строительства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 xml:space="preserve"> 478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b/>
                <w:kern w:val="2"/>
                <w:sz w:val="20"/>
                <w:szCs w:val="20"/>
              </w:rPr>
            </w:pPr>
            <w:r w:rsidRPr="00204BEB">
              <w:rPr>
                <w:b/>
                <w:kern w:val="2"/>
                <w:sz w:val="20"/>
                <w:szCs w:val="20"/>
              </w:rPr>
              <w:t>Ведение работ по садово-парковому и ландшафтному строительству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343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203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546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kern w:val="2"/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Цветоводство и декоративное древоводство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МДК.02.02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kern w:val="2"/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Садово-парковое строительство и хозяйство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МДК.02.03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Маркетинг ландшафтных услуг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b/>
                <w:kern w:val="2"/>
                <w:sz w:val="20"/>
                <w:szCs w:val="20"/>
              </w:rPr>
            </w:pPr>
            <w:r w:rsidRPr="00204BEB">
              <w:rPr>
                <w:b/>
                <w:sz w:val="20"/>
                <w:szCs w:val="20"/>
              </w:rPr>
              <w:t>Внедрение современных технологий садово-паркового и ландшафтного строительства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282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kern w:val="2"/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Современные технологии садово-паркового и ландшафтного строительства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ПМ.05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b/>
                <w:sz w:val="20"/>
                <w:szCs w:val="20"/>
              </w:rPr>
            </w:pPr>
            <w:r w:rsidRPr="00204BEB">
              <w:rPr>
                <w:b/>
                <w:sz w:val="20"/>
                <w:szCs w:val="20"/>
              </w:rPr>
              <w:t>Способы поиска работы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МДК.05.01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 xml:space="preserve">Планирование карьеры </w:t>
            </w:r>
            <w:r w:rsidRPr="00204BEB">
              <w:rPr>
                <w:sz w:val="20"/>
                <w:szCs w:val="20"/>
              </w:rPr>
              <w:lastRenderedPageBreak/>
              <w:t>выпускника профессиональной образовательной организации Московской области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ПМ.06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b/>
                <w:sz w:val="20"/>
                <w:szCs w:val="20"/>
              </w:rPr>
            </w:pPr>
            <w:r w:rsidRPr="00204BEB">
              <w:rPr>
                <w:b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МДК.06.01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 xml:space="preserve">Открытие собственного дела выпускниками профессиональных образовательных организаций </w:t>
            </w:r>
            <w:proofErr w:type="gramStart"/>
            <w:r w:rsidRPr="00204BEB">
              <w:rPr>
                <w:sz w:val="20"/>
                <w:szCs w:val="20"/>
              </w:rPr>
              <w:t>Московской  области</w:t>
            </w:r>
            <w:proofErr w:type="gramEnd"/>
            <w:r w:rsidRPr="00204B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 xml:space="preserve"> 2124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900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3024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</w:tbl>
    <w:p w:rsidR="007B4E5B" w:rsidRPr="00F00033" w:rsidRDefault="001E3B57" w:rsidP="00F00033">
      <w:r>
        <w:rPr>
          <w:noProof/>
          <w:lang w:eastAsia="ru-RU"/>
        </w:rPr>
        <w:drawing>
          <wp:inline distT="0" distB="0" distL="0" distR="0">
            <wp:extent cx="5924550" cy="62770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2196" t="10944" r="60820" b="30400"/>
                    <a:stretch/>
                  </pic:blipFill>
                  <pic:spPr bwMode="auto">
                    <a:xfrm>
                      <a:off x="0" y="0"/>
                      <a:ext cx="5935614" cy="6288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4E5B" w:rsidRPr="00F00033" w:rsidSect="007B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43FF"/>
    <w:multiLevelType w:val="hybridMultilevel"/>
    <w:tmpl w:val="997831DE"/>
    <w:lvl w:ilvl="0" w:tplc="E04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531A6F"/>
    <w:multiLevelType w:val="hybridMultilevel"/>
    <w:tmpl w:val="B0D68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80571"/>
    <w:multiLevelType w:val="hybridMultilevel"/>
    <w:tmpl w:val="BBA2B45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C9C5D76"/>
    <w:multiLevelType w:val="hybridMultilevel"/>
    <w:tmpl w:val="1ACEC66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75136"/>
    <w:multiLevelType w:val="hybridMultilevel"/>
    <w:tmpl w:val="91B8C12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95784"/>
    <w:multiLevelType w:val="hybridMultilevel"/>
    <w:tmpl w:val="67F0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B509A"/>
    <w:multiLevelType w:val="hybridMultilevel"/>
    <w:tmpl w:val="0ED0808C"/>
    <w:lvl w:ilvl="0" w:tplc="49B89BD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033"/>
    <w:rsid w:val="0001160F"/>
    <w:rsid w:val="0007231E"/>
    <w:rsid w:val="00073F7E"/>
    <w:rsid w:val="001C57B6"/>
    <w:rsid w:val="001E3B57"/>
    <w:rsid w:val="00203BC9"/>
    <w:rsid w:val="00205795"/>
    <w:rsid w:val="002504CF"/>
    <w:rsid w:val="00253A1F"/>
    <w:rsid w:val="00281198"/>
    <w:rsid w:val="00290BBE"/>
    <w:rsid w:val="0029205B"/>
    <w:rsid w:val="002A1081"/>
    <w:rsid w:val="002F6C8E"/>
    <w:rsid w:val="00303894"/>
    <w:rsid w:val="003862F8"/>
    <w:rsid w:val="0039458F"/>
    <w:rsid w:val="0039709B"/>
    <w:rsid w:val="003B418F"/>
    <w:rsid w:val="00410B8B"/>
    <w:rsid w:val="00455201"/>
    <w:rsid w:val="00463590"/>
    <w:rsid w:val="00484B31"/>
    <w:rsid w:val="004A4C6F"/>
    <w:rsid w:val="004A7628"/>
    <w:rsid w:val="004A7D55"/>
    <w:rsid w:val="004B3421"/>
    <w:rsid w:val="00521253"/>
    <w:rsid w:val="00562541"/>
    <w:rsid w:val="005658BC"/>
    <w:rsid w:val="00583C2C"/>
    <w:rsid w:val="00596C07"/>
    <w:rsid w:val="0065585E"/>
    <w:rsid w:val="00677877"/>
    <w:rsid w:val="006B4DB0"/>
    <w:rsid w:val="006E7462"/>
    <w:rsid w:val="00710A82"/>
    <w:rsid w:val="00734A15"/>
    <w:rsid w:val="007507CF"/>
    <w:rsid w:val="00780E56"/>
    <w:rsid w:val="007934AF"/>
    <w:rsid w:val="0079794B"/>
    <w:rsid w:val="007B4E5B"/>
    <w:rsid w:val="007C3E3F"/>
    <w:rsid w:val="007D57F3"/>
    <w:rsid w:val="007F0DB3"/>
    <w:rsid w:val="008058CA"/>
    <w:rsid w:val="008968F2"/>
    <w:rsid w:val="008A60FB"/>
    <w:rsid w:val="008E188F"/>
    <w:rsid w:val="008E25D6"/>
    <w:rsid w:val="008E5B59"/>
    <w:rsid w:val="008F074D"/>
    <w:rsid w:val="008F4E9E"/>
    <w:rsid w:val="00904ED7"/>
    <w:rsid w:val="00923764"/>
    <w:rsid w:val="009327D6"/>
    <w:rsid w:val="00A374C4"/>
    <w:rsid w:val="00A84E4A"/>
    <w:rsid w:val="00A85DED"/>
    <w:rsid w:val="00AC5C4D"/>
    <w:rsid w:val="00B17610"/>
    <w:rsid w:val="00B35CBA"/>
    <w:rsid w:val="00B67B6D"/>
    <w:rsid w:val="00BC4B45"/>
    <w:rsid w:val="00BC4FBF"/>
    <w:rsid w:val="00CC6242"/>
    <w:rsid w:val="00CE2617"/>
    <w:rsid w:val="00D40ED2"/>
    <w:rsid w:val="00D6199E"/>
    <w:rsid w:val="00D72C1F"/>
    <w:rsid w:val="00D82D46"/>
    <w:rsid w:val="00D964CF"/>
    <w:rsid w:val="00DC5691"/>
    <w:rsid w:val="00EB0971"/>
    <w:rsid w:val="00EB25AF"/>
    <w:rsid w:val="00F00033"/>
    <w:rsid w:val="00F02010"/>
    <w:rsid w:val="00F050C1"/>
    <w:rsid w:val="00F17D69"/>
    <w:rsid w:val="00F32BF6"/>
    <w:rsid w:val="00F33719"/>
    <w:rsid w:val="00F34112"/>
    <w:rsid w:val="00F7721A"/>
    <w:rsid w:val="00F779B8"/>
    <w:rsid w:val="00FA31BE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BEACD4-BF5A-4C22-9DA6-7BA6881F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33"/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7F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F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F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D57F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F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F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F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F3"/>
    <w:pPr>
      <w:spacing w:after="0"/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7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7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57F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7D57F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D57F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D57F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D57F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D57F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7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57F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7F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D57F3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57F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D57F3"/>
    <w:rPr>
      <w:b/>
      <w:bCs/>
    </w:rPr>
  </w:style>
  <w:style w:type="character" w:styleId="a8">
    <w:name w:val="Emphasis"/>
    <w:uiPriority w:val="20"/>
    <w:qFormat/>
    <w:rsid w:val="007D57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D57F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D57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7F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7F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D57F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D57F3"/>
    <w:rPr>
      <w:b/>
      <w:bCs/>
      <w:i/>
      <w:iCs/>
    </w:rPr>
  </w:style>
  <w:style w:type="character" w:styleId="ad">
    <w:name w:val="Subtle Emphasis"/>
    <w:uiPriority w:val="19"/>
    <w:qFormat/>
    <w:rsid w:val="007D57F3"/>
    <w:rPr>
      <w:i/>
      <w:iCs/>
    </w:rPr>
  </w:style>
  <w:style w:type="character" w:styleId="ae">
    <w:name w:val="Intense Emphasis"/>
    <w:uiPriority w:val="21"/>
    <w:qFormat/>
    <w:rsid w:val="007D57F3"/>
    <w:rPr>
      <w:b/>
      <w:bCs/>
    </w:rPr>
  </w:style>
  <w:style w:type="character" w:styleId="af">
    <w:name w:val="Subtle Reference"/>
    <w:uiPriority w:val="31"/>
    <w:qFormat/>
    <w:rsid w:val="007D57F3"/>
    <w:rPr>
      <w:smallCaps/>
    </w:rPr>
  </w:style>
  <w:style w:type="character" w:styleId="af0">
    <w:name w:val="Intense Reference"/>
    <w:uiPriority w:val="32"/>
    <w:qFormat/>
    <w:rsid w:val="007D57F3"/>
    <w:rPr>
      <w:smallCaps/>
      <w:spacing w:val="5"/>
      <w:u w:val="single"/>
    </w:rPr>
  </w:style>
  <w:style w:type="character" w:styleId="af1">
    <w:name w:val="Book Title"/>
    <w:uiPriority w:val="33"/>
    <w:qFormat/>
    <w:rsid w:val="007D57F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57F3"/>
    <w:pPr>
      <w:outlineLvl w:val="9"/>
    </w:pPr>
  </w:style>
  <w:style w:type="paragraph" w:customStyle="1" w:styleId="ConsPlusTitle">
    <w:name w:val="ConsPlusTitle"/>
    <w:uiPriority w:val="99"/>
    <w:rsid w:val="00F000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val="ru-RU" w:eastAsia="ru-RU" w:bidi="ar-SA"/>
    </w:rPr>
  </w:style>
  <w:style w:type="paragraph" w:customStyle="1" w:styleId="ConsPlusNormal">
    <w:name w:val="ConsPlusNormal"/>
    <w:rsid w:val="00073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lang w:val="ru-RU" w:eastAsia="ru-RU" w:bidi="ar-SA"/>
    </w:rPr>
  </w:style>
  <w:style w:type="paragraph" w:customStyle="1" w:styleId="af3">
    <w:name w:val="Содержимое таблицы"/>
    <w:basedOn w:val="a"/>
    <w:rsid w:val="00073F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073F7E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3F7E"/>
    <w:pPr>
      <w:widowControl w:val="0"/>
      <w:shd w:val="clear" w:color="auto" w:fill="FFFFFF"/>
      <w:spacing w:before="240" w:after="240" w:line="480" w:lineRule="exact"/>
      <w:jc w:val="both"/>
    </w:pPr>
    <w:rPr>
      <w:rFonts w:ascii="Times New Roman" w:eastAsia="Times New Roman" w:hAnsi="Times New Roman" w:cs="Tahoma"/>
      <w:sz w:val="28"/>
      <w:szCs w:val="28"/>
      <w:lang w:val="en-US" w:bidi="en-US"/>
    </w:rPr>
  </w:style>
  <w:style w:type="character" w:customStyle="1" w:styleId="2115pt">
    <w:name w:val="Основной текст (2) + 11;5 pt;Курсив"/>
    <w:rsid w:val="00073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Hyperlink1">
    <w:name w:val="Hyperlink.1"/>
    <w:uiPriority w:val="99"/>
    <w:rsid w:val="00073F7E"/>
    <w:rPr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1E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3B57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07459-1B92-449E-AA5E-A8BE57C5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16</cp:revision>
  <cp:lastPrinted>2020-12-17T08:49:00Z</cp:lastPrinted>
  <dcterms:created xsi:type="dcterms:W3CDTF">2020-12-14T10:40:00Z</dcterms:created>
  <dcterms:modified xsi:type="dcterms:W3CDTF">2023-12-21T07:46:00Z</dcterms:modified>
</cp:coreProperties>
</file>