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2D7D" w:rsidRPr="00BC5D5F" w:rsidRDefault="008600FD" w:rsidP="00BC5D5F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ar-SA"/>
        </w:rPr>
      </w:pPr>
      <w:bookmarkStart w:id="0" w:name="_GoBack"/>
      <w:bookmarkEnd w:id="0"/>
      <w:r w:rsidRPr="008600FD"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5940425" cy="8399306"/>
            <wp:effectExtent l="0" t="0" r="3175" b="1905"/>
            <wp:docPr id="1" name="Рисунок 1" descr="C:\Users\Irina\Desktop\Колледж\УМК+\УМК 2020\111111111112\титульные подписан\Сибина И.Н\Untitled - 00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Колледж\УМК+\УМК 2020\111111111112\титульные подписан\Сибина И.Н\Untitled - 002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AAB" w:rsidRDefault="00983AAB" w:rsidP="00983AAB">
      <w:pPr>
        <w:rPr>
          <w:lang w:eastAsia="ru-RU"/>
        </w:rPr>
      </w:pPr>
    </w:p>
    <w:p w:rsidR="00EC169A" w:rsidRDefault="00EC169A" w:rsidP="00983AAB">
      <w:pPr>
        <w:rPr>
          <w:lang w:eastAsia="ru-RU"/>
        </w:rPr>
      </w:pPr>
    </w:p>
    <w:p w:rsidR="00BC5D5F" w:rsidRDefault="00BC5D5F" w:rsidP="00983AAB">
      <w:pPr>
        <w:rPr>
          <w:lang w:eastAsia="ru-RU"/>
        </w:rPr>
      </w:pPr>
    </w:p>
    <w:p w:rsidR="00BC5D5F" w:rsidRDefault="00BC5D5F" w:rsidP="00983AAB">
      <w:pPr>
        <w:rPr>
          <w:lang w:eastAsia="ru-RU"/>
        </w:rPr>
      </w:pPr>
    </w:p>
    <w:p w:rsidR="00BC5D5F" w:rsidRDefault="00BC5D5F" w:rsidP="00983AAB">
      <w:pPr>
        <w:rPr>
          <w:lang w:eastAsia="ru-RU"/>
        </w:rPr>
      </w:pPr>
    </w:p>
    <w:p w:rsidR="00BC5D5F" w:rsidRDefault="00BC5D5F" w:rsidP="00983AAB">
      <w:pPr>
        <w:rPr>
          <w:lang w:eastAsia="ru-RU"/>
        </w:rPr>
      </w:pPr>
    </w:p>
    <w:p w:rsidR="00BC5D5F" w:rsidRPr="003F2C05" w:rsidRDefault="00BC5D5F" w:rsidP="00BC5D5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color w:val="auto"/>
          <w:sz w:val="24"/>
          <w:szCs w:val="24"/>
        </w:rPr>
      </w:pPr>
      <w:r w:rsidRPr="003F2C05">
        <w:rPr>
          <w:rFonts w:ascii="Times New Roman" w:hAnsi="Times New Roman"/>
          <w:color w:val="auto"/>
          <w:sz w:val="24"/>
          <w:szCs w:val="24"/>
        </w:rPr>
        <w:t xml:space="preserve">СОДЕРЖАНИЕ </w:t>
      </w:r>
    </w:p>
    <w:p w:rsidR="00BC5D5F" w:rsidRDefault="00BC5D5F" w:rsidP="00983AAB">
      <w:pPr>
        <w:rPr>
          <w:lang w:eastAsia="ru-RU"/>
        </w:rPr>
      </w:pPr>
    </w:p>
    <w:tbl>
      <w:tblPr>
        <w:tblW w:w="9180" w:type="dxa"/>
        <w:tblLook w:val="01E0" w:firstRow="1" w:lastRow="1" w:firstColumn="1" w:lastColumn="1" w:noHBand="0" w:noVBand="0"/>
      </w:tblPr>
      <w:tblGrid>
        <w:gridCol w:w="534"/>
        <w:gridCol w:w="7938"/>
        <w:gridCol w:w="708"/>
      </w:tblGrid>
      <w:tr w:rsidR="00EC169A" w:rsidRPr="00B048B6" w:rsidTr="008C57C6">
        <w:trPr>
          <w:trHeight w:val="931"/>
        </w:trPr>
        <w:tc>
          <w:tcPr>
            <w:tcW w:w="534" w:type="dxa"/>
          </w:tcPr>
          <w:p w:rsidR="00EC169A" w:rsidRPr="00B048B6" w:rsidRDefault="00EC169A" w:rsidP="002A4E6B">
            <w:pPr>
              <w:pStyle w:val="1"/>
              <w:spacing w:before="0" w:line="240" w:lineRule="auto"/>
              <w:rPr>
                <w:rFonts w:ascii="Times New Roman" w:hAnsi="Times New Roman"/>
                <w:caps/>
                <w:color w:val="auto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auto"/>
          </w:tcPr>
          <w:p w:rsidR="00EC169A" w:rsidRDefault="00EC169A" w:rsidP="002A4E6B">
            <w:pPr>
              <w:pStyle w:val="1"/>
              <w:spacing w:before="0" w:line="240" w:lineRule="auto"/>
              <w:rPr>
                <w:rFonts w:ascii="Times New Roman" w:hAnsi="Times New Roman"/>
                <w:caps/>
                <w:color w:val="auto"/>
                <w:sz w:val="24"/>
                <w:szCs w:val="24"/>
              </w:rPr>
            </w:pPr>
          </w:p>
          <w:p w:rsidR="00EC169A" w:rsidRPr="00B048B6" w:rsidRDefault="00EC169A" w:rsidP="002A4E6B">
            <w:pPr>
              <w:pStyle w:val="1"/>
              <w:spacing w:before="0" w:line="240" w:lineRule="auto"/>
              <w:rPr>
                <w:rFonts w:ascii="Times New Roman" w:hAnsi="Times New Roman"/>
                <w:cap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color w:val="auto"/>
                <w:sz w:val="24"/>
                <w:szCs w:val="24"/>
              </w:rPr>
              <w:t>ПОЯСНИТЕЛЬНАЯ ЗАПИСКА</w:t>
            </w:r>
          </w:p>
        </w:tc>
        <w:tc>
          <w:tcPr>
            <w:tcW w:w="708" w:type="dxa"/>
            <w:shd w:val="clear" w:color="auto" w:fill="auto"/>
          </w:tcPr>
          <w:p w:rsidR="00EC169A" w:rsidRPr="00B048B6" w:rsidRDefault="00EC169A" w:rsidP="002A4E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48B6">
              <w:rPr>
                <w:rFonts w:ascii="Times New Roman" w:hAnsi="Times New Roman"/>
                <w:b/>
                <w:sz w:val="24"/>
                <w:szCs w:val="24"/>
              </w:rPr>
              <w:t>стр.</w:t>
            </w:r>
          </w:p>
          <w:p w:rsidR="00EC169A" w:rsidRPr="00B048B6" w:rsidRDefault="00AD5DD7" w:rsidP="002A4E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:rsidR="00EC169A" w:rsidRPr="00B048B6" w:rsidRDefault="00EC169A" w:rsidP="002A4E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C169A" w:rsidRPr="00B048B6" w:rsidTr="008C57C6">
        <w:trPr>
          <w:trHeight w:val="931"/>
        </w:trPr>
        <w:tc>
          <w:tcPr>
            <w:tcW w:w="534" w:type="dxa"/>
          </w:tcPr>
          <w:p w:rsidR="00EC169A" w:rsidRDefault="00EC169A" w:rsidP="002A4E6B">
            <w:pPr>
              <w:pStyle w:val="1"/>
              <w:spacing w:before="0" w:line="240" w:lineRule="auto"/>
              <w:rPr>
                <w:rFonts w:ascii="Times New Roman" w:hAnsi="Times New Roman"/>
                <w:caps/>
                <w:color w:val="auto"/>
                <w:sz w:val="24"/>
                <w:szCs w:val="24"/>
              </w:rPr>
            </w:pPr>
          </w:p>
          <w:p w:rsidR="00EC169A" w:rsidRPr="00B048B6" w:rsidRDefault="00EC169A" w:rsidP="002A4E6B">
            <w:pPr>
              <w:pStyle w:val="1"/>
              <w:spacing w:before="0" w:line="240" w:lineRule="auto"/>
              <w:rPr>
                <w:rFonts w:ascii="Times New Roman" w:hAnsi="Times New Roman"/>
                <w:caps/>
                <w:color w:val="auto"/>
                <w:sz w:val="24"/>
                <w:szCs w:val="24"/>
              </w:rPr>
            </w:pPr>
            <w:r w:rsidRPr="00B048B6">
              <w:rPr>
                <w:rFonts w:ascii="Times New Roman" w:hAnsi="Times New Roman"/>
                <w:caps/>
                <w:color w:val="auto"/>
                <w:sz w:val="24"/>
                <w:szCs w:val="24"/>
              </w:rPr>
              <w:t>1. </w:t>
            </w:r>
          </w:p>
        </w:tc>
        <w:tc>
          <w:tcPr>
            <w:tcW w:w="7938" w:type="dxa"/>
            <w:shd w:val="clear" w:color="auto" w:fill="auto"/>
          </w:tcPr>
          <w:p w:rsidR="00EC169A" w:rsidRPr="00B048B6" w:rsidRDefault="00EC169A" w:rsidP="002A4E6B">
            <w:pPr>
              <w:pStyle w:val="1"/>
              <w:spacing w:before="0" w:line="240" w:lineRule="auto"/>
              <w:rPr>
                <w:rFonts w:ascii="Times New Roman" w:hAnsi="Times New Roman"/>
                <w:caps/>
                <w:color w:val="auto"/>
                <w:sz w:val="24"/>
                <w:szCs w:val="24"/>
              </w:rPr>
            </w:pPr>
          </w:p>
          <w:p w:rsidR="00EC169A" w:rsidRPr="00B048B6" w:rsidRDefault="00EC169A" w:rsidP="002A4E6B">
            <w:pPr>
              <w:pStyle w:val="1"/>
              <w:spacing w:before="0" w:line="240" w:lineRule="auto"/>
              <w:rPr>
                <w:rFonts w:ascii="Times New Roman" w:hAnsi="Times New Roman"/>
                <w:caps/>
                <w:color w:val="auto"/>
                <w:sz w:val="24"/>
                <w:szCs w:val="24"/>
              </w:rPr>
            </w:pPr>
            <w:r w:rsidRPr="00B048B6">
              <w:rPr>
                <w:rFonts w:ascii="Times New Roman" w:hAnsi="Times New Roman"/>
                <w:caps/>
                <w:color w:val="auto"/>
                <w:sz w:val="24"/>
                <w:szCs w:val="24"/>
              </w:rPr>
              <w:t>ПАСПОРТ Рабочей ПРОГРАММЫ учебной практики</w:t>
            </w:r>
          </w:p>
          <w:p w:rsidR="00EC169A" w:rsidRPr="00B048B6" w:rsidRDefault="00EC169A" w:rsidP="002A4E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EC169A" w:rsidRPr="00B048B6" w:rsidRDefault="00AD5DD7" w:rsidP="002A4E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EC169A" w:rsidRPr="00B048B6" w:rsidTr="008C57C6">
        <w:trPr>
          <w:trHeight w:val="931"/>
        </w:trPr>
        <w:tc>
          <w:tcPr>
            <w:tcW w:w="534" w:type="dxa"/>
          </w:tcPr>
          <w:p w:rsidR="00EC169A" w:rsidRPr="003F1693" w:rsidRDefault="00EC169A" w:rsidP="002A4E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F1693"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7938" w:type="dxa"/>
            <w:shd w:val="clear" w:color="auto" w:fill="auto"/>
          </w:tcPr>
          <w:p w:rsidR="00EC169A" w:rsidRPr="003F1693" w:rsidRDefault="00EC169A" w:rsidP="002A4E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F1693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ОСВОЕНИЯ РАБОЧЕЙ ПРОГРАММЫ УЧЕБНОЙ ПРАКТИКИ</w:t>
            </w:r>
          </w:p>
          <w:p w:rsidR="00EC169A" w:rsidRPr="00B048B6" w:rsidRDefault="00EC169A" w:rsidP="002A4E6B">
            <w:pPr>
              <w:pStyle w:val="1"/>
              <w:spacing w:before="0" w:line="240" w:lineRule="auto"/>
              <w:rPr>
                <w:rFonts w:ascii="Times New Roman" w:hAnsi="Times New Roman"/>
                <w:caps/>
                <w:color w:val="auto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EC169A" w:rsidRPr="00B048B6" w:rsidRDefault="00AD5DD7" w:rsidP="002A4E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EC169A" w:rsidRPr="00B048B6" w:rsidTr="008C57C6">
        <w:trPr>
          <w:trHeight w:val="594"/>
        </w:trPr>
        <w:tc>
          <w:tcPr>
            <w:tcW w:w="534" w:type="dxa"/>
          </w:tcPr>
          <w:p w:rsidR="00EC169A" w:rsidRDefault="00EC169A" w:rsidP="002A4E6B">
            <w:pPr>
              <w:pStyle w:val="1"/>
              <w:spacing w:before="0" w:line="240" w:lineRule="auto"/>
              <w:rPr>
                <w:rFonts w:ascii="Times New Roman" w:hAnsi="Times New Roman"/>
                <w:cap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color w:val="auto"/>
                <w:sz w:val="24"/>
                <w:szCs w:val="24"/>
              </w:rPr>
              <w:t>3</w:t>
            </w:r>
            <w:r w:rsidRPr="00B048B6">
              <w:rPr>
                <w:rFonts w:ascii="Times New Roman" w:hAnsi="Times New Roman"/>
                <w:caps/>
                <w:color w:val="auto"/>
                <w:sz w:val="24"/>
                <w:szCs w:val="24"/>
              </w:rPr>
              <w:t>. </w:t>
            </w:r>
          </w:p>
        </w:tc>
        <w:tc>
          <w:tcPr>
            <w:tcW w:w="7938" w:type="dxa"/>
            <w:shd w:val="clear" w:color="auto" w:fill="auto"/>
          </w:tcPr>
          <w:p w:rsidR="00EC169A" w:rsidRPr="00B048B6" w:rsidRDefault="00EC169A" w:rsidP="002A4E6B">
            <w:pPr>
              <w:pStyle w:val="1"/>
              <w:spacing w:before="0" w:line="240" w:lineRule="auto"/>
              <w:rPr>
                <w:rFonts w:ascii="Times New Roman" w:hAnsi="Times New Roman"/>
                <w:caps/>
                <w:color w:val="auto"/>
                <w:sz w:val="24"/>
                <w:szCs w:val="24"/>
              </w:rPr>
            </w:pPr>
            <w:r w:rsidRPr="00B048B6">
              <w:rPr>
                <w:rFonts w:ascii="Times New Roman" w:hAnsi="Times New Roman"/>
                <w:caps/>
                <w:color w:val="auto"/>
                <w:sz w:val="24"/>
                <w:szCs w:val="24"/>
              </w:rPr>
              <w:t>СТРУКТУРА и содержание учебной практики</w:t>
            </w:r>
          </w:p>
          <w:p w:rsidR="00EC169A" w:rsidRPr="00B048B6" w:rsidRDefault="00EC169A" w:rsidP="002A4E6B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EC169A" w:rsidRPr="00B048B6" w:rsidRDefault="006309B9" w:rsidP="002A4E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EC169A" w:rsidRPr="00B048B6" w:rsidTr="008C57C6">
        <w:trPr>
          <w:trHeight w:val="692"/>
        </w:trPr>
        <w:tc>
          <w:tcPr>
            <w:tcW w:w="534" w:type="dxa"/>
          </w:tcPr>
          <w:p w:rsidR="00EC169A" w:rsidRPr="00B048B6" w:rsidRDefault="00EC169A" w:rsidP="002A4E6B">
            <w:pPr>
              <w:pStyle w:val="1"/>
              <w:spacing w:before="0" w:line="240" w:lineRule="auto"/>
              <w:rPr>
                <w:rFonts w:ascii="Times New Roman" w:hAnsi="Times New Roman"/>
                <w:caps/>
                <w:color w:val="auto"/>
                <w:sz w:val="24"/>
                <w:szCs w:val="24"/>
              </w:rPr>
            </w:pPr>
            <w:r w:rsidRPr="00B048B6">
              <w:rPr>
                <w:rFonts w:ascii="Times New Roman" w:hAnsi="Times New Roman"/>
                <w:caps/>
                <w:color w:val="auto"/>
                <w:sz w:val="24"/>
                <w:szCs w:val="24"/>
              </w:rPr>
              <w:t>4 </w:t>
            </w:r>
            <w:r>
              <w:rPr>
                <w:rFonts w:ascii="Times New Roman" w:hAnsi="Times New Roman"/>
                <w:caps/>
                <w:color w:val="auto"/>
                <w:sz w:val="24"/>
                <w:szCs w:val="24"/>
              </w:rPr>
              <w:t>.</w:t>
            </w:r>
          </w:p>
        </w:tc>
        <w:tc>
          <w:tcPr>
            <w:tcW w:w="7938" w:type="dxa"/>
            <w:shd w:val="clear" w:color="auto" w:fill="auto"/>
          </w:tcPr>
          <w:p w:rsidR="00EC169A" w:rsidRPr="00B048B6" w:rsidRDefault="00EC169A" w:rsidP="002A4E6B">
            <w:pPr>
              <w:pStyle w:val="1"/>
              <w:spacing w:before="0" w:line="240" w:lineRule="auto"/>
              <w:rPr>
                <w:rFonts w:ascii="Times New Roman" w:hAnsi="Times New Roman"/>
                <w:caps/>
                <w:color w:val="auto"/>
                <w:sz w:val="24"/>
                <w:szCs w:val="24"/>
              </w:rPr>
            </w:pPr>
            <w:r w:rsidRPr="00B048B6">
              <w:rPr>
                <w:rFonts w:ascii="Times New Roman" w:hAnsi="Times New Roman"/>
                <w:caps/>
                <w:color w:val="auto"/>
                <w:sz w:val="24"/>
                <w:szCs w:val="24"/>
              </w:rPr>
              <w:t xml:space="preserve">условия реализации  </w:t>
            </w:r>
            <w:r>
              <w:rPr>
                <w:rFonts w:ascii="Times New Roman" w:hAnsi="Times New Roman"/>
                <w:caps/>
                <w:color w:val="auto"/>
                <w:sz w:val="24"/>
                <w:szCs w:val="24"/>
              </w:rPr>
              <w:t xml:space="preserve">ПРОГРАММЫ </w:t>
            </w:r>
            <w:r w:rsidRPr="00B048B6">
              <w:rPr>
                <w:rFonts w:ascii="Times New Roman" w:hAnsi="Times New Roman"/>
                <w:caps/>
                <w:color w:val="auto"/>
                <w:sz w:val="24"/>
                <w:szCs w:val="24"/>
              </w:rPr>
              <w:t>учебной практики</w:t>
            </w:r>
          </w:p>
          <w:p w:rsidR="00EC169A" w:rsidRPr="00B048B6" w:rsidRDefault="00EC169A" w:rsidP="002A4E6B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EC169A" w:rsidRPr="00B048B6" w:rsidRDefault="003363B5" w:rsidP="002A4E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  <w:tr w:rsidR="00EC169A" w:rsidRPr="00B048B6" w:rsidTr="008C57C6">
        <w:trPr>
          <w:trHeight w:val="692"/>
        </w:trPr>
        <w:tc>
          <w:tcPr>
            <w:tcW w:w="534" w:type="dxa"/>
          </w:tcPr>
          <w:p w:rsidR="00EC169A" w:rsidRPr="00B048B6" w:rsidRDefault="00EC169A" w:rsidP="002A4E6B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B048B6">
              <w:rPr>
                <w:rFonts w:ascii="Times New Roman" w:hAnsi="Times New Roman"/>
                <w:b/>
                <w:caps/>
                <w:sz w:val="24"/>
                <w:szCs w:val="24"/>
              </w:rPr>
              <w:t>5. </w:t>
            </w:r>
          </w:p>
        </w:tc>
        <w:tc>
          <w:tcPr>
            <w:tcW w:w="7938" w:type="dxa"/>
            <w:shd w:val="clear" w:color="auto" w:fill="auto"/>
          </w:tcPr>
          <w:p w:rsidR="00EC169A" w:rsidRPr="00B048B6" w:rsidRDefault="00EC169A" w:rsidP="002A4E6B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B048B6">
              <w:rPr>
                <w:rFonts w:ascii="Times New Roman" w:hAnsi="Times New Roman"/>
                <w:b/>
                <w:caps/>
                <w:sz w:val="24"/>
                <w:szCs w:val="24"/>
              </w:rPr>
              <w:t>Контроль и оценка результатов освоения учебной практики</w:t>
            </w:r>
          </w:p>
          <w:p w:rsidR="00EC169A" w:rsidRPr="00B048B6" w:rsidRDefault="00EC169A" w:rsidP="002A4E6B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EC169A" w:rsidRPr="00B048B6" w:rsidRDefault="00445818" w:rsidP="002A4E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</w:tr>
    </w:tbl>
    <w:p w:rsidR="00EC169A" w:rsidRDefault="00EC169A" w:rsidP="00983AAB">
      <w:pPr>
        <w:rPr>
          <w:lang w:eastAsia="ru-RU"/>
        </w:rPr>
      </w:pPr>
    </w:p>
    <w:p w:rsidR="00983AAB" w:rsidRPr="00983AAB" w:rsidRDefault="00983AAB" w:rsidP="00983AAB">
      <w:pPr>
        <w:rPr>
          <w:lang w:eastAsia="ru-RU"/>
        </w:rPr>
      </w:pPr>
    </w:p>
    <w:p w:rsidR="00922D7D" w:rsidRPr="00B048B6" w:rsidRDefault="00922D7D" w:rsidP="00922D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</w:p>
    <w:p w:rsidR="00922D7D" w:rsidRPr="00922D7D" w:rsidRDefault="00922D7D" w:rsidP="00922D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922D7D" w:rsidRPr="00922D7D" w:rsidRDefault="00922D7D" w:rsidP="00922D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8"/>
          <w:szCs w:val="28"/>
        </w:rPr>
        <w:sectPr w:rsidR="00922D7D" w:rsidRPr="00922D7D" w:rsidSect="00DA7125">
          <w:footerReference w:type="even" r:id="rId9"/>
          <w:footerReference w:type="default" r:id="rId10"/>
          <w:pgSz w:w="11906" w:h="16838"/>
          <w:pgMar w:top="1134" w:right="850" w:bottom="1134" w:left="1701" w:header="708" w:footer="708" w:gutter="0"/>
          <w:cols w:space="720"/>
          <w:titlePg/>
          <w:docGrid w:linePitch="299"/>
        </w:sectPr>
      </w:pPr>
    </w:p>
    <w:p w:rsidR="00195DED" w:rsidRDefault="00E87EDA" w:rsidP="00E87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87EDA">
        <w:rPr>
          <w:rFonts w:ascii="Times New Roman" w:hAnsi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0672A0" w:rsidRPr="000672A0" w:rsidRDefault="000672A0" w:rsidP="00195D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0672A0" w:rsidRDefault="00E87EDA" w:rsidP="00E87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</w:t>
      </w:r>
      <w:r w:rsidR="000672A0" w:rsidRPr="000672A0">
        <w:rPr>
          <w:rFonts w:ascii="Times New Roman" w:hAnsi="Times New Roman"/>
          <w:sz w:val="24"/>
          <w:szCs w:val="24"/>
          <w:lang w:eastAsia="ru-RU"/>
        </w:rPr>
        <w:t>роизводственная  практика  является  обязательным  разделом  основной профессиональной  образовательной  программы  (ОПОП),  обеспечивающей  реализацию Федерального  государственного  образовательного  стандарта  среднего  профессионального образования (ФГОС СПО).</w:t>
      </w:r>
    </w:p>
    <w:p w:rsidR="000672A0" w:rsidRDefault="003141C5" w:rsidP="00E87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Практика</w:t>
      </w:r>
      <w:r w:rsidR="000672A0" w:rsidRPr="000672A0">
        <w:rPr>
          <w:rFonts w:ascii="Times New Roman" w:hAnsi="Times New Roman"/>
          <w:sz w:val="24"/>
          <w:szCs w:val="24"/>
          <w:lang w:eastAsia="ru-RU"/>
        </w:rPr>
        <w:t xml:space="preserve"> представляет  собой  вид  учебных  занятий,  обеспечивающих  практико- ориентированную  подготовку  обучающихся.</w:t>
      </w:r>
    </w:p>
    <w:p w:rsidR="000672A0" w:rsidRDefault="000672A0" w:rsidP="00E87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72A0">
        <w:rPr>
          <w:rFonts w:ascii="Times New Roman" w:hAnsi="Times New Roman"/>
          <w:sz w:val="24"/>
          <w:szCs w:val="24"/>
          <w:lang w:eastAsia="ru-RU"/>
        </w:rPr>
        <w:t>Общий  объем  времени  на  проведение   практики  определяется  ФГОС  СПО,  сроки проведения устанавливаются колледжем в соответствии с ОПОП СПО.</w:t>
      </w:r>
    </w:p>
    <w:p w:rsidR="00E87EDA" w:rsidRDefault="000672A0" w:rsidP="00E87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72A0">
        <w:rPr>
          <w:rFonts w:ascii="Times New Roman" w:hAnsi="Times New Roman"/>
          <w:sz w:val="24"/>
          <w:szCs w:val="24"/>
          <w:lang w:eastAsia="ru-RU"/>
        </w:rPr>
        <w:t>Программа    производственной  практики  разрабатывается  колледжем  на  основе рабочих  программ  модулей  ОПОП  специальности,  макета  программы  учебной  и производственной практики  и согласовывается с организациями, участвующими в проведении практики.  Одной  из  составляющей  программы  практики  является  разработка  форм  и  методов контроля  для  оценки  результатов  освоения  общих  и  профессиональных  компетенций (оценочные  материалы);  к</w:t>
      </w:r>
      <w:r w:rsidR="00E87EDA">
        <w:rPr>
          <w:rFonts w:ascii="Times New Roman" w:hAnsi="Times New Roman"/>
          <w:sz w:val="24"/>
          <w:szCs w:val="24"/>
          <w:lang w:eastAsia="ru-RU"/>
        </w:rPr>
        <w:t xml:space="preserve">  работе  над  этим  разделом   привлекаются</w:t>
      </w:r>
      <w:r w:rsidRPr="000672A0">
        <w:rPr>
          <w:rFonts w:ascii="Times New Roman" w:hAnsi="Times New Roman"/>
          <w:sz w:val="24"/>
          <w:szCs w:val="24"/>
          <w:lang w:eastAsia="ru-RU"/>
        </w:rPr>
        <w:t xml:space="preserve">  специалисты организаций  (предприятий),  в  которых  проводится  практика. </w:t>
      </w:r>
    </w:p>
    <w:p w:rsidR="00E87EDA" w:rsidRDefault="000672A0" w:rsidP="00E87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72A0">
        <w:rPr>
          <w:rFonts w:ascii="Times New Roman" w:hAnsi="Times New Roman"/>
          <w:sz w:val="24"/>
          <w:szCs w:val="24"/>
          <w:lang w:eastAsia="ru-RU"/>
        </w:rPr>
        <w:t xml:space="preserve"> При  разработке  содержания каждого  вида  практики  по   профессиональному  модулю  </w:t>
      </w:r>
      <w:r w:rsidR="00E87EDA">
        <w:rPr>
          <w:rFonts w:ascii="Times New Roman" w:hAnsi="Times New Roman"/>
          <w:sz w:val="24"/>
          <w:szCs w:val="24"/>
          <w:lang w:eastAsia="ru-RU"/>
        </w:rPr>
        <w:t xml:space="preserve">  выделяются </w:t>
      </w:r>
      <w:r w:rsidRPr="000672A0">
        <w:rPr>
          <w:rFonts w:ascii="Times New Roman" w:hAnsi="Times New Roman"/>
          <w:sz w:val="24"/>
          <w:szCs w:val="24"/>
          <w:lang w:eastAsia="ru-RU"/>
        </w:rPr>
        <w:t xml:space="preserve">  необходимые практический  опыт,  умения  и  знания  в  соответствии  с  ФГОС  СПО,  а  также  виды  работ, необходимые  для  овладения  конкретной  профессиональной  деятельностью  и   включенные  в рабочую  программу  модуля. </w:t>
      </w:r>
    </w:p>
    <w:p w:rsidR="000672A0" w:rsidRDefault="000672A0" w:rsidP="00E87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72A0">
        <w:rPr>
          <w:rFonts w:ascii="Times New Roman" w:hAnsi="Times New Roman"/>
          <w:sz w:val="24"/>
          <w:szCs w:val="24"/>
          <w:lang w:eastAsia="ru-RU"/>
        </w:rPr>
        <w:t xml:space="preserve"> Содержание  практики  по  профилю  специальности  может уточняться  в  зависимости  от  специфических  особенностей  конкретной  организации (предприятия)</w:t>
      </w:r>
      <w:r w:rsidR="00E87EDA">
        <w:rPr>
          <w:rFonts w:ascii="Times New Roman" w:hAnsi="Times New Roman"/>
          <w:sz w:val="24"/>
          <w:szCs w:val="24"/>
          <w:lang w:eastAsia="ru-RU"/>
        </w:rPr>
        <w:t>.</w:t>
      </w:r>
    </w:p>
    <w:p w:rsidR="000672A0" w:rsidRPr="00922D7D" w:rsidRDefault="000672A0" w:rsidP="000672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672A0">
        <w:rPr>
          <w:rFonts w:ascii="Times New Roman" w:hAnsi="Times New Roman"/>
          <w:sz w:val="24"/>
          <w:szCs w:val="24"/>
          <w:lang w:eastAsia="ru-RU"/>
        </w:rPr>
        <w:t>.</w:t>
      </w:r>
    </w:p>
    <w:p w:rsidR="00195DED" w:rsidRPr="00922D7D" w:rsidRDefault="00195DED" w:rsidP="000C149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922D7D">
        <w:rPr>
          <w:rFonts w:ascii="Times New Roman" w:hAnsi="Times New Roman"/>
          <w:b/>
          <w:sz w:val="24"/>
          <w:szCs w:val="24"/>
          <w:lang w:eastAsia="ru-RU"/>
        </w:rPr>
        <w:t xml:space="preserve">1. ПАСПОРТ РАБОЧЕЙ ПРОГРАММЫ </w:t>
      </w:r>
      <w:r w:rsidR="00B048B6" w:rsidRPr="00983AAB">
        <w:rPr>
          <w:rFonts w:ascii="Times New Roman" w:hAnsi="Times New Roman"/>
          <w:b/>
          <w:caps/>
          <w:sz w:val="24"/>
          <w:szCs w:val="24"/>
        </w:rPr>
        <w:t>производственной</w:t>
      </w:r>
      <w:r w:rsidR="00B048B6" w:rsidRPr="00B048B6">
        <w:rPr>
          <w:rFonts w:ascii="Times New Roman" w:hAnsi="Times New Roman"/>
          <w:b/>
          <w:caps/>
          <w:sz w:val="24"/>
          <w:szCs w:val="24"/>
        </w:rPr>
        <w:t xml:space="preserve"> </w:t>
      </w:r>
      <w:r w:rsidRPr="00922D7D">
        <w:rPr>
          <w:rFonts w:ascii="Times New Roman" w:hAnsi="Times New Roman"/>
          <w:b/>
          <w:sz w:val="24"/>
          <w:szCs w:val="24"/>
          <w:lang w:eastAsia="ru-RU"/>
        </w:rPr>
        <w:t>ПРАКТИКИ</w:t>
      </w:r>
    </w:p>
    <w:p w:rsidR="00B47EE9" w:rsidRPr="001B4BA7" w:rsidRDefault="00B47EE9" w:rsidP="001B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7EE9" w:rsidRDefault="00B47EE9" w:rsidP="00B47EE9">
      <w:pPr>
        <w:pStyle w:val="310"/>
        <w:shd w:val="clear" w:color="auto" w:fill="auto"/>
        <w:spacing w:before="0" w:line="240" w:lineRule="auto"/>
        <w:ind w:right="-1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2D7D">
        <w:rPr>
          <w:rFonts w:ascii="Times New Roman" w:eastAsia="Calibri" w:hAnsi="Times New Roman" w:cs="Times New Roman"/>
          <w:sz w:val="24"/>
          <w:szCs w:val="24"/>
        </w:rPr>
        <w:t xml:space="preserve">Рабочая программа </w:t>
      </w:r>
      <w:r w:rsidRPr="00983AAB">
        <w:rPr>
          <w:rFonts w:ascii="Times New Roman" w:eastAsia="Calibri" w:hAnsi="Times New Roman" w:cs="Times New Roman"/>
          <w:sz w:val="24"/>
          <w:szCs w:val="24"/>
        </w:rPr>
        <w:t>производственной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практики</w:t>
      </w:r>
      <w:r w:rsidR="0018010F">
        <w:rPr>
          <w:rFonts w:ascii="Times New Roman" w:eastAsia="Calibri" w:hAnsi="Times New Roman" w:cs="Times New Roman"/>
          <w:sz w:val="24"/>
          <w:szCs w:val="24"/>
        </w:rPr>
        <w:t xml:space="preserve"> по профилю специальности (далее производственная практика)</w:t>
      </w:r>
      <w:r w:rsidRPr="00922D7D">
        <w:rPr>
          <w:rFonts w:ascii="Times New Roman" w:eastAsia="Calibri" w:hAnsi="Times New Roman" w:cs="Times New Roman"/>
          <w:sz w:val="24"/>
          <w:szCs w:val="24"/>
        </w:rPr>
        <w:t xml:space="preserve"> разработана на основе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</w:p>
    <w:p w:rsidR="00B47EE9" w:rsidRPr="00DA7125" w:rsidRDefault="00B47EE9" w:rsidP="00DA7125">
      <w:pPr>
        <w:pStyle w:val="310"/>
        <w:shd w:val="clear" w:color="auto" w:fill="auto"/>
        <w:spacing w:before="0" w:line="240" w:lineRule="auto"/>
        <w:ind w:right="-1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1) </w:t>
      </w:r>
      <w:r w:rsidRPr="00922D7D">
        <w:rPr>
          <w:rFonts w:ascii="Times New Roman" w:eastAsia="Calibri" w:hAnsi="Times New Roman" w:cs="Times New Roman"/>
          <w:sz w:val="24"/>
          <w:szCs w:val="24"/>
        </w:rPr>
        <w:t>Федерального государственного образовательного стандарта (далее ФГОС) по  специальности  среднего профессионального образования (далее СПО)</w:t>
      </w:r>
      <w:r w:rsidR="00DA7125">
        <w:rPr>
          <w:rFonts w:ascii="Times New Roman" w:eastAsia="Calibri" w:hAnsi="Times New Roman" w:cs="Times New Roman"/>
          <w:sz w:val="24"/>
          <w:szCs w:val="24"/>
        </w:rPr>
        <w:t xml:space="preserve"> 38.02.03 Операционная деятельность в логистике </w:t>
      </w:r>
      <w:r w:rsidRPr="00922D7D">
        <w:rPr>
          <w:rFonts w:ascii="Times New Roman" w:eastAsia="Calibri" w:hAnsi="Times New Roman" w:cs="Times New Roman"/>
          <w:sz w:val="24"/>
          <w:szCs w:val="24"/>
        </w:rPr>
        <w:t xml:space="preserve">по программе </w:t>
      </w:r>
      <w:r w:rsidR="00DA7125">
        <w:rPr>
          <w:rFonts w:ascii="Times New Roman" w:eastAsia="Calibri" w:hAnsi="Times New Roman" w:cs="Times New Roman"/>
          <w:sz w:val="24"/>
          <w:szCs w:val="24"/>
        </w:rPr>
        <w:t xml:space="preserve"> углубленной </w:t>
      </w:r>
      <w:r>
        <w:rPr>
          <w:rFonts w:ascii="Times New Roman" w:eastAsia="Calibri" w:hAnsi="Times New Roman" w:cs="Times New Roman"/>
          <w:sz w:val="24"/>
          <w:szCs w:val="24"/>
        </w:rPr>
        <w:t>подготовки;</w:t>
      </w:r>
    </w:p>
    <w:p w:rsidR="00B47EE9" w:rsidRDefault="00B47EE9" w:rsidP="00B47EE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Pr="00990FD9">
        <w:rPr>
          <w:rFonts w:ascii="Times New Roman" w:hAnsi="Times New Roman"/>
          <w:sz w:val="24"/>
          <w:szCs w:val="24"/>
        </w:rPr>
        <w:t xml:space="preserve">Положения о практике обучающихся, осваивающих основные профессиональные образовательные программы среднего профессионального образования, утвержденного </w:t>
      </w:r>
      <w:r w:rsidRPr="00B56A5E">
        <w:rPr>
          <w:rFonts w:ascii="Times New Roman" w:hAnsi="Times New Roman"/>
          <w:sz w:val="24"/>
          <w:szCs w:val="24"/>
        </w:rPr>
        <w:t>приказом Министерством образования и наук</w:t>
      </w:r>
      <w:r w:rsidR="00DA7125">
        <w:rPr>
          <w:rFonts w:ascii="Times New Roman" w:hAnsi="Times New Roman"/>
          <w:sz w:val="24"/>
          <w:szCs w:val="24"/>
        </w:rPr>
        <w:t>и РФ от 18 апреля 2013 г. № 291.</w:t>
      </w:r>
    </w:p>
    <w:p w:rsidR="00DA7125" w:rsidRPr="00B56A5E" w:rsidRDefault="00DA7125" w:rsidP="00B47EE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F5DBA" w:rsidRPr="00AF5DBA" w:rsidRDefault="003141C5" w:rsidP="00AF5DBA">
      <w:pPr>
        <w:pStyle w:val="ab"/>
        <w:numPr>
          <w:ilvl w:val="1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Область применения</w:t>
      </w:r>
      <w:r w:rsidR="00AF5DBA" w:rsidRPr="00B47EE9">
        <w:rPr>
          <w:rFonts w:ascii="Times New Roman" w:hAnsi="Times New Roman"/>
          <w:b/>
          <w:sz w:val="24"/>
          <w:szCs w:val="24"/>
          <w:lang w:eastAsia="ru-RU"/>
        </w:rPr>
        <w:t xml:space="preserve"> программы</w:t>
      </w:r>
    </w:p>
    <w:p w:rsidR="00983AAB" w:rsidRPr="00DA7125" w:rsidRDefault="00983AAB" w:rsidP="00DA712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22D7D">
        <w:rPr>
          <w:rFonts w:ascii="Times New Roman" w:hAnsi="Times New Roman"/>
          <w:sz w:val="24"/>
          <w:szCs w:val="24"/>
          <w:lang w:eastAsia="ru-RU"/>
        </w:rPr>
        <w:t xml:space="preserve">Рабочая программа </w:t>
      </w:r>
      <w:r>
        <w:rPr>
          <w:rFonts w:ascii="Times New Roman" w:hAnsi="Times New Roman"/>
          <w:sz w:val="24"/>
          <w:szCs w:val="24"/>
          <w:lang w:eastAsia="ru-RU"/>
        </w:rPr>
        <w:t>производственной</w:t>
      </w:r>
      <w:r w:rsidRPr="00922D7D">
        <w:rPr>
          <w:rFonts w:ascii="Times New Roman" w:hAnsi="Times New Roman"/>
          <w:sz w:val="24"/>
          <w:szCs w:val="24"/>
          <w:lang w:eastAsia="ru-RU"/>
        </w:rPr>
        <w:t xml:space="preserve"> практики</w:t>
      </w:r>
      <w:r w:rsidR="00BB3D4B">
        <w:rPr>
          <w:rFonts w:ascii="Times New Roman" w:hAnsi="Times New Roman"/>
          <w:sz w:val="24"/>
          <w:szCs w:val="24"/>
          <w:lang w:eastAsia="ru-RU"/>
        </w:rPr>
        <w:t xml:space="preserve"> я</w:t>
      </w:r>
      <w:r w:rsidRPr="00922D7D">
        <w:rPr>
          <w:rFonts w:ascii="Times New Roman" w:hAnsi="Times New Roman"/>
          <w:sz w:val="24"/>
          <w:szCs w:val="24"/>
          <w:lang w:eastAsia="ru-RU"/>
        </w:rPr>
        <w:t xml:space="preserve">вляется частью основной </w:t>
      </w:r>
      <w:r w:rsidRPr="009B7A9F">
        <w:rPr>
          <w:rFonts w:ascii="Times New Roman" w:hAnsi="Times New Roman"/>
          <w:sz w:val="24"/>
          <w:szCs w:val="24"/>
          <w:lang w:eastAsia="ru-RU"/>
        </w:rPr>
        <w:t xml:space="preserve">профессиональной образовательной программы в соответствии с ФГОС СПО по специальности </w:t>
      </w:r>
      <w:r w:rsidR="00DA7125" w:rsidRPr="009B7A9F">
        <w:rPr>
          <w:rFonts w:ascii="Times New Roman" w:hAnsi="Times New Roman"/>
          <w:sz w:val="24"/>
          <w:szCs w:val="24"/>
          <w:lang w:eastAsia="ru-RU"/>
        </w:rPr>
        <w:t xml:space="preserve"> 38.02.03 Операционная деятельность в логистике</w:t>
      </w:r>
      <w:r w:rsidR="00DA7125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A6011C">
        <w:rPr>
          <w:rFonts w:ascii="Times New Roman" w:hAnsi="Times New Roman"/>
          <w:sz w:val="24"/>
          <w:szCs w:val="24"/>
        </w:rPr>
        <w:t>по программе</w:t>
      </w:r>
      <w:r w:rsidR="00DA7125">
        <w:rPr>
          <w:rFonts w:ascii="Times New Roman" w:hAnsi="Times New Roman"/>
          <w:sz w:val="24"/>
          <w:szCs w:val="24"/>
        </w:rPr>
        <w:t xml:space="preserve"> </w:t>
      </w:r>
      <w:r w:rsidR="000D504F">
        <w:rPr>
          <w:rFonts w:ascii="Times New Roman" w:hAnsi="Times New Roman"/>
          <w:sz w:val="24"/>
          <w:szCs w:val="24"/>
        </w:rPr>
        <w:t>базовой</w:t>
      </w:r>
      <w:r w:rsidRPr="00A6011C">
        <w:rPr>
          <w:rFonts w:ascii="Times New Roman" w:hAnsi="Times New Roman"/>
          <w:sz w:val="24"/>
          <w:szCs w:val="24"/>
        </w:rPr>
        <w:t xml:space="preserve"> подготовки</w:t>
      </w:r>
    </w:p>
    <w:p w:rsidR="00983AAB" w:rsidRPr="00AD5DD7" w:rsidRDefault="00983AAB" w:rsidP="00AD5DD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8486B">
        <w:rPr>
          <w:rFonts w:ascii="Times New Roman" w:hAnsi="Times New Roman"/>
          <w:sz w:val="24"/>
          <w:szCs w:val="24"/>
          <w:lang w:eastAsia="ru-RU"/>
        </w:rPr>
        <w:t xml:space="preserve">в части освоения </w:t>
      </w:r>
      <w:r w:rsidR="000D504F">
        <w:rPr>
          <w:rFonts w:ascii="Times New Roman" w:hAnsi="Times New Roman"/>
          <w:sz w:val="24"/>
          <w:szCs w:val="24"/>
        </w:rPr>
        <w:t>квалификации</w:t>
      </w:r>
      <w:r w:rsidRPr="00990FD9">
        <w:rPr>
          <w:rFonts w:ascii="Times New Roman" w:hAnsi="Times New Roman"/>
          <w:sz w:val="24"/>
          <w:szCs w:val="24"/>
        </w:rPr>
        <w:t xml:space="preserve">: </w:t>
      </w:r>
      <w:r w:rsidR="009B7A9F">
        <w:rPr>
          <w:rFonts w:ascii="Times New Roman" w:hAnsi="Times New Roman"/>
          <w:sz w:val="24"/>
          <w:szCs w:val="24"/>
        </w:rPr>
        <w:t>«Операционный логист»</w:t>
      </w:r>
      <w:r w:rsidRPr="00990FD9">
        <w:rPr>
          <w:rFonts w:ascii="Times New Roman" w:hAnsi="Times New Roman"/>
          <w:i/>
          <w:sz w:val="24"/>
          <w:szCs w:val="24"/>
        </w:rPr>
        <w:t xml:space="preserve"> </w:t>
      </w:r>
      <w:r w:rsidRPr="00990FD9">
        <w:rPr>
          <w:rFonts w:ascii="Times New Roman" w:hAnsi="Times New Roman"/>
          <w:sz w:val="24"/>
          <w:szCs w:val="24"/>
        </w:rPr>
        <w:t xml:space="preserve">и основных  </w:t>
      </w:r>
      <w:r w:rsidRPr="00990FD9">
        <w:rPr>
          <w:rFonts w:ascii="Times New Roman" w:hAnsi="Times New Roman"/>
          <w:sz w:val="24"/>
          <w:szCs w:val="24"/>
          <w:lang w:eastAsia="ru-RU"/>
        </w:rPr>
        <w:t>видов</w:t>
      </w:r>
      <w:r w:rsidRPr="00B8486B">
        <w:rPr>
          <w:rFonts w:ascii="Times New Roman" w:hAnsi="Times New Roman"/>
          <w:sz w:val="24"/>
          <w:szCs w:val="24"/>
          <w:lang w:eastAsia="ru-RU"/>
        </w:rPr>
        <w:t xml:space="preserve"> профессиональной деятельности</w:t>
      </w:r>
      <w:r>
        <w:rPr>
          <w:rFonts w:ascii="Times New Roman" w:hAnsi="Times New Roman"/>
          <w:sz w:val="24"/>
          <w:szCs w:val="24"/>
          <w:lang w:eastAsia="ru-RU"/>
        </w:rPr>
        <w:t xml:space="preserve"> (ВПД):</w:t>
      </w:r>
      <w:r w:rsidR="009B7A9F" w:rsidRPr="009B7A9F">
        <w:rPr>
          <w:rFonts w:ascii="Times New Roman" w:eastAsia="Times New Roman" w:hAnsi="Times New Roman"/>
          <w:sz w:val="24"/>
          <w:szCs w:val="24"/>
          <w:lang w:eastAsia="ru-RU"/>
        </w:rPr>
        <w:t xml:space="preserve"> «Оптимизация ресурсов организаций (подразделений), связанных с управлением материальными и нематериальными потоками»</w:t>
      </w:r>
      <w:r w:rsidR="009B7A9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9B7A9F" w:rsidRPr="009B7A9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 </w:t>
      </w:r>
      <w:r w:rsidR="009B7A9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83AAB" w:rsidRPr="000D504F" w:rsidRDefault="00983AAB" w:rsidP="00316D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5" w:firstLine="567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18010F">
        <w:rPr>
          <w:rFonts w:ascii="Times New Roman" w:hAnsi="Times New Roman"/>
          <w:sz w:val="24"/>
          <w:szCs w:val="24"/>
          <w:lang w:eastAsia="ru-RU"/>
        </w:rPr>
        <w:t xml:space="preserve">Рабочая программа </w:t>
      </w:r>
      <w:r w:rsidR="00524FF4" w:rsidRPr="0018010F">
        <w:rPr>
          <w:rFonts w:ascii="Times New Roman" w:hAnsi="Times New Roman"/>
          <w:sz w:val="24"/>
          <w:szCs w:val="24"/>
          <w:lang w:eastAsia="ru-RU"/>
        </w:rPr>
        <w:t xml:space="preserve">производственной практики </w:t>
      </w:r>
      <w:r w:rsidR="00316D49">
        <w:rPr>
          <w:rFonts w:ascii="Times New Roman" w:hAnsi="Times New Roman"/>
          <w:sz w:val="24"/>
          <w:szCs w:val="24"/>
          <w:lang w:eastAsia="ru-RU"/>
        </w:rPr>
        <w:t xml:space="preserve">может быть </w:t>
      </w:r>
      <w:r w:rsidR="00316D49" w:rsidRPr="00316D49">
        <w:rPr>
          <w:rFonts w:ascii="Times New Roman" w:hAnsi="Times New Roman"/>
          <w:sz w:val="24"/>
          <w:szCs w:val="24"/>
          <w:lang w:eastAsia="ru-RU"/>
        </w:rPr>
        <w:t>использована</w:t>
      </w:r>
      <w:r w:rsidR="00316D49" w:rsidRPr="00316D49">
        <w:rPr>
          <w:rFonts w:ascii="Times New Roman" w:hAnsi="Times New Roman"/>
          <w:b/>
        </w:rPr>
        <w:t xml:space="preserve"> </w:t>
      </w:r>
      <w:r w:rsidR="00316D49" w:rsidRPr="000D504F">
        <w:rPr>
          <w:rFonts w:ascii="Times New Roman" w:hAnsi="Times New Roman"/>
          <w:sz w:val="24"/>
        </w:rPr>
        <w:t>в дополнительном профессиональном образовании и профессиональной подготовке работников в области логистики.</w:t>
      </w:r>
      <w:r w:rsidR="00316D49" w:rsidRPr="000D504F">
        <w:rPr>
          <w:sz w:val="24"/>
        </w:rPr>
        <w:t xml:space="preserve"> </w:t>
      </w:r>
      <w:r w:rsidRPr="000D504F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Pr="000D504F">
        <w:rPr>
          <w:rFonts w:ascii="Times New Roman" w:hAnsi="Times New Roman"/>
          <w:b/>
          <w:sz w:val="28"/>
          <w:szCs w:val="24"/>
          <w:lang w:eastAsia="ru-RU"/>
        </w:rPr>
        <w:t xml:space="preserve"> </w:t>
      </w:r>
    </w:p>
    <w:p w:rsidR="00983AAB" w:rsidRPr="00AD5DD7" w:rsidRDefault="00983AAB" w:rsidP="00AD5D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5"/>
        <w:jc w:val="both"/>
        <w:rPr>
          <w:rFonts w:ascii="Times New Roman" w:hAnsi="Times New Roman"/>
          <w:b/>
          <w:sz w:val="24"/>
          <w:szCs w:val="24"/>
        </w:rPr>
      </w:pPr>
      <w:r w:rsidRPr="00B8486B">
        <w:rPr>
          <w:rFonts w:ascii="Times New Roman" w:hAnsi="Times New Roman"/>
          <w:b/>
          <w:sz w:val="24"/>
          <w:szCs w:val="24"/>
        </w:rPr>
        <w:t xml:space="preserve">1.2 Место </w:t>
      </w:r>
      <w:r w:rsidR="00524FF4" w:rsidRPr="00524FF4">
        <w:rPr>
          <w:rFonts w:ascii="Times New Roman" w:hAnsi="Times New Roman"/>
          <w:b/>
          <w:sz w:val="24"/>
          <w:szCs w:val="24"/>
          <w:lang w:eastAsia="ru-RU"/>
        </w:rPr>
        <w:t xml:space="preserve">производственной практики </w:t>
      </w:r>
      <w:r w:rsidRPr="00B8486B">
        <w:rPr>
          <w:rFonts w:ascii="Times New Roman" w:hAnsi="Times New Roman"/>
          <w:b/>
          <w:sz w:val="24"/>
          <w:szCs w:val="24"/>
        </w:rPr>
        <w:t>в структуре основной профессиональной образовательной программы:</w:t>
      </w:r>
    </w:p>
    <w:p w:rsidR="00983AAB" w:rsidRPr="00FB2BF1" w:rsidRDefault="0018010F" w:rsidP="00AD5DD7">
      <w:pPr>
        <w:spacing w:after="0" w:line="240" w:lineRule="auto"/>
        <w:rPr>
          <w:rFonts w:ascii="Times New Roman" w:hAnsi="Times New Roman"/>
          <w:b/>
          <w:i/>
          <w:color w:val="FF0000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 xml:space="preserve">Производственная практика </w:t>
      </w:r>
      <w:r w:rsidR="00524FF4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П. 03</w:t>
      </w:r>
      <w:r w:rsidR="00983AAB" w:rsidRPr="00FB2BF1">
        <w:rPr>
          <w:rFonts w:ascii="Times New Roman" w:hAnsi="Times New Roman"/>
          <w:sz w:val="24"/>
          <w:szCs w:val="24"/>
        </w:rPr>
        <w:t xml:space="preserve"> </w:t>
      </w:r>
      <w:r w:rsidR="00983AAB">
        <w:rPr>
          <w:rFonts w:ascii="Times New Roman" w:hAnsi="Times New Roman"/>
          <w:sz w:val="24"/>
          <w:szCs w:val="24"/>
        </w:rPr>
        <w:t>является составной частью</w:t>
      </w:r>
      <w:r w:rsidR="00983AAB" w:rsidRPr="00FB2BF1">
        <w:rPr>
          <w:rFonts w:ascii="Times New Roman" w:hAnsi="Times New Roman"/>
          <w:sz w:val="24"/>
          <w:szCs w:val="24"/>
        </w:rPr>
        <w:t xml:space="preserve"> профессиональн</w:t>
      </w:r>
      <w:r w:rsidR="00983AAB">
        <w:rPr>
          <w:rFonts w:ascii="Times New Roman" w:hAnsi="Times New Roman"/>
          <w:sz w:val="24"/>
          <w:szCs w:val="24"/>
        </w:rPr>
        <w:t>ого</w:t>
      </w:r>
      <w:r w:rsidR="00983AAB" w:rsidRPr="00FB2BF1">
        <w:rPr>
          <w:rFonts w:ascii="Times New Roman" w:hAnsi="Times New Roman"/>
          <w:sz w:val="24"/>
          <w:szCs w:val="24"/>
        </w:rPr>
        <w:t xml:space="preserve"> модул</w:t>
      </w:r>
      <w:r w:rsidR="00983AAB">
        <w:rPr>
          <w:rFonts w:ascii="Times New Roman" w:hAnsi="Times New Roman"/>
          <w:sz w:val="24"/>
          <w:szCs w:val="24"/>
        </w:rPr>
        <w:t>я</w:t>
      </w:r>
      <w:r w:rsidR="00983AAB" w:rsidRPr="00FB2BF1">
        <w:rPr>
          <w:rFonts w:ascii="Times New Roman" w:hAnsi="Times New Roman"/>
          <w:sz w:val="24"/>
          <w:szCs w:val="24"/>
        </w:rPr>
        <w:t xml:space="preserve"> ПМ.0</w:t>
      </w:r>
      <w:r w:rsidR="00983AAB">
        <w:rPr>
          <w:rFonts w:ascii="Times New Roman" w:hAnsi="Times New Roman"/>
          <w:sz w:val="24"/>
          <w:szCs w:val="24"/>
        </w:rPr>
        <w:t>3</w:t>
      </w:r>
      <w:r w:rsidR="00983AAB" w:rsidRPr="00FB2BF1">
        <w:rPr>
          <w:rFonts w:ascii="Times New Roman" w:hAnsi="Times New Roman"/>
          <w:sz w:val="24"/>
          <w:szCs w:val="24"/>
        </w:rPr>
        <w:t xml:space="preserve"> </w:t>
      </w:r>
      <w:r w:rsidR="00AD5DD7" w:rsidRPr="00AD5DD7">
        <w:rPr>
          <w:rFonts w:ascii="Times New Roman" w:eastAsia="Times New Roman" w:hAnsi="Times New Roman"/>
          <w:sz w:val="24"/>
          <w:szCs w:val="24"/>
          <w:lang w:eastAsia="ru-RU"/>
        </w:rPr>
        <w:t>«Оптимизация ресурсов организаций (подразделений), связанных с управлением материальными и нематериальными потоками»</w:t>
      </w:r>
      <w:r w:rsidR="00AD5DD7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83AAB" w:rsidRDefault="00983AAB" w:rsidP="00793382">
      <w:pPr>
        <w:pStyle w:val="ab"/>
        <w:numPr>
          <w:ilvl w:val="1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93382">
        <w:rPr>
          <w:rFonts w:ascii="Times New Roman" w:hAnsi="Times New Roman"/>
          <w:b/>
          <w:sz w:val="24"/>
          <w:szCs w:val="24"/>
          <w:lang w:eastAsia="ru-RU"/>
        </w:rPr>
        <w:t xml:space="preserve">Цели и задачи </w:t>
      </w:r>
      <w:r w:rsidR="00524FF4" w:rsidRPr="00793382">
        <w:rPr>
          <w:rFonts w:ascii="Times New Roman" w:hAnsi="Times New Roman"/>
          <w:b/>
          <w:sz w:val="24"/>
          <w:szCs w:val="24"/>
          <w:lang w:eastAsia="ru-RU"/>
        </w:rPr>
        <w:t>производственной практики</w:t>
      </w:r>
      <w:r w:rsidRPr="00793382">
        <w:rPr>
          <w:rFonts w:ascii="Times New Roman" w:hAnsi="Times New Roman"/>
          <w:b/>
          <w:sz w:val="24"/>
          <w:szCs w:val="24"/>
          <w:lang w:eastAsia="ru-RU"/>
        </w:rPr>
        <w:t xml:space="preserve">: </w:t>
      </w:r>
    </w:p>
    <w:p w:rsidR="004B78B1" w:rsidRPr="00230EB2" w:rsidRDefault="004B78B1" w:rsidP="004B78B1">
      <w:pPr>
        <w:pStyle w:val="a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30EB2">
        <w:rPr>
          <w:rFonts w:ascii="Times New Roman" w:hAnsi="Times New Roman"/>
          <w:b/>
          <w:sz w:val="24"/>
          <w:szCs w:val="24"/>
          <w:lang w:eastAsia="ru-RU"/>
        </w:rPr>
        <w:t>Цели:</w:t>
      </w:r>
    </w:p>
    <w:p w:rsidR="004B78B1" w:rsidRPr="004B78B1" w:rsidRDefault="004B78B1" w:rsidP="004B78B1">
      <w:pPr>
        <w:pStyle w:val="aff"/>
        <w:spacing w:before="0" w:beforeAutospacing="0" w:after="0" w:afterAutospacing="0"/>
      </w:pPr>
      <w:r w:rsidRPr="00230EB2">
        <w:lastRenderedPageBreak/>
        <w:t>-общее повышение качества профессиональной подготовки путем углубления теоретических знаний</w:t>
      </w:r>
      <w:r w:rsidRPr="004B78B1">
        <w:t xml:space="preserve"> и закрепления профессиональных практических умений и навыков;</w:t>
      </w:r>
    </w:p>
    <w:p w:rsidR="004B78B1" w:rsidRPr="004B78B1" w:rsidRDefault="004B78B1" w:rsidP="004B78B1">
      <w:pPr>
        <w:pStyle w:val="aff"/>
        <w:spacing w:before="0" w:beforeAutospacing="0" w:after="0" w:afterAutospacing="0"/>
      </w:pPr>
      <w:r w:rsidRPr="004B78B1">
        <w:t>- непосредственное знакомство с профессиональной практической деятельностью в условиях конкретного предприятия (организации);</w:t>
      </w:r>
    </w:p>
    <w:p w:rsidR="004B78B1" w:rsidRPr="004B78B1" w:rsidRDefault="004B78B1" w:rsidP="004B78B1">
      <w:pPr>
        <w:pStyle w:val="aff"/>
        <w:spacing w:before="0" w:beforeAutospacing="0" w:after="0" w:afterAutospacing="0"/>
      </w:pPr>
      <w:r w:rsidRPr="004B78B1">
        <w:t>-профессиональная ориентация студента в будущей профессии.</w:t>
      </w:r>
    </w:p>
    <w:p w:rsidR="00793382" w:rsidRPr="00793382" w:rsidRDefault="00793382" w:rsidP="004B78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AF5DBA" w:rsidRDefault="00793382" w:rsidP="000672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B78B1">
        <w:rPr>
          <w:rFonts w:ascii="Times New Roman" w:hAnsi="Times New Roman"/>
          <w:b/>
          <w:sz w:val="24"/>
          <w:szCs w:val="24"/>
          <w:lang w:eastAsia="ru-RU"/>
        </w:rPr>
        <w:t>Задачи:</w:t>
      </w:r>
    </w:p>
    <w:p w:rsidR="00AF5DBA" w:rsidRPr="000672A0" w:rsidRDefault="000672A0" w:rsidP="000672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="00AF5DBA" w:rsidRPr="000672A0">
        <w:rPr>
          <w:rFonts w:ascii="Times New Roman" w:hAnsi="Times New Roman"/>
          <w:sz w:val="24"/>
          <w:szCs w:val="24"/>
          <w:lang w:eastAsia="ru-RU"/>
        </w:rPr>
        <w:t>формирование  у  студентов  знаний,  умений  и  навыков,  профессиональных</w:t>
      </w:r>
      <w:r w:rsidR="00AF5DBA" w:rsidRPr="000672A0">
        <w:t xml:space="preserve"> к</w:t>
      </w:r>
      <w:r w:rsidR="00AF5DBA" w:rsidRPr="000672A0">
        <w:rPr>
          <w:rFonts w:ascii="Times New Roman" w:hAnsi="Times New Roman"/>
          <w:sz w:val="24"/>
          <w:szCs w:val="24"/>
          <w:lang w:eastAsia="ru-RU"/>
        </w:rPr>
        <w:t>омпетенций, профессионально значимых личностных качеств;</w:t>
      </w:r>
    </w:p>
    <w:p w:rsidR="00AF5DBA" w:rsidRPr="000672A0" w:rsidRDefault="000672A0" w:rsidP="000672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="00AF5DBA" w:rsidRPr="000672A0">
        <w:rPr>
          <w:rFonts w:ascii="Times New Roman" w:hAnsi="Times New Roman"/>
          <w:sz w:val="24"/>
          <w:szCs w:val="24"/>
          <w:lang w:eastAsia="ru-RU"/>
        </w:rPr>
        <w:t>развитие  профессионального  интереса,  формирование мотивационно-целостного  отношения  к  профессиональной  деятельности, готовности к выполнению профессиональных задач в соответствии с нормами морали, профессиональной этики и служебного этикета</w:t>
      </w:r>
    </w:p>
    <w:p w:rsidR="00AF5DBA" w:rsidRPr="000672A0" w:rsidRDefault="000672A0" w:rsidP="000672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="00AF5DBA" w:rsidRPr="000672A0">
        <w:rPr>
          <w:rFonts w:ascii="Times New Roman" w:hAnsi="Times New Roman"/>
          <w:sz w:val="24"/>
          <w:szCs w:val="24"/>
          <w:lang w:eastAsia="ru-RU"/>
        </w:rPr>
        <w:t>адаптация студентов к профессиональной деятельности</w:t>
      </w:r>
    </w:p>
    <w:p w:rsidR="004B78B1" w:rsidRPr="004B78B1" w:rsidRDefault="00230EB2" w:rsidP="00230EB2">
      <w:pPr>
        <w:pStyle w:val="aff"/>
        <w:spacing w:before="0" w:beforeAutospacing="0" w:after="0" w:afterAutospacing="0"/>
        <w:jc w:val="both"/>
      </w:pPr>
      <w:r w:rsidRPr="000672A0">
        <w:t>-</w:t>
      </w:r>
      <w:r w:rsidR="004B78B1" w:rsidRPr="000672A0">
        <w:t>формирование системы конкретных умений и навыков практической</w:t>
      </w:r>
      <w:r w:rsidR="004B78B1" w:rsidRPr="004B78B1">
        <w:t xml:space="preserve"> работы в определенной профессиональной сфере;</w:t>
      </w:r>
    </w:p>
    <w:p w:rsidR="004B78B1" w:rsidRPr="004B78B1" w:rsidRDefault="00230EB2" w:rsidP="00230EB2">
      <w:pPr>
        <w:pStyle w:val="aff"/>
        <w:spacing w:before="0" w:beforeAutospacing="0" w:after="0" w:afterAutospacing="0"/>
        <w:jc w:val="both"/>
      </w:pPr>
      <w:r>
        <w:t>-</w:t>
      </w:r>
      <w:r w:rsidRPr="004B78B1">
        <w:t xml:space="preserve"> </w:t>
      </w:r>
      <w:r w:rsidR="004B78B1" w:rsidRPr="004B78B1">
        <w:t>приобретение и развитие умений и навыков составления</w:t>
      </w:r>
      <w:r>
        <w:t xml:space="preserve"> отчета по практике</w:t>
      </w:r>
      <w:r w:rsidR="004B78B1" w:rsidRPr="004B78B1">
        <w:t>;</w:t>
      </w:r>
    </w:p>
    <w:p w:rsidR="004B78B1" w:rsidRPr="00230EB2" w:rsidRDefault="00230EB2" w:rsidP="00230E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Pr="00230EB2">
        <w:rPr>
          <w:rFonts w:ascii="Times New Roman" w:hAnsi="Times New Roman"/>
          <w:sz w:val="24"/>
          <w:szCs w:val="24"/>
          <w:lang w:eastAsia="ru-RU"/>
        </w:rPr>
        <w:t>подготовка к</w:t>
      </w:r>
      <w:r w:rsidRPr="00230EB2">
        <w:rPr>
          <w:rFonts w:ascii="Times New Roman" w:hAnsi="Times New Roman"/>
          <w:sz w:val="24"/>
          <w:szCs w:val="24"/>
        </w:rPr>
        <w:t xml:space="preserve"> самостоятельной трудовой деятельности</w:t>
      </w:r>
      <w:r>
        <w:rPr>
          <w:rFonts w:ascii="Times New Roman" w:hAnsi="Times New Roman"/>
          <w:sz w:val="24"/>
          <w:szCs w:val="24"/>
        </w:rPr>
        <w:t>.</w:t>
      </w:r>
    </w:p>
    <w:p w:rsidR="00142784" w:rsidRPr="00230EB2" w:rsidRDefault="00793382" w:rsidP="00230EB2">
      <w:pPr>
        <w:pStyle w:val="a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93382">
        <w:rPr>
          <w:rFonts w:ascii="Times New Roman" w:hAnsi="Times New Roman"/>
          <w:sz w:val="24"/>
          <w:szCs w:val="24"/>
        </w:rPr>
        <w:t xml:space="preserve"> </w:t>
      </w:r>
    </w:p>
    <w:p w:rsidR="00A02523" w:rsidRPr="00AE0BB6" w:rsidRDefault="00A02523" w:rsidP="00A02523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C43DE"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b/>
          <w:sz w:val="24"/>
          <w:szCs w:val="24"/>
        </w:rPr>
        <w:t>4</w:t>
      </w:r>
      <w:r w:rsidRPr="00EC43DE">
        <w:rPr>
          <w:rFonts w:ascii="Times New Roman" w:hAnsi="Times New Roman"/>
          <w:b/>
          <w:sz w:val="24"/>
          <w:szCs w:val="24"/>
        </w:rPr>
        <w:t xml:space="preserve">. Общий объем времени, предусмотренный для </w:t>
      </w:r>
      <w:r w:rsidR="00142784" w:rsidRPr="00524FF4">
        <w:rPr>
          <w:rFonts w:ascii="Times New Roman" w:hAnsi="Times New Roman"/>
          <w:b/>
          <w:sz w:val="24"/>
          <w:szCs w:val="24"/>
          <w:lang w:eastAsia="ru-RU"/>
        </w:rPr>
        <w:t xml:space="preserve">производственной </w:t>
      </w:r>
      <w:r w:rsidRPr="00EC43DE">
        <w:rPr>
          <w:rFonts w:ascii="Times New Roman" w:hAnsi="Times New Roman"/>
          <w:b/>
          <w:sz w:val="24"/>
          <w:szCs w:val="24"/>
        </w:rPr>
        <w:t>практики</w:t>
      </w:r>
      <w:r w:rsidRPr="00F27510">
        <w:rPr>
          <w:rFonts w:ascii="Times New Roman" w:hAnsi="Times New Roman"/>
          <w:sz w:val="24"/>
          <w:szCs w:val="24"/>
        </w:rPr>
        <w:t xml:space="preserve"> </w:t>
      </w:r>
      <w:r w:rsidRPr="00AE0BB6">
        <w:rPr>
          <w:rFonts w:ascii="Times New Roman" w:hAnsi="Times New Roman"/>
          <w:b/>
          <w:sz w:val="24"/>
          <w:szCs w:val="24"/>
          <w:lang w:eastAsia="ru-RU"/>
        </w:rPr>
        <w:t xml:space="preserve">- </w:t>
      </w:r>
      <w:r w:rsidR="00AD5DD7">
        <w:rPr>
          <w:rFonts w:ascii="Times New Roman" w:hAnsi="Times New Roman"/>
          <w:b/>
          <w:sz w:val="24"/>
          <w:szCs w:val="24"/>
          <w:lang w:eastAsia="ru-RU"/>
        </w:rPr>
        <w:t>36</w:t>
      </w:r>
      <w:r w:rsidRPr="00AE0BB6">
        <w:rPr>
          <w:rFonts w:ascii="Times New Roman" w:hAnsi="Times New Roman"/>
          <w:b/>
          <w:sz w:val="24"/>
          <w:szCs w:val="24"/>
          <w:lang w:eastAsia="ru-RU"/>
        </w:rPr>
        <w:t xml:space="preserve">  часов (</w:t>
      </w:r>
      <w:r w:rsidR="00AD5DD7">
        <w:rPr>
          <w:rFonts w:ascii="Times New Roman" w:hAnsi="Times New Roman"/>
          <w:b/>
          <w:sz w:val="24"/>
          <w:szCs w:val="24"/>
          <w:lang w:eastAsia="ru-RU"/>
        </w:rPr>
        <w:t>1</w:t>
      </w:r>
      <w:r w:rsidRPr="00AE0BB6">
        <w:rPr>
          <w:rFonts w:ascii="Times New Roman" w:hAnsi="Times New Roman"/>
          <w:b/>
          <w:sz w:val="24"/>
          <w:szCs w:val="24"/>
          <w:lang w:eastAsia="ru-RU"/>
        </w:rPr>
        <w:t xml:space="preserve"> недел</w:t>
      </w:r>
      <w:r w:rsidR="00AD5DD7">
        <w:rPr>
          <w:rFonts w:ascii="Times New Roman" w:hAnsi="Times New Roman"/>
          <w:b/>
          <w:sz w:val="24"/>
          <w:szCs w:val="24"/>
          <w:lang w:eastAsia="ru-RU"/>
        </w:rPr>
        <w:t>я</w:t>
      </w:r>
      <w:r w:rsidRPr="00AE0BB6">
        <w:rPr>
          <w:rFonts w:ascii="Times New Roman" w:hAnsi="Times New Roman"/>
          <w:b/>
          <w:sz w:val="24"/>
          <w:szCs w:val="24"/>
          <w:lang w:eastAsia="ru-RU"/>
        </w:rPr>
        <w:t>)</w:t>
      </w:r>
    </w:p>
    <w:p w:rsidR="00A02523" w:rsidRDefault="00A02523" w:rsidP="001B4BA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F27510">
        <w:rPr>
          <w:rFonts w:ascii="Times New Roman" w:hAnsi="Times New Roman"/>
          <w:sz w:val="24"/>
          <w:szCs w:val="24"/>
        </w:rPr>
        <w:t xml:space="preserve"> </w:t>
      </w:r>
    </w:p>
    <w:p w:rsidR="00A02523" w:rsidRDefault="00A02523" w:rsidP="00A0252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873CC">
        <w:rPr>
          <w:rFonts w:ascii="Times New Roman" w:hAnsi="Times New Roman"/>
          <w:b/>
          <w:bCs/>
          <w:sz w:val="24"/>
          <w:szCs w:val="24"/>
        </w:rPr>
        <w:t>1.5</w:t>
      </w:r>
      <w:r w:rsidR="000C149F">
        <w:rPr>
          <w:rFonts w:ascii="Times New Roman" w:hAnsi="Times New Roman"/>
          <w:b/>
          <w:bCs/>
          <w:sz w:val="24"/>
          <w:szCs w:val="24"/>
        </w:rPr>
        <w:t xml:space="preserve"> Форма промежуточной аттестации</w:t>
      </w:r>
    </w:p>
    <w:p w:rsidR="000C149F" w:rsidRPr="008873CC" w:rsidRDefault="000C149F" w:rsidP="00A0252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0672A0" w:rsidRDefault="00A02523" w:rsidP="00A0252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873CC">
        <w:rPr>
          <w:rFonts w:ascii="Times New Roman" w:hAnsi="Times New Roman"/>
          <w:bCs/>
          <w:sz w:val="24"/>
          <w:szCs w:val="24"/>
        </w:rPr>
        <w:t xml:space="preserve">Формой промежуточной аттестации </w:t>
      </w:r>
      <w:r w:rsidR="00142784">
        <w:rPr>
          <w:rFonts w:ascii="Times New Roman" w:hAnsi="Times New Roman"/>
          <w:bCs/>
          <w:sz w:val="24"/>
          <w:szCs w:val="24"/>
        </w:rPr>
        <w:t>производственной</w:t>
      </w:r>
      <w:r w:rsidRPr="008873CC">
        <w:rPr>
          <w:rFonts w:ascii="Times New Roman" w:hAnsi="Times New Roman"/>
          <w:bCs/>
          <w:sz w:val="24"/>
          <w:szCs w:val="24"/>
        </w:rPr>
        <w:t xml:space="preserve"> практики является</w:t>
      </w:r>
      <w:r w:rsidR="00EC169A">
        <w:rPr>
          <w:rFonts w:ascii="Times New Roman" w:hAnsi="Times New Roman"/>
          <w:bCs/>
          <w:sz w:val="24"/>
          <w:szCs w:val="24"/>
        </w:rPr>
        <w:t xml:space="preserve"> дифференцированный зачет.</w:t>
      </w:r>
    </w:p>
    <w:p w:rsidR="001B4BA7" w:rsidRDefault="001B4BA7" w:rsidP="001B4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A02523" w:rsidRPr="003F1693" w:rsidRDefault="00A02523" w:rsidP="000672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3F1693">
        <w:rPr>
          <w:rFonts w:ascii="Times New Roman" w:hAnsi="Times New Roman"/>
          <w:b/>
          <w:bCs/>
          <w:sz w:val="24"/>
          <w:szCs w:val="24"/>
        </w:rPr>
        <w:t xml:space="preserve">2. РЕЗУЛЬТАТЫ ОСВОЕНИЯ РАБОЧЕЙ ПРОГРАММЫ </w:t>
      </w:r>
      <w:r w:rsidR="00142784">
        <w:rPr>
          <w:rFonts w:ascii="Times New Roman" w:hAnsi="Times New Roman"/>
          <w:b/>
          <w:bCs/>
          <w:sz w:val="24"/>
          <w:szCs w:val="24"/>
        </w:rPr>
        <w:t>ПРОИЗВОДСТВЕННОЙ</w:t>
      </w:r>
      <w:r w:rsidRPr="003F1693">
        <w:rPr>
          <w:rFonts w:ascii="Times New Roman" w:hAnsi="Times New Roman"/>
          <w:b/>
          <w:bCs/>
          <w:sz w:val="24"/>
          <w:szCs w:val="24"/>
        </w:rPr>
        <w:t xml:space="preserve"> ПРАКТИКИ</w:t>
      </w:r>
    </w:p>
    <w:p w:rsidR="00A02523" w:rsidRDefault="00A02523" w:rsidP="00A025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F4FDC" w:rsidRPr="00F13BF5" w:rsidRDefault="00BF4FDC" w:rsidP="00BF4F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2.1</w:t>
      </w:r>
      <w:r w:rsidRPr="00F13BF5">
        <w:rPr>
          <w:rFonts w:ascii="Times New Roman" w:hAnsi="Times New Roman"/>
          <w:b/>
          <w:sz w:val="24"/>
          <w:szCs w:val="24"/>
          <w:lang w:eastAsia="ru-RU"/>
        </w:rPr>
        <w:t xml:space="preserve">  Требования к результатам освоения </w:t>
      </w:r>
      <w:r>
        <w:rPr>
          <w:rFonts w:ascii="Times New Roman" w:hAnsi="Times New Roman"/>
          <w:b/>
          <w:sz w:val="24"/>
          <w:szCs w:val="24"/>
          <w:lang w:eastAsia="ru-RU"/>
        </w:rPr>
        <w:t>производственной</w:t>
      </w:r>
      <w:r w:rsidR="000672A0">
        <w:rPr>
          <w:rFonts w:ascii="Times New Roman" w:hAnsi="Times New Roman"/>
          <w:b/>
          <w:sz w:val="24"/>
          <w:szCs w:val="24"/>
          <w:lang w:eastAsia="ru-RU"/>
        </w:rPr>
        <w:t xml:space="preserve"> практики.</w:t>
      </w:r>
    </w:p>
    <w:p w:rsidR="00BF4FDC" w:rsidRPr="00BF4FDC" w:rsidRDefault="00BF4FDC" w:rsidP="00BF4F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D5DD7" w:rsidRDefault="00142784" w:rsidP="00673634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149F">
        <w:rPr>
          <w:rFonts w:ascii="Times New Roman" w:hAnsi="Times New Roman" w:cs="Times New Roman"/>
          <w:sz w:val="24"/>
          <w:szCs w:val="24"/>
        </w:rPr>
        <w:t xml:space="preserve">Результатом освоения рабочей программы производственной практики является </w:t>
      </w:r>
      <w:r w:rsidR="000C149F">
        <w:rPr>
          <w:rFonts w:ascii="Times New Roman" w:hAnsi="Times New Roman" w:cs="Times New Roman"/>
          <w:sz w:val="24"/>
          <w:szCs w:val="24"/>
        </w:rPr>
        <w:t xml:space="preserve">приобретение </w:t>
      </w:r>
      <w:r w:rsidRPr="000C149F">
        <w:rPr>
          <w:rFonts w:ascii="Times New Roman" w:hAnsi="Times New Roman" w:cs="Times New Roman"/>
          <w:sz w:val="24"/>
          <w:szCs w:val="24"/>
        </w:rPr>
        <w:t>первоначального практического опыта</w:t>
      </w:r>
      <w:r w:rsidR="000C149F" w:rsidRPr="000C149F">
        <w:rPr>
          <w:rFonts w:ascii="Times New Roman" w:hAnsi="Times New Roman" w:cs="Times New Roman"/>
          <w:sz w:val="24"/>
          <w:szCs w:val="24"/>
        </w:rPr>
        <w:t xml:space="preserve"> по профилю специальности</w:t>
      </w:r>
      <w:r w:rsidR="000C149F">
        <w:rPr>
          <w:rFonts w:ascii="Times New Roman" w:hAnsi="Times New Roman" w:cs="Times New Roman"/>
          <w:sz w:val="24"/>
          <w:szCs w:val="24"/>
        </w:rPr>
        <w:t xml:space="preserve"> </w:t>
      </w:r>
      <w:r w:rsidR="000C149F" w:rsidRPr="000C149F">
        <w:rPr>
          <w:rFonts w:ascii="Times New Roman" w:hAnsi="Times New Roman" w:cs="Times New Roman"/>
          <w:sz w:val="24"/>
          <w:szCs w:val="24"/>
        </w:rPr>
        <w:t>в рамках профессиональных модулей ОПОП СПО по каждому из видов профессиональной деятельности</w:t>
      </w:r>
      <w:r w:rsidR="000C149F">
        <w:rPr>
          <w:rFonts w:ascii="Times New Roman" w:hAnsi="Times New Roman" w:cs="Times New Roman"/>
          <w:sz w:val="24"/>
          <w:szCs w:val="24"/>
        </w:rPr>
        <w:t>,</w:t>
      </w:r>
      <w:r w:rsidR="000C149F" w:rsidRPr="000C14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2784" w:rsidRPr="000C149F" w:rsidRDefault="000C149F" w:rsidP="00AD5D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0C149F">
        <w:rPr>
          <w:rFonts w:ascii="Times New Roman" w:hAnsi="Times New Roman" w:cs="Times New Roman"/>
          <w:sz w:val="24"/>
          <w:szCs w:val="24"/>
        </w:rPr>
        <w:t>предусмотр</w:t>
      </w:r>
      <w:r>
        <w:rPr>
          <w:rFonts w:ascii="Times New Roman" w:hAnsi="Times New Roman" w:cs="Times New Roman"/>
          <w:sz w:val="24"/>
          <w:szCs w:val="24"/>
        </w:rPr>
        <w:t>енных ФГОС СПО по специальности</w:t>
      </w:r>
      <w:r w:rsidR="00873A2B">
        <w:rPr>
          <w:rFonts w:ascii="Times New Roman" w:hAnsi="Times New Roman" w:cs="Times New Roman"/>
          <w:sz w:val="24"/>
          <w:szCs w:val="24"/>
        </w:rPr>
        <w:t xml:space="preserve"> </w:t>
      </w:r>
      <w:r w:rsidR="00AD5DD7">
        <w:rPr>
          <w:rFonts w:ascii="Times New Roman" w:hAnsi="Times New Roman" w:cs="Times New Roman"/>
          <w:sz w:val="24"/>
          <w:szCs w:val="24"/>
        </w:rPr>
        <w:t>Операционная деятельность в логистике</w:t>
      </w:r>
      <w:r w:rsidR="00673634">
        <w:rPr>
          <w:rFonts w:ascii="Times New Roman" w:hAnsi="Times New Roman" w:cs="Times New Roman"/>
          <w:sz w:val="24"/>
          <w:szCs w:val="24"/>
        </w:rPr>
        <w:t>,</w:t>
      </w:r>
      <w:r w:rsidR="00873A2B">
        <w:rPr>
          <w:rFonts w:ascii="Times New Roman" w:hAnsi="Times New Roman" w:cs="Times New Roman"/>
          <w:sz w:val="24"/>
          <w:szCs w:val="24"/>
        </w:rPr>
        <w:t xml:space="preserve"> </w:t>
      </w:r>
      <w:r w:rsidR="00CB1411">
        <w:rPr>
          <w:rFonts w:ascii="Times New Roman" w:hAnsi="Times New Roman" w:cs="Times New Roman"/>
          <w:sz w:val="24"/>
          <w:szCs w:val="24"/>
        </w:rPr>
        <w:t xml:space="preserve">развитие общих, </w:t>
      </w:r>
      <w:r w:rsidR="00142784" w:rsidRPr="000C149F">
        <w:rPr>
          <w:rFonts w:ascii="Times New Roman" w:hAnsi="Times New Roman" w:cs="Times New Roman"/>
          <w:sz w:val="24"/>
          <w:szCs w:val="24"/>
        </w:rPr>
        <w:t>професси</w:t>
      </w:r>
      <w:r w:rsidR="00673634">
        <w:rPr>
          <w:rFonts w:ascii="Times New Roman" w:hAnsi="Times New Roman" w:cs="Times New Roman"/>
          <w:sz w:val="24"/>
          <w:szCs w:val="24"/>
        </w:rPr>
        <w:t xml:space="preserve">ональных компетенций и </w:t>
      </w:r>
      <w:r>
        <w:rPr>
          <w:rFonts w:ascii="Times New Roman" w:hAnsi="Times New Roman" w:cs="Times New Roman"/>
          <w:sz w:val="24"/>
          <w:szCs w:val="24"/>
        </w:rPr>
        <w:t>готовности</w:t>
      </w:r>
      <w:r w:rsidR="00142784" w:rsidRPr="000C149F">
        <w:rPr>
          <w:rFonts w:ascii="Times New Roman" w:hAnsi="Times New Roman" w:cs="Times New Roman"/>
          <w:sz w:val="24"/>
          <w:szCs w:val="24"/>
        </w:rPr>
        <w:t xml:space="preserve"> к самостоятельной трудовой деятельности,</w:t>
      </w:r>
      <w:r>
        <w:rPr>
          <w:rFonts w:ascii="Times New Roman" w:hAnsi="Times New Roman" w:cs="Times New Roman"/>
          <w:sz w:val="24"/>
          <w:szCs w:val="24"/>
        </w:rPr>
        <w:t xml:space="preserve"> оформление и защита отчета по практике.</w:t>
      </w:r>
    </w:p>
    <w:tbl>
      <w:tblPr>
        <w:tblpPr w:leftFromText="180" w:rightFromText="180" w:vertAnchor="text" w:horzAnchor="margin" w:tblpY="1001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8789"/>
      </w:tblGrid>
      <w:tr w:rsidR="00AD5DD7" w:rsidRPr="006726CD" w:rsidTr="00596DDE">
        <w:trPr>
          <w:trHeight w:val="491"/>
        </w:trPr>
        <w:tc>
          <w:tcPr>
            <w:tcW w:w="1242" w:type="dxa"/>
            <w:vAlign w:val="center"/>
          </w:tcPr>
          <w:p w:rsidR="00AD5DD7" w:rsidRPr="006726CD" w:rsidRDefault="00AD5DD7" w:rsidP="00596DDE">
            <w:pPr>
              <w:tabs>
                <w:tab w:val="right" w:leader="underscore" w:pos="9639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26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789" w:type="dxa"/>
            <w:vAlign w:val="center"/>
          </w:tcPr>
          <w:p w:rsidR="00AD5DD7" w:rsidRPr="006726CD" w:rsidRDefault="00AD5DD7" w:rsidP="00596DDE">
            <w:pPr>
              <w:tabs>
                <w:tab w:val="right" w:leader="underscore" w:pos="9639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26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 общих компетенций</w:t>
            </w:r>
          </w:p>
        </w:tc>
      </w:tr>
      <w:tr w:rsidR="00AD5DD7" w:rsidRPr="006726CD" w:rsidTr="00596DDE">
        <w:tc>
          <w:tcPr>
            <w:tcW w:w="1242" w:type="dxa"/>
            <w:vAlign w:val="center"/>
          </w:tcPr>
          <w:p w:rsidR="00AD5DD7" w:rsidRPr="006726CD" w:rsidRDefault="00AD5DD7" w:rsidP="00596D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26CD">
              <w:rPr>
                <w:rFonts w:ascii="Times New Roman" w:hAnsi="Times New Roman"/>
                <w:sz w:val="24"/>
                <w:szCs w:val="24"/>
              </w:rPr>
              <w:t>ОК 1.</w:t>
            </w:r>
          </w:p>
        </w:tc>
        <w:tc>
          <w:tcPr>
            <w:tcW w:w="8789" w:type="dxa"/>
            <w:vAlign w:val="center"/>
          </w:tcPr>
          <w:p w:rsidR="00AD5DD7" w:rsidRPr="006726CD" w:rsidRDefault="00AD5DD7" w:rsidP="00596D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26CD">
              <w:rPr>
                <w:rFonts w:ascii="Times New Roman" w:hAnsi="Times New Roman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AD5DD7" w:rsidRPr="006726CD" w:rsidTr="00596DDE">
        <w:tc>
          <w:tcPr>
            <w:tcW w:w="1242" w:type="dxa"/>
            <w:vAlign w:val="center"/>
          </w:tcPr>
          <w:p w:rsidR="00AD5DD7" w:rsidRPr="006726CD" w:rsidRDefault="00AD5DD7" w:rsidP="00596D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26CD">
              <w:rPr>
                <w:rFonts w:ascii="Times New Roman" w:hAnsi="Times New Roman"/>
                <w:sz w:val="24"/>
                <w:szCs w:val="24"/>
              </w:rPr>
              <w:t>ОК 2.</w:t>
            </w:r>
          </w:p>
        </w:tc>
        <w:tc>
          <w:tcPr>
            <w:tcW w:w="8789" w:type="dxa"/>
            <w:vAlign w:val="center"/>
          </w:tcPr>
          <w:p w:rsidR="00AD5DD7" w:rsidRPr="006726CD" w:rsidRDefault="00AD5DD7" w:rsidP="00596D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26CD">
              <w:rPr>
                <w:rFonts w:ascii="Times New Roman" w:hAnsi="Times New Roman"/>
                <w:sz w:val="24"/>
                <w:szCs w:val="24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AD5DD7" w:rsidRPr="006726CD" w:rsidTr="00596DDE">
        <w:tc>
          <w:tcPr>
            <w:tcW w:w="1242" w:type="dxa"/>
            <w:vAlign w:val="center"/>
          </w:tcPr>
          <w:p w:rsidR="00AD5DD7" w:rsidRPr="006726CD" w:rsidRDefault="00AD5DD7" w:rsidP="00596D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26CD">
              <w:rPr>
                <w:rFonts w:ascii="Times New Roman" w:hAnsi="Times New Roman"/>
                <w:sz w:val="24"/>
                <w:szCs w:val="24"/>
              </w:rPr>
              <w:t>ОК 3.</w:t>
            </w:r>
          </w:p>
        </w:tc>
        <w:tc>
          <w:tcPr>
            <w:tcW w:w="8789" w:type="dxa"/>
            <w:vAlign w:val="center"/>
          </w:tcPr>
          <w:p w:rsidR="00AD5DD7" w:rsidRPr="006726CD" w:rsidRDefault="00AD5DD7" w:rsidP="00596D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26CD">
              <w:rPr>
                <w:rFonts w:ascii="Times New Roman" w:hAnsi="Times New Roman"/>
                <w:sz w:val="24"/>
                <w:szCs w:val="24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AD5DD7" w:rsidRPr="006726CD" w:rsidTr="00596DDE">
        <w:tc>
          <w:tcPr>
            <w:tcW w:w="1242" w:type="dxa"/>
            <w:vAlign w:val="center"/>
          </w:tcPr>
          <w:p w:rsidR="00AD5DD7" w:rsidRPr="006726CD" w:rsidRDefault="00AD5DD7" w:rsidP="00596D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26CD">
              <w:rPr>
                <w:rFonts w:ascii="Times New Roman" w:hAnsi="Times New Roman"/>
                <w:sz w:val="24"/>
                <w:szCs w:val="24"/>
              </w:rPr>
              <w:t>ОК 4.</w:t>
            </w:r>
          </w:p>
        </w:tc>
        <w:tc>
          <w:tcPr>
            <w:tcW w:w="8789" w:type="dxa"/>
            <w:vAlign w:val="center"/>
          </w:tcPr>
          <w:p w:rsidR="00AD5DD7" w:rsidRPr="006726CD" w:rsidRDefault="00AD5DD7" w:rsidP="00596D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26CD">
              <w:rPr>
                <w:rFonts w:ascii="Times New Roman" w:hAnsi="Times New Roman"/>
                <w:sz w:val="24"/>
                <w:szCs w:val="24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AD5DD7" w:rsidRPr="006726CD" w:rsidTr="00596DDE">
        <w:tc>
          <w:tcPr>
            <w:tcW w:w="1242" w:type="dxa"/>
            <w:vAlign w:val="center"/>
          </w:tcPr>
          <w:p w:rsidR="00AD5DD7" w:rsidRPr="006726CD" w:rsidRDefault="00AD5DD7" w:rsidP="00596D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26CD">
              <w:rPr>
                <w:rFonts w:ascii="Times New Roman" w:hAnsi="Times New Roman"/>
                <w:sz w:val="24"/>
                <w:szCs w:val="24"/>
              </w:rPr>
              <w:lastRenderedPageBreak/>
              <w:t>ОК 5.</w:t>
            </w:r>
          </w:p>
        </w:tc>
        <w:tc>
          <w:tcPr>
            <w:tcW w:w="8789" w:type="dxa"/>
            <w:vAlign w:val="center"/>
          </w:tcPr>
          <w:p w:rsidR="00AD5DD7" w:rsidRPr="006726CD" w:rsidRDefault="00AD5DD7" w:rsidP="00596D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26CD">
              <w:rPr>
                <w:rFonts w:ascii="Times New Roman" w:hAnsi="Times New Roman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AD5DD7" w:rsidRPr="006726CD" w:rsidTr="00596DDE">
        <w:tc>
          <w:tcPr>
            <w:tcW w:w="1242" w:type="dxa"/>
            <w:vAlign w:val="center"/>
          </w:tcPr>
          <w:p w:rsidR="00AD5DD7" w:rsidRPr="006726CD" w:rsidRDefault="00AD5DD7" w:rsidP="00596D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26CD">
              <w:rPr>
                <w:rFonts w:ascii="Times New Roman" w:hAnsi="Times New Roman"/>
                <w:sz w:val="24"/>
                <w:szCs w:val="24"/>
              </w:rPr>
              <w:t>ОК 6.</w:t>
            </w:r>
          </w:p>
        </w:tc>
        <w:tc>
          <w:tcPr>
            <w:tcW w:w="8789" w:type="dxa"/>
            <w:vAlign w:val="center"/>
          </w:tcPr>
          <w:p w:rsidR="00AD5DD7" w:rsidRPr="006726CD" w:rsidRDefault="00AD5DD7" w:rsidP="00596D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26CD">
              <w:rPr>
                <w:rFonts w:ascii="Times New Roman" w:hAnsi="Times New Roman"/>
                <w:sz w:val="24"/>
                <w:szCs w:val="24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</w:tr>
      <w:tr w:rsidR="00AD5DD7" w:rsidRPr="006726CD" w:rsidTr="00596DDE">
        <w:tc>
          <w:tcPr>
            <w:tcW w:w="1242" w:type="dxa"/>
            <w:vAlign w:val="center"/>
          </w:tcPr>
          <w:p w:rsidR="00AD5DD7" w:rsidRPr="006726CD" w:rsidRDefault="00AD5DD7" w:rsidP="00596D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26CD">
              <w:rPr>
                <w:rFonts w:ascii="Times New Roman" w:hAnsi="Times New Roman"/>
                <w:sz w:val="24"/>
                <w:szCs w:val="24"/>
              </w:rPr>
              <w:t>ОК 7.</w:t>
            </w:r>
          </w:p>
        </w:tc>
        <w:tc>
          <w:tcPr>
            <w:tcW w:w="8789" w:type="dxa"/>
            <w:vAlign w:val="center"/>
          </w:tcPr>
          <w:p w:rsidR="00AD5DD7" w:rsidRPr="006726CD" w:rsidRDefault="00AD5DD7" w:rsidP="00596D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26CD">
              <w:rPr>
                <w:rFonts w:ascii="Times New Roman" w:hAnsi="Times New Roman"/>
                <w:sz w:val="24"/>
                <w:szCs w:val="24"/>
              </w:rPr>
              <w:t>Брать на себя ответственность за работу членов команды (подчиненных), результат выполнения заданий.</w:t>
            </w:r>
          </w:p>
        </w:tc>
      </w:tr>
      <w:tr w:rsidR="00AD5DD7" w:rsidRPr="006726CD" w:rsidTr="00596DDE">
        <w:tc>
          <w:tcPr>
            <w:tcW w:w="1242" w:type="dxa"/>
            <w:vAlign w:val="center"/>
          </w:tcPr>
          <w:p w:rsidR="00AD5DD7" w:rsidRPr="006726CD" w:rsidRDefault="00AD5DD7" w:rsidP="00596D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26CD">
              <w:rPr>
                <w:rFonts w:ascii="Times New Roman" w:hAnsi="Times New Roman"/>
                <w:sz w:val="24"/>
                <w:szCs w:val="24"/>
              </w:rPr>
              <w:t>ОК 8.</w:t>
            </w:r>
          </w:p>
        </w:tc>
        <w:tc>
          <w:tcPr>
            <w:tcW w:w="8789" w:type="dxa"/>
            <w:vAlign w:val="center"/>
          </w:tcPr>
          <w:p w:rsidR="00AD5DD7" w:rsidRPr="006726CD" w:rsidRDefault="00AD5DD7" w:rsidP="00596D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26CD">
              <w:rPr>
                <w:rFonts w:ascii="Times New Roman" w:hAnsi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AD5DD7" w:rsidRPr="006726CD" w:rsidTr="00596DDE">
        <w:tc>
          <w:tcPr>
            <w:tcW w:w="1242" w:type="dxa"/>
            <w:vAlign w:val="center"/>
          </w:tcPr>
          <w:p w:rsidR="00AD5DD7" w:rsidRPr="006726CD" w:rsidRDefault="00AD5DD7" w:rsidP="00596D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26CD">
              <w:rPr>
                <w:rFonts w:ascii="Times New Roman" w:hAnsi="Times New Roman"/>
                <w:sz w:val="24"/>
                <w:szCs w:val="24"/>
              </w:rPr>
              <w:t>ОК 9.</w:t>
            </w:r>
          </w:p>
        </w:tc>
        <w:tc>
          <w:tcPr>
            <w:tcW w:w="8789" w:type="dxa"/>
            <w:vAlign w:val="center"/>
          </w:tcPr>
          <w:p w:rsidR="00AD5DD7" w:rsidRPr="006726CD" w:rsidRDefault="00AD5DD7" w:rsidP="00596D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26CD">
              <w:rPr>
                <w:rFonts w:ascii="Times New Roman" w:hAnsi="Times New Roman"/>
                <w:sz w:val="24"/>
                <w:szCs w:val="24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AD5DD7" w:rsidRPr="009A5284" w:rsidRDefault="00AD5DD7" w:rsidP="00A025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02523" w:rsidRDefault="00A02523" w:rsidP="00A0252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8789"/>
      </w:tblGrid>
      <w:tr w:rsidR="00A02523" w:rsidRPr="00EC43DE" w:rsidTr="006726CD">
        <w:tc>
          <w:tcPr>
            <w:tcW w:w="1242" w:type="dxa"/>
          </w:tcPr>
          <w:p w:rsidR="00A02523" w:rsidRPr="00EC43DE" w:rsidRDefault="00A02523" w:rsidP="00142784">
            <w:pPr>
              <w:tabs>
                <w:tab w:val="right" w:leader="underscore" w:pos="9639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C43D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Код</w:t>
            </w:r>
          </w:p>
        </w:tc>
        <w:tc>
          <w:tcPr>
            <w:tcW w:w="8789" w:type="dxa"/>
          </w:tcPr>
          <w:p w:rsidR="00A02523" w:rsidRPr="00EC43DE" w:rsidRDefault="00A02523" w:rsidP="00142784">
            <w:pPr>
              <w:tabs>
                <w:tab w:val="right" w:leader="underscore" w:pos="9639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C43D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 видов профессиональной деятельности и профессиональных компетенций</w:t>
            </w:r>
          </w:p>
        </w:tc>
      </w:tr>
      <w:tr w:rsidR="00A02523" w:rsidRPr="009B039A" w:rsidTr="006726CD">
        <w:tc>
          <w:tcPr>
            <w:tcW w:w="1242" w:type="dxa"/>
          </w:tcPr>
          <w:p w:rsidR="00A02523" w:rsidRPr="006726CD" w:rsidRDefault="00A02523" w:rsidP="006726CD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26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ВПД </w:t>
            </w:r>
            <w:r w:rsidR="006726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89" w:type="dxa"/>
          </w:tcPr>
          <w:p w:rsidR="00A02523" w:rsidRPr="006726CD" w:rsidRDefault="00AD5DD7" w:rsidP="00142784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6CD">
              <w:rPr>
                <w:rFonts w:ascii="Times New Roman" w:hAnsi="Times New Roman" w:cs="Times New Roman"/>
                <w:sz w:val="24"/>
                <w:szCs w:val="24"/>
              </w:rPr>
              <w:t>«Оптимизация ресурсов организаций (подразделений), связанных с управлением материальными и нематериальными потоками»</w:t>
            </w:r>
          </w:p>
        </w:tc>
      </w:tr>
      <w:tr w:rsidR="00A02523" w:rsidRPr="009B039A" w:rsidTr="006726CD">
        <w:tc>
          <w:tcPr>
            <w:tcW w:w="1242" w:type="dxa"/>
          </w:tcPr>
          <w:p w:rsidR="00A02523" w:rsidRPr="006726CD" w:rsidRDefault="00A02523" w:rsidP="006726CD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26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ПК </w:t>
            </w:r>
            <w:r w:rsidR="006726CD" w:rsidRPr="006726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6726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.1.</w:t>
            </w:r>
          </w:p>
        </w:tc>
        <w:tc>
          <w:tcPr>
            <w:tcW w:w="8789" w:type="dxa"/>
          </w:tcPr>
          <w:p w:rsidR="00A02523" w:rsidRPr="006726CD" w:rsidRDefault="006726CD" w:rsidP="001427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6CD">
              <w:rPr>
                <w:rFonts w:ascii="Times New Roman" w:hAnsi="Times New Roman" w:cs="Times New Roman"/>
                <w:sz w:val="24"/>
                <w:szCs w:val="24"/>
              </w:rPr>
              <w:t>Владеть методологией оценки эффективности функционирования элементов логистической системы</w:t>
            </w:r>
          </w:p>
        </w:tc>
      </w:tr>
      <w:tr w:rsidR="00A02523" w:rsidRPr="009B039A" w:rsidTr="006726CD">
        <w:tc>
          <w:tcPr>
            <w:tcW w:w="1242" w:type="dxa"/>
          </w:tcPr>
          <w:p w:rsidR="00A02523" w:rsidRPr="006726CD" w:rsidRDefault="00A02523" w:rsidP="006726CD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26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ПК </w:t>
            </w:r>
            <w:r w:rsidR="006726CD" w:rsidRPr="006726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6726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.2.</w:t>
            </w:r>
          </w:p>
        </w:tc>
        <w:tc>
          <w:tcPr>
            <w:tcW w:w="8789" w:type="dxa"/>
          </w:tcPr>
          <w:p w:rsidR="00A02523" w:rsidRPr="006726CD" w:rsidRDefault="006726CD" w:rsidP="001427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6CD">
              <w:rPr>
                <w:rFonts w:ascii="Times New Roman" w:hAnsi="Times New Roman" w:cs="Times New Roman"/>
                <w:sz w:val="24"/>
                <w:szCs w:val="24"/>
              </w:rPr>
              <w:t>Составлять программу и осуществлять мониторинг показателей работы на уровне подразделения (участка) логистической системы (поставщиков, посредников, перевозчиков и эффективность работы складского хозяйства и каналов распределения)</w:t>
            </w:r>
          </w:p>
        </w:tc>
      </w:tr>
      <w:tr w:rsidR="00A02523" w:rsidRPr="009B039A" w:rsidTr="006726CD">
        <w:tc>
          <w:tcPr>
            <w:tcW w:w="1242" w:type="dxa"/>
          </w:tcPr>
          <w:p w:rsidR="00A02523" w:rsidRPr="006726CD" w:rsidRDefault="00A02523" w:rsidP="006726CD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26CD">
              <w:rPr>
                <w:rFonts w:ascii="Times New Roman" w:hAnsi="Times New Roman"/>
                <w:sz w:val="24"/>
                <w:szCs w:val="24"/>
              </w:rPr>
              <w:t xml:space="preserve">ПК </w:t>
            </w:r>
            <w:r w:rsidR="006726CD" w:rsidRPr="006726CD">
              <w:rPr>
                <w:rFonts w:ascii="Times New Roman" w:hAnsi="Times New Roman"/>
                <w:sz w:val="24"/>
                <w:szCs w:val="24"/>
              </w:rPr>
              <w:t>3</w:t>
            </w:r>
            <w:r w:rsidRPr="006726CD">
              <w:rPr>
                <w:rFonts w:ascii="Times New Roman" w:hAnsi="Times New Roman"/>
                <w:sz w:val="24"/>
                <w:szCs w:val="24"/>
              </w:rPr>
              <w:t>.3.</w:t>
            </w:r>
          </w:p>
        </w:tc>
        <w:tc>
          <w:tcPr>
            <w:tcW w:w="8789" w:type="dxa"/>
          </w:tcPr>
          <w:p w:rsidR="00A02523" w:rsidRPr="006726CD" w:rsidRDefault="006726CD" w:rsidP="0014278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6CD">
              <w:rPr>
                <w:rFonts w:ascii="Times New Roman" w:hAnsi="Times New Roman" w:cs="Times New Roman"/>
                <w:sz w:val="24"/>
                <w:szCs w:val="24"/>
              </w:rPr>
              <w:t>Рассчитывать и анализировать логистические издержки</w:t>
            </w:r>
          </w:p>
        </w:tc>
      </w:tr>
      <w:tr w:rsidR="00A02523" w:rsidRPr="009B039A" w:rsidTr="006726CD">
        <w:tc>
          <w:tcPr>
            <w:tcW w:w="1242" w:type="dxa"/>
            <w:shd w:val="clear" w:color="auto" w:fill="auto"/>
          </w:tcPr>
          <w:p w:rsidR="00A02523" w:rsidRPr="006726CD" w:rsidRDefault="006726CD" w:rsidP="00142784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26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3.4.</w:t>
            </w:r>
          </w:p>
        </w:tc>
        <w:tc>
          <w:tcPr>
            <w:tcW w:w="8789" w:type="dxa"/>
            <w:shd w:val="clear" w:color="auto" w:fill="auto"/>
          </w:tcPr>
          <w:p w:rsidR="00A02523" w:rsidRPr="006726CD" w:rsidRDefault="006726CD" w:rsidP="00142784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6CD">
              <w:rPr>
                <w:rFonts w:ascii="Times New Roman" w:hAnsi="Times New Roman" w:cs="Times New Roman"/>
                <w:sz w:val="24"/>
                <w:szCs w:val="24"/>
              </w:rPr>
              <w:t>Применять современные логистические концепции и принципы сокращения логистических расходов</w:t>
            </w:r>
          </w:p>
        </w:tc>
      </w:tr>
    </w:tbl>
    <w:p w:rsidR="00BF4FDC" w:rsidRPr="00AD5DD7" w:rsidRDefault="00BF4FDC" w:rsidP="00BF4F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F4FDC" w:rsidRPr="00822C7A" w:rsidRDefault="00BF4FDC" w:rsidP="006726CD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22C7A">
        <w:rPr>
          <w:rFonts w:ascii="Times New Roman" w:hAnsi="Times New Roman"/>
          <w:bCs/>
          <w:sz w:val="24"/>
          <w:szCs w:val="24"/>
        </w:rPr>
        <w:t xml:space="preserve">В результате прохождения </w:t>
      </w:r>
      <w:r>
        <w:rPr>
          <w:rFonts w:ascii="Times New Roman" w:hAnsi="Times New Roman"/>
          <w:bCs/>
          <w:sz w:val="24"/>
          <w:szCs w:val="24"/>
        </w:rPr>
        <w:t>производственной</w:t>
      </w:r>
      <w:r w:rsidRPr="00822C7A">
        <w:rPr>
          <w:rFonts w:ascii="Times New Roman" w:hAnsi="Times New Roman"/>
          <w:bCs/>
          <w:sz w:val="24"/>
          <w:szCs w:val="24"/>
        </w:rPr>
        <w:t xml:space="preserve"> практики по каждому из видов профессиональной деятельности обучающийся должен уметь: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3"/>
        <w:gridCol w:w="2269"/>
        <w:gridCol w:w="6899"/>
      </w:tblGrid>
      <w:tr w:rsidR="00BF4FDC" w:rsidRPr="006726CD" w:rsidTr="006726CD">
        <w:trPr>
          <w:trHeight w:val="385"/>
        </w:trPr>
        <w:tc>
          <w:tcPr>
            <w:tcW w:w="863" w:type="dxa"/>
            <w:vMerge w:val="restart"/>
            <w:vAlign w:val="center"/>
          </w:tcPr>
          <w:p w:rsidR="00BF4FDC" w:rsidRPr="006726CD" w:rsidRDefault="00BF4FDC" w:rsidP="006726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26CD">
              <w:rPr>
                <w:rFonts w:ascii="Times New Roman" w:hAnsi="Times New Roman"/>
                <w:sz w:val="24"/>
                <w:szCs w:val="24"/>
                <w:lang w:eastAsia="ru-RU"/>
              </w:rPr>
              <w:t>ПП.0</w:t>
            </w:r>
            <w:r w:rsidR="006726CD" w:rsidRPr="006726C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9" w:type="dxa"/>
          </w:tcPr>
          <w:p w:rsidR="00BF4FDC" w:rsidRPr="006726CD" w:rsidRDefault="00673634" w:rsidP="000C14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726C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Вид профессиональной деятельности (</w:t>
            </w:r>
            <w:r w:rsidR="00BF4FDC" w:rsidRPr="006726C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ВПД</w:t>
            </w:r>
            <w:r w:rsidRPr="006726C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899" w:type="dxa"/>
          </w:tcPr>
          <w:p w:rsidR="00BF4FDC" w:rsidRPr="006726CD" w:rsidRDefault="00BF4FDC" w:rsidP="000C149F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26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к знаниям, умениям, практическому опыту </w:t>
            </w:r>
          </w:p>
        </w:tc>
      </w:tr>
      <w:tr w:rsidR="00BF4FDC" w:rsidRPr="006726CD" w:rsidTr="006726CD">
        <w:tc>
          <w:tcPr>
            <w:tcW w:w="863" w:type="dxa"/>
            <w:vMerge/>
          </w:tcPr>
          <w:p w:rsidR="00BF4FDC" w:rsidRPr="006726CD" w:rsidRDefault="00BF4FDC" w:rsidP="000C14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269" w:type="dxa"/>
          </w:tcPr>
          <w:p w:rsidR="00BF4FDC" w:rsidRPr="006726CD" w:rsidRDefault="006726CD" w:rsidP="000C14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6726CD">
              <w:rPr>
                <w:rFonts w:ascii="Times New Roman" w:hAnsi="Times New Roman"/>
                <w:sz w:val="24"/>
                <w:szCs w:val="24"/>
              </w:rPr>
              <w:t>«Оптимизация ресурсов организаций (подразделений), связанных с управлением материальными и нематериальными потоками»</w:t>
            </w:r>
          </w:p>
        </w:tc>
        <w:tc>
          <w:tcPr>
            <w:tcW w:w="6899" w:type="dxa"/>
          </w:tcPr>
          <w:p w:rsidR="00BF4FDC" w:rsidRPr="006726CD" w:rsidRDefault="00BF4FDC" w:rsidP="000C149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26CD">
              <w:rPr>
                <w:rFonts w:ascii="Times New Roman" w:hAnsi="Times New Roman"/>
                <w:sz w:val="24"/>
                <w:szCs w:val="24"/>
                <w:lang w:eastAsia="ru-RU"/>
              </w:rPr>
              <w:t>Иметь практический опыт:</w:t>
            </w:r>
          </w:p>
          <w:p w:rsidR="006726CD" w:rsidRPr="006726CD" w:rsidRDefault="006726CD" w:rsidP="006726CD">
            <w:pPr>
              <w:tabs>
                <w:tab w:val="left" w:pos="20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0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26CD">
              <w:rPr>
                <w:rFonts w:ascii="Times New Roman" w:hAnsi="Times New Roman"/>
                <w:sz w:val="24"/>
                <w:szCs w:val="24"/>
              </w:rPr>
              <w:t>- оптимизации ресурсов организации (подразделений), самостоя</w:t>
            </w:r>
            <w:r w:rsidR="003141C5">
              <w:rPr>
                <w:rFonts w:ascii="Times New Roman" w:hAnsi="Times New Roman"/>
                <w:sz w:val="24"/>
                <w:szCs w:val="24"/>
              </w:rPr>
              <w:t xml:space="preserve">тельного определения масштабов </w:t>
            </w:r>
            <w:r w:rsidRPr="006726CD">
              <w:rPr>
                <w:rFonts w:ascii="Times New Roman" w:hAnsi="Times New Roman"/>
                <w:sz w:val="24"/>
                <w:szCs w:val="24"/>
              </w:rPr>
              <w:t>необходимых  капиталовложений, их отдачи и срока окупаемости  в процессе  анализа предложений создания  и оптимизации логистических систем;</w:t>
            </w:r>
          </w:p>
          <w:p w:rsidR="00BF4FDC" w:rsidRPr="006726CD" w:rsidRDefault="006726CD" w:rsidP="006726CD">
            <w:pPr>
              <w:tabs>
                <w:tab w:val="left" w:pos="20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0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26CD">
              <w:rPr>
                <w:rFonts w:ascii="Times New Roman" w:hAnsi="Times New Roman"/>
                <w:sz w:val="24"/>
                <w:szCs w:val="24"/>
              </w:rPr>
              <w:t>- осуществления альтернатив</w:t>
            </w:r>
            <w:r w:rsidR="003141C5">
              <w:rPr>
                <w:rFonts w:ascii="Times New Roman" w:hAnsi="Times New Roman"/>
                <w:sz w:val="24"/>
                <w:szCs w:val="24"/>
              </w:rPr>
              <w:t>ного выбора наилучших вариантов капиталовложений путем</w:t>
            </w:r>
            <w:r w:rsidRPr="006726CD">
              <w:rPr>
                <w:rFonts w:ascii="Times New Roman" w:hAnsi="Times New Roman"/>
                <w:sz w:val="24"/>
                <w:szCs w:val="24"/>
              </w:rPr>
              <w:t xml:space="preserve"> оценки  основных параметров  инвестиционных проектов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F4FDC" w:rsidRPr="006726CD" w:rsidRDefault="00BF4FDC" w:rsidP="000C149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26CD">
              <w:rPr>
                <w:rFonts w:ascii="Times New Roman" w:hAnsi="Times New Roman"/>
                <w:sz w:val="24"/>
                <w:szCs w:val="24"/>
                <w:lang w:eastAsia="ru-RU"/>
              </w:rPr>
              <w:t>Уметь:</w:t>
            </w:r>
          </w:p>
          <w:p w:rsidR="006726CD" w:rsidRPr="006726CD" w:rsidRDefault="003141C5" w:rsidP="006726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9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использовать теоретические основы</w:t>
            </w:r>
            <w:r w:rsidR="006726CD" w:rsidRPr="006726CD">
              <w:rPr>
                <w:rFonts w:ascii="Times New Roman" w:hAnsi="Times New Roman"/>
                <w:sz w:val="24"/>
                <w:szCs w:val="24"/>
              </w:rPr>
              <w:t xml:space="preserve"> стратегического планирования  в процессе участия в разработке параметров  логистической системы;</w:t>
            </w:r>
          </w:p>
          <w:p w:rsidR="00BF4FDC" w:rsidRPr="006726CD" w:rsidRDefault="003141C5" w:rsidP="006726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9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применять методы оценки</w:t>
            </w:r>
            <w:r w:rsidR="006726CD" w:rsidRPr="006726CD">
              <w:rPr>
                <w:rFonts w:ascii="Times New Roman" w:hAnsi="Times New Roman"/>
                <w:sz w:val="24"/>
                <w:szCs w:val="24"/>
              </w:rPr>
              <w:t xml:space="preserve"> ка</w:t>
            </w:r>
            <w:r w:rsidR="006726CD">
              <w:rPr>
                <w:rFonts w:ascii="Times New Roman" w:hAnsi="Times New Roman"/>
                <w:sz w:val="24"/>
                <w:szCs w:val="24"/>
              </w:rPr>
              <w:t>питальных вложений на практике.</w:t>
            </w:r>
          </w:p>
          <w:p w:rsidR="00BF4FDC" w:rsidRPr="006726CD" w:rsidRDefault="00BF4FDC" w:rsidP="000C149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26CD">
              <w:rPr>
                <w:rFonts w:ascii="Times New Roman" w:hAnsi="Times New Roman"/>
                <w:sz w:val="24"/>
                <w:szCs w:val="24"/>
                <w:lang w:eastAsia="ru-RU"/>
              </w:rPr>
              <w:t>Знать:</w:t>
            </w:r>
          </w:p>
          <w:p w:rsidR="006726CD" w:rsidRPr="006726CD" w:rsidRDefault="006726CD" w:rsidP="006726CD">
            <w:pPr>
              <w:tabs>
                <w:tab w:val="left" w:pos="34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9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-показатели </w:t>
            </w:r>
            <w:r w:rsidRPr="006726CD">
              <w:rPr>
                <w:rFonts w:ascii="Times New Roman" w:hAnsi="Times New Roman"/>
                <w:sz w:val="24"/>
                <w:szCs w:val="24"/>
              </w:rPr>
              <w:t>эффективности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26CD">
              <w:rPr>
                <w:rFonts w:ascii="Times New Roman" w:hAnsi="Times New Roman"/>
                <w:sz w:val="24"/>
                <w:szCs w:val="24"/>
              </w:rPr>
              <w:t>функционирования логистической системы и ее отдельных элементов;</w:t>
            </w:r>
          </w:p>
          <w:p w:rsidR="006726CD" w:rsidRPr="006726CD" w:rsidRDefault="006726CD" w:rsidP="006726CD">
            <w:pPr>
              <w:tabs>
                <w:tab w:val="left" w:pos="344"/>
                <w:tab w:val="left" w:pos="48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9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26CD">
              <w:rPr>
                <w:rFonts w:ascii="Times New Roman" w:hAnsi="Times New Roman"/>
                <w:sz w:val="24"/>
                <w:szCs w:val="24"/>
              </w:rPr>
              <w:lastRenderedPageBreak/>
              <w:t>- значение издержек и способы анализа  логистической системы;</w:t>
            </w:r>
          </w:p>
          <w:p w:rsidR="006726CD" w:rsidRPr="006726CD" w:rsidRDefault="006726CD" w:rsidP="006726CD">
            <w:pPr>
              <w:tabs>
                <w:tab w:val="left" w:pos="344"/>
                <w:tab w:val="left" w:pos="48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9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26CD">
              <w:rPr>
                <w:rFonts w:ascii="Times New Roman" w:hAnsi="Times New Roman"/>
                <w:sz w:val="24"/>
                <w:szCs w:val="24"/>
              </w:rPr>
              <w:t>- значение стратегии в процессе формирования  и функционирования  логистической системы;</w:t>
            </w:r>
          </w:p>
          <w:p w:rsidR="006726CD" w:rsidRPr="006726CD" w:rsidRDefault="006726CD" w:rsidP="006726CD">
            <w:pPr>
              <w:tabs>
                <w:tab w:val="left" w:pos="344"/>
                <w:tab w:val="left" w:pos="48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9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26CD">
              <w:rPr>
                <w:rFonts w:ascii="Times New Roman" w:hAnsi="Times New Roman"/>
                <w:sz w:val="24"/>
                <w:szCs w:val="24"/>
              </w:rPr>
              <w:t>- этапы стратегического планирования  логистической системы;</w:t>
            </w:r>
          </w:p>
          <w:p w:rsidR="00BF4FDC" w:rsidRPr="006726CD" w:rsidRDefault="006726CD" w:rsidP="006726CD">
            <w:pPr>
              <w:tabs>
                <w:tab w:val="left" w:pos="344"/>
                <w:tab w:val="left" w:pos="48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9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26CD">
              <w:rPr>
                <w:rFonts w:ascii="Times New Roman" w:hAnsi="Times New Roman"/>
                <w:sz w:val="24"/>
                <w:szCs w:val="24"/>
              </w:rPr>
              <w:t xml:space="preserve">- методы оценки капитальных вложений, используемых  при анализе предложений,  связанных с продвижением материального </w:t>
            </w:r>
            <w:r>
              <w:rPr>
                <w:rFonts w:ascii="Times New Roman" w:hAnsi="Times New Roman"/>
                <w:sz w:val="24"/>
                <w:szCs w:val="24"/>
              </w:rPr>
              <w:t>потока и его  прогнозированием.</w:t>
            </w:r>
          </w:p>
        </w:tc>
      </w:tr>
    </w:tbl>
    <w:p w:rsidR="00BF4FDC" w:rsidRDefault="00BF4FDC" w:rsidP="00BF4F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87EDA" w:rsidRDefault="00E87EDA" w:rsidP="00A0252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A69FC" w:rsidRDefault="00EA69FC" w:rsidP="00A0252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A69FC" w:rsidRDefault="00EA69FC" w:rsidP="00A0252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A69FC" w:rsidRDefault="00EA69FC" w:rsidP="00A0252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A69FC" w:rsidRDefault="00EA69FC" w:rsidP="00A0252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A69FC" w:rsidRDefault="00EA69FC" w:rsidP="00A0252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A69FC" w:rsidRDefault="00EA69FC" w:rsidP="00A0252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A69FC" w:rsidRDefault="00EA69FC" w:rsidP="00A0252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A69FC" w:rsidRDefault="00EA69FC" w:rsidP="00A0252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A69FC" w:rsidRDefault="00EA69FC" w:rsidP="00A0252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A69FC" w:rsidRDefault="00EA69FC" w:rsidP="00A0252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A69FC" w:rsidRDefault="00EA69FC" w:rsidP="00A0252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A69FC" w:rsidRDefault="00EA69FC" w:rsidP="00A0252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A69FC" w:rsidRDefault="00EA69FC" w:rsidP="00A0252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A69FC" w:rsidRDefault="00EA69FC" w:rsidP="00A0252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A69FC" w:rsidRDefault="00EA69FC" w:rsidP="00A0252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A69FC" w:rsidRDefault="00EA69FC" w:rsidP="00A0252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A69FC" w:rsidRDefault="00EA69FC" w:rsidP="00A0252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A69FC" w:rsidRDefault="00EA69FC" w:rsidP="00A0252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A69FC" w:rsidRDefault="00EA69FC" w:rsidP="00A0252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A69FC" w:rsidRDefault="00EA69FC" w:rsidP="00A0252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A69FC" w:rsidRDefault="00EA69FC" w:rsidP="00A0252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A69FC" w:rsidRDefault="00EA69FC" w:rsidP="00A0252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A69FC" w:rsidRDefault="00EA69FC" w:rsidP="00A0252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A69FC" w:rsidRDefault="00EA69FC" w:rsidP="00A0252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A69FC" w:rsidRDefault="00EA69FC" w:rsidP="00A0252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A69FC" w:rsidRDefault="00EA69FC" w:rsidP="00A0252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A69FC" w:rsidRDefault="00EA69FC" w:rsidP="00A0252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A69FC" w:rsidRDefault="00EA69FC" w:rsidP="00A0252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A69FC" w:rsidRDefault="00EA69FC" w:rsidP="00A0252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A69FC" w:rsidRDefault="00EA69FC" w:rsidP="00A0252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A69FC" w:rsidRDefault="00EA69FC" w:rsidP="00A0252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A69FC" w:rsidRDefault="00EA69FC" w:rsidP="00A0252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A69FC" w:rsidRDefault="00EA69FC" w:rsidP="00A0252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A69FC" w:rsidRDefault="00EA69FC" w:rsidP="00A0252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A69FC" w:rsidRDefault="00EA69FC" w:rsidP="00A0252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A69FC" w:rsidRDefault="00EA69FC" w:rsidP="00A0252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A69FC" w:rsidRDefault="00EA69FC" w:rsidP="00A0252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A69FC" w:rsidRDefault="00EA69FC" w:rsidP="00A0252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A69FC" w:rsidRDefault="00EA69FC" w:rsidP="00A0252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  <w:sectPr w:rsidR="00EA69FC" w:rsidSect="00142784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A02523" w:rsidRDefault="00A02523" w:rsidP="00A0252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922D7D"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 xml:space="preserve">3. СТРУКТУРА </w:t>
      </w:r>
      <w:r>
        <w:rPr>
          <w:rFonts w:ascii="Times New Roman" w:hAnsi="Times New Roman"/>
          <w:b/>
          <w:caps/>
          <w:sz w:val="24"/>
          <w:szCs w:val="24"/>
          <w:lang w:eastAsia="ru-RU"/>
        </w:rPr>
        <w:t xml:space="preserve">И СОДЕРЖАНИЕ </w:t>
      </w:r>
      <w:r w:rsidR="00142784">
        <w:rPr>
          <w:rFonts w:ascii="Times New Roman" w:hAnsi="Times New Roman"/>
          <w:b/>
          <w:caps/>
          <w:sz w:val="24"/>
          <w:szCs w:val="24"/>
          <w:lang w:eastAsia="ru-RU"/>
        </w:rPr>
        <w:t>ПРОИЗВОДСТВЕННОЙ</w:t>
      </w:r>
      <w:r w:rsidRPr="00922D7D">
        <w:rPr>
          <w:rFonts w:ascii="Times New Roman" w:hAnsi="Times New Roman"/>
          <w:b/>
          <w:caps/>
          <w:sz w:val="24"/>
          <w:szCs w:val="24"/>
          <w:lang w:eastAsia="ru-RU"/>
        </w:rPr>
        <w:t xml:space="preserve"> практики</w:t>
      </w:r>
    </w:p>
    <w:p w:rsidR="00A02523" w:rsidRDefault="00A02523" w:rsidP="00A0252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02523" w:rsidRPr="004604FA" w:rsidRDefault="00A02523" w:rsidP="00A0252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4604FA">
        <w:rPr>
          <w:rFonts w:ascii="Times New Roman" w:hAnsi="Times New Roman"/>
          <w:b/>
          <w:sz w:val="24"/>
          <w:szCs w:val="24"/>
        </w:rPr>
        <w:t xml:space="preserve">3.1. </w:t>
      </w:r>
      <w:r>
        <w:rPr>
          <w:rFonts w:ascii="Times New Roman" w:hAnsi="Times New Roman"/>
          <w:bCs/>
          <w:sz w:val="24"/>
          <w:szCs w:val="24"/>
        </w:rPr>
        <w:t>Объем времени и сроки</w:t>
      </w:r>
      <w:r w:rsidRPr="00C87BE9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проведения</w:t>
      </w:r>
      <w:r w:rsidRPr="00C87BE9">
        <w:rPr>
          <w:rFonts w:ascii="Times New Roman" w:hAnsi="Times New Roman"/>
          <w:bCs/>
          <w:sz w:val="24"/>
          <w:szCs w:val="24"/>
        </w:rPr>
        <w:t xml:space="preserve"> </w:t>
      </w:r>
      <w:r w:rsidR="00142784">
        <w:rPr>
          <w:rFonts w:ascii="Times New Roman" w:hAnsi="Times New Roman"/>
          <w:bCs/>
          <w:sz w:val="24"/>
          <w:szCs w:val="24"/>
        </w:rPr>
        <w:t>производственной</w:t>
      </w:r>
      <w:r w:rsidRPr="00C87BE9">
        <w:rPr>
          <w:rFonts w:ascii="Times New Roman" w:hAnsi="Times New Roman"/>
          <w:bCs/>
          <w:sz w:val="24"/>
          <w:szCs w:val="24"/>
        </w:rPr>
        <w:t xml:space="preserve"> практики</w:t>
      </w:r>
    </w:p>
    <w:p w:rsidR="00A02523" w:rsidRPr="004604FA" w:rsidRDefault="00A02523" w:rsidP="00A025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4869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5"/>
        <w:gridCol w:w="6093"/>
        <w:gridCol w:w="3101"/>
        <w:gridCol w:w="3101"/>
      </w:tblGrid>
      <w:tr w:rsidR="00A02523" w:rsidRPr="004604FA" w:rsidTr="00D41BB6">
        <w:trPr>
          <w:trHeight w:val="1320"/>
        </w:trPr>
        <w:tc>
          <w:tcPr>
            <w:tcW w:w="8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2523" w:rsidRPr="004604FA" w:rsidRDefault="00A02523" w:rsidP="001427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604F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Коды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формируемых</w:t>
            </w:r>
            <w:r w:rsidRPr="004604F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компетенций</w:t>
            </w:r>
          </w:p>
        </w:tc>
        <w:tc>
          <w:tcPr>
            <w:tcW w:w="20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2784" w:rsidRDefault="00A02523" w:rsidP="001427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604F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Наименования </w:t>
            </w:r>
            <w:r w:rsidR="0014278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разделов</w:t>
            </w:r>
          </w:p>
          <w:p w:rsidR="00A02523" w:rsidRDefault="00A02523" w:rsidP="001427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профессионального модуля, </w:t>
            </w:r>
          </w:p>
          <w:p w:rsidR="00A02523" w:rsidRPr="004604FA" w:rsidRDefault="00142784" w:rsidP="001427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производственной</w:t>
            </w:r>
            <w:r w:rsidR="00A02523" w:rsidRPr="004604F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практики</w:t>
            </w:r>
          </w:p>
        </w:tc>
        <w:tc>
          <w:tcPr>
            <w:tcW w:w="105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02523" w:rsidRPr="004604FA" w:rsidRDefault="00A02523" w:rsidP="001427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</w:p>
          <w:p w:rsidR="00A02523" w:rsidRDefault="00A02523" w:rsidP="001427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 xml:space="preserve">Объем времени, отводимый на </w:t>
            </w:r>
            <w:r w:rsidR="00142784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производственную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 xml:space="preserve"> практику</w:t>
            </w:r>
          </w:p>
          <w:p w:rsidR="00A02523" w:rsidRPr="004604FA" w:rsidRDefault="00A02523" w:rsidP="001427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час (недель)</w:t>
            </w:r>
          </w:p>
          <w:p w:rsidR="00A02523" w:rsidRPr="004604FA" w:rsidRDefault="00A02523" w:rsidP="001427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2523" w:rsidRDefault="00A02523" w:rsidP="001427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Сроки проведения</w:t>
            </w:r>
          </w:p>
          <w:p w:rsidR="00A02523" w:rsidRDefault="00B15851" w:rsidP="001427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производственной</w:t>
            </w:r>
            <w:r w:rsidR="00A02523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 xml:space="preserve"> практики</w:t>
            </w:r>
          </w:p>
          <w:p w:rsidR="00A02523" w:rsidRPr="004604FA" w:rsidRDefault="00A02523" w:rsidP="001427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к</w:t>
            </w:r>
            <w:r w:rsidRPr="004604FA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урс (семестр)</w:t>
            </w:r>
          </w:p>
          <w:p w:rsidR="00A02523" w:rsidRPr="004604FA" w:rsidRDefault="00A02523" w:rsidP="001427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A02523" w:rsidRPr="004604FA" w:rsidTr="00D41BB6">
        <w:tc>
          <w:tcPr>
            <w:tcW w:w="8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523" w:rsidRPr="004604FA" w:rsidRDefault="00A02523" w:rsidP="001427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523" w:rsidRPr="004604FA" w:rsidRDefault="00A02523" w:rsidP="001427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04F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ПМ.0</w:t>
            </w:r>
            <w:r w:rsidR="006309B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Pr="004604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16F85" w:rsidRPr="00916F85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Оптимизация ресурсов организаций (подразделений), связанных с материальными и нематериальными потоками</w:t>
            </w:r>
          </w:p>
          <w:p w:rsidR="00142784" w:rsidRPr="004604FA" w:rsidRDefault="00142784" w:rsidP="001427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r w:rsidR="00A025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П.0</w:t>
            </w:r>
            <w:r w:rsidR="006309B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Производственная</w:t>
            </w:r>
            <w:r w:rsidR="00A025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практика</w:t>
            </w:r>
          </w:p>
        </w:tc>
        <w:tc>
          <w:tcPr>
            <w:tcW w:w="10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523" w:rsidRPr="004604FA" w:rsidRDefault="00A02523" w:rsidP="0014278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2523" w:rsidRPr="004604FA" w:rsidRDefault="00A02523" w:rsidP="0014278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02523" w:rsidRPr="004604FA" w:rsidTr="00D41BB6">
        <w:tc>
          <w:tcPr>
            <w:tcW w:w="8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41BB6" w:rsidRPr="004604FA" w:rsidRDefault="00D41BB6" w:rsidP="00D41B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604F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ПК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3.1-3.4</w:t>
            </w:r>
          </w:p>
          <w:p w:rsidR="00A02523" w:rsidRPr="004604FA" w:rsidRDefault="00D41BB6" w:rsidP="00D41B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604F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ОК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1-9</w:t>
            </w:r>
          </w:p>
        </w:tc>
        <w:tc>
          <w:tcPr>
            <w:tcW w:w="20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73634" w:rsidRPr="00D41BB6" w:rsidRDefault="00D41BB6" w:rsidP="001427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41BB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Раздел 1.</w:t>
            </w:r>
            <w:r w:rsidRPr="00D41B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Pr="00D41B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Оптимизация ресурсов организаций (подразделений)</w:t>
            </w:r>
          </w:p>
        </w:tc>
        <w:tc>
          <w:tcPr>
            <w:tcW w:w="10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523" w:rsidRPr="004604FA" w:rsidRDefault="00EA69FC" w:rsidP="0014278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2523" w:rsidRPr="004604FA" w:rsidRDefault="00D41BB6" w:rsidP="0014278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A02523" w:rsidRPr="004604FA" w:rsidTr="00D41BB6">
        <w:tc>
          <w:tcPr>
            <w:tcW w:w="8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41BB6" w:rsidRPr="004604FA" w:rsidRDefault="00D41BB6" w:rsidP="00D41B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604F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ПК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3.1,3.3</w:t>
            </w:r>
          </w:p>
          <w:p w:rsidR="00A02523" w:rsidRPr="004604FA" w:rsidRDefault="00D41BB6" w:rsidP="00D41B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604F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ОК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1-9</w:t>
            </w:r>
          </w:p>
        </w:tc>
        <w:tc>
          <w:tcPr>
            <w:tcW w:w="20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407F5" w:rsidRPr="00D41BB6" w:rsidRDefault="00D41BB6" w:rsidP="001427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41BB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Раздел 2. </w:t>
            </w:r>
            <w:r w:rsidRPr="00D41BB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Оценка инвестиционных проектов в логистической системе</w:t>
            </w:r>
          </w:p>
        </w:tc>
        <w:tc>
          <w:tcPr>
            <w:tcW w:w="10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523" w:rsidRPr="004604FA" w:rsidRDefault="003141C5" w:rsidP="0014278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2523" w:rsidRPr="004604FA" w:rsidRDefault="00D41BB6" w:rsidP="0014278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A02523" w:rsidRPr="004604FA" w:rsidTr="00142784">
        <w:tc>
          <w:tcPr>
            <w:tcW w:w="2892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02523" w:rsidRPr="004604FA" w:rsidRDefault="00A02523" w:rsidP="0014278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  <w:r w:rsidR="00873A2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05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02523" w:rsidRPr="004604FA" w:rsidRDefault="00D41BB6" w:rsidP="0014278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36 (1)</w:t>
            </w:r>
          </w:p>
        </w:tc>
        <w:tc>
          <w:tcPr>
            <w:tcW w:w="105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02523" w:rsidRPr="004604FA" w:rsidRDefault="00A02523" w:rsidP="0014278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A02523" w:rsidRDefault="00A02523" w:rsidP="00A0252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</w:tabs>
        <w:spacing w:after="0" w:line="240" w:lineRule="auto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581215" w:rsidRDefault="00581215" w:rsidP="00A0252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</w:tabs>
        <w:spacing w:after="0" w:line="240" w:lineRule="auto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D41BB6" w:rsidRDefault="00D41BB6" w:rsidP="00A0252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</w:tabs>
        <w:spacing w:after="0" w:line="240" w:lineRule="auto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A02523" w:rsidRPr="00922D7D" w:rsidRDefault="00A02523" w:rsidP="00A0252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02523" w:rsidRPr="00922D7D" w:rsidRDefault="00A02523" w:rsidP="00A0252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02523" w:rsidRPr="00922D7D" w:rsidRDefault="00A02523" w:rsidP="00A0252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02523" w:rsidRPr="00922D7D" w:rsidRDefault="00A02523" w:rsidP="00A0252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02523" w:rsidRPr="00922D7D" w:rsidRDefault="00A02523" w:rsidP="00A0252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02523" w:rsidRPr="00922D7D" w:rsidRDefault="00A02523" w:rsidP="00A0252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02523" w:rsidRPr="00922D7D" w:rsidRDefault="00A02523" w:rsidP="00A0252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02523" w:rsidRDefault="00A02523" w:rsidP="00A0252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EA69FC" w:rsidRDefault="00EA69FC" w:rsidP="00A0252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EA69FC" w:rsidRDefault="00EA69FC" w:rsidP="00A0252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02523" w:rsidRDefault="00A02523" w:rsidP="00A0252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02523" w:rsidRDefault="00A02523" w:rsidP="00A0252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3.2</w:t>
      </w:r>
      <w:r w:rsidRPr="00922D7D">
        <w:rPr>
          <w:rFonts w:ascii="Times New Roman" w:hAnsi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922D7D">
        <w:rPr>
          <w:rFonts w:ascii="Times New Roman" w:hAnsi="Times New Roman"/>
          <w:b/>
          <w:sz w:val="24"/>
          <w:szCs w:val="24"/>
          <w:lang w:eastAsia="ru-RU"/>
        </w:rPr>
        <w:t xml:space="preserve">одержание  </w:t>
      </w:r>
      <w:r w:rsidR="00581215">
        <w:rPr>
          <w:rFonts w:ascii="Times New Roman" w:hAnsi="Times New Roman"/>
          <w:b/>
          <w:sz w:val="24"/>
          <w:szCs w:val="24"/>
          <w:lang w:eastAsia="ru-RU"/>
        </w:rPr>
        <w:t>производственной</w:t>
      </w:r>
      <w:r w:rsidRPr="00922D7D">
        <w:rPr>
          <w:rFonts w:ascii="Times New Roman" w:hAnsi="Times New Roman"/>
          <w:b/>
          <w:sz w:val="24"/>
          <w:szCs w:val="24"/>
          <w:lang w:eastAsia="ru-RU"/>
        </w:rPr>
        <w:t xml:space="preserve"> практики </w:t>
      </w:r>
    </w:p>
    <w:p w:rsidR="00A02523" w:rsidRPr="00922D7D" w:rsidRDefault="00A02523" w:rsidP="00A0252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4940" w:type="pct"/>
        <w:tblInd w:w="25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53"/>
        <w:gridCol w:w="2344"/>
        <w:gridCol w:w="3142"/>
        <w:gridCol w:w="5993"/>
        <w:gridCol w:w="1814"/>
      </w:tblGrid>
      <w:tr w:rsidR="00CB1411" w:rsidRPr="005563BD" w:rsidTr="00135E1C">
        <w:trPr>
          <w:trHeight w:val="953"/>
        </w:trPr>
        <w:tc>
          <w:tcPr>
            <w:tcW w:w="553" w:type="pct"/>
            <w:vAlign w:val="center"/>
          </w:tcPr>
          <w:p w:rsidR="00CB1411" w:rsidRPr="00135E1C" w:rsidRDefault="00CB1411" w:rsidP="001427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eastAsia="ru-RU"/>
              </w:rPr>
            </w:pPr>
            <w:r w:rsidRPr="00135E1C">
              <w:rPr>
                <w:rFonts w:ascii="Times New Roman" w:hAnsi="Times New Roman"/>
                <w:b/>
                <w:szCs w:val="24"/>
                <w:lang w:eastAsia="ru-RU"/>
              </w:rPr>
              <w:t>Код формиру-емых компетен-ций</w:t>
            </w:r>
          </w:p>
        </w:tc>
        <w:tc>
          <w:tcPr>
            <w:tcW w:w="784" w:type="pct"/>
            <w:vAlign w:val="center"/>
          </w:tcPr>
          <w:p w:rsidR="00CB1411" w:rsidRPr="00135E1C" w:rsidRDefault="00CB1411" w:rsidP="001427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eastAsia="ru-RU"/>
              </w:rPr>
            </w:pPr>
            <w:r w:rsidRPr="00135E1C">
              <w:rPr>
                <w:rFonts w:ascii="Times New Roman" w:hAnsi="Times New Roman"/>
                <w:b/>
                <w:szCs w:val="24"/>
                <w:lang w:eastAsia="ru-RU"/>
              </w:rPr>
              <w:t>Код и наименования  профессиональных  модулей</w:t>
            </w:r>
          </w:p>
        </w:tc>
        <w:tc>
          <w:tcPr>
            <w:tcW w:w="1051" w:type="pct"/>
            <w:tcBorders>
              <w:right w:val="single" w:sz="4" w:space="0" w:color="auto"/>
            </w:tcBorders>
            <w:vAlign w:val="center"/>
          </w:tcPr>
          <w:p w:rsidR="00CB1411" w:rsidRPr="00135E1C" w:rsidRDefault="00CB1411" w:rsidP="00916F8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4"/>
                <w:lang w:eastAsia="ru-RU"/>
              </w:rPr>
            </w:pPr>
            <w:r w:rsidRPr="00135E1C">
              <w:rPr>
                <w:rFonts w:ascii="Times New Roman" w:hAnsi="Times New Roman"/>
                <w:b/>
                <w:iCs/>
                <w:szCs w:val="24"/>
                <w:lang w:eastAsia="ru-RU"/>
              </w:rPr>
              <w:t xml:space="preserve">Наименование тем </w:t>
            </w:r>
            <w:r w:rsidR="00916F85" w:rsidRPr="00135E1C">
              <w:rPr>
                <w:rFonts w:ascii="Times New Roman" w:hAnsi="Times New Roman"/>
                <w:b/>
                <w:iCs/>
                <w:szCs w:val="24"/>
                <w:lang w:eastAsia="ru-RU"/>
              </w:rPr>
              <w:t>производственной</w:t>
            </w:r>
            <w:r w:rsidRPr="00135E1C">
              <w:rPr>
                <w:rFonts w:ascii="Times New Roman" w:hAnsi="Times New Roman"/>
                <w:b/>
                <w:iCs/>
                <w:szCs w:val="24"/>
                <w:lang w:eastAsia="ru-RU"/>
              </w:rPr>
              <w:t xml:space="preserve"> практики</w:t>
            </w:r>
          </w:p>
        </w:tc>
        <w:tc>
          <w:tcPr>
            <w:tcW w:w="2005" w:type="pct"/>
            <w:tcBorders>
              <w:left w:val="single" w:sz="4" w:space="0" w:color="auto"/>
            </w:tcBorders>
            <w:vAlign w:val="center"/>
          </w:tcPr>
          <w:p w:rsidR="00CB1411" w:rsidRPr="00135E1C" w:rsidRDefault="00CB1411" w:rsidP="001427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4"/>
                <w:lang w:eastAsia="ru-RU"/>
              </w:rPr>
            </w:pPr>
            <w:r w:rsidRPr="00135E1C">
              <w:rPr>
                <w:rFonts w:ascii="Times New Roman" w:hAnsi="Times New Roman"/>
                <w:b/>
                <w:iCs/>
                <w:szCs w:val="24"/>
                <w:lang w:eastAsia="ru-RU"/>
              </w:rPr>
              <w:t>Виды работ</w:t>
            </w:r>
          </w:p>
        </w:tc>
        <w:tc>
          <w:tcPr>
            <w:tcW w:w="60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B1411" w:rsidRPr="00135E1C" w:rsidRDefault="00CB1411" w:rsidP="001427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4"/>
                <w:lang w:eastAsia="ru-RU"/>
              </w:rPr>
            </w:pPr>
            <w:r w:rsidRPr="00135E1C">
              <w:rPr>
                <w:rFonts w:ascii="Times New Roman" w:hAnsi="Times New Roman"/>
                <w:b/>
                <w:iCs/>
                <w:szCs w:val="24"/>
                <w:lang w:eastAsia="ru-RU"/>
              </w:rPr>
              <w:t>Количество часов по темам</w:t>
            </w:r>
          </w:p>
        </w:tc>
      </w:tr>
      <w:tr w:rsidR="00CB1411" w:rsidRPr="00135E1C" w:rsidTr="00135E1C">
        <w:trPr>
          <w:trHeight w:val="597"/>
        </w:trPr>
        <w:tc>
          <w:tcPr>
            <w:tcW w:w="553" w:type="pct"/>
            <w:vMerge w:val="restart"/>
          </w:tcPr>
          <w:p w:rsidR="00CB1411" w:rsidRDefault="00CB1411" w:rsidP="00873A2B">
            <w:pPr>
              <w:widowContro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2D7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ПК. </w:t>
            </w:r>
            <w:r w:rsidR="00916F8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3.1-3.4</w:t>
            </w:r>
          </w:p>
          <w:p w:rsidR="00CB1411" w:rsidRPr="00922D7D" w:rsidRDefault="00CB1411" w:rsidP="00873A2B">
            <w:pPr>
              <w:widowContro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ОК</w:t>
            </w:r>
            <w:r w:rsidR="00916F8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1-9</w:t>
            </w:r>
          </w:p>
        </w:tc>
        <w:tc>
          <w:tcPr>
            <w:tcW w:w="784" w:type="pct"/>
            <w:vMerge w:val="restart"/>
          </w:tcPr>
          <w:p w:rsidR="00CB1411" w:rsidRPr="00922D7D" w:rsidRDefault="00CB1411" w:rsidP="00873A2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ПМ.0</w:t>
            </w:r>
            <w:r w:rsidR="00916F8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  <w:p w:rsidR="00CB1411" w:rsidRPr="00922D7D" w:rsidRDefault="00CB1411" w:rsidP="00873A2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B1411" w:rsidRPr="00922D7D" w:rsidRDefault="00916F85" w:rsidP="00873A2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16F85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Оптимизация ресурсов организаций (подразделений), связанных с материальными и нематериальными потоками</w:t>
            </w:r>
          </w:p>
        </w:tc>
        <w:tc>
          <w:tcPr>
            <w:tcW w:w="1051" w:type="pct"/>
            <w:tcBorders>
              <w:right w:val="single" w:sz="4" w:space="0" w:color="auto"/>
            </w:tcBorders>
          </w:tcPr>
          <w:p w:rsidR="00CB1411" w:rsidRPr="00916F85" w:rsidRDefault="00CB1411" w:rsidP="00142784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16F8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1</w:t>
            </w:r>
            <w:r w:rsidR="00916F85" w:rsidRPr="00916F85">
              <w:rPr>
                <w:rFonts w:ascii="Times New Roman" w:hAnsi="Times New Roman"/>
                <w:b/>
                <w:sz w:val="24"/>
                <w:szCs w:val="24"/>
              </w:rPr>
              <w:t xml:space="preserve"> Логистическая система в рыночной экономике</w:t>
            </w:r>
          </w:p>
          <w:p w:rsidR="00CB1411" w:rsidRPr="00916F85" w:rsidRDefault="00CB1411" w:rsidP="00142784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05" w:type="pct"/>
            <w:tcBorders>
              <w:left w:val="single" w:sz="4" w:space="0" w:color="auto"/>
            </w:tcBorders>
          </w:tcPr>
          <w:p w:rsidR="00916F85" w:rsidRPr="008D1A5B" w:rsidRDefault="00916F85" w:rsidP="00916F85">
            <w:pPr>
              <w:spacing w:after="0"/>
              <w:rPr>
                <w:rFonts w:ascii="TimesNewRomanPSMT" w:eastAsia="Times New Roman" w:hAnsi="TimesNewRomanPSMT" w:cs="TimesNewRomanPSMT"/>
                <w:sz w:val="24"/>
                <w:szCs w:val="24"/>
                <w:lang w:eastAsia="ru-RU"/>
              </w:rPr>
            </w:pPr>
            <w:r w:rsidRPr="008D1A5B">
              <w:rPr>
                <w:rFonts w:ascii="TimesNewRomanPSMT" w:eastAsia="Times New Roman" w:hAnsi="TimesNewRomanPSMT" w:cs="TimesNewRomanPSMT"/>
                <w:sz w:val="24"/>
                <w:szCs w:val="24"/>
                <w:lang w:eastAsia="ru-RU"/>
              </w:rPr>
              <w:t xml:space="preserve">1. </w:t>
            </w:r>
            <w:r w:rsidRPr="00D41BB6">
              <w:rPr>
                <w:rFonts w:ascii="TimesNewRomanPSMT" w:eastAsia="Times New Roman" w:hAnsi="TimesNewRomanPSMT" w:cs="TimesNewRomanPSMT"/>
                <w:sz w:val="24"/>
                <w:szCs w:val="24"/>
                <w:lang w:eastAsia="ru-RU"/>
              </w:rPr>
              <w:t>Инструктаж по технике безопасности на рабочем месте.</w:t>
            </w:r>
            <w:r w:rsidRPr="008D1A5B">
              <w:rPr>
                <w:rFonts w:ascii="TimesNewRomanPSMT" w:eastAsia="Times New Roman" w:hAnsi="TimesNewRomanPSMT" w:cs="TimesNewRomanPSMT"/>
                <w:sz w:val="24"/>
                <w:szCs w:val="24"/>
                <w:lang w:eastAsia="ru-RU"/>
              </w:rPr>
              <w:t xml:space="preserve"> </w:t>
            </w:r>
          </w:p>
          <w:p w:rsidR="00916F85" w:rsidRPr="008D1A5B" w:rsidRDefault="00916F85" w:rsidP="00916F85">
            <w:pPr>
              <w:spacing w:after="0"/>
              <w:rPr>
                <w:rFonts w:ascii="TimesNewRomanPSMT" w:eastAsia="Times New Roman" w:hAnsi="TimesNewRomanPSMT" w:cs="TimesNewRomanPSMT"/>
                <w:sz w:val="24"/>
                <w:szCs w:val="24"/>
                <w:lang w:eastAsia="ru-RU"/>
              </w:rPr>
            </w:pPr>
            <w:r w:rsidRPr="008D1A5B">
              <w:rPr>
                <w:rFonts w:ascii="TimesNewRomanPSMT" w:eastAsia="Times New Roman" w:hAnsi="TimesNewRomanPSMT" w:cs="TimesNewRomanPSMT"/>
                <w:sz w:val="24"/>
                <w:szCs w:val="24"/>
                <w:lang w:eastAsia="ru-RU"/>
              </w:rPr>
              <w:t xml:space="preserve">2. </w:t>
            </w:r>
            <w:r w:rsidRPr="00D41BB6">
              <w:rPr>
                <w:rFonts w:ascii="TimesNewRomanPSMT" w:eastAsia="Times New Roman" w:hAnsi="TimesNewRomanPSMT" w:cs="TimesNewRomanPSMT"/>
                <w:sz w:val="24"/>
                <w:szCs w:val="24"/>
                <w:lang w:eastAsia="ru-RU"/>
              </w:rPr>
              <w:t>Ознакомление с организац</w:t>
            </w:r>
            <w:r w:rsidRPr="008D1A5B">
              <w:rPr>
                <w:rFonts w:ascii="TimesNewRomanPSMT" w:eastAsia="Times New Roman" w:hAnsi="TimesNewRomanPSMT" w:cs="TimesNewRomanPSMT"/>
                <w:sz w:val="24"/>
                <w:szCs w:val="24"/>
                <w:lang w:eastAsia="ru-RU"/>
              </w:rPr>
              <w:t>ионно-экономической характеристикой организации (сфера деятельности и масштаб предприятия, организационно-правовая форма предприятия, основные виды деятельности)</w:t>
            </w:r>
            <w:r w:rsidRPr="00D41BB6">
              <w:rPr>
                <w:rFonts w:ascii="TimesNewRomanPSMT" w:eastAsia="Times New Roman" w:hAnsi="TimesNewRomanPSMT" w:cs="TimesNewRomanPSMT"/>
                <w:sz w:val="24"/>
                <w:szCs w:val="24"/>
                <w:lang w:eastAsia="ru-RU"/>
              </w:rPr>
              <w:t>.</w:t>
            </w:r>
          </w:p>
          <w:p w:rsidR="00CB1411" w:rsidRPr="008D1A5B" w:rsidRDefault="00916F85" w:rsidP="008D1A5B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D1A5B">
              <w:rPr>
                <w:rFonts w:ascii="TimesNewRomanPSMT" w:eastAsia="Times New Roman" w:hAnsi="TimesNewRomanPSMT" w:cs="TimesNewRomanPSMT"/>
                <w:sz w:val="24"/>
                <w:szCs w:val="24"/>
                <w:lang w:eastAsia="ru-RU"/>
              </w:rPr>
              <w:t>3. Ознакомление со службой логистики на предприятии (структура службы логистики, ее основные задачи, численность штата сотрудников, первичные документы для осуществления деятельности службы логистики).</w:t>
            </w:r>
            <w:r w:rsidRPr="00D41BB6">
              <w:rPr>
                <w:rFonts w:ascii="TimesNewRomanPSMT" w:eastAsia="Times New Roman" w:hAnsi="TimesNewRomanPSMT" w:cs="TimesNewRomanPSMT"/>
                <w:sz w:val="24"/>
                <w:szCs w:val="24"/>
                <w:lang w:eastAsia="ru-RU"/>
              </w:rPr>
              <w:tab/>
              <w:t xml:space="preserve"> </w:t>
            </w:r>
          </w:p>
        </w:tc>
        <w:tc>
          <w:tcPr>
            <w:tcW w:w="60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B1411" w:rsidRPr="00135E1C" w:rsidRDefault="00135E1C" w:rsidP="00135E1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135E1C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6</w:t>
            </w:r>
          </w:p>
        </w:tc>
      </w:tr>
      <w:tr w:rsidR="00CB1411" w:rsidRPr="00135E1C" w:rsidTr="00135E1C">
        <w:trPr>
          <w:trHeight w:val="668"/>
        </w:trPr>
        <w:tc>
          <w:tcPr>
            <w:tcW w:w="553" w:type="pct"/>
            <w:vMerge/>
            <w:vAlign w:val="center"/>
          </w:tcPr>
          <w:p w:rsidR="00CB1411" w:rsidRPr="00922D7D" w:rsidRDefault="00CB1411" w:rsidP="00142784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vAlign w:val="center"/>
          </w:tcPr>
          <w:p w:rsidR="00CB1411" w:rsidRPr="00922D7D" w:rsidRDefault="00CB1411" w:rsidP="00142784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tcBorders>
              <w:bottom w:val="single" w:sz="4" w:space="0" w:color="auto"/>
              <w:right w:val="single" w:sz="4" w:space="0" w:color="auto"/>
            </w:tcBorders>
          </w:tcPr>
          <w:p w:rsidR="00CB1411" w:rsidRPr="00916F85" w:rsidRDefault="00CB1411" w:rsidP="00142784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16F8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2</w:t>
            </w:r>
            <w:r w:rsidR="00916F85" w:rsidRPr="00916F8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Основы оптимизации ресурсов организации в логистической системе</w:t>
            </w:r>
          </w:p>
        </w:tc>
        <w:tc>
          <w:tcPr>
            <w:tcW w:w="2005" w:type="pct"/>
            <w:tcBorders>
              <w:left w:val="single" w:sz="4" w:space="0" w:color="auto"/>
              <w:bottom w:val="single" w:sz="4" w:space="0" w:color="auto"/>
            </w:tcBorders>
          </w:tcPr>
          <w:p w:rsidR="008D1A5B" w:rsidRDefault="008D1A5B" w:rsidP="008D1A5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D1A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Ознакомление с материальными и нематериальными потоками на предприятии.</w:t>
            </w:r>
          </w:p>
          <w:p w:rsidR="008D1A5B" w:rsidRPr="008D1A5B" w:rsidRDefault="008D1A5B" w:rsidP="008D1A5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NewRomanPSMT" w:eastAsia="Times New Roman" w:hAnsi="TimesNewRomanPSMT" w:cs="TimesNewRomanPSMT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 w:rsidRPr="008D1A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8D1A5B">
              <w:rPr>
                <w:rFonts w:ascii="TimesNewRomanPSMT" w:eastAsia="Times New Roman" w:hAnsi="TimesNewRomanPSMT" w:cs="TimesNewRomanPSMT"/>
                <w:sz w:val="24"/>
                <w:szCs w:val="24"/>
                <w:lang w:eastAsia="ru-RU"/>
              </w:rPr>
              <w:t>ониторинг</w:t>
            </w:r>
            <w:r w:rsidRPr="00D41BB6">
              <w:rPr>
                <w:rFonts w:ascii="TimesNewRomanPSMT" w:eastAsia="Times New Roman" w:hAnsi="TimesNewRomanPSMT" w:cs="TimesNewRomanPSMT"/>
                <w:sz w:val="24"/>
                <w:szCs w:val="24"/>
                <w:lang w:eastAsia="ru-RU"/>
              </w:rPr>
              <w:t xml:space="preserve"> показателей работы на уровне подразделения (участка) логистической системы (поставщиков, посредников, перевозчиков и эффективность работы складского хозяйства и каналов распределения).</w:t>
            </w:r>
          </w:p>
          <w:p w:rsidR="00CB1411" w:rsidRDefault="008D1A5B" w:rsidP="008D1A5B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D1A5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Pr="00D41B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Выявление возможностей оптимизации ресурсов в функциональной области логистической системы организации.</w:t>
            </w:r>
          </w:p>
          <w:p w:rsidR="008D1A5B" w:rsidRPr="008D1A5B" w:rsidRDefault="008D1A5B" w:rsidP="008D1A5B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Методологический аппарат логистики предприятия.</w:t>
            </w:r>
          </w:p>
        </w:tc>
        <w:tc>
          <w:tcPr>
            <w:tcW w:w="60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B1411" w:rsidRPr="00135E1C" w:rsidRDefault="00135E1C" w:rsidP="00135E1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135E1C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12</w:t>
            </w:r>
          </w:p>
        </w:tc>
      </w:tr>
      <w:tr w:rsidR="00CB1411" w:rsidRPr="00135E1C" w:rsidTr="00135E1C">
        <w:trPr>
          <w:trHeight w:val="273"/>
        </w:trPr>
        <w:tc>
          <w:tcPr>
            <w:tcW w:w="553" w:type="pct"/>
            <w:vMerge/>
            <w:vAlign w:val="center"/>
          </w:tcPr>
          <w:p w:rsidR="00CB1411" w:rsidRPr="00922D7D" w:rsidRDefault="00CB1411" w:rsidP="00142784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vAlign w:val="center"/>
          </w:tcPr>
          <w:p w:rsidR="00CB1411" w:rsidRPr="00922D7D" w:rsidRDefault="00CB1411" w:rsidP="00142784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tcBorders>
              <w:bottom w:val="single" w:sz="4" w:space="0" w:color="auto"/>
              <w:right w:val="single" w:sz="4" w:space="0" w:color="auto"/>
            </w:tcBorders>
          </w:tcPr>
          <w:p w:rsidR="00916F85" w:rsidRPr="00916F85" w:rsidRDefault="00916F85" w:rsidP="00916F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F85">
              <w:rPr>
                <w:rFonts w:ascii="Times New Roman" w:hAnsi="Times New Roman"/>
                <w:b/>
                <w:sz w:val="24"/>
                <w:szCs w:val="24"/>
              </w:rPr>
              <w:t xml:space="preserve">Тема 3 Логистические издержки. </w:t>
            </w:r>
            <w:r w:rsidR="008D1A5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CB1411" w:rsidRPr="00916F85" w:rsidRDefault="00CB1411" w:rsidP="00142784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05" w:type="pct"/>
            <w:tcBorders>
              <w:left w:val="single" w:sz="4" w:space="0" w:color="auto"/>
              <w:bottom w:val="single" w:sz="4" w:space="0" w:color="auto"/>
            </w:tcBorders>
          </w:tcPr>
          <w:p w:rsidR="008D1A5B" w:rsidRPr="008D1A5B" w:rsidRDefault="008D1A5B" w:rsidP="008D1A5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1A5B">
              <w:rPr>
                <w:rFonts w:ascii="Times New Roman" w:hAnsi="Times New Roman"/>
                <w:sz w:val="24"/>
                <w:szCs w:val="24"/>
                <w:lang w:eastAsia="ru-RU"/>
              </w:rPr>
              <w:t>1. Ознакомление со структурой издержек логистической системы организации (виды издержек по функциональным областям логистики, способы анализа издержек)</w:t>
            </w:r>
          </w:p>
          <w:p w:rsidR="00CB1411" w:rsidRPr="008D1A5B" w:rsidRDefault="008D1A5B" w:rsidP="008D1A5B">
            <w:pPr>
              <w:spacing w:after="0"/>
              <w:jc w:val="both"/>
              <w:rPr>
                <w:rFonts w:ascii="TimesNewRomanPSMT" w:eastAsia="Times New Roman" w:hAnsi="TimesNewRomanPSMT" w:cs="TimesNewRomanPSMT"/>
                <w:lang w:eastAsia="ru-RU"/>
              </w:rPr>
            </w:pPr>
            <w:r w:rsidRPr="008D1A5B">
              <w:rPr>
                <w:rFonts w:ascii="TimesNewRomanPSMT" w:eastAsia="Times New Roman" w:hAnsi="TimesNewRomanPSMT" w:cs="TimesNewRomanPSMT"/>
                <w:sz w:val="24"/>
                <w:szCs w:val="24"/>
                <w:lang w:eastAsia="ru-RU"/>
              </w:rPr>
              <w:t>2. Расчет и анализ логистических издержек организации.</w:t>
            </w:r>
          </w:p>
        </w:tc>
        <w:tc>
          <w:tcPr>
            <w:tcW w:w="60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B1411" w:rsidRPr="00135E1C" w:rsidRDefault="00135E1C" w:rsidP="001427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5E1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CB1411" w:rsidRPr="00135E1C" w:rsidTr="00135E1C">
        <w:trPr>
          <w:trHeight w:val="547"/>
        </w:trPr>
        <w:tc>
          <w:tcPr>
            <w:tcW w:w="553" w:type="pct"/>
            <w:vMerge/>
            <w:tcBorders>
              <w:bottom w:val="single" w:sz="4" w:space="0" w:color="auto"/>
            </w:tcBorders>
            <w:vAlign w:val="center"/>
          </w:tcPr>
          <w:p w:rsidR="00CB1411" w:rsidRPr="00922D7D" w:rsidRDefault="00CB1411" w:rsidP="00142784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tcBorders>
              <w:bottom w:val="single" w:sz="4" w:space="0" w:color="auto"/>
            </w:tcBorders>
            <w:vAlign w:val="center"/>
          </w:tcPr>
          <w:p w:rsidR="00CB1411" w:rsidRPr="00922D7D" w:rsidRDefault="00CB1411" w:rsidP="00142784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tcBorders>
              <w:bottom w:val="single" w:sz="4" w:space="0" w:color="auto"/>
              <w:right w:val="single" w:sz="4" w:space="0" w:color="auto"/>
            </w:tcBorders>
          </w:tcPr>
          <w:p w:rsidR="00916F85" w:rsidRPr="00916F85" w:rsidRDefault="00916F85" w:rsidP="00916F85">
            <w:pPr>
              <w:spacing w:after="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16F85">
              <w:rPr>
                <w:rFonts w:ascii="Times New Roman" w:hAnsi="Times New Roman"/>
                <w:b/>
                <w:sz w:val="24"/>
                <w:szCs w:val="24"/>
              </w:rPr>
              <w:t>Тема 4 Методы оценки эффективности инвестиций в логистические проекты.</w:t>
            </w:r>
          </w:p>
          <w:p w:rsidR="00CB1411" w:rsidRPr="00916F85" w:rsidRDefault="00CB1411" w:rsidP="00142784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05" w:type="pct"/>
            <w:tcBorders>
              <w:left w:val="single" w:sz="4" w:space="0" w:color="auto"/>
              <w:bottom w:val="single" w:sz="4" w:space="0" w:color="auto"/>
            </w:tcBorders>
          </w:tcPr>
          <w:p w:rsidR="00D41BB6" w:rsidRPr="00D41BB6" w:rsidRDefault="008D1A5B" w:rsidP="00135E1C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135E1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 Ознакомление с реализуемыми</w:t>
            </w:r>
            <w:r w:rsidR="00135E1C" w:rsidRPr="00135E1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в организации инвестиционными проектами в логистической деятельности (их краткое содержание, источники финансирования инвестиций)</w:t>
            </w:r>
          </w:p>
          <w:p w:rsidR="00D41BB6" w:rsidRPr="00D41BB6" w:rsidRDefault="00135E1C" w:rsidP="00D41BB6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E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="00D41BB6" w:rsidRPr="00D41B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Определение масштабов необходимых капиталовложений, их отдачи и срока окупаемости при реализации инвестиционных проектов.</w:t>
            </w:r>
          </w:p>
          <w:p w:rsidR="00CB1411" w:rsidRDefault="00135E1C" w:rsidP="00135E1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E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D41BB6" w:rsidRPr="00135E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  Оценка инвестиционных проектов в логистической системе и альтернативный выбор наилучших вариантов капиталовложений.</w:t>
            </w:r>
          </w:p>
          <w:p w:rsidR="00135E1C" w:rsidRPr="00135E1C" w:rsidRDefault="00135E1C" w:rsidP="00135E1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Оформление отчета</w:t>
            </w:r>
          </w:p>
        </w:tc>
        <w:tc>
          <w:tcPr>
            <w:tcW w:w="60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B1411" w:rsidRPr="00135E1C" w:rsidRDefault="00135E1C" w:rsidP="00135E1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  <w:p w:rsidR="00135E1C" w:rsidRPr="00135E1C" w:rsidRDefault="00135E1C" w:rsidP="00135E1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35E1C" w:rsidRPr="00135E1C" w:rsidRDefault="00135E1C" w:rsidP="00135E1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35E1C" w:rsidRPr="00135E1C" w:rsidRDefault="00135E1C" w:rsidP="00135E1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35E1C" w:rsidRPr="00135E1C" w:rsidRDefault="00135E1C" w:rsidP="00135E1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35E1C" w:rsidRPr="00135E1C" w:rsidRDefault="00135E1C" w:rsidP="00135E1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35E1C" w:rsidRPr="00135E1C" w:rsidRDefault="00135E1C" w:rsidP="00135E1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35E1C" w:rsidRPr="00135E1C" w:rsidRDefault="00135E1C" w:rsidP="00135E1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35E1C" w:rsidRDefault="00135E1C" w:rsidP="00135E1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35E1C" w:rsidRPr="00135E1C" w:rsidRDefault="00135E1C" w:rsidP="00135E1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5E1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CB1411" w:rsidRPr="00922D7D" w:rsidTr="00135E1C">
        <w:trPr>
          <w:trHeight w:val="547"/>
        </w:trPr>
        <w:tc>
          <w:tcPr>
            <w:tcW w:w="4393" w:type="pct"/>
            <w:gridSpan w:val="4"/>
            <w:tcBorders>
              <w:bottom w:val="single" w:sz="4" w:space="0" w:color="auto"/>
            </w:tcBorders>
            <w:vAlign w:val="center"/>
          </w:tcPr>
          <w:p w:rsidR="00CB1411" w:rsidRDefault="00CB1411" w:rsidP="00CB1411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B141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60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B1411" w:rsidRPr="00135E1C" w:rsidRDefault="00135E1C" w:rsidP="0014278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35E1C"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</w:tr>
      <w:tr w:rsidR="00CB1411" w:rsidRPr="00922D7D" w:rsidTr="00135E1C">
        <w:trPr>
          <w:trHeight w:val="710"/>
        </w:trPr>
        <w:tc>
          <w:tcPr>
            <w:tcW w:w="5000" w:type="pct"/>
            <w:gridSpan w:val="5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B1411" w:rsidRPr="00F86D28" w:rsidRDefault="00CB1411" w:rsidP="00CB1411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Промежуточная аттестация: дифференцированный зачет (___</w:t>
            </w:r>
            <w:r w:rsidR="00135E1C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__ семестр)</w:t>
            </w:r>
          </w:p>
        </w:tc>
      </w:tr>
    </w:tbl>
    <w:p w:rsidR="00EA69FC" w:rsidRPr="00EA69FC" w:rsidRDefault="00135E1C" w:rsidP="00EA69FC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sz w:val="24"/>
          <w:szCs w:val="24"/>
          <w:lang w:eastAsia="ru-RU"/>
        </w:rPr>
        <w:t xml:space="preserve"> </w:t>
      </w:r>
    </w:p>
    <w:p w:rsidR="00EA69FC" w:rsidRDefault="00EA69FC" w:rsidP="00F6575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A69FC" w:rsidRDefault="00EA69FC" w:rsidP="00F6575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A69FC" w:rsidRDefault="00EA69FC" w:rsidP="00F6575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A69FC" w:rsidRDefault="00EA69FC" w:rsidP="00F6575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A69FC" w:rsidRDefault="00EA69FC" w:rsidP="00F6575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A69FC" w:rsidRDefault="00EA69FC" w:rsidP="00F6575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A69FC" w:rsidRDefault="00EA69FC" w:rsidP="00EA69F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  <w:sectPr w:rsidR="00EA69FC" w:rsidSect="00EA69FC">
          <w:pgSz w:w="16838" w:h="11906" w:orient="landscape"/>
          <w:pgMar w:top="851" w:right="851" w:bottom="1134" w:left="851" w:header="709" w:footer="709" w:gutter="0"/>
          <w:cols w:space="708"/>
          <w:docGrid w:linePitch="360"/>
        </w:sectPr>
      </w:pPr>
    </w:p>
    <w:p w:rsidR="00EA69FC" w:rsidRDefault="00EA69FC" w:rsidP="00EA69F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A02523" w:rsidRPr="006F20F1" w:rsidRDefault="00F65751" w:rsidP="00F6575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</w:t>
      </w:r>
      <w:r w:rsidR="00A02523" w:rsidRPr="006F20F1">
        <w:rPr>
          <w:rFonts w:ascii="Times New Roman" w:hAnsi="Times New Roman"/>
          <w:b/>
          <w:bCs/>
          <w:sz w:val="24"/>
          <w:szCs w:val="24"/>
        </w:rPr>
        <w:t xml:space="preserve">. УСЛОВИЯ РЕАЛИЗАЦИИ РАБОЧЕЙ ПРОГРАММЫ </w:t>
      </w:r>
      <w:r w:rsidR="00B145A6">
        <w:rPr>
          <w:rFonts w:ascii="Times New Roman" w:hAnsi="Times New Roman"/>
          <w:b/>
          <w:bCs/>
          <w:sz w:val="24"/>
          <w:szCs w:val="24"/>
        </w:rPr>
        <w:t>ПРОИЗВОДСТВЕННОЙ</w:t>
      </w:r>
      <w:r w:rsidR="00A02523" w:rsidRPr="006F20F1">
        <w:rPr>
          <w:rFonts w:ascii="Times New Roman" w:hAnsi="Times New Roman"/>
          <w:b/>
          <w:bCs/>
          <w:sz w:val="24"/>
          <w:szCs w:val="24"/>
        </w:rPr>
        <w:t xml:space="preserve"> ПРАКТИКИ</w:t>
      </w:r>
    </w:p>
    <w:p w:rsidR="00230EB2" w:rsidRDefault="00A02523" w:rsidP="00F4273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6F20F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6F20F1">
        <w:rPr>
          <w:rFonts w:ascii="Times New Roman" w:hAnsi="Times New Roman"/>
          <w:b/>
          <w:bCs/>
          <w:sz w:val="24"/>
          <w:szCs w:val="24"/>
        </w:rPr>
        <w:t>.1.  Требования к минимальному материально-техническому обеспечению</w:t>
      </w:r>
    </w:p>
    <w:p w:rsidR="00F4273C" w:rsidRDefault="00230EB2" w:rsidP="00F4273C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65751">
        <w:rPr>
          <w:rFonts w:ascii="Times New Roman" w:hAnsi="Times New Roman"/>
          <w:bCs/>
          <w:sz w:val="24"/>
          <w:szCs w:val="24"/>
        </w:rPr>
        <w:t>Реализация программы производственной практик</w:t>
      </w:r>
      <w:r w:rsidR="000672A0" w:rsidRPr="00F65751">
        <w:rPr>
          <w:rFonts w:ascii="Times New Roman" w:hAnsi="Times New Roman"/>
          <w:bCs/>
          <w:sz w:val="24"/>
          <w:szCs w:val="24"/>
        </w:rPr>
        <w:t xml:space="preserve">и </w:t>
      </w:r>
      <w:r w:rsidR="003363B5">
        <w:rPr>
          <w:rFonts w:ascii="Times New Roman" w:hAnsi="Times New Roman"/>
          <w:bCs/>
          <w:sz w:val="24"/>
          <w:szCs w:val="24"/>
        </w:rPr>
        <w:t xml:space="preserve"> </w:t>
      </w:r>
      <w:r w:rsidRPr="00F65751">
        <w:rPr>
          <w:rFonts w:ascii="Times New Roman" w:hAnsi="Times New Roman"/>
          <w:bCs/>
          <w:sz w:val="24"/>
          <w:szCs w:val="24"/>
        </w:rPr>
        <w:t xml:space="preserve">  в  рамках  профессионального  модуля  проходит  в  организациях  (предприятиях) любой  организационно-правовой  формы  и  формы  с</w:t>
      </w:r>
      <w:r w:rsidR="00F65751" w:rsidRPr="00F65751">
        <w:rPr>
          <w:rFonts w:ascii="Times New Roman" w:hAnsi="Times New Roman"/>
          <w:bCs/>
          <w:sz w:val="24"/>
          <w:szCs w:val="24"/>
        </w:rPr>
        <w:t xml:space="preserve">обственности,  </w:t>
      </w:r>
      <w:r w:rsidR="00A10106" w:rsidRPr="00F65751">
        <w:rPr>
          <w:rFonts w:ascii="Times New Roman" w:hAnsi="Times New Roman"/>
          <w:bCs/>
          <w:sz w:val="24"/>
          <w:szCs w:val="24"/>
        </w:rPr>
        <w:t>располагающие  квалифицированными  кадрами  для  руководства  практикой студентов;</w:t>
      </w:r>
      <w:r w:rsidR="00F65751">
        <w:rPr>
          <w:rFonts w:ascii="Times New Roman" w:hAnsi="Times New Roman"/>
          <w:bCs/>
          <w:sz w:val="24"/>
          <w:szCs w:val="24"/>
        </w:rPr>
        <w:t xml:space="preserve"> </w:t>
      </w:r>
      <w:r w:rsidR="00F65751" w:rsidRPr="00F65751">
        <w:rPr>
          <w:rFonts w:ascii="Times New Roman" w:hAnsi="Times New Roman"/>
          <w:bCs/>
          <w:sz w:val="24"/>
          <w:szCs w:val="24"/>
        </w:rPr>
        <w:t>использующие новые технологии</w:t>
      </w:r>
      <w:r w:rsidR="00F65751">
        <w:rPr>
          <w:rFonts w:ascii="Times New Roman" w:hAnsi="Times New Roman"/>
          <w:bCs/>
          <w:sz w:val="24"/>
          <w:szCs w:val="24"/>
        </w:rPr>
        <w:t xml:space="preserve">; </w:t>
      </w:r>
      <w:r w:rsidR="00A10106" w:rsidRPr="00F65751">
        <w:rPr>
          <w:rFonts w:ascii="Times New Roman" w:hAnsi="Times New Roman"/>
          <w:bCs/>
          <w:sz w:val="24"/>
          <w:szCs w:val="24"/>
        </w:rPr>
        <w:t>применяющие  в  своей  работе  автоматизиро</w:t>
      </w:r>
      <w:r w:rsidR="00F65751">
        <w:rPr>
          <w:rFonts w:ascii="Times New Roman" w:hAnsi="Times New Roman"/>
          <w:bCs/>
          <w:sz w:val="24"/>
          <w:szCs w:val="24"/>
        </w:rPr>
        <w:t>ванные  системы  обработки  ин</w:t>
      </w:r>
      <w:r w:rsidR="00A10106" w:rsidRPr="00F65751">
        <w:rPr>
          <w:rFonts w:ascii="Times New Roman" w:hAnsi="Times New Roman"/>
          <w:bCs/>
          <w:sz w:val="24"/>
          <w:szCs w:val="24"/>
        </w:rPr>
        <w:t>формации и управления.</w:t>
      </w:r>
    </w:p>
    <w:p w:rsidR="00E87EDA" w:rsidRDefault="00A02523" w:rsidP="00CD0F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45A6">
        <w:rPr>
          <w:rFonts w:ascii="Times New Roman" w:hAnsi="Times New Roman"/>
          <w:sz w:val="24"/>
          <w:szCs w:val="24"/>
        </w:rPr>
        <w:br/>
      </w:r>
      <w:r w:rsidR="00E87EDA">
        <w:rPr>
          <w:rFonts w:ascii="Times New Roman" w:hAnsi="Times New Roman"/>
          <w:sz w:val="24"/>
          <w:szCs w:val="24"/>
        </w:rPr>
        <w:t xml:space="preserve">          </w:t>
      </w:r>
      <w:r w:rsidR="00B145A6" w:rsidRPr="00B145A6">
        <w:rPr>
          <w:rFonts w:ascii="Times New Roman" w:hAnsi="Times New Roman"/>
          <w:sz w:val="24"/>
          <w:szCs w:val="24"/>
        </w:rPr>
        <w:t>Реализация рабочей программы производственной практики</w:t>
      </w:r>
      <w:r w:rsidR="00F65751">
        <w:rPr>
          <w:rFonts w:ascii="Times New Roman" w:hAnsi="Times New Roman"/>
          <w:sz w:val="24"/>
          <w:szCs w:val="24"/>
        </w:rPr>
        <w:t xml:space="preserve"> по специальности </w:t>
      </w:r>
      <w:r w:rsidR="00CD0F38">
        <w:rPr>
          <w:rFonts w:ascii="Times New Roman" w:hAnsi="Times New Roman"/>
          <w:sz w:val="24"/>
          <w:szCs w:val="24"/>
        </w:rPr>
        <w:t>«Операционная деятельность в логистике»</w:t>
      </w:r>
      <w:r w:rsidR="00B145A6" w:rsidRPr="00B145A6">
        <w:rPr>
          <w:rFonts w:ascii="Times New Roman" w:hAnsi="Times New Roman"/>
          <w:sz w:val="24"/>
          <w:szCs w:val="24"/>
        </w:rPr>
        <w:t xml:space="preserve"> предполагает </w:t>
      </w:r>
      <w:r w:rsidR="00E87EDA">
        <w:rPr>
          <w:rFonts w:ascii="Times New Roman" w:hAnsi="Times New Roman"/>
          <w:sz w:val="24"/>
          <w:szCs w:val="24"/>
        </w:rPr>
        <w:t xml:space="preserve">организацию производственной практики в </w:t>
      </w:r>
      <w:r w:rsidR="00CD0F38">
        <w:rPr>
          <w:rFonts w:ascii="Times New Roman" w:hAnsi="Times New Roman"/>
          <w:sz w:val="24"/>
          <w:szCs w:val="24"/>
        </w:rPr>
        <w:t>организациях, осуществляющих производственную, транспортную, складскую, торгово-посредническую деятельность.</w:t>
      </w:r>
    </w:p>
    <w:p w:rsidR="00B145A6" w:rsidRPr="00F4273C" w:rsidRDefault="00E87EDA" w:rsidP="00B145A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F4273C">
        <w:rPr>
          <w:rFonts w:ascii="Times New Roman" w:hAnsi="Times New Roman"/>
          <w:b/>
          <w:i/>
          <w:sz w:val="24"/>
          <w:szCs w:val="24"/>
        </w:rPr>
        <w:t>Оснащение:</w:t>
      </w:r>
    </w:p>
    <w:p w:rsidR="00B145A6" w:rsidRPr="00B145A6" w:rsidRDefault="00B145A6" w:rsidP="00B145A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45A6">
        <w:rPr>
          <w:rFonts w:ascii="Times New Roman" w:hAnsi="Times New Roman"/>
          <w:sz w:val="24"/>
          <w:szCs w:val="24"/>
        </w:rPr>
        <w:t>1.Оборудование:</w:t>
      </w:r>
      <w:r w:rsidR="00CD0F38">
        <w:rPr>
          <w:rFonts w:ascii="Times New Roman" w:hAnsi="Times New Roman"/>
          <w:sz w:val="24"/>
          <w:szCs w:val="24"/>
        </w:rPr>
        <w:t xml:space="preserve"> компьютерная техника, специализированное логистическое оборудование.</w:t>
      </w:r>
    </w:p>
    <w:p w:rsidR="00B145A6" w:rsidRPr="00B145A6" w:rsidRDefault="00B145A6" w:rsidP="00B145A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45A6">
        <w:rPr>
          <w:rFonts w:ascii="Times New Roman" w:hAnsi="Times New Roman"/>
          <w:sz w:val="24"/>
          <w:szCs w:val="24"/>
        </w:rPr>
        <w:t>2.Инструменты и приспособления:</w:t>
      </w:r>
      <w:r w:rsidR="00CD0F38">
        <w:rPr>
          <w:rFonts w:ascii="Times New Roman" w:hAnsi="Times New Roman"/>
          <w:sz w:val="24"/>
          <w:szCs w:val="24"/>
        </w:rPr>
        <w:t xml:space="preserve"> профессиональные.</w:t>
      </w:r>
    </w:p>
    <w:p w:rsidR="00B145A6" w:rsidRDefault="00B145A6" w:rsidP="00B145A6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145A6">
        <w:rPr>
          <w:rFonts w:ascii="Times New Roman" w:hAnsi="Times New Roman"/>
          <w:sz w:val="24"/>
          <w:szCs w:val="24"/>
        </w:rPr>
        <w:t>3.Средства</w:t>
      </w:r>
      <w:r w:rsidR="00B12CB4">
        <w:rPr>
          <w:rFonts w:ascii="Times New Roman" w:hAnsi="Times New Roman"/>
          <w:sz w:val="24"/>
          <w:szCs w:val="24"/>
        </w:rPr>
        <w:t xml:space="preserve"> </w:t>
      </w:r>
      <w:r w:rsidRPr="00B145A6">
        <w:rPr>
          <w:rFonts w:ascii="Times New Roman" w:hAnsi="Times New Roman"/>
          <w:sz w:val="24"/>
          <w:szCs w:val="24"/>
        </w:rPr>
        <w:t>обучения:</w:t>
      </w:r>
      <w:r w:rsidR="00CD0F38" w:rsidRPr="00CD0F38">
        <w:rPr>
          <w:rFonts w:ascii="Times New Roman" w:hAnsi="Times New Roman"/>
          <w:sz w:val="24"/>
          <w:szCs w:val="24"/>
        </w:rPr>
        <w:t xml:space="preserve"> </w:t>
      </w:r>
      <w:r w:rsidR="00CD0F38">
        <w:rPr>
          <w:rFonts w:ascii="Times New Roman" w:hAnsi="Times New Roman"/>
          <w:sz w:val="24"/>
          <w:szCs w:val="24"/>
        </w:rPr>
        <w:t>лицензионное специализированное программное обеспечение</w:t>
      </w:r>
      <w:r w:rsidR="00CD0F38" w:rsidRPr="00B145A6">
        <w:rPr>
          <w:rFonts w:ascii="Times New Roman" w:hAnsi="Times New Roman"/>
          <w:sz w:val="24"/>
          <w:szCs w:val="24"/>
        </w:rPr>
        <w:t xml:space="preserve"> </w:t>
      </w:r>
      <w:r w:rsidR="00CD0F38">
        <w:rPr>
          <w:rFonts w:ascii="Times New Roman" w:hAnsi="Times New Roman"/>
          <w:sz w:val="24"/>
          <w:szCs w:val="24"/>
        </w:rPr>
        <w:t xml:space="preserve"> </w:t>
      </w:r>
    </w:p>
    <w:p w:rsidR="00A10106" w:rsidRDefault="00CD0F38" w:rsidP="00B145A6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</w:t>
      </w:r>
    </w:p>
    <w:p w:rsidR="00B12CB4" w:rsidRDefault="00A10106" w:rsidP="00B145A6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10106">
        <w:rPr>
          <w:rFonts w:ascii="Times New Roman" w:hAnsi="Times New Roman"/>
          <w:b/>
          <w:sz w:val="24"/>
          <w:szCs w:val="24"/>
        </w:rPr>
        <w:t>4.2.Организация практики</w:t>
      </w:r>
    </w:p>
    <w:p w:rsidR="00A10106" w:rsidRPr="00F65751" w:rsidRDefault="00A10106" w:rsidP="00B12CB4">
      <w:pPr>
        <w:tabs>
          <w:tab w:val="left" w:pos="567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65751">
        <w:rPr>
          <w:rFonts w:ascii="Times New Roman" w:hAnsi="Times New Roman"/>
          <w:sz w:val="24"/>
          <w:szCs w:val="24"/>
        </w:rPr>
        <w:t xml:space="preserve">Для  проведения  производственной  практики  (по  профилю  специальности)  в </w:t>
      </w:r>
      <w:r w:rsidR="00E87EDA" w:rsidRPr="00F65751">
        <w:rPr>
          <w:rFonts w:ascii="Times New Roman" w:hAnsi="Times New Roman"/>
          <w:sz w:val="24"/>
          <w:szCs w:val="24"/>
        </w:rPr>
        <w:t xml:space="preserve">колледже </w:t>
      </w:r>
      <w:r w:rsidRPr="00F65751">
        <w:rPr>
          <w:rFonts w:ascii="Times New Roman" w:hAnsi="Times New Roman"/>
          <w:sz w:val="24"/>
          <w:szCs w:val="24"/>
        </w:rPr>
        <w:t>разработана следующая документация:</w:t>
      </w:r>
    </w:p>
    <w:p w:rsidR="00A10106" w:rsidRPr="00F65751" w:rsidRDefault="00A10106" w:rsidP="00F65751">
      <w:pPr>
        <w:pStyle w:val="ab"/>
        <w:numPr>
          <w:ilvl w:val="0"/>
          <w:numId w:val="2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65751">
        <w:rPr>
          <w:rFonts w:ascii="Times New Roman" w:hAnsi="Times New Roman"/>
          <w:sz w:val="24"/>
          <w:szCs w:val="24"/>
        </w:rPr>
        <w:t>положение о практике;</w:t>
      </w:r>
    </w:p>
    <w:p w:rsidR="00A02523" w:rsidRPr="00F65751" w:rsidRDefault="00A10106" w:rsidP="00F65751">
      <w:pPr>
        <w:pStyle w:val="ab"/>
        <w:numPr>
          <w:ilvl w:val="0"/>
          <w:numId w:val="2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F65751">
        <w:rPr>
          <w:rFonts w:ascii="Times New Roman" w:hAnsi="Times New Roman"/>
          <w:bCs/>
          <w:sz w:val="24"/>
          <w:szCs w:val="24"/>
        </w:rPr>
        <w:t>рабочая  программа  производственной   практики  (по  профилю специальности);</w:t>
      </w:r>
    </w:p>
    <w:p w:rsidR="00A10106" w:rsidRPr="00F65751" w:rsidRDefault="00A10106" w:rsidP="00F65751">
      <w:pPr>
        <w:pStyle w:val="ab"/>
        <w:numPr>
          <w:ilvl w:val="0"/>
          <w:numId w:val="2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F65751">
        <w:rPr>
          <w:rFonts w:ascii="Times New Roman" w:hAnsi="Times New Roman"/>
          <w:bCs/>
          <w:sz w:val="24"/>
          <w:szCs w:val="24"/>
        </w:rPr>
        <w:t>тематический  план  график  производственной  практики  (по  профилю специальности);</w:t>
      </w:r>
    </w:p>
    <w:p w:rsidR="00A10106" w:rsidRPr="00F65751" w:rsidRDefault="00A10106" w:rsidP="00F65751">
      <w:pPr>
        <w:pStyle w:val="ab"/>
        <w:numPr>
          <w:ilvl w:val="0"/>
          <w:numId w:val="2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F65751">
        <w:rPr>
          <w:rFonts w:ascii="Times New Roman" w:hAnsi="Times New Roman"/>
          <w:bCs/>
          <w:sz w:val="24"/>
          <w:szCs w:val="24"/>
        </w:rPr>
        <w:t>договоры с предприятиями по проведению практики</w:t>
      </w:r>
      <w:r w:rsidR="00CA2B49">
        <w:rPr>
          <w:rFonts w:ascii="Times New Roman" w:hAnsi="Times New Roman"/>
          <w:bCs/>
          <w:sz w:val="24"/>
          <w:szCs w:val="24"/>
        </w:rPr>
        <w:t>;</w:t>
      </w:r>
    </w:p>
    <w:p w:rsidR="00A10106" w:rsidRPr="00F65751" w:rsidRDefault="00A10106" w:rsidP="00F65751">
      <w:pPr>
        <w:pStyle w:val="ab"/>
        <w:numPr>
          <w:ilvl w:val="0"/>
          <w:numId w:val="2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F65751">
        <w:rPr>
          <w:rFonts w:ascii="Times New Roman" w:hAnsi="Times New Roman"/>
          <w:bCs/>
          <w:sz w:val="24"/>
          <w:szCs w:val="24"/>
        </w:rPr>
        <w:t>приказ о распределении студентов по базам практики.</w:t>
      </w:r>
    </w:p>
    <w:p w:rsidR="00A10106" w:rsidRPr="00B145A6" w:rsidRDefault="00A10106" w:rsidP="00B145A6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12CB4" w:rsidRPr="00F4273C" w:rsidRDefault="00A02523" w:rsidP="00F4273C">
      <w:pPr>
        <w:pStyle w:val="221"/>
        <w:keepNext/>
        <w:keepLines/>
        <w:numPr>
          <w:ilvl w:val="1"/>
          <w:numId w:val="23"/>
        </w:numPr>
        <w:shd w:val="clear" w:color="auto" w:fill="auto"/>
        <w:tabs>
          <w:tab w:val="left" w:pos="961"/>
        </w:tabs>
        <w:spacing w:line="240" w:lineRule="auto"/>
        <w:rPr>
          <w:sz w:val="24"/>
          <w:szCs w:val="24"/>
        </w:rPr>
      </w:pPr>
      <w:bookmarkStart w:id="1" w:name="bookmark6"/>
      <w:r w:rsidRPr="006F20F1">
        <w:rPr>
          <w:sz w:val="24"/>
          <w:szCs w:val="24"/>
        </w:rPr>
        <w:t>Информационное обеспечение</w:t>
      </w:r>
      <w:bookmarkEnd w:id="1"/>
    </w:p>
    <w:p w:rsidR="00A02523" w:rsidRPr="00CD0F38" w:rsidRDefault="00A02523" w:rsidP="00CD0F38">
      <w:pPr>
        <w:pStyle w:val="33"/>
        <w:shd w:val="clear" w:color="auto" w:fill="auto"/>
        <w:spacing w:after="0" w:line="240" w:lineRule="auto"/>
        <w:ind w:firstLine="567"/>
        <w:jc w:val="both"/>
        <w:rPr>
          <w:b w:val="0"/>
        </w:rPr>
      </w:pPr>
      <w:r w:rsidRPr="00F4273C">
        <w:rPr>
          <w:b w:val="0"/>
        </w:rPr>
        <w:t>Перечень используемых учебных изданий, Интернет-ресурсов, дополнительной литературы</w:t>
      </w:r>
      <w:r w:rsidR="00F4273C">
        <w:rPr>
          <w:b w:val="0"/>
        </w:rPr>
        <w:t>:</w:t>
      </w:r>
    </w:p>
    <w:p w:rsidR="00A02523" w:rsidRPr="00CD0F38" w:rsidRDefault="00A02523" w:rsidP="00A02523">
      <w:pPr>
        <w:pStyle w:val="25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0F38">
        <w:rPr>
          <w:rFonts w:ascii="Times New Roman" w:hAnsi="Times New Roman" w:cs="Times New Roman"/>
          <w:b/>
          <w:sz w:val="24"/>
          <w:szCs w:val="24"/>
        </w:rPr>
        <w:t>Основные источники:</w:t>
      </w:r>
    </w:p>
    <w:p w:rsidR="008600FD" w:rsidRPr="008600FD" w:rsidRDefault="008600FD" w:rsidP="008600FD">
      <w:pPr>
        <w:numPr>
          <w:ilvl w:val="0"/>
          <w:numId w:val="28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0FD">
        <w:rPr>
          <w:rFonts w:ascii="Times New Roman" w:eastAsia="Times New Roman" w:hAnsi="Times New Roman"/>
          <w:sz w:val="24"/>
          <w:szCs w:val="24"/>
          <w:lang w:eastAsia="ru-RU"/>
        </w:rPr>
        <w:t>Гражданский кодекс Российской Федерации</w:t>
      </w:r>
    </w:p>
    <w:p w:rsidR="008600FD" w:rsidRPr="008600FD" w:rsidRDefault="008600FD" w:rsidP="008600FD">
      <w:pPr>
        <w:numPr>
          <w:ilvl w:val="0"/>
          <w:numId w:val="28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0FD">
        <w:rPr>
          <w:rFonts w:ascii="Times New Roman" w:eastAsia="Times New Roman" w:hAnsi="Times New Roman"/>
          <w:sz w:val="24"/>
          <w:szCs w:val="24"/>
          <w:lang w:eastAsia="ru-RU"/>
        </w:rPr>
        <w:t xml:space="preserve">Федеральный закон № 39-ФЗ от 25.02.99 г. «Об инвестиционной деятельности в Российской Федерации, осуществляемой в форме капитальных вложений»  </w:t>
      </w:r>
    </w:p>
    <w:p w:rsidR="008600FD" w:rsidRPr="008600FD" w:rsidRDefault="008600FD" w:rsidP="008600FD">
      <w:pPr>
        <w:numPr>
          <w:ilvl w:val="0"/>
          <w:numId w:val="28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0FD">
        <w:rPr>
          <w:rFonts w:ascii="Times New Roman" w:eastAsia="Times New Roman" w:hAnsi="Times New Roman"/>
          <w:sz w:val="24"/>
          <w:szCs w:val="24"/>
          <w:lang w:eastAsia="ru-RU"/>
        </w:rPr>
        <w:t xml:space="preserve">Федеральный закон РФ № 39-ФЗ от 22.04.96 г. «О рынке ценных бумаг»    </w:t>
      </w:r>
    </w:p>
    <w:p w:rsidR="008600FD" w:rsidRPr="008600FD" w:rsidRDefault="008600FD" w:rsidP="008600FD">
      <w:pPr>
        <w:numPr>
          <w:ilvl w:val="0"/>
          <w:numId w:val="28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0FD">
        <w:rPr>
          <w:rFonts w:ascii="Times New Roman" w:eastAsia="Times New Roman" w:hAnsi="Times New Roman"/>
          <w:sz w:val="24"/>
          <w:szCs w:val="24"/>
          <w:lang w:eastAsia="ru-RU"/>
        </w:rPr>
        <w:t>Федеральный закон РФ № 160-ФЗ от 9.07.99 г. «Об иностранных инвестициях в Российской Федерации».</w:t>
      </w:r>
    </w:p>
    <w:p w:rsidR="008600FD" w:rsidRPr="008600FD" w:rsidRDefault="008600FD" w:rsidP="008600FD">
      <w:pPr>
        <w:numPr>
          <w:ilvl w:val="0"/>
          <w:numId w:val="28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0FD">
        <w:rPr>
          <w:rFonts w:ascii="Times New Roman" w:eastAsia="Times New Roman" w:hAnsi="Times New Roman"/>
          <w:sz w:val="24"/>
          <w:szCs w:val="24"/>
          <w:lang w:eastAsia="ru-RU"/>
        </w:rPr>
        <w:t>Методические рекомендации по оценке эффективности инвестиционных проектов и их отбору для финансирования от 21.06.99 г. № ВК 47 .Официальное издание. М.: - Экономика, 2000 г.</w:t>
      </w:r>
    </w:p>
    <w:p w:rsidR="008600FD" w:rsidRPr="008600FD" w:rsidRDefault="008600FD" w:rsidP="008600FD">
      <w:pPr>
        <w:numPr>
          <w:ilvl w:val="0"/>
          <w:numId w:val="28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0FD">
        <w:rPr>
          <w:rFonts w:ascii="Times New Roman" w:eastAsia="Times New Roman" w:hAnsi="Times New Roman"/>
          <w:sz w:val="24"/>
          <w:szCs w:val="24"/>
          <w:lang w:eastAsia="ru-RU"/>
        </w:rPr>
        <w:t>Бочаров В.В. Инвестиции. – СПб.: Питер, 2004</w:t>
      </w:r>
    </w:p>
    <w:p w:rsidR="008600FD" w:rsidRPr="008600FD" w:rsidRDefault="008600FD" w:rsidP="008600FD">
      <w:pPr>
        <w:numPr>
          <w:ilvl w:val="0"/>
          <w:numId w:val="28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0FD">
        <w:rPr>
          <w:rFonts w:ascii="Times New Roman" w:eastAsia="Times New Roman" w:hAnsi="Times New Roman"/>
          <w:sz w:val="24"/>
          <w:szCs w:val="24"/>
          <w:lang w:eastAsia="ru-RU"/>
        </w:rPr>
        <w:t>Игонина Л.Я.. Инвестиции. – М.:Экономистъ, 2003</w:t>
      </w:r>
    </w:p>
    <w:p w:rsidR="008600FD" w:rsidRPr="008600FD" w:rsidRDefault="008600FD" w:rsidP="008600FD">
      <w:pPr>
        <w:numPr>
          <w:ilvl w:val="0"/>
          <w:numId w:val="28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0FD">
        <w:rPr>
          <w:rFonts w:ascii="Times New Roman" w:eastAsia="Times New Roman" w:hAnsi="Times New Roman"/>
          <w:sz w:val="24"/>
          <w:szCs w:val="24"/>
          <w:lang w:eastAsia="ru-RU"/>
        </w:rPr>
        <w:t>Инвестиции: Учебное пособие/ Г.П. Подшиваленко – М.: КНОРУС, 2004</w:t>
      </w:r>
    </w:p>
    <w:p w:rsidR="008600FD" w:rsidRPr="008600FD" w:rsidRDefault="008600FD" w:rsidP="008600FD">
      <w:pPr>
        <w:numPr>
          <w:ilvl w:val="0"/>
          <w:numId w:val="28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0FD">
        <w:rPr>
          <w:rFonts w:ascii="Times New Roman" w:eastAsia="Times New Roman" w:hAnsi="Times New Roman"/>
          <w:sz w:val="24"/>
          <w:szCs w:val="24"/>
          <w:lang w:eastAsia="ru-RU"/>
        </w:rPr>
        <w:t>Корпоративная логистика. 300 ответов на вопросы профессионалов / под ред. В.И. Сергеева. – М.: ИНФРА-М, 2008.</w:t>
      </w:r>
    </w:p>
    <w:p w:rsidR="008600FD" w:rsidRPr="008600FD" w:rsidRDefault="008600FD" w:rsidP="008600FD">
      <w:pPr>
        <w:numPr>
          <w:ilvl w:val="0"/>
          <w:numId w:val="28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0FD">
        <w:rPr>
          <w:rFonts w:ascii="Times New Roman" w:eastAsia="Times New Roman" w:hAnsi="Times New Roman"/>
          <w:sz w:val="24"/>
          <w:szCs w:val="24"/>
          <w:lang w:eastAsia="ru-RU"/>
        </w:rPr>
        <w:t>Курс экономики: учебник/ Под ред. Райзберга Б.А. – М.: ИНФРА-М, 2001</w:t>
      </w:r>
    </w:p>
    <w:p w:rsidR="008600FD" w:rsidRPr="008600FD" w:rsidRDefault="008600FD" w:rsidP="008600FD">
      <w:pPr>
        <w:numPr>
          <w:ilvl w:val="0"/>
          <w:numId w:val="28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0FD">
        <w:rPr>
          <w:rFonts w:ascii="Times New Roman" w:eastAsia="Times New Roman" w:hAnsi="Times New Roman"/>
          <w:sz w:val="24"/>
          <w:szCs w:val="24"/>
          <w:lang w:eastAsia="ru-RU"/>
        </w:rPr>
        <w:t>Логистика:  учебное  пособие  /  под  ред.  Б.А.  Аникина.  –  М.: ИНФРА-М, 2009.</w:t>
      </w:r>
    </w:p>
    <w:p w:rsidR="008600FD" w:rsidRPr="008600FD" w:rsidRDefault="008600FD" w:rsidP="008600FD">
      <w:pPr>
        <w:numPr>
          <w:ilvl w:val="0"/>
          <w:numId w:val="28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0FD">
        <w:rPr>
          <w:rFonts w:ascii="Times New Roman" w:eastAsia="Times New Roman" w:hAnsi="Times New Roman"/>
          <w:sz w:val="24"/>
          <w:szCs w:val="24"/>
          <w:lang w:eastAsia="ru-RU"/>
        </w:rPr>
        <w:t xml:space="preserve">Логистика:  Учебник  /  А.  М.  Гаджинский.  - М.:  Издательско-торговая  корпорация  «Дашков  и  К°», 2012.   </w:t>
      </w:r>
    </w:p>
    <w:p w:rsidR="008600FD" w:rsidRPr="008600FD" w:rsidRDefault="008600FD" w:rsidP="008600FD">
      <w:pPr>
        <w:numPr>
          <w:ilvl w:val="0"/>
          <w:numId w:val="28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0FD">
        <w:rPr>
          <w:rFonts w:ascii="Times New Roman" w:eastAsia="Times New Roman" w:hAnsi="Times New Roman"/>
          <w:sz w:val="24"/>
          <w:szCs w:val="24"/>
          <w:lang w:eastAsia="ru-RU"/>
        </w:rPr>
        <w:t xml:space="preserve">Логистика и управление цепями поставок. Теория  и практика. Основы логистики: учебник / Под ред. Б.А. Аникина, Т.А. Родькиной. – М.: Проспект, 2015. </w:t>
      </w:r>
    </w:p>
    <w:p w:rsidR="008600FD" w:rsidRPr="008600FD" w:rsidRDefault="008600FD" w:rsidP="008600FD">
      <w:pPr>
        <w:numPr>
          <w:ilvl w:val="0"/>
          <w:numId w:val="28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0F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Мелкумов Я. С. Организация и финансирование инвестиций: Учебное пособие. – М.: ИНФРА-М, 2001.</w:t>
      </w:r>
    </w:p>
    <w:p w:rsidR="008600FD" w:rsidRPr="008600FD" w:rsidRDefault="008600FD" w:rsidP="008600FD">
      <w:pPr>
        <w:numPr>
          <w:ilvl w:val="0"/>
          <w:numId w:val="28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0FD">
        <w:rPr>
          <w:rFonts w:ascii="Times New Roman" w:eastAsia="Times New Roman" w:hAnsi="Times New Roman"/>
          <w:sz w:val="24"/>
          <w:szCs w:val="24"/>
          <w:lang w:eastAsia="ru-RU"/>
        </w:rPr>
        <w:t>Неруш  Ю.  М. Логистика:  Учебник для вузов -  М.:  ТК  Велби;  Изд-во  “Проспект”, 2018.</w:t>
      </w:r>
    </w:p>
    <w:p w:rsidR="008600FD" w:rsidRPr="008600FD" w:rsidRDefault="008600FD" w:rsidP="008600FD">
      <w:pPr>
        <w:numPr>
          <w:ilvl w:val="0"/>
          <w:numId w:val="28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0FD">
        <w:rPr>
          <w:rFonts w:ascii="Times New Roman" w:eastAsia="Times New Roman" w:hAnsi="Times New Roman"/>
          <w:sz w:val="24"/>
          <w:szCs w:val="24"/>
          <w:lang w:eastAsia="ru-RU"/>
        </w:rPr>
        <w:t>Ример М.И., Касатов А.Д., Матиенко Н.Н. Экономика оценки инвестиций / Под ред. М.Римера – СПб: Питер, 2017</w:t>
      </w:r>
    </w:p>
    <w:p w:rsidR="008600FD" w:rsidRPr="008600FD" w:rsidRDefault="008600FD" w:rsidP="008600FD">
      <w:pPr>
        <w:numPr>
          <w:ilvl w:val="0"/>
          <w:numId w:val="28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8600F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Савчук В.П. Оценка эффективности инвестиционных проектов: учебник / В. П. Савчук. – М.: Изд-во «Перспектива», 2019.</w:t>
      </w:r>
    </w:p>
    <w:p w:rsidR="008600FD" w:rsidRPr="008600FD" w:rsidRDefault="008600FD" w:rsidP="008600FD">
      <w:pPr>
        <w:numPr>
          <w:ilvl w:val="0"/>
          <w:numId w:val="28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00FD">
        <w:rPr>
          <w:rFonts w:ascii="Times New Roman" w:eastAsia="Times New Roman" w:hAnsi="Times New Roman"/>
          <w:sz w:val="24"/>
          <w:szCs w:val="24"/>
          <w:lang w:eastAsia="ru-RU"/>
        </w:rPr>
        <w:t>Слепнева Т.А., Яркин Е.В.. Инвестиции.- М.:ИНФРА-М, 2019</w:t>
      </w:r>
    </w:p>
    <w:p w:rsidR="008600FD" w:rsidRDefault="008600FD" w:rsidP="008600FD">
      <w:pPr>
        <w:pStyle w:val="25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0F38" w:rsidRPr="00445818" w:rsidRDefault="00CD0F38" w:rsidP="008600FD">
      <w:pPr>
        <w:pStyle w:val="25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5818">
        <w:rPr>
          <w:rFonts w:ascii="Times New Roman" w:hAnsi="Times New Roman" w:cs="Times New Roman"/>
          <w:b/>
          <w:sz w:val="24"/>
          <w:szCs w:val="24"/>
        </w:rPr>
        <w:t>Периодические издания:</w:t>
      </w:r>
    </w:p>
    <w:p w:rsidR="00CD0F38" w:rsidRPr="00CD0F38" w:rsidRDefault="008600FD" w:rsidP="00445818">
      <w:pPr>
        <w:pStyle w:val="25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  <w:r w:rsidR="00CD0F38" w:rsidRPr="00CD0F38">
        <w:rPr>
          <w:rFonts w:ascii="Times New Roman" w:hAnsi="Times New Roman" w:cs="Times New Roman"/>
          <w:sz w:val="24"/>
          <w:szCs w:val="24"/>
        </w:rPr>
        <w:t>.</w:t>
      </w:r>
      <w:r w:rsidR="00CD0F38" w:rsidRPr="00CD0F38">
        <w:rPr>
          <w:rFonts w:ascii="Times New Roman" w:hAnsi="Times New Roman" w:cs="Times New Roman"/>
          <w:sz w:val="24"/>
          <w:szCs w:val="24"/>
        </w:rPr>
        <w:tab/>
        <w:t>Журналы: «Логинфо», «Логистика и управление», «Логистика и управление цепями поставок», «Логистика сегодня», «Прикладная логистика», «Автоперевозки: грузовые, пассажирские, международные», «Складские технологии», «Современный склад».</w:t>
      </w:r>
    </w:p>
    <w:p w:rsidR="00CD0F38" w:rsidRPr="00CD0F38" w:rsidRDefault="008600FD" w:rsidP="00445818">
      <w:pPr>
        <w:pStyle w:val="25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CD0F38" w:rsidRPr="00CD0F38">
        <w:rPr>
          <w:rFonts w:ascii="Times New Roman" w:hAnsi="Times New Roman" w:cs="Times New Roman"/>
          <w:sz w:val="24"/>
          <w:szCs w:val="24"/>
        </w:rPr>
        <w:t>.</w:t>
      </w:r>
      <w:r w:rsidR="00CD0F38" w:rsidRPr="00CD0F38">
        <w:rPr>
          <w:rFonts w:ascii="Times New Roman" w:hAnsi="Times New Roman" w:cs="Times New Roman"/>
          <w:sz w:val="24"/>
          <w:szCs w:val="24"/>
        </w:rPr>
        <w:tab/>
        <w:t>Газеты: «Коммерсант», «Деловой вестник», «Торговая газета», «Экономика и жизнь».</w:t>
      </w:r>
    </w:p>
    <w:p w:rsidR="00CD0F38" w:rsidRPr="00CD0F38" w:rsidRDefault="00CD0F38" w:rsidP="00445818">
      <w:pPr>
        <w:pStyle w:val="25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F38">
        <w:rPr>
          <w:rFonts w:ascii="Times New Roman" w:hAnsi="Times New Roman" w:cs="Times New Roman"/>
          <w:sz w:val="24"/>
          <w:szCs w:val="24"/>
        </w:rPr>
        <w:t>Электронные справочные системы:</w:t>
      </w:r>
    </w:p>
    <w:p w:rsidR="00CD0F38" w:rsidRPr="00CD0F38" w:rsidRDefault="008600FD" w:rsidP="00445818">
      <w:pPr>
        <w:pStyle w:val="25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  <w:r w:rsidR="00CD0F38" w:rsidRPr="00CD0F38">
        <w:rPr>
          <w:rFonts w:ascii="Times New Roman" w:hAnsi="Times New Roman" w:cs="Times New Roman"/>
          <w:sz w:val="24"/>
          <w:szCs w:val="24"/>
        </w:rPr>
        <w:t>. Справочно-правовая система «КонсультантПлюс».</w:t>
      </w:r>
    </w:p>
    <w:p w:rsidR="00CD0F38" w:rsidRPr="00CD0F38" w:rsidRDefault="008600FD" w:rsidP="00445818">
      <w:pPr>
        <w:pStyle w:val="25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</w:t>
      </w:r>
      <w:r w:rsidR="00CD0F38" w:rsidRPr="00CD0F38">
        <w:rPr>
          <w:rFonts w:ascii="Times New Roman" w:hAnsi="Times New Roman" w:cs="Times New Roman"/>
          <w:sz w:val="24"/>
          <w:szCs w:val="24"/>
        </w:rPr>
        <w:t>. Справочно-правовая система «Гарант».</w:t>
      </w:r>
    </w:p>
    <w:p w:rsidR="00CD0F38" w:rsidRPr="00445818" w:rsidRDefault="00CD0F38" w:rsidP="00445818">
      <w:pPr>
        <w:pStyle w:val="25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5818">
        <w:rPr>
          <w:rFonts w:ascii="Times New Roman" w:hAnsi="Times New Roman" w:cs="Times New Roman"/>
          <w:b/>
          <w:sz w:val="24"/>
          <w:szCs w:val="24"/>
        </w:rPr>
        <w:t>Интернет – ресурсы:</w:t>
      </w:r>
    </w:p>
    <w:p w:rsidR="00CD0F38" w:rsidRPr="00CD0F38" w:rsidRDefault="008600FD" w:rsidP="00445818">
      <w:pPr>
        <w:pStyle w:val="25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</w:t>
      </w:r>
      <w:r w:rsidR="00CD0F38" w:rsidRPr="00CD0F38">
        <w:rPr>
          <w:rFonts w:ascii="Times New Roman" w:hAnsi="Times New Roman" w:cs="Times New Roman"/>
          <w:sz w:val="24"/>
          <w:szCs w:val="24"/>
        </w:rPr>
        <w:t xml:space="preserve">. </w:t>
      </w:r>
      <w:r w:rsidR="00CD0F38" w:rsidRPr="00CD0F38">
        <w:rPr>
          <w:rFonts w:ascii="Times New Roman" w:hAnsi="Times New Roman" w:cs="Times New Roman"/>
          <w:sz w:val="24"/>
          <w:szCs w:val="24"/>
        </w:rPr>
        <w:tab/>
        <w:t xml:space="preserve"> www.loginfo.ru</w:t>
      </w:r>
    </w:p>
    <w:p w:rsidR="00CD0F38" w:rsidRPr="00CD0F38" w:rsidRDefault="008600FD" w:rsidP="00445818">
      <w:pPr>
        <w:pStyle w:val="25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</w:t>
      </w:r>
      <w:r w:rsidR="00CD0F38" w:rsidRPr="00CD0F38">
        <w:rPr>
          <w:rFonts w:ascii="Times New Roman" w:hAnsi="Times New Roman" w:cs="Times New Roman"/>
          <w:sz w:val="24"/>
          <w:szCs w:val="24"/>
        </w:rPr>
        <w:t xml:space="preserve">. </w:t>
      </w:r>
      <w:r w:rsidR="00CD0F38" w:rsidRPr="00CD0F38">
        <w:rPr>
          <w:rFonts w:ascii="Times New Roman" w:hAnsi="Times New Roman" w:cs="Times New Roman"/>
          <w:sz w:val="24"/>
          <w:szCs w:val="24"/>
        </w:rPr>
        <w:tab/>
        <w:t xml:space="preserve"> www.logistics.ru</w:t>
      </w:r>
    </w:p>
    <w:p w:rsidR="00CD0F38" w:rsidRPr="00CD0F38" w:rsidRDefault="008600FD" w:rsidP="00445818">
      <w:pPr>
        <w:pStyle w:val="25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</w:t>
      </w:r>
      <w:r w:rsidR="00CD0F38" w:rsidRPr="00CD0F38">
        <w:rPr>
          <w:rFonts w:ascii="Times New Roman" w:hAnsi="Times New Roman" w:cs="Times New Roman"/>
          <w:sz w:val="24"/>
          <w:szCs w:val="24"/>
        </w:rPr>
        <w:t xml:space="preserve">. </w:t>
      </w:r>
      <w:r w:rsidR="00CD0F38" w:rsidRPr="00CD0F38">
        <w:rPr>
          <w:rFonts w:ascii="Times New Roman" w:hAnsi="Times New Roman" w:cs="Times New Roman"/>
          <w:sz w:val="24"/>
          <w:szCs w:val="24"/>
        </w:rPr>
        <w:tab/>
        <w:t xml:space="preserve"> www.loglink.ru</w:t>
      </w:r>
    </w:p>
    <w:p w:rsidR="00CD0F38" w:rsidRPr="00CD0F38" w:rsidRDefault="008600FD" w:rsidP="00445818">
      <w:pPr>
        <w:pStyle w:val="25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</w:t>
      </w:r>
      <w:r w:rsidR="00CD0F38" w:rsidRPr="00CD0F38">
        <w:rPr>
          <w:rFonts w:ascii="Times New Roman" w:hAnsi="Times New Roman" w:cs="Times New Roman"/>
          <w:sz w:val="24"/>
          <w:szCs w:val="24"/>
        </w:rPr>
        <w:t>.   www.logist.ru</w:t>
      </w:r>
    </w:p>
    <w:p w:rsidR="00CD0F38" w:rsidRPr="006F20F1" w:rsidRDefault="008600FD" w:rsidP="00445818">
      <w:pPr>
        <w:pStyle w:val="25"/>
        <w:shd w:val="clear" w:color="auto" w:fill="auto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</w:t>
      </w:r>
      <w:r w:rsidR="00CD0F38" w:rsidRPr="00CD0F38">
        <w:rPr>
          <w:rFonts w:ascii="Times New Roman" w:hAnsi="Times New Roman" w:cs="Times New Roman"/>
          <w:sz w:val="24"/>
          <w:szCs w:val="24"/>
        </w:rPr>
        <w:t xml:space="preserve">. </w:t>
      </w:r>
      <w:r w:rsidR="00CD0F38" w:rsidRPr="00CD0F38">
        <w:rPr>
          <w:rFonts w:ascii="Times New Roman" w:hAnsi="Times New Roman" w:cs="Times New Roman"/>
          <w:sz w:val="24"/>
          <w:szCs w:val="24"/>
        </w:rPr>
        <w:tab/>
        <w:t xml:space="preserve"> www.logistpro.ru</w:t>
      </w:r>
    </w:p>
    <w:p w:rsidR="00A02523" w:rsidRPr="006F20F1" w:rsidRDefault="00A02523" w:rsidP="00445818">
      <w:pPr>
        <w:pStyle w:val="25"/>
        <w:widowControl w:val="0"/>
        <w:shd w:val="clear" w:color="auto" w:fill="auto"/>
        <w:tabs>
          <w:tab w:val="left" w:pos="1146"/>
          <w:tab w:val="left" w:leader="dot" w:pos="2426"/>
        </w:tabs>
        <w:spacing w:after="0" w:line="240" w:lineRule="auto"/>
        <w:ind w:left="840"/>
        <w:jc w:val="both"/>
        <w:rPr>
          <w:rFonts w:ascii="Times New Roman" w:hAnsi="Times New Roman" w:cs="Times New Roman"/>
          <w:sz w:val="24"/>
          <w:szCs w:val="24"/>
        </w:rPr>
      </w:pPr>
    </w:p>
    <w:p w:rsidR="00A02523" w:rsidRPr="006F20F1" w:rsidRDefault="00A02523" w:rsidP="00445818">
      <w:pPr>
        <w:pStyle w:val="25"/>
        <w:widowControl w:val="0"/>
        <w:shd w:val="clear" w:color="auto" w:fill="auto"/>
        <w:tabs>
          <w:tab w:val="left" w:pos="1146"/>
          <w:tab w:val="left" w:leader="dot" w:pos="2426"/>
        </w:tabs>
        <w:spacing w:after="0" w:line="240" w:lineRule="auto"/>
        <w:ind w:left="840"/>
        <w:jc w:val="both"/>
        <w:rPr>
          <w:rFonts w:ascii="Times New Roman" w:hAnsi="Times New Roman" w:cs="Times New Roman"/>
          <w:sz w:val="24"/>
          <w:szCs w:val="24"/>
        </w:rPr>
      </w:pPr>
    </w:p>
    <w:p w:rsidR="00A02523" w:rsidRPr="006F20F1" w:rsidRDefault="00A02523" w:rsidP="00A02523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</w:t>
      </w:r>
      <w:r w:rsidR="00B12CB4">
        <w:rPr>
          <w:rFonts w:ascii="Times New Roman" w:hAnsi="Times New Roman"/>
          <w:b/>
          <w:bCs/>
          <w:sz w:val="24"/>
          <w:szCs w:val="24"/>
        </w:rPr>
        <w:t>.4.</w:t>
      </w:r>
      <w:r w:rsidRPr="006F20F1">
        <w:rPr>
          <w:rFonts w:ascii="Times New Roman" w:hAnsi="Times New Roman"/>
          <w:b/>
          <w:bCs/>
          <w:sz w:val="24"/>
          <w:szCs w:val="24"/>
        </w:rPr>
        <w:t xml:space="preserve"> Общие требования к организации образовательного процесса</w:t>
      </w:r>
    </w:p>
    <w:p w:rsidR="00C26460" w:rsidRPr="00C26460" w:rsidRDefault="00C26460" w:rsidP="00C26460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26460">
        <w:rPr>
          <w:rFonts w:ascii="Times New Roman" w:hAnsi="Times New Roman"/>
          <w:sz w:val="24"/>
          <w:szCs w:val="24"/>
        </w:rPr>
        <w:t xml:space="preserve">Производственная практика  проводится преподавателями профессионального цикла </w:t>
      </w:r>
      <w:r w:rsidR="00445818">
        <w:rPr>
          <w:rFonts w:ascii="Times New Roman" w:hAnsi="Times New Roman"/>
          <w:sz w:val="24"/>
          <w:szCs w:val="24"/>
        </w:rPr>
        <w:t>концентрированно.</w:t>
      </w:r>
    </w:p>
    <w:p w:rsidR="00A02523" w:rsidRPr="00C26460" w:rsidRDefault="00A02523" w:rsidP="00445818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02523" w:rsidRPr="00B12CB4" w:rsidRDefault="00B12CB4" w:rsidP="00B12CB4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4.5.</w:t>
      </w:r>
      <w:r w:rsidR="00A02523" w:rsidRPr="00B12CB4">
        <w:rPr>
          <w:rFonts w:ascii="Times New Roman" w:hAnsi="Times New Roman"/>
          <w:b/>
          <w:bCs/>
          <w:sz w:val="24"/>
          <w:szCs w:val="24"/>
        </w:rPr>
        <w:t>Кадровое обеспечение образовательного процесса</w:t>
      </w:r>
    </w:p>
    <w:p w:rsidR="00C26460" w:rsidRDefault="00C26460" w:rsidP="00C26460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26460">
        <w:rPr>
          <w:rFonts w:ascii="Times New Roman" w:hAnsi="Times New Roman"/>
          <w:sz w:val="24"/>
          <w:szCs w:val="24"/>
        </w:rPr>
        <w:t xml:space="preserve">Мастера производственного обучения и преподаватели профессионального цикла, осуществляющие  руководство производственной  практикой обучающихся, должны иметь квалификационный разряд по профессии на 1-2 разряда выше, чем предусматривает ФГОС, высшее или среднее профессиональное образование по профилю профессии, </w:t>
      </w:r>
      <w:r w:rsidR="00207EA0">
        <w:rPr>
          <w:rFonts w:ascii="Times New Roman" w:hAnsi="Times New Roman"/>
          <w:sz w:val="24"/>
          <w:szCs w:val="24"/>
        </w:rPr>
        <w:t xml:space="preserve">должны </w:t>
      </w:r>
      <w:r w:rsidRPr="00C26460">
        <w:rPr>
          <w:rFonts w:ascii="Times New Roman" w:hAnsi="Times New Roman"/>
          <w:sz w:val="24"/>
          <w:szCs w:val="24"/>
        </w:rPr>
        <w:t>проходить обязательную стажировку в профильных организациях не реже 1-го раза в 3 года.</w:t>
      </w:r>
    </w:p>
    <w:p w:rsidR="00445818" w:rsidRDefault="00445818" w:rsidP="00C26460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45818" w:rsidRDefault="00445818" w:rsidP="00C26460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45818" w:rsidRDefault="00445818" w:rsidP="00C26460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45818" w:rsidRDefault="00445818" w:rsidP="00C26460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45818" w:rsidRDefault="00445818" w:rsidP="00C26460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45818" w:rsidRDefault="00445818" w:rsidP="00C26460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45818" w:rsidRDefault="00445818" w:rsidP="00C26460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45818" w:rsidRDefault="00445818" w:rsidP="00C26460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45818" w:rsidRDefault="00445818" w:rsidP="00C26460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45818" w:rsidRDefault="00445818" w:rsidP="00C26460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45818" w:rsidRDefault="00445818" w:rsidP="00C26460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45818" w:rsidRDefault="00445818" w:rsidP="00C26460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45818" w:rsidRDefault="00445818" w:rsidP="00C26460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2523" w:rsidRPr="00C26460" w:rsidRDefault="00A02523" w:rsidP="00A02523">
      <w:pPr>
        <w:spacing w:after="0" w:line="240" w:lineRule="auto"/>
        <w:rPr>
          <w:rFonts w:ascii="Times New Roman" w:hAnsi="Times New Roman"/>
          <w:b/>
          <w:bCs/>
          <w:caps/>
          <w:sz w:val="24"/>
          <w:szCs w:val="24"/>
          <w:lang w:eastAsia="ru-RU"/>
        </w:rPr>
      </w:pPr>
    </w:p>
    <w:p w:rsidR="00A02523" w:rsidRDefault="00A02523" w:rsidP="00F4273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</w:t>
      </w:r>
      <w:r w:rsidRPr="00922D7D">
        <w:rPr>
          <w:rFonts w:ascii="Times New Roman" w:hAnsi="Times New Roman"/>
          <w:b/>
          <w:bCs/>
          <w:sz w:val="24"/>
          <w:szCs w:val="24"/>
        </w:rPr>
        <w:t xml:space="preserve">. КОНТРОЛЬ И ОЦЕНКА РЕЗУЛЬТАТОВ ОСВОЕНИЯ ПРОГРАММЫ </w:t>
      </w:r>
      <w:r w:rsidR="00C26460">
        <w:rPr>
          <w:rFonts w:ascii="Times New Roman" w:hAnsi="Times New Roman"/>
          <w:b/>
          <w:bCs/>
          <w:sz w:val="24"/>
          <w:szCs w:val="24"/>
        </w:rPr>
        <w:t>ПРОИЗВОДСТВЕННОЙ</w:t>
      </w:r>
      <w:r w:rsidRPr="00922D7D">
        <w:rPr>
          <w:rFonts w:ascii="Times New Roman" w:hAnsi="Times New Roman"/>
          <w:b/>
          <w:bCs/>
          <w:sz w:val="24"/>
          <w:szCs w:val="24"/>
        </w:rPr>
        <w:t xml:space="preserve"> ПРАКТИКИ</w:t>
      </w:r>
    </w:p>
    <w:p w:rsidR="00A10106" w:rsidRDefault="00A10106" w:rsidP="00B245E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5.1. Форма отчетности</w:t>
      </w:r>
    </w:p>
    <w:p w:rsidR="00A10106" w:rsidRPr="001B4BA7" w:rsidRDefault="00A10106" w:rsidP="001B4BA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4BA7">
        <w:rPr>
          <w:rFonts w:ascii="Times New Roman" w:hAnsi="Times New Roman"/>
          <w:sz w:val="24"/>
          <w:szCs w:val="24"/>
        </w:rPr>
        <w:lastRenderedPageBreak/>
        <w:t>Контроль  и  оценка  результатов  освоения  производственной  практики  (по профилю  специальности)  осуществляется  преподавателем  в  процессе  посещения студентов  на  рабочих  местах  и  приёма  отчетов,  а  т</w:t>
      </w:r>
      <w:r w:rsidR="001B4BA7" w:rsidRPr="001B4BA7">
        <w:rPr>
          <w:rFonts w:ascii="Times New Roman" w:hAnsi="Times New Roman"/>
          <w:sz w:val="24"/>
          <w:szCs w:val="24"/>
        </w:rPr>
        <w:t>акже  сдачи  обучающимися  диф</w:t>
      </w:r>
      <w:r w:rsidRPr="001B4BA7">
        <w:rPr>
          <w:rFonts w:ascii="Times New Roman" w:hAnsi="Times New Roman"/>
          <w:sz w:val="24"/>
          <w:szCs w:val="24"/>
        </w:rPr>
        <w:t xml:space="preserve">ференцированного зачета. </w:t>
      </w:r>
    </w:p>
    <w:p w:rsidR="00A10106" w:rsidRPr="001B4BA7" w:rsidRDefault="00A10106" w:rsidP="001B4BA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4BA7">
        <w:rPr>
          <w:rFonts w:ascii="Times New Roman" w:hAnsi="Times New Roman"/>
          <w:sz w:val="24"/>
          <w:szCs w:val="24"/>
        </w:rPr>
        <w:t xml:space="preserve"> К  дифференцированному  зачету  допускаются  обучающиеся,  выполнившие требования  программы  производственной  практики  и предоставившие полный пакет отчетных документов:</w:t>
      </w:r>
    </w:p>
    <w:p w:rsidR="00A10106" w:rsidRPr="001B4BA7" w:rsidRDefault="00A10106" w:rsidP="001B4BA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4BA7">
        <w:rPr>
          <w:rFonts w:ascii="Times New Roman" w:hAnsi="Times New Roman"/>
          <w:sz w:val="24"/>
          <w:szCs w:val="24"/>
        </w:rPr>
        <w:t xml:space="preserve"> - дневник производственной практики;</w:t>
      </w:r>
    </w:p>
    <w:p w:rsidR="00A10106" w:rsidRPr="001B4BA7" w:rsidRDefault="00A10106" w:rsidP="001B4BA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4BA7">
        <w:rPr>
          <w:rFonts w:ascii="Times New Roman" w:hAnsi="Times New Roman"/>
          <w:sz w:val="24"/>
          <w:szCs w:val="24"/>
        </w:rPr>
        <w:t xml:space="preserve"> - отчет  по  практике,  составленный  в  соответс</w:t>
      </w:r>
      <w:r w:rsidR="001B4BA7" w:rsidRPr="001B4BA7">
        <w:rPr>
          <w:rFonts w:ascii="Times New Roman" w:hAnsi="Times New Roman"/>
          <w:sz w:val="24"/>
          <w:szCs w:val="24"/>
        </w:rPr>
        <w:t>твии  с  содержанием  тематиче</w:t>
      </w:r>
      <w:r w:rsidRPr="001B4BA7">
        <w:rPr>
          <w:rFonts w:ascii="Times New Roman" w:hAnsi="Times New Roman"/>
          <w:sz w:val="24"/>
          <w:szCs w:val="24"/>
        </w:rPr>
        <w:t>ского плана практики и по форме, установленной</w:t>
      </w:r>
      <w:r w:rsidR="00CE022B">
        <w:rPr>
          <w:rFonts w:ascii="Times New Roman" w:hAnsi="Times New Roman"/>
          <w:sz w:val="24"/>
          <w:szCs w:val="24"/>
        </w:rPr>
        <w:t xml:space="preserve"> ГБПОУ МО «Щелковский  колледж»</w:t>
      </w:r>
      <w:r w:rsidRPr="001B4BA7">
        <w:rPr>
          <w:rFonts w:ascii="Times New Roman" w:hAnsi="Times New Roman"/>
          <w:sz w:val="24"/>
          <w:szCs w:val="24"/>
        </w:rPr>
        <w:t>;</w:t>
      </w:r>
    </w:p>
    <w:p w:rsidR="00A10106" w:rsidRDefault="00A10106" w:rsidP="001B4BA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B4BA7">
        <w:rPr>
          <w:rFonts w:ascii="Times New Roman" w:hAnsi="Times New Roman"/>
          <w:sz w:val="24"/>
          <w:szCs w:val="24"/>
        </w:rPr>
        <w:t xml:space="preserve"> - отзыв-характеристику с места практики.</w:t>
      </w:r>
    </w:p>
    <w:p w:rsidR="00A10106" w:rsidRPr="00922D7D" w:rsidRDefault="00A10106" w:rsidP="00A1010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022B" w:rsidRDefault="00A10106" w:rsidP="00F4273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10106">
        <w:rPr>
          <w:rFonts w:ascii="Times New Roman" w:hAnsi="Times New Roman"/>
          <w:b/>
          <w:sz w:val="24"/>
          <w:szCs w:val="24"/>
        </w:rPr>
        <w:t>5.2. Порядок подведения итогов практики</w:t>
      </w:r>
    </w:p>
    <w:p w:rsidR="00A10106" w:rsidRPr="00CE022B" w:rsidRDefault="00A10106" w:rsidP="00CE022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E022B">
        <w:rPr>
          <w:rFonts w:ascii="Times New Roman" w:hAnsi="Times New Roman"/>
          <w:sz w:val="24"/>
          <w:szCs w:val="24"/>
        </w:rPr>
        <w:t>Оформленный отчет представляется студент</w:t>
      </w:r>
      <w:r w:rsidR="00CE022B" w:rsidRPr="00CE022B">
        <w:rPr>
          <w:rFonts w:ascii="Times New Roman" w:hAnsi="Times New Roman"/>
          <w:sz w:val="24"/>
          <w:szCs w:val="24"/>
        </w:rPr>
        <w:t>ом в сроки, определенные графи</w:t>
      </w:r>
      <w:r w:rsidRPr="00CE022B">
        <w:rPr>
          <w:rFonts w:ascii="Times New Roman" w:hAnsi="Times New Roman"/>
          <w:sz w:val="24"/>
          <w:szCs w:val="24"/>
        </w:rPr>
        <w:t>ком учебного процесса, но не позже срока окончан</w:t>
      </w:r>
      <w:r w:rsidR="00CE022B">
        <w:rPr>
          <w:rFonts w:ascii="Times New Roman" w:hAnsi="Times New Roman"/>
          <w:sz w:val="24"/>
          <w:szCs w:val="24"/>
        </w:rPr>
        <w:t>ия практики. Руководитель прак</w:t>
      </w:r>
      <w:r w:rsidRPr="00CE022B">
        <w:rPr>
          <w:rFonts w:ascii="Times New Roman" w:hAnsi="Times New Roman"/>
          <w:sz w:val="24"/>
          <w:szCs w:val="24"/>
        </w:rPr>
        <w:t>тики  проверяет  представленный  студентом  отчет  о  прак</w:t>
      </w:r>
      <w:r w:rsidR="00CE022B">
        <w:rPr>
          <w:rFonts w:ascii="Times New Roman" w:hAnsi="Times New Roman"/>
          <w:sz w:val="24"/>
          <w:szCs w:val="24"/>
        </w:rPr>
        <w:t>тике  и  решает  вопрос  о  до</w:t>
      </w:r>
      <w:r w:rsidRPr="00CE022B">
        <w:rPr>
          <w:rFonts w:ascii="Times New Roman" w:hAnsi="Times New Roman"/>
          <w:sz w:val="24"/>
          <w:szCs w:val="24"/>
        </w:rPr>
        <w:t xml:space="preserve">пуске данного отчета к защите. </w:t>
      </w:r>
    </w:p>
    <w:p w:rsidR="00A10106" w:rsidRPr="00CE022B" w:rsidRDefault="00A10106" w:rsidP="00F4273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E022B">
        <w:rPr>
          <w:rFonts w:ascii="Times New Roman" w:hAnsi="Times New Roman"/>
          <w:sz w:val="24"/>
          <w:szCs w:val="24"/>
        </w:rPr>
        <w:t xml:space="preserve"> Отчет, допущенный к защите руководителем практики, защищается студентов в  присутствии  комиссии,  состоящей  из   руководителя  практики  и  преподавателя специальных  дисциплин,  в  комиссию  может  входить  руководитель  практики  то предприятия.</w:t>
      </w:r>
    </w:p>
    <w:p w:rsidR="00A10106" w:rsidRPr="00CE022B" w:rsidRDefault="00A10106" w:rsidP="00F4273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E022B">
        <w:rPr>
          <w:rFonts w:ascii="Times New Roman" w:hAnsi="Times New Roman"/>
          <w:sz w:val="24"/>
          <w:szCs w:val="24"/>
        </w:rPr>
        <w:t xml:space="preserve"> Итоговая  оценка  студенту  за  практику  выводит</w:t>
      </w:r>
      <w:r w:rsidR="00CE022B">
        <w:rPr>
          <w:rFonts w:ascii="Times New Roman" w:hAnsi="Times New Roman"/>
          <w:sz w:val="24"/>
          <w:szCs w:val="24"/>
        </w:rPr>
        <w:t>ься  с  учетом  следующих  фак</w:t>
      </w:r>
      <w:r w:rsidRPr="00CE022B">
        <w:rPr>
          <w:rFonts w:ascii="Times New Roman" w:hAnsi="Times New Roman"/>
          <w:sz w:val="24"/>
          <w:szCs w:val="24"/>
        </w:rPr>
        <w:t>торов:</w:t>
      </w:r>
    </w:p>
    <w:p w:rsidR="00A10106" w:rsidRPr="00CE022B" w:rsidRDefault="00CE022B" w:rsidP="00F4273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1.А</w:t>
      </w:r>
      <w:r w:rsidR="00A10106" w:rsidRPr="00CE022B">
        <w:rPr>
          <w:rFonts w:ascii="Times New Roman" w:hAnsi="Times New Roman"/>
          <w:sz w:val="24"/>
          <w:szCs w:val="24"/>
        </w:rPr>
        <w:t>ктивность  студента,  проявленные  им  профессиональные  качества  и творческие способности;</w:t>
      </w:r>
    </w:p>
    <w:p w:rsidR="00A10106" w:rsidRPr="00CE022B" w:rsidRDefault="00A10106" w:rsidP="00F4273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E022B">
        <w:rPr>
          <w:rFonts w:ascii="Times New Roman" w:hAnsi="Times New Roman"/>
          <w:sz w:val="24"/>
          <w:szCs w:val="24"/>
        </w:rPr>
        <w:t>2.</w:t>
      </w:r>
      <w:r w:rsidRPr="00CE022B">
        <w:t xml:space="preserve"> </w:t>
      </w:r>
      <w:r w:rsidR="00CE022B">
        <w:rPr>
          <w:rFonts w:ascii="Times New Roman" w:hAnsi="Times New Roman"/>
          <w:sz w:val="24"/>
          <w:szCs w:val="24"/>
        </w:rPr>
        <w:t>К</w:t>
      </w:r>
      <w:r w:rsidRPr="00CE022B">
        <w:rPr>
          <w:rFonts w:ascii="Times New Roman" w:hAnsi="Times New Roman"/>
          <w:sz w:val="24"/>
          <w:szCs w:val="24"/>
        </w:rPr>
        <w:t>ачество и уровень выполнения отчета о прохождении производственной практики;</w:t>
      </w:r>
    </w:p>
    <w:p w:rsidR="00A10106" w:rsidRPr="00CE022B" w:rsidRDefault="00A10106" w:rsidP="00F4273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E022B">
        <w:rPr>
          <w:rFonts w:ascii="Times New Roman" w:hAnsi="Times New Roman"/>
          <w:sz w:val="24"/>
          <w:szCs w:val="24"/>
        </w:rPr>
        <w:t>3.</w:t>
      </w:r>
      <w:r w:rsidRPr="00CE022B">
        <w:t xml:space="preserve"> </w:t>
      </w:r>
      <w:r w:rsidR="00CE022B">
        <w:rPr>
          <w:rFonts w:ascii="Times New Roman" w:hAnsi="Times New Roman"/>
          <w:sz w:val="24"/>
          <w:szCs w:val="24"/>
        </w:rPr>
        <w:t>З</w:t>
      </w:r>
      <w:r w:rsidRPr="00CE022B">
        <w:rPr>
          <w:rFonts w:ascii="Times New Roman" w:hAnsi="Times New Roman"/>
          <w:sz w:val="24"/>
          <w:szCs w:val="24"/>
        </w:rPr>
        <w:t>ащита результатов практики;</w:t>
      </w:r>
    </w:p>
    <w:p w:rsidR="00A10106" w:rsidRPr="00CE022B" w:rsidRDefault="00A10106" w:rsidP="00F4273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E022B">
        <w:rPr>
          <w:rFonts w:ascii="Times New Roman" w:hAnsi="Times New Roman"/>
          <w:sz w:val="24"/>
          <w:szCs w:val="24"/>
        </w:rPr>
        <w:t>4.</w:t>
      </w:r>
      <w:r w:rsidR="00CE022B">
        <w:t xml:space="preserve"> О</w:t>
      </w:r>
      <w:r w:rsidRPr="00CE022B">
        <w:rPr>
          <w:rFonts w:ascii="Times New Roman" w:hAnsi="Times New Roman"/>
          <w:sz w:val="24"/>
          <w:szCs w:val="24"/>
        </w:rPr>
        <w:t>тзыв-характеристика  на  студента  руководителем практики от предприятия</w:t>
      </w:r>
      <w:r w:rsidR="00F4273C">
        <w:rPr>
          <w:rFonts w:ascii="Times New Roman" w:hAnsi="Times New Roman"/>
          <w:sz w:val="24"/>
          <w:szCs w:val="24"/>
        </w:rPr>
        <w:t>.</w:t>
      </w:r>
    </w:p>
    <w:p w:rsidR="00A10106" w:rsidRPr="00CE022B" w:rsidRDefault="00A10106" w:rsidP="00F4273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E022B">
        <w:rPr>
          <w:rFonts w:ascii="Times New Roman" w:hAnsi="Times New Roman"/>
          <w:sz w:val="24"/>
          <w:szCs w:val="24"/>
        </w:rPr>
        <w:t xml:space="preserve">Результаты защиты отчетов по практике проставляются в зачетной ведомости и в зачетной книжке студента. </w:t>
      </w:r>
    </w:p>
    <w:p w:rsidR="00A10106" w:rsidRDefault="00A10106" w:rsidP="00F4273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E022B">
        <w:rPr>
          <w:rFonts w:ascii="Times New Roman" w:hAnsi="Times New Roman"/>
          <w:sz w:val="24"/>
          <w:szCs w:val="24"/>
        </w:rPr>
        <w:t xml:space="preserve"> В  случае, если  руководитель  практики  не  допуска</w:t>
      </w:r>
      <w:r w:rsidR="00F4273C">
        <w:rPr>
          <w:rFonts w:ascii="Times New Roman" w:hAnsi="Times New Roman"/>
          <w:sz w:val="24"/>
          <w:szCs w:val="24"/>
        </w:rPr>
        <w:t>ет  к  защите  отчет  по  прак</w:t>
      </w:r>
      <w:r w:rsidRPr="00CE022B">
        <w:rPr>
          <w:rFonts w:ascii="Times New Roman" w:hAnsi="Times New Roman"/>
          <w:sz w:val="24"/>
          <w:szCs w:val="24"/>
        </w:rPr>
        <w:t>тике,  то  отчет с  замечаниями  руководителя  возвращается  на  доработку.  После устранения замечаний и получения допуска защищается студентом в установленный срок.</w:t>
      </w:r>
    </w:p>
    <w:p w:rsidR="00A10106" w:rsidRDefault="00F4273C" w:rsidP="00F4273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Студент,  не</w:t>
      </w:r>
      <w:r w:rsidR="00A10106" w:rsidRPr="00F4273C">
        <w:rPr>
          <w:rFonts w:ascii="Times New Roman" w:hAnsi="Times New Roman"/>
          <w:sz w:val="24"/>
          <w:szCs w:val="24"/>
        </w:rPr>
        <w:t xml:space="preserve">  защитивший  в  установленные  сроки  отчет  по  производственной практике, считается имеющим академическую задолженность.</w:t>
      </w:r>
    </w:p>
    <w:p w:rsidR="00B245EE" w:rsidRDefault="00B245EE" w:rsidP="00F4273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245EE" w:rsidRPr="00A10106" w:rsidRDefault="00B245EE" w:rsidP="00B245E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4273C">
        <w:rPr>
          <w:rFonts w:ascii="Times New Roman" w:hAnsi="Times New Roman"/>
          <w:b/>
          <w:sz w:val="24"/>
          <w:szCs w:val="24"/>
        </w:rPr>
        <w:t>5.3.Оценка сформированности общих и профессиональных компетенций</w:t>
      </w:r>
      <w:r w:rsidRPr="00A10106">
        <w:rPr>
          <w:rFonts w:ascii="Times New Roman" w:hAnsi="Times New Roman"/>
          <w:b/>
          <w:sz w:val="24"/>
          <w:szCs w:val="24"/>
        </w:rPr>
        <w:t xml:space="preserve"> </w:t>
      </w:r>
    </w:p>
    <w:p w:rsidR="00B245EE" w:rsidRDefault="00B245EE" w:rsidP="00B245EE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C26460">
        <w:rPr>
          <w:rFonts w:ascii="Times New Roman" w:hAnsi="Times New Roman"/>
          <w:sz w:val="24"/>
          <w:szCs w:val="24"/>
        </w:rPr>
        <w:t>Контроль и оценка результатов освоения производственной практики осуществляется руководителем практики в процессе самостоятельного выполнения обучающимися заданий</w:t>
      </w:r>
      <w:r>
        <w:rPr>
          <w:rFonts w:ascii="Times New Roman" w:hAnsi="Times New Roman"/>
          <w:sz w:val="24"/>
          <w:szCs w:val="24"/>
        </w:rPr>
        <w:t>.</w:t>
      </w:r>
    </w:p>
    <w:p w:rsidR="00B245EE" w:rsidRDefault="00B245EE" w:rsidP="00F4273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-85"/>
        <w:tblW w:w="49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86"/>
        <w:gridCol w:w="6412"/>
      </w:tblGrid>
      <w:tr w:rsidR="00B45825" w:rsidRPr="00D47651" w:rsidTr="00B45825">
        <w:tc>
          <w:tcPr>
            <w:tcW w:w="172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45825" w:rsidRPr="00F4273C" w:rsidRDefault="00B45825" w:rsidP="00B458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273C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Результаты обучения </w:t>
            </w:r>
          </w:p>
          <w:p w:rsidR="00B45825" w:rsidRPr="00D47651" w:rsidRDefault="00B45825" w:rsidP="00B4582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273C">
              <w:rPr>
                <w:rFonts w:ascii="Times New Roman" w:hAnsi="Times New Roman"/>
                <w:b/>
                <w:bCs/>
                <w:sz w:val="24"/>
                <w:szCs w:val="24"/>
              </w:rPr>
              <w:t>(освоенные умения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 w:rsidRPr="00F4273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ОК и ПК</w:t>
            </w:r>
            <w:r w:rsidRPr="00F4273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 рамках ВПД)</w:t>
            </w:r>
          </w:p>
        </w:tc>
        <w:tc>
          <w:tcPr>
            <w:tcW w:w="327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45825" w:rsidRPr="00D47651" w:rsidRDefault="00B45825" w:rsidP="00B458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47651">
              <w:rPr>
                <w:rFonts w:ascii="Times New Roman" w:hAnsi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</w:tr>
      <w:tr w:rsidR="00B45825" w:rsidRPr="00D47651" w:rsidTr="00B45825">
        <w:tc>
          <w:tcPr>
            <w:tcW w:w="172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45825" w:rsidRPr="00D47651" w:rsidRDefault="00B45825" w:rsidP="00B4582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D70E2">
              <w:rPr>
                <w:rFonts w:ascii="Times New Roman" w:hAnsi="Times New Roman"/>
                <w:sz w:val="24"/>
                <w:szCs w:val="24"/>
              </w:rPr>
              <w:t>ПК 3.1. Владеть методологией оценки эффективности функционирования элементов логистической системы.</w:t>
            </w:r>
          </w:p>
        </w:tc>
        <w:tc>
          <w:tcPr>
            <w:tcW w:w="327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45825" w:rsidRPr="00E503D8" w:rsidRDefault="00B45825" w:rsidP="00B45825">
            <w:pPr>
              <w:spacing w:after="0" w:line="23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Грамотное применение показателей </w:t>
            </w:r>
            <w:r w:rsidRPr="00E5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оценки эффективности функционирования элементов логистической системы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E503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45825" w:rsidRPr="00E503D8" w:rsidRDefault="00B45825" w:rsidP="00B45825">
            <w:pPr>
              <w:spacing w:after="0" w:line="23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45825" w:rsidRPr="00D47651" w:rsidRDefault="00B45825" w:rsidP="00B4582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45825" w:rsidRPr="00D47651" w:rsidTr="00B45825">
        <w:tc>
          <w:tcPr>
            <w:tcW w:w="172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45825" w:rsidRPr="00DD70E2" w:rsidRDefault="00B45825" w:rsidP="00B4582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D70E2">
              <w:rPr>
                <w:rFonts w:ascii="Times New Roman" w:hAnsi="Times New Roman"/>
                <w:bCs/>
                <w:sz w:val="24"/>
                <w:szCs w:val="24"/>
              </w:rPr>
              <w:t>ПК 3.2. Составлять программу и осуществлять мониторинг показателей работы на уровне подразделения (участка) логистической системы (поставщиков, посредников, перевозчиков и эффективность работы складского хоз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яйства и каналов распределения)</w:t>
            </w:r>
          </w:p>
        </w:tc>
        <w:tc>
          <w:tcPr>
            <w:tcW w:w="327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45825" w:rsidRDefault="00B45825" w:rsidP="00B45825">
            <w:pPr>
              <w:spacing w:after="0" w:line="23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Полнота </w:t>
            </w:r>
            <w:r w:rsidRPr="00DD70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проведения мониторинга показателей работы на уровне подразделения (участка) логистической системы;</w:t>
            </w:r>
          </w:p>
          <w:p w:rsidR="00B45825" w:rsidRDefault="00B45825" w:rsidP="00B4582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Правильность применения направлений</w:t>
            </w:r>
            <w:r w:rsidRPr="00D41B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оптимизации ресурсов в функциональн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ых</w:t>
            </w:r>
            <w:r w:rsidRPr="00D41B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облас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тях </w:t>
            </w:r>
            <w:r w:rsidRPr="00D41B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логистической системы организации.</w:t>
            </w:r>
          </w:p>
          <w:p w:rsidR="00B45825" w:rsidRPr="00DD70E2" w:rsidRDefault="00B45825" w:rsidP="00B45825">
            <w:pPr>
              <w:spacing w:after="0" w:line="23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45825" w:rsidRPr="00D47651" w:rsidRDefault="00B45825" w:rsidP="00B458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45825" w:rsidRPr="00D47651" w:rsidTr="00B45825">
        <w:trPr>
          <w:trHeight w:val="1146"/>
        </w:trPr>
        <w:tc>
          <w:tcPr>
            <w:tcW w:w="172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45825" w:rsidRPr="00D47651" w:rsidRDefault="00B45825" w:rsidP="00B4582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D70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3.3. Рассчитывать и анализировать логистические издержки.</w:t>
            </w:r>
          </w:p>
        </w:tc>
        <w:tc>
          <w:tcPr>
            <w:tcW w:w="327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45825" w:rsidRDefault="00B45825" w:rsidP="00B45825">
            <w:pPr>
              <w:spacing w:after="0" w:line="23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Правильность расчета логистических издержек.</w:t>
            </w:r>
          </w:p>
          <w:p w:rsidR="00B45825" w:rsidRPr="00C367B5" w:rsidRDefault="00B45825" w:rsidP="00B45825">
            <w:pPr>
              <w:spacing w:after="0" w:line="233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Грамотность при проведении </w:t>
            </w:r>
            <w:r w:rsidRPr="00DD70E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анализа логистических издержек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B45825" w:rsidRPr="00D47651" w:rsidTr="00B45825">
        <w:tc>
          <w:tcPr>
            <w:tcW w:w="172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45825" w:rsidRPr="00D47651" w:rsidRDefault="00B45825" w:rsidP="00B4582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D70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3.4. Применять современные логистические концепции и принципы сокращения логистических расходов</w:t>
            </w:r>
          </w:p>
        </w:tc>
        <w:tc>
          <w:tcPr>
            <w:tcW w:w="327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45825" w:rsidRPr="00DD70E2" w:rsidRDefault="00B45825" w:rsidP="00B45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Владение</w:t>
            </w:r>
            <w:r w:rsidRPr="00DD70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современны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</w:t>
            </w:r>
            <w:r w:rsidRPr="00DD70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логистическ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ими</w:t>
            </w:r>
            <w:r w:rsidRPr="00DD70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концепц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иями</w:t>
            </w:r>
            <w:r w:rsidRPr="00DD70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принцип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ами</w:t>
            </w:r>
            <w:r w:rsidRPr="00DD70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сокращения логистических расходов;</w:t>
            </w:r>
          </w:p>
          <w:p w:rsidR="00B45825" w:rsidRPr="00C367B5" w:rsidRDefault="00B45825" w:rsidP="00B458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Правильность применения </w:t>
            </w:r>
            <w:r w:rsidRPr="00DD70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</w:t>
            </w:r>
            <w:r w:rsidRPr="00DD70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оценки капитальных вложений, используемых при анализе предложений, связанных с продвижением материального потока и его прогнозированием.</w:t>
            </w:r>
          </w:p>
        </w:tc>
      </w:tr>
    </w:tbl>
    <w:p w:rsidR="00A10106" w:rsidRDefault="00A10106" w:rsidP="00A0252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2523" w:rsidRPr="00C26460" w:rsidRDefault="00A02523" w:rsidP="00A0252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2523" w:rsidRPr="007D5C9A" w:rsidRDefault="00A02523" w:rsidP="00D3395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sectPr w:rsidR="00A02523" w:rsidRPr="007D5C9A" w:rsidSect="00EA69FC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673D" w:rsidRDefault="0022673D" w:rsidP="00A21E17">
      <w:pPr>
        <w:spacing w:after="0" w:line="240" w:lineRule="auto"/>
      </w:pPr>
      <w:r>
        <w:separator/>
      </w:r>
    </w:p>
  </w:endnote>
  <w:endnote w:type="continuationSeparator" w:id="0">
    <w:p w:rsidR="0022673D" w:rsidRDefault="0022673D" w:rsidP="00A21E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149F" w:rsidRDefault="00EE005C" w:rsidP="00983AAB">
    <w:pPr>
      <w:pStyle w:val="af4"/>
      <w:framePr w:wrap="around" w:vAnchor="text" w:hAnchor="margin" w:xAlign="right" w:y="1"/>
      <w:rPr>
        <w:rStyle w:val="afd"/>
      </w:rPr>
    </w:pPr>
    <w:r>
      <w:rPr>
        <w:rStyle w:val="afd"/>
      </w:rPr>
      <w:fldChar w:fldCharType="begin"/>
    </w:r>
    <w:r w:rsidR="000C149F">
      <w:rPr>
        <w:rStyle w:val="afd"/>
      </w:rPr>
      <w:instrText xml:space="preserve">PAGE  </w:instrText>
    </w:r>
    <w:r>
      <w:rPr>
        <w:rStyle w:val="afd"/>
      </w:rPr>
      <w:fldChar w:fldCharType="end"/>
    </w:r>
  </w:p>
  <w:p w:rsidR="000C149F" w:rsidRDefault="000C149F" w:rsidP="00983AAB">
    <w:pPr>
      <w:pStyle w:val="af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1637945"/>
      <w:docPartObj>
        <w:docPartGallery w:val="Page Numbers (Bottom of Page)"/>
        <w:docPartUnique/>
      </w:docPartObj>
    </w:sdtPr>
    <w:sdtEndPr/>
    <w:sdtContent>
      <w:p w:rsidR="00DA7125" w:rsidRDefault="00DA7125">
        <w:pPr>
          <w:pStyle w:val="af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0074">
          <w:rPr>
            <w:noProof/>
          </w:rPr>
          <w:t>8</w:t>
        </w:r>
        <w:r>
          <w:fldChar w:fldCharType="end"/>
        </w:r>
      </w:p>
    </w:sdtContent>
  </w:sdt>
  <w:p w:rsidR="000C149F" w:rsidRDefault="000C149F" w:rsidP="00983AAB">
    <w:pPr>
      <w:pStyle w:val="af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673D" w:rsidRDefault="0022673D" w:rsidP="00A21E17">
      <w:pPr>
        <w:spacing w:after="0" w:line="240" w:lineRule="auto"/>
      </w:pPr>
      <w:r>
        <w:separator/>
      </w:r>
    </w:p>
  </w:footnote>
  <w:footnote w:type="continuationSeparator" w:id="0">
    <w:p w:rsidR="0022673D" w:rsidRDefault="0022673D" w:rsidP="00A21E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B"/>
    <w:multiLevelType w:val="multilevel"/>
    <w:tmpl w:val="0000000A"/>
    <w:lvl w:ilvl="0">
      <w:start w:val="1"/>
      <w:numFmt w:val="decimal"/>
      <w:lvlText w:val="5.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5.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5.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5.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5.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5.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5.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5.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5.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25F25E3"/>
    <w:multiLevelType w:val="hybridMultilevel"/>
    <w:tmpl w:val="0D7A5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BD4D5C"/>
    <w:multiLevelType w:val="hybridMultilevel"/>
    <w:tmpl w:val="EF3EB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38020A"/>
    <w:multiLevelType w:val="hybridMultilevel"/>
    <w:tmpl w:val="B2BC8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EF72DA"/>
    <w:multiLevelType w:val="hybridMultilevel"/>
    <w:tmpl w:val="BDB42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074448"/>
    <w:multiLevelType w:val="hybridMultilevel"/>
    <w:tmpl w:val="88165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A15416"/>
    <w:multiLevelType w:val="multilevel"/>
    <w:tmpl w:val="4F7828A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CB16D7C"/>
    <w:multiLevelType w:val="hybridMultilevel"/>
    <w:tmpl w:val="132AA5AA"/>
    <w:lvl w:ilvl="0" w:tplc="30580FE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1EA3005A"/>
    <w:multiLevelType w:val="hybridMultilevel"/>
    <w:tmpl w:val="4814932C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AB674C"/>
    <w:multiLevelType w:val="multilevel"/>
    <w:tmpl w:val="5298F6E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2B8A0C8E"/>
    <w:multiLevelType w:val="hybridMultilevel"/>
    <w:tmpl w:val="D014429E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994B1D"/>
    <w:multiLevelType w:val="multilevel"/>
    <w:tmpl w:val="AFD071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384153EC"/>
    <w:multiLevelType w:val="hybridMultilevel"/>
    <w:tmpl w:val="655A8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4C0B1E"/>
    <w:multiLevelType w:val="hybridMultilevel"/>
    <w:tmpl w:val="399EB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8F14A2"/>
    <w:multiLevelType w:val="hybridMultilevel"/>
    <w:tmpl w:val="30B05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414A63"/>
    <w:multiLevelType w:val="hybridMultilevel"/>
    <w:tmpl w:val="E9029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DC5296"/>
    <w:multiLevelType w:val="multilevel"/>
    <w:tmpl w:val="2E2833B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416D415A"/>
    <w:multiLevelType w:val="hybridMultilevel"/>
    <w:tmpl w:val="534E2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1B54F3"/>
    <w:multiLevelType w:val="hybridMultilevel"/>
    <w:tmpl w:val="4A16BA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96274BD"/>
    <w:multiLevelType w:val="hybridMultilevel"/>
    <w:tmpl w:val="2F484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3E506A"/>
    <w:multiLevelType w:val="hybridMultilevel"/>
    <w:tmpl w:val="4BA0C06E"/>
    <w:lvl w:ilvl="0" w:tplc="A4D4E23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EE1154"/>
    <w:multiLevelType w:val="hybridMultilevel"/>
    <w:tmpl w:val="4AD8B5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6C776A37"/>
    <w:multiLevelType w:val="hybridMultilevel"/>
    <w:tmpl w:val="58A4F7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70D61668"/>
    <w:multiLevelType w:val="multilevel"/>
    <w:tmpl w:val="AD3AF93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71C90097"/>
    <w:multiLevelType w:val="hybridMultilevel"/>
    <w:tmpl w:val="78B42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C6683D"/>
    <w:multiLevelType w:val="hybridMultilevel"/>
    <w:tmpl w:val="FB1E6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76F38DE"/>
    <w:multiLevelType w:val="hybridMultilevel"/>
    <w:tmpl w:val="067C1B52"/>
    <w:lvl w:ilvl="0" w:tplc="962ED2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6"/>
  </w:num>
  <w:num w:numId="3">
    <w:abstractNumId w:val="14"/>
  </w:num>
  <w:num w:numId="4">
    <w:abstractNumId w:val="1"/>
  </w:num>
  <w:num w:numId="5">
    <w:abstractNumId w:val="18"/>
  </w:num>
  <w:num w:numId="6">
    <w:abstractNumId w:val="5"/>
  </w:num>
  <w:num w:numId="7">
    <w:abstractNumId w:val="26"/>
  </w:num>
  <w:num w:numId="8">
    <w:abstractNumId w:val="20"/>
  </w:num>
  <w:num w:numId="9">
    <w:abstractNumId w:val="15"/>
  </w:num>
  <w:num w:numId="10">
    <w:abstractNumId w:val="6"/>
  </w:num>
  <w:num w:numId="11">
    <w:abstractNumId w:val="0"/>
  </w:num>
  <w:num w:numId="12">
    <w:abstractNumId w:val="2"/>
  </w:num>
  <w:num w:numId="13">
    <w:abstractNumId w:val="8"/>
  </w:num>
  <w:num w:numId="14">
    <w:abstractNumId w:val="19"/>
  </w:num>
  <w:num w:numId="15">
    <w:abstractNumId w:val="23"/>
  </w:num>
  <w:num w:numId="16">
    <w:abstractNumId w:val="22"/>
  </w:num>
  <w:num w:numId="17">
    <w:abstractNumId w:val="7"/>
  </w:num>
  <w:num w:numId="18">
    <w:abstractNumId w:val="10"/>
  </w:num>
  <w:num w:numId="19">
    <w:abstractNumId w:val="24"/>
  </w:num>
  <w:num w:numId="20">
    <w:abstractNumId w:val="12"/>
  </w:num>
  <w:num w:numId="21">
    <w:abstractNumId w:val="11"/>
  </w:num>
  <w:num w:numId="22">
    <w:abstractNumId w:val="9"/>
  </w:num>
  <w:num w:numId="23">
    <w:abstractNumId w:val="17"/>
  </w:num>
  <w:num w:numId="24">
    <w:abstractNumId w:val="4"/>
  </w:num>
  <w:num w:numId="25">
    <w:abstractNumId w:val="3"/>
  </w:num>
  <w:num w:numId="26">
    <w:abstractNumId w:val="21"/>
  </w:num>
  <w:num w:numId="27">
    <w:abstractNumId w:val="13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DED"/>
    <w:rsid w:val="00027BF1"/>
    <w:rsid w:val="00032E50"/>
    <w:rsid w:val="00047D55"/>
    <w:rsid w:val="000672A0"/>
    <w:rsid w:val="000C149F"/>
    <w:rsid w:val="000D504F"/>
    <w:rsid w:val="00100074"/>
    <w:rsid w:val="00102129"/>
    <w:rsid w:val="00135E1C"/>
    <w:rsid w:val="00142784"/>
    <w:rsid w:val="0017092E"/>
    <w:rsid w:val="0018010F"/>
    <w:rsid w:val="00195DED"/>
    <w:rsid w:val="001A5D61"/>
    <w:rsid w:val="001B4BA7"/>
    <w:rsid w:val="001E706A"/>
    <w:rsid w:val="00203E9A"/>
    <w:rsid w:val="00207EA0"/>
    <w:rsid w:val="00211928"/>
    <w:rsid w:val="00217173"/>
    <w:rsid w:val="0022673D"/>
    <w:rsid w:val="00230EB2"/>
    <w:rsid w:val="002802C6"/>
    <w:rsid w:val="003141C5"/>
    <w:rsid w:val="00316D49"/>
    <w:rsid w:val="003363B5"/>
    <w:rsid w:val="003407F5"/>
    <w:rsid w:val="00371554"/>
    <w:rsid w:val="003D56EB"/>
    <w:rsid w:val="003F2C05"/>
    <w:rsid w:val="00412251"/>
    <w:rsid w:val="00445818"/>
    <w:rsid w:val="00451491"/>
    <w:rsid w:val="004B78B1"/>
    <w:rsid w:val="005210AE"/>
    <w:rsid w:val="00524FF4"/>
    <w:rsid w:val="00541DAF"/>
    <w:rsid w:val="005613E0"/>
    <w:rsid w:val="00581215"/>
    <w:rsid w:val="00587E35"/>
    <w:rsid w:val="005A49CD"/>
    <w:rsid w:val="006309B9"/>
    <w:rsid w:val="006726CD"/>
    <w:rsid w:val="00673634"/>
    <w:rsid w:val="006C7E36"/>
    <w:rsid w:val="00793382"/>
    <w:rsid w:val="007B1E73"/>
    <w:rsid w:val="007D5B83"/>
    <w:rsid w:val="007D5C9A"/>
    <w:rsid w:val="007F393B"/>
    <w:rsid w:val="00800468"/>
    <w:rsid w:val="008600FD"/>
    <w:rsid w:val="00873A2B"/>
    <w:rsid w:val="008904DA"/>
    <w:rsid w:val="008C57C6"/>
    <w:rsid w:val="008D1A5B"/>
    <w:rsid w:val="00916F85"/>
    <w:rsid w:val="00922D7D"/>
    <w:rsid w:val="0096042C"/>
    <w:rsid w:val="00983AAB"/>
    <w:rsid w:val="00986C8E"/>
    <w:rsid w:val="00990C69"/>
    <w:rsid w:val="009B7A9F"/>
    <w:rsid w:val="00A02523"/>
    <w:rsid w:val="00A10106"/>
    <w:rsid w:val="00A21E17"/>
    <w:rsid w:val="00A52774"/>
    <w:rsid w:val="00A6011C"/>
    <w:rsid w:val="00A758FE"/>
    <w:rsid w:val="00AD5DD7"/>
    <w:rsid w:val="00AF5DBA"/>
    <w:rsid w:val="00B048B6"/>
    <w:rsid w:val="00B12CB4"/>
    <w:rsid w:val="00B145A6"/>
    <w:rsid w:val="00B15851"/>
    <w:rsid w:val="00B245EE"/>
    <w:rsid w:val="00B45825"/>
    <w:rsid w:val="00B47EE9"/>
    <w:rsid w:val="00B973FC"/>
    <w:rsid w:val="00B97530"/>
    <w:rsid w:val="00BB3D4B"/>
    <w:rsid w:val="00BB5792"/>
    <w:rsid w:val="00BC5D5F"/>
    <w:rsid w:val="00BD24F2"/>
    <w:rsid w:val="00BF4FDC"/>
    <w:rsid w:val="00C26460"/>
    <w:rsid w:val="00C367B5"/>
    <w:rsid w:val="00C72B1C"/>
    <w:rsid w:val="00C83BB6"/>
    <w:rsid w:val="00CA2B49"/>
    <w:rsid w:val="00CB1411"/>
    <w:rsid w:val="00CC7E48"/>
    <w:rsid w:val="00CD0F38"/>
    <w:rsid w:val="00CE022B"/>
    <w:rsid w:val="00D141E4"/>
    <w:rsid w:val="00D33952"/>
    <w:rsid w:val="00D41BB6"/>
    <w:rsid w:val="00D665F9"/>
    <w:rsid w:val="00D976AE"/>
    <w:rsid w:val="00DA7125"/>
    <w:rsid w:val="00DD70E2"/>
    <w:rsid w:val="00E32308"/>
    <w:rsid w:val="00E46786"/>
    <w:rsid w:val="00E503D8"/>
    <w:rsid w:val="00E51387"/>
    <w:rsid w:val="00E87EDA"/>
    <w:rsid w:val="00EA69FC"/>
    <w:rsid w:val="00EC169A"/>
    <w:rsid w:val="00ED240B"/>
    <w:rsid w:val="00EE005C"/>
    <w:rsid w:val="00F4273C"/>
    <w:rsid w:val="00F65751"/>
    <w:rsid w:val="00F968CE"/>
    <w:rsid w:val="00FD4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3A748E-015E-43DE-B7BE-1F804E800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5DED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195DE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21798E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195DE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2DA2BF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195DED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2DA2BF"/>
      <w:sz w:val="20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195DED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2DA2BF"/>
      <w:sz w:val="20"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195DED"/>
    <w:pPr>
      <w:keepNext/>
      <w:keepLines/>
      <w:spacing w:before="200" w:after="0"/>
      <w:outlineLvl w:val="4"/>
    </w:pPr>
    <w:rPr>
      <w:rFonts w:ascii="Cambria" w:eastAsia="Times New Roman" w:hAnsi="Cambria"/>
      <w:color w:val="16505E"/>
      <w:sz w:val="20"/>
      <w:szCs w:val="20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195DED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16505E"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195DED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195DED"/>
    <w:pPr>
      <w:keepNext/>
      <w:keepLines/>
      <w:spacing w:before="200" w:after="0"/>
      <w:outlineLvl w:val="7"/>
    </w:pPr>
    <w:rPr>
      <w:rFonts w:ascii="Cambria" w:eastAsia="Times New Roman" w:hAnsi="Cambria"/>
      <w:color w:val="2DA2BF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195DED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95DED"/>
    <w:rPr>
      <w:rFonts w:ascii="Cambria" w:eastAsia="Times New Roman" w:hAnsi="Cambria" w:cs="Times New Roman"/>
      <w:b/>
      <w:bCs/>
      <w:color w:val="21798E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195DED"/>
    <w:rPr>
      <w:rFonts w:ascii="Cambria" w:eastAsia="Times New Roman" w:hAnsi="Cambria" w:cs="Times New Roman"/>
      <w:b/>
      <w:bCs/>
      <w:color w:val="2DA2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195DED"/>
    <w:rPr>
      <w:rFonts w:ascii="Cambria" w:eastAsia="Times New Roman" w:hAnsi="Cambria" w:cs="Times New Roman"/>
      <w:b/>
      <w:bCs/>
      <w:color w:val="2DA2BF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195DED"/>
    <w:rPr>
      <w:rFonts w:ascii="Cambria" w:eastAsia="Times New Roman" w:hAnsi="Cambria" w:cs="Times New Roman"/>
      <w:b/>
      <w:bCs/>
      <w:i/>
      <w:iCs/>
      <w:color w:val="2DA2BF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195DED"/>
    <w:rPr>
      <w:rFonts w:ascii="Cambria" w:eastAsia="Times New Roman" w:hAnsi="Cambria" w:cs="Times New Roman"/>
      <w:color w:val="16505E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195DED"/>
    <w:rPr>
      <w:rFonts w:ascii="Cambria" w:eastAsia="Times New Roman" w:hAnsi="Cambria" w:cs="Times New Roman"/>
      <w:i/>
      <w:iCs/>
      <w:color w:val="16505E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195DED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195DED"/>
    <w:rPr>
      <w:rFonts w:ascii="Cambria" w:eastAsia="Times New Roman" w:hAnsi="Cambria" w:cs="Times New Roman"/>
      <w:color w:val="2DA2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195DED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styleId="a3">
    <w:name w:val="caption"/>
    <w:basedOn w:val="a"/>
    <w:next w:val="a"/>
    <w:uiPriority w:val="35"/>
    <w:qFormat/>
    <w:rsid w:val="00195DED"/>
    <w:pPr>
      <w:spacing w:line="240" w:lineRule="auto"/>
    </w:pPr>
    <w:rPr>
      <w:b/>
      <w:bCs/>
      <w:color w:val="2DA2BF"/>
      <w:sz w:val="18"/>
      <w:szCs w:val="18"/>
    </w:rPr>
  </w:style>
  <w:style w:type="paragraph" w:styleId="a4">
    <w:name w:val="Title"/>
    <w:basedOn w:val="a"/>
    <w:next w:val="a"/>
    <w:link w:val="a5"/>
    <w:uiPriority w:val="99"/>
    <w:qFormat/>
    <w:rsid w:val="00195DED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="Times New Roman" w:hAnsi="Cambria"/>
      <w:color w:val="343434"/>
      <w:spacing w:val="5"/>
      <w:kern w:val="28"/>
      <w:sz w:val="52"/>
      <w:szCs w:val="52"/>
      <w:lang w:eastAsia="ru-RU"/>
    </w:rPr>
  </w:style>
  <w:style w:type="character" w:customStyle="1" w:styleId="a5">
    <w:name w:val="Название Знак"/>
    <w:basedOn w:val="a0"/>
    <w:link w:val="a4"/>
    <w:uiPriority w:val="99"/>
    <w:rsid w:val="00195DED"/>
    <w:rPr>
      <w:rFonts w:ascii="Cambria" w:eastAsia="Times New Roman" w:hAnsi="Cambria" w:cs="Times New Roman"/>
      <w:color w:val="343434"/>
      <w:spacing w:val="5"/>
      <w:kern w:val="28"/>
      <w:sz w:val="52"/>
      <w:szCs w:val="52"/>
      <w:lang w:eastAsia="ru-RU"/>
    </w:rPr>
  </w:style>
  <w:style w:type="paragraph" w:styleId="a6">
    <w:name w:val="Subtitle"/>
    <w:basedOn w:val="a"/>
    <w:next w:val="a"/>
    <w:link w:val="a7"/>
    <w:uiPriority w:val="99"/>
    <w:qFormat/>
    <w:rsid w:val="00195DED"/>
    <w:pPr>
      <w:numPr>
        <w:ilvl w:val="1"/>
      </w:numPr>
    </w:pPr>
    <w:rPr>
      <w:rFonts w:ascii="Cambria" w:eastAsia="Times New Roman" w:hAnsi="Cambria"/>
      <w:i/>
      <w:iCs/>
      <w:color w:val="2DA2BF"/>
      <w:spacing w:val="15"/>
      <w:sz w:val="24"/>
      <w:szCs w:val="24"/>
      <w:lang w:eastAsia="ru-RU"/>
    </w:rPr>
  </w:style>
  <w:style w:type="character" w:customStyle="1" w:styleId="a7">
    <w:name w:val="Подзаголовок Знак"/>
    <w:basedOn w:val="a0"/>
    <w:link w:val="a6"/>
    <w:uiPriority w:val="99"/>
    <w:rsid w:val="00195DED"/>
    <w:rPr>
      <w:rFonts w:ascii="Cambria" w:eastAsia="Times New Roman" w:hAnsi="Cambria" w:cs="Times New Roman"/>
      <w:i/>
      <w:iCs/>
      <w:color w:val="2DA2BF"/>
      <w:spacing w:val="15"/>
      <w:sz w:val="24"/>
      <w:szCs w:val="24"/>
      <w:lang w:eastAsia="ru-RU"/>
    </w:rPr>
  </w:style>
  <w:style w:type="character" w:styleId="a8">
    <w:name w:val="Strong"/>
    <w:basedOn w:val="a0"/>
    <w:uiPriority w:val="99"/>
    <w:qFormat/>
    <w:rsid w:val="00195DED"/>
    <w:rPr>
      <w:rFonts w:cs="Times New Roman"/>
      <w:b/>
    </w:rPr>
  </w:style>
  <w:style w:type="character" w:styleId="a9">
    <w:name w:val="Emphasis"/>
    <w:basedOn w:val="a0"/>
    <w:uiPriority w:val="99"/>
    <w:qFormat/>
    <w:rsid w:val="00195DED"/>
    <w:rPr>
      <w:rFonts w:cs="Times New Roman"/>
      <w:i/>
    </w:rPr>
  </w:style>
  <w:style w:type="paragraph" w:styleId="aa">
    <w:name w:val="No Spacing"/>
    <w:uiPriority w:val="99"/>
    <w:qFormat/>
    <w:rsid w:val="00195DED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List Paragraph"/>
    <w:basedOn w:val="a"/>
    <w:uiPriority w:val="99"/>
    <w:qFormat/>
    <w:rsid w:val="00195DED"/>
    <w:pPr>
      <w:ind w:left="720"/>
      <w:contextualSpacing/>
    </w:pPr>
  </w:style>
  <w:style w:type="paragraph" w:styleId="21">
    <w:name w:val="Quote"/>
    <w:basedOn w:val="a"/>
    <w:next w:val="a"/>
    <w:link w:val="22"/>
    <w:uiPriority w:val="99"/>
    <w:qFormat/>
    <w:rsid w:val="00195DED"/>
    <w:rPr>
      <w:i/>
      <w:iCs/>
      <w:color w:val="000000"/>
      <w:sz w:val="20"/>
      <w:szCs w:val="20"/>
      <w:lang w:eastAsia="ru-RU"/>
    </w:rPr>
  </w:style>
  <w:style w:type="character" w:customStyle="1" w:styleId="22">
    <w:name w:val="Цитата 2 Знак"/>
    <w:basedOn w:val="a0"/>
    <w:link w:val="21"/>
    <w:uiPriority w:val="99"/>
    <w:rsid w:val="00195DED"/>
    <w:rPr>
      <w:rFonts w:ascii="Calibri" w:eastAsia="Calibri" w:hAnsi="Calibri" w:cs="Times New Roman"/>
      <w:i/>
      <w:iCs/>
      <w:color w:val="000000"/>
      <w:sz w:val="20"/>
      <w:szCs w:val="20"/>
      <w:lang w:eastAsia="ru-RU"/>
    </w:rPr>
  </w:style>
  <w:style w:type="paragraph" w:styleId="ac">
    <w:name w:val="Intense Quote"/>
    <w:basedOn w:val="a"/>
    <w:next w:val="a"/>
    <w:link w:val="ad"/>
    <w:uiPriority w:val="99"/>
    <w:qFormat/>
    <w:rsid w:val="00195DED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  <w:sz w:val="20"/>
      <w:szCs w:val="20"/>
      <w:lang w:eastAsia="ru-RU"/>
    </w:rPr>
  </w:style>
  <w:style w:type="character" w:customStyle="1" w:styleId="ad">
    <w:name w:val="Выделенная цитата Знак"/>
    <w:basedOn w:val="a0"/>
    <w:link w:val="ac"/>
    <w:uiPriority w:val="99"/>
    <w:rsid w:val="00195DED"/>
    <w:rPr>
      <w:rFonts w:ascii="Calibri" w:eastAsia="Calibri" w:hAnsi="Calibri" w:cs="Times New Roman"/>
      <w:b/>
      <w:bCs/>
      <w:i/>
      <w:iCs/>
      <w:color w:val="2DA2BF"/>
      <w:sz w:val="20"/>
      <w:szCs w:val="20"/>
      <w:lang w:eastAsia="ru-RU"/>
    </w:rPr>
  </w:style>
  <w:style w:type="character" w:styleId="ae">
    <w:name w:val="Subtle Emphasis"/>
    <w:basedOn w:val="a0"/>
    <w:uiPriority w:val="99"/>
    <w:qFormat/>
    <w:rsid w:val="00195DED"/>
    <w:rPr>
      <w:i/>
      <w:color w:val="808080"/>
    </w:rPr>
  </w:style>
  <w:style w:type="character" w:styleId="af">
    <w:name w:val="Intense Emphasis"/>
    <w:basedOn w:val="a0"/>
    <w:uiPriority w:val="99"/>
    <w:qFormat/>
    <w:rsid w:val="00195DED"/>
    <w:rPr>
      <w:b/>
      <w:i/>
      <w:color w:val="2DA2BF"/>
    </w:rPr>
  </w:style>
  <w:style w:type="character" w:styleId="af0">
    <w:name w:val="Subtle Reference"/>
    <w:basedOn w:val="a0"/>
    <w:uiPriority w:val="99"/>
    <w:qFormat/>
    <w:rsid w:val="00195DED"/>
    <w:rPr>
      <w:smallCaps/>
      <w:color w:val="DA1F28"/>
      <w:u w:val="single"/>
    </w:rPr>
  </w:style>
  <w:style w:type="character" w:styleId="af1">
    <w:name w:val="Intense Reference"/>
    <w:basedOn w:val="a0"/>
    <w:uiPriority w:val="99"/>
    <w:qFormat/>
    <w:rsid w:val="00195DED"/>
    <w:rPr>
      <w:b/>
      <w:smallCaps/>
      <w:color w:val="DA1F28"/>
      <w:spacing w:val="5"/>
      <w:u w:val="single"/>
    </w:rPr>
  </w:style>
  <w:style w:type="character" w:styleId="af2">
    <w:name w:val="Book Title"/>
    <w:basedOn w:val="a0"/>
    <w:uiPriority w:val="99"/>
    <w:qFormat/>
    <w:rsid w:val="00195DED"/>
    <w:rPr>
      <w:b/>
      <w:smallCaps/>
      <w:spacing w:val="5"/>
    </w:rPr>
  </w:style>
  <w:style w:type="paragraph" w:styleId="af3">
    <w:name w:val="TOC Heading"/>
    <w:basedOn w:val="1"/>
    <w:next w:val="a"/>
    <w:uiPriority w:val="99"/>
    <w:qFormat/>
    <w:rsid w:val="00195DED"/>
    <w:pPr>
      <w:outlineLvl w:val="9"/>
    </w:pPr>
  </w:style>
  <w:style w:type="paragraph" w:styleId="af4">
    <w:name w:val="footer"/>
    <w:basedOn w:val="a"/>
    <w:link w:val="af5"/>
    <w:rsid w:val="00195D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195DED"/>
    <w:rPr>
      <w:rFonts w:ascii="Calibri" w:eastAsia="Calibri" w:hAnsi="Calibri" w:cs="Times New Roman"/>
    </w:rPr>
  </w:style>
  <w:style w:type="character" w:customStyle="1" w:styleId="af6">
    <w:name w:val="Текст выноски Знак"/>
    <w:basedOn w:val="a0"/>
    <w:link w:val="af7"/>
    <w:uiPriority w:val="99"/>
    <w:semiHidden/>
    <w:rsid w:val="00195DED"/>
    <w:rPr>
      <w:rFonts w:ascii="Tahoma" w:eastAsia="Calibri" w:hAnsi="Tahoma" w:cs="Tahoma"/>
      <w:sz w:val="16"/>
      <w:szCs w:val="16"/>
    </w:rPr>
  </w:style>
  <w:style w:type="paragraph" w:styleId="af7">
    <w:name w:val="Balloon Text"/>
    <w:basedOn w:val="a"/>
    <w:link w:val="af6"/>
    <w:uiPriority w:val="99"/>
    <w:semiHidden/>
    <w:rsid w:val="00195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23">
    <w:name w:val="Заголовок №2_"/>
    <w:basedOn w:val="a0"/>
    <w:link w:val="210"/>
    <w:uiPriority w:val="99"/>
    <w:locked/>
    <w:rsid w:val="00195DED"/>
    <w:rPr>
      <w:b/>
      <w:bCs/>
      <w:sz w:val="27"/>
      <w:szCs w:val="27"/>
      <w:shd w:val="clear" w:color="auto" w:fill="FFFFFF"/>
    </w:rPr>
  </w:style>
  <w:style w:type="paragraph" w:customStyle="1" w:styleId="210">
    <w:name w:val="Заголовок №21"/>
    <w:basedOn w:val="a"/>
    <w:link w:val="23"/>
    <w:uiPriority w:val="99"/>
    <w:rsid w:val="00195DED"/>
    <w:pPr>
      <w:shd w:val="clear" w:color="auto" w:fill="FFFFFF"/>
      <w:spacing w:after="240" w:line="326" w:lineRule="exact"/>
      <w:jc w:val="center"/>
      <w:outlineLvl w:val="1"/>
    </w:pPr>
    <w:rPr>
      <w:rFonts w:asciiTheme="minorHAnsi" w:eastAsiaTheme="minorHAnsi" w:hAnsiTheme="minorHAnsi" w:cstheme="minorBidi"/>
      <w:b/>
      <w:bCs/>
      <w:sz w:val="27"/>
      <w:szCs w:val="27"/>
    </w:rPr>
  </w:style>
  <w:style w:type="character" w:customStyle="1" w:styleId="24">
    <w:name w:val="Основной текст (2)_"/>
    <w:basedOn w:val="a0"/>
    <w:link w:val="25"/>
    <w:locked/>
    <w:rsid w:val="00195DED"/>
    <w:rPr>
      <w:sz w:val="27"/>
      <w:szCs w:val="27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195DED"/>
    <w:pPr>
      <w:shd w:val="clear" w:color="auto" w:fill="FFFFFF"/>
      <w:spacing w:after="420" w:line="240" w:lineRule="atLeast"/>
    </w:pPr>
    <w:rPr>
      <w:rFonts w:asciiTheme="minorHAnsi" w:eastAsiaTheme="minorHAnsi" w:hAnsiTheme="minorHAnsi" w:cstheme="minorBidi"/>
      <w:sz w:val="27"/>
      <w:szCs w:val="27"/>
    </w:rPr>
  </w:style>
  <w:style w:type="paragraph" w:customStyle="1" w:styleId="11">
    <w:name w:val="Абзац списка1"/>
    <w:basedOn w:val="a"/>
    <w:uiPriority w:val="99"/>
    <w:rsid w:val="00195DED"/>
    <w:pPr>
      <w:ind w:left="720"/>
      <w:contextualSpacing/>
    </w:pPr>
    <w:rPr>
      <w:rFonts w:eastAsia="Times New Roman"/>
    </w:rPr>
  </w:style>
  <w:style w:type="paragraph" w:styleId="af8">
    <w:name w:val="Body Text"/>
    <w:basedOn w:val="a"/>
    <w:link w:val="af9"/>
    <w:uiPriority w:val="99"/>
    <w:semiHidden/>
    <w:rsid w:val="00195DED"/>
    <w:pPr>
      <w:spacing w:after="0" w:line="240" w:lineRule="auto"/>
      <w:jc w:val="both"/>
    </w:pPr>
    <w:rPr>
      <w:rFonts w:ascii="Times New Roman" w:hAnsi="Times New Roman"/>
      <w:sz w:val="24"/>
      <w:szCs w:val="20"/>
      <w:lang w:eastAsia="ru-RU"/>
    </w:rPr>
  </w:style>
  <w:style w:type="character" w:customStyle="1" w:styleId="af9">
    <w:name w:val="Основной текст Знак"/>
    <w:basedOn w:val="a0"/>
    <w:link w:val="af8"/>
    <w:uiPriority w:val="99"/>
    <w:semiHidden/>
    <w:rsid w:val="00195DED"/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FontStyle48">
    <w:name w:val="Font Style48"/>
    <w:basedOn w:val="a0"/>
    <w:uiPriority w:val="99"/>
    <w:rsid w:val="00195DED"/>
    <w:rPr>
      <w:rFonts w:ascii="Times New Roman" w:hAnsi="Times New Roman" w:cs="Times New Roman"/>
      <w:b/>
      <w:bCs/>
      <w:sz w:val="24"/>
      <w:szCs w:val="24"/>
    </w:rPr>
  </w:style>
  <w:style w:type="character" w:customStyle="1" w:styleId="31">
    <w:name w:val="Знак Знак3"/>
    <w:basedOn w:val="a0"/>
    <w:uiPriority w:val="99"/>
    <w:rsid w:val="00195DED"/>
    <w:rPr>
      <w:rFonts w:ascii="Cambria" w:hAnsi="Cambria" w:cs="Times New Roman"/>
      <w:sz w:val="24"/>
      <w:szCs w:val="24"/>
      <w:lang w:val="ru-RU" w:eastAsia="ru-RU" w:bidi="ar-SA"/>
    </w:rPr>
  </w:style>
  <w:style w:type="paragraph" w:styleId="afa">
    <w:name w:val="Body Text Indent"/>
    <w:basedOn w:val="a"/>
    <w:link w:val="afb"/>
    <w:uiPriority w:val="99"/>
    <w:rsid w:val="00195DED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ru-RU"/>
    </w:rPr>
  </w:style>
  <w:style w:type="character" w:customStyle="1" w:styleId="afb">
    <w:name w:val="Основной текст с отступом Знак"/>
    <w:basedOn w:val="a0"/>
    <w:link w:val="afa"/>
    <w:uiPriority w:val="99"/>
    <w:rsid w:val="00195DED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195DE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fc">
    <w:name w:val="Hyperlink"/>
    <w:basedOn w:val="a0"/>
    <w:uiPriority w:val="99"/>
    <w:rsid w:val="00195DED"/>
    <w:rPr>
      <w:rFonts w:cs="Times New Roman"/>
      <w:color w:val="0000FF"/>
      <w:u w:val="single"/>
    </w:rPr>
  </w:style>
  <w:style w:type="character" w:styleId="afd">
    <w:name w:val="page number"/>
    <w:basedOn w:val="a0"/>
    <w:rsid w:val="00922D7D"/>
  </w:style>
  <w:style w:type="character" w:customStyle="1" w:styleId="32">
    <w:name w:val="Основной текст (3)_"/>
    <w:link w:val="310"/>
    <w:rsid w:val="00922D7D"/>
    <w:rPr>
      <w:sz w:val="26"/>
      <w:szCs w:val="26"/>
      <w:shd w:val="clear" w:color="auto" w:fill="FFFFFF"/>
    </w:rPr>
  </w:style>
  <w:style w:type="paragraph" w:customStyle="1" w:styleId="310">
    <w:name w:val="Основной текст (3)1"/>
    <w:basedOn w:val="a"/>
    <w:link w:val="32"/>
    <w:rsid w:val="00922D7D"/>
    <w:pPr>
      <w:shd w:val="clear" w:color="auto" w:fill="FFFFFF"/>
      <w:spacing w:before="7980" w:after="0" w:line="240" w:lineRule="atLeast"/>
      <w:ind w:hanging="720"/>
    </w:pPr>
    <w:rPr>
      <w:rFonts w:asciiTheme="minorHAnsi" w:eastAsiaTheme="minorHAnsi" w:hAnsiTheme="minorHAnsi" w:cstheme="minorBidi"/>
      <w:sz w:val="26"/>
      <w:szCs w:val="26"/>
    </w:rPr>
  </w:style>
  <w:style w:type="character" w:customStyle="1" w:styleId="afe">
    <w:name w:val="Основной текст_"/>
    <w:basedOn w:val="a0"/>
    <w:link w:val="26"/>
    <w:rsid w:val="00983AAB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6">
    <w:name w:val="Основной текст2"/>
    <w:basedOn w:val="a"/>
    <w:link w:val="afe"/>
    <w:rsid w:val="00983AAB"/>
    <w:pPr>
      <w:widowControl w:val="0"/>
      <w:shd w:val="clear" w:color="auto" w:fill="FFFFFF"/>
      <w:spacing w:before="600" w:after="0" w:line="480" w:lineRule="exact"/>
      <w:jc w:val="right"/>
    </w:pPr>
    <w:rPr>
      <w:rFonts w:ascii="Times New Roman" w:eastAsiaTheme="minorHAnsi" w:hAnsi="Times New Roman" w:cstheme="minorBidi"/>
      <w:sz w:val="27"/>
      <w:szCs w:val="27"/>
    </w:rPr>
  </w:style>
  <w:style w:type="paragraph" w:customStyle="1" w:styleId="ConsPlusNormal">
    <w:name w:val="ConsPlusNormal"/>
    <w:rsid w:val="00983AA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51">
    <w:name w:val="Основной текст (5)_"/>
    <w:basedOn w:val="a0"/>
    <w:link w:val="52"/>
    <w:rsid w:val="00983AAB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220">
    <w:name w:val="Заголовок №2 (2)_"/>
    <w:basedOn w:val="a0"/>
    <w:link w:val="221"/>
    <w:rsid w:val="00983AAB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3">
    <w:name w:val="Основной текст (3)"/>
    <w:basedOn w:val="a"/>
    <w:rsid w:val="00983AAB"/>
    <w:pPr>
      <w:widowControl w:val="0"/>
      <w:shd w:val="clear" w:color="auto" w:fill="FFFFFF"/>
      <w:spacing w:after="1800" w:line="0" w:lineRule="atLeast"/>
      <w:jc w:val="right"/>
    </w:pPr>
    <w:rPr>
      <w:rFonts w:ascii="Times New Roman" w:eastAsia="Times New Roman" w:hAnsi="Times New Roman"/>
      <w:b/>
      <w:bCs/>
      <w:color w:val="000000"/>
      <w:sz w:val="24"/>
      <w:szCs w:val="24"/>
      <w:lang w:eastAsia="ru-RU" w:bidi="ru-RU"/>
    </w:rPr>
  </w:style>
  <w:style w:type="paragraph" w:customStyle="1" w:styleId="52">
    <w:name w:val="Основной текст (5)"/>
    <w:basedOn w:val="a"/>
    <w:link w:val="51"/>
    <w:rsid w:val="00983AAB"/>
    <w:pPr>
      <w:widowControl w:val="0"/>
      <w:shd w:val="clear" w:color="auto" w:fill="FFFFFF"/>
      <w:spacing w:before="180" w:after="9300" w:line="0" w:lineRule="atLeast"/>
      <w:jc w:val="both"/>
    </w:pPr>
    <w:rPr>
      <w:rFonts w:ascii="Times New Roman" w:eastAsia="Times New Roman" w:hAnsi="Times New Roman"/>
      <w:i/>
      <w:iCs/>
    </w:rPr>
  </w:style>
  <w:style w:type="paragraph" w:customStyle="1" w:styleId="221">
    <w:name w:val="Заголовок №2 (2)"/>
    <w:basedOn w:val="a"/>
    <w:link w:val="220"/>
    <w:rsid w:val="00983AAB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Times New Roman" w:eastAsia="Times New Roman" w:hAnsi="Times New Roman"/>
      <w:b/>
      <w:bCs/>
    </w:rPr>
  </w:style>
  <w:style w:type="paragraph" w:styleId="aff">
    <w:name w:val="Normal (Web)"/>
    <w:basedOn w:val="a"/>
    <w:uiPriority w:val="99"/>
    <w:semiHidden/>
    <w:unhideWhenUsed/>
    <w:rsid w:val="004B78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0">
    <w:name w:val="header"/>
    <w:basedOn w:val="a"/>
    <w:link w:val="aff1"/>
    <w:uiPriority w:val="99"/>
    <w:unhideWhenUsed/>
    <w:rsid w:val="00DA7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1">
    <w:name w:val="Верхний колонтитул Знак"/>
    <w:basedOn w:val="a0"/>
    <w:link w:val="aff0"/>
    <w:uiPriority w:val="99"/>
    <w:rsid w:val="00DA712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3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64DC36-6221-4FFE-A36C-FD2A525C4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2972</Words>
  <Characters>16946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MetodKab</dc:creator>
  <cp:lastModifiedBy>Admin-PC</cp:lastModifiedBy>
  <cp:revision>2</cp:revision>
  <dcterms:created xsi:type="dcterms:W3CDTF">2020-11-10T07:23:00Z</dcterms:created>
  <dcterms:modified xsi:type="dcterms:W3CDTF">2020-11-10T07:23:00Z</dcterms:modified>
</cp:coreProperties>
</file>