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D8" w:rsidRDefault="001A4C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BCD230" wp14:editId="393E78B2">
            <wp:extent cx="6080166" cy="8611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784" t="9663" r="64606" b="13663"/>
                    <a:stretch/>
                  </pic:blipFill>
                  <pic:spPr bwMode="auto">
                    <a:xfrm>
                      <a:off x="0" y="0"/>
                      <a:ext cx="6103198" cy="864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544CE8" w:rsidTr="00870E7D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3B5685" w:rsidRDefault="003B5685" w:rsidP="003B5685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ГБПОУ МО </w:t>
            </w:r>
          </w:p>
          <w:p w:rsidR="003B5685" w:rsidRDefault="003B5685" w:rsidP="003B5685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«Щелковский колледж»</w:t>
            </w:r>
          </w:p>
          <w:p w:rsidR="00544CE8" w:rsidRDefault="003B5685" w:rsidP="003B568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_________ Ф. В. Бубич</w:t>
            </w:r>
            <w:r w:rsidRPr="00EE44F3">
              <w:rPr>
                <w:sz w:val="24"/>
                <w:szCs w:val="24"/>
              </w:rPr>
              <w:t xml:space="preserve"> «____»____________ 20</w:t>
            </w:r>
            <w:r>
              <w:rPr>
                <w:sz w:val="24"/>
                <w:szCs w:val="24"/>
              </w:rPr>
              <w:t xml:space="preserve">      </w:t>
            </w:r>
            <w:r w:rsidRPr="00EE44F3">
              <w:rPr>
                <w:sz w:val="24"/>
                <w:szCs w:val="24"/>
              </w:rPr>
              <w:t xml:space="preserve"> г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9476F" w:rsidRPr="00F77C96" w:rsidRDefault="0019476F" w:rsidP="0019476F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F77C96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55D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  <w:r w:rsidR="006C282E">
        <w:rPr>
          <w:sz w:val="24"/>
          <w:szCs w:val="24"/>
        </w:rPr>
        <w:t xml:space="preserve"> (далее – колледж)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В.В.Федосенко, преподаватель, высшая категория;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 П. Лазукина, методист,</w:t>
      </w:r>
      <w:r w:rsidRPr="00F77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высшая категория.</w:t>
      </w:r>
    </w:p>
    <w:p w:rsidR="0019476F" w:rsidRDefault="0019476F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Агабаев</w:t>
      </w:r>
      <w:r w:rsidRPr="00F77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преподаватель, высшая категория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F74F1D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096D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096D90">
        <w:trPr>
          <w:trHeight w:val="334"/>
        </w:trPr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апелляции и пересдачи госу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A639A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5360F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</w:t>
            </w:r>
            <w:r w:rsidR="007B4804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(дипломной работы)</w:t>
            </w:r>
          </w:p>
          <w:p w:rsidR="007B4804" w:rsidRPr="009352A7" w:rsidRDefault="007B4804" w:rsidP="007B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A8" w:rsidRPr="0093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</w:p>
          <w:p w:rsidR="004317C8" w:rsidRPr="009352A7" w:rsidRDefault="004317C8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639A8" w:rsidRPr="009352A7" w:rsidRDefault="00A639A8" w:rsidP="00A6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работ (дипломных проектов)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титульного листа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92232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консультаций по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дипломной работой (дипломного проекта)</w:t>
            </w:r>
          </w:p>
          <w:p w:rsidR="00922326" w:rsidRPr="009352A7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1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 (дипломного проекта)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326" w:rsidRPr="009352A7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  <w:r w:rsidR="00674543"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674543" w:rsidRPr="009352A7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BB57F3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922326" w:rsidRPr="009352A7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9352A7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9352A7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9352A7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9352A7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9352A7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E14FAF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4A" w:rsidRPr="00D82AEE" w:rsidRDefault="00A66022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4A">
        <w:rPr>
          <w:sz w:val="24"/>
          <w:szCs w:val="24"/>
        </w:rPr>
        <w:t xml:space="preserve">Программа </w:t>
      </w:r>
      <w:r w:rsidR="003E7F63" w:rsidRPr="00287F47">
        <w:rPr>
          <w:sz w:val="24"/>
          <w:szCs w:val="24"/>
        </w:rPr>
        <w:t xml:space="preserve">государственной итоговой аттестации (далее - ГИА) </w:t>
      </w:r>
      <w:r w:rsidR="00B256E8" w:rsidRPr="00287F47">
        <w:rPr>
          <w:sz w:val="24"/>
          <w:szCs w:val="24"/>
        </w:rPr>
        <w:t>разработана</w:t>
      </w:r>
      <w:r w:rsidR="00C8344A">
        <w:rPr>
          <w:sz w:val="24"/>
          <w:szCs w:val="24"/>
        </w:rPr>
        <w:t xml:space="preserve"> </w:t>
      </w:r>
      <w:r w:rsidR="00C8344A" w:rsidRPr="00287F47">
        <w:rPr>
          <w:sz w:val="24"/>
          <w:szCs w:val="24"/>
        </w:rPr>
        <w:t>в соответствии</w:t>
      </w:r>
      <w:r w:rsidR="00C8344A">
        <w:rPr>
          <w:sz w:val="24"/>
          <w:szCs w:val="24"/>
        </w:rPr>
        <w:t xml:space="preserve"> с </w:t>
      </w:r>
      <w:r w:rsidR="00C8344A"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 w:rsidR="00C8344A">
        <w:rPr>
          <w:sz w:val="24"/>
          <w:szCs w:val="24"/>
        </w:rPr>
        <w:t>(далее</w:t>
      </w:r>
      <w:r w:rsidR="00CB18F4">
        <w:rPr>
          <w:sz w:val="24"/>
          <w:szCs w:val="24"/>
        </w:rPr>
        <w:t xml:space="preserve"> -</w:t>
      </w:r>
      <w:r w:rsidR="00C8344A">
        <w:rPr>
          <w:sz w:val="24"/>
          <w:szCs w:val="24"/>
        </w:rPr>
        <w:t xml:space="preserve"> ФГОС СПО) по </w:t>
      </w:r>
      <w:r w:rsidR="00C8344A" w:rsidRPr="0019476F">
        <w:rPr>
          <w:sz w:val="24"/>
          <w:szCs w:val="24"/>
        </w:rPr>
        <w:t>специальности</w:t>
      </w:r>
      <w:r w:rsidR="0019476F">
        <w:rPr>
          <w:sz w:val="24"/>
          <w:szCs w:val="24"/>
        </w:rPr>
        <w:t xml:space="preserve"> </w:t>
      </w:r>
      <w:r w:rsidR="0019476F" w:rsidRPr="00A26BD6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19476F">
        <w:rPr>
          <w:b/>
          <w:color w:val="000000"/>
          <w:sz w:val="24"/>
          <w:szCs w:val="24"/>
          <w:shd w:val="clear" w:color="auto" w:fill="FFFFFF"/>
        </w:rPr>
        <w:t>,</w:t>
      </w:r>
      <w:r w:rsidR="0019476F" w:rsidRPr="00D82AEE">
        <w:rPr>
          <w:sz w:val="24"/>
          <w:szCs w:val="24"/>
        </w:rPr>
        <w:t xml:space="preserve"> </w:t>
      </w:r>
      <w:r w:rsidR="00C8344A" w:rsidRPr="00BA1BE8">
        <w:rPr>
          <w:sz w:val="24"/>
          <w:szCs w:val="24"/>
        </w:rPr>
        <w:t xml:space="preserve">приказ Министерства образования и науки </w:t>
      </w:r>
      <w:r w:rsidR="0019476F" w:rsidRPr="00BE4E20">
        <w:rPr>
          <w:color w:val="000000"/>
          <w:sz w:val="24"/>
          <w:szCs w:val="24"/>
          <w:shd w:val="clear" w:color="auto" w:fill="FFFFFF"/>
        </w:rPr>
        <w:t>от 9 декабря 2016 г. № 1568 </w:t>
      </w:r>
      <w:r w:rsidR="0019476F" w:rsidRPr="00BA1BE8">
        <w:rPr>
          <w:sz w:val="24"/>
          <w:szCs w:val="24"/>
        </w:rPr>
        <w:t xml:space="preserve">(Зарегистрировано в Минюсте России </w:t>
      </w:r>
      <w:r w:rsidR="0019476F" w:rsidRPr="0072429A">
        <w:rPr>
          <w:bCs/>
          <w:sz w:val="24"/>
          <w:szCs w:val="24"/>
        </w:rPr>
        <w:t>26 декабря 2016 г, регистрационный №44946</w:t>
      </w:r>
      <w:r w:rsidR="0019476F" w:rsidRPr="00F77C96">
        <w:rPr>
          <w:sz w:val="24"/>
          <w:szCs w:val="24"/>
        </w:rPr>
        <w:t>)</w:t>
      </w:r>
      <w:r w:rsidR="00EC1F39">
        <w:rPr>
          <w:color w:val="FF0000"/>
          <w:sz w:val="24"/>
          <w:szCs w:val="24"/>
        </w:rPr>
        <w:t>.</w:t>
      </w:r>
    </w:p>
    <w:p w:rsidR="00EC1F39" w:rsidRDefault="002D56D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F39" w:rsidRPr="005369EC">
        <w:rPr>
          <w:sz w:val="24"/>
          <w:szCs w:val="24"/>
        </w:rPr>
        <w:t>Квалификация, присваиваемая</w:t>
      </w:r>
      <w:r w:rsidR="00EC1F39">
        <w:rPr>
          <w:sz w:val="24"/>
          <w:szCs w:val="24"/>
        </w:rPr>
        <w:t xml:space="preserve"> </w:t>
      </w:r>
      <w:r w:rsidR="00EC1F39" w:rsidRPr="005369EC">
        <w:rPr>
          <w:sz w:val="24"/>
          <w:szCs w:val="24"/>
        </w:rPr>
        <w:t>выпускникам образовательной программы:</w:t>
      </w:r>
    </w:p>
    <w:p w:rsidR="00EC1F39" w:rsidRPr="00EC1F39" w:rsidRDefault="0019476F" w:rsidP="0019476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vertAlign w:val="superscript"/>
        </w:rPr>
      </w:pPr>
      <w:r>
        <w:t>Специалист</w:t>
      </w:r>
      <w:r>
        <w:rPr>
          <w:sz w:val="24"/>
          <w:szCs w:val="24"/>
        </w:rPr>
        <w:t>.</w:t>
      </w:r>
    </w:p>
    <w:p w:rsidR="0038565F" w:rsidRPr="0038565F" w:rsidRDefault="0038565F" w:rsidP="0019476F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База приема на образовательную программу</w:t>
      </w:r>
      <w:r w:rsidR="006C282E">
        <w:rPr>
          <w:sz w:val="24"/>
          <w:szCs w:val="24"/>
        </w:rPr>
        <w:t xml:space="preserve"> </w:t>
      </w:r>
      <w:r w:rsidR="0019476F" w:rsidRPr="0019476F">
        <w:rPr>
          <w:u w:val="single"/>
        </w:rPr>
        <w:t>основное общее образовани</w:t>
      </w:r>
      <w:r w:rsidR="0019476F">
        <w:rPr>
          <w:u w:val="single"/>
        </w:rPr>
        <w:t>е</w:t>
      </w:r>
      <w:r w:rsidR="0019476F">
        <w:rPr>
          <w:sz w:val="24"/>
          <w:szCs w:val="24"/>
        </w:rPr>
        <w:t xml:space="preserve"> 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«Об образовании в Российской Федерации».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4A251C" w:rsidRPr="00BA1BE8">
        <w:rPr>
          <w:sz w:val="24"/>
          <w:szCs w:val="24"/>
        </w:rPr>
        <w:t>специальности</w:t>
      </w:r>
      <w:r w:rsidR="004A251C">
        <w:rPr>
          <w:sz w:val="24"/>
          <w:szCs w:val="24"/>
        </w:rPr>
        <w:t xml:space="preserve"> </w:t>
      </w:r>
      <w:r w:rsidR="004A251C" w:rsidRPr="00BE4E20">
        <w:rPr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4A251C" w:rsidRPr="00BA1BE8">
        <w:rPr>
          <w:sz w:val="24"/>
          <w:szCs w:val="24"/>
        </w:rPr>
        <w:t xml:space="preserve">, приказ Министерства образования и науки </w:t>
      </w:r>
      <w:r w:rsidR="004A251C" w:rsidRPr="00BE4E20">
        <w:rPr>
          <w:color w:val="000000"/>
          <w:sz w:val="24"/>
          <w:szCs w:val="24"/>
          <w:shd w:val="clear" w:color="auto" w:fill="FFFFFF"/>
        </w:rPr>
        <w:t>от 9 декабря 2016 г. № 1568 </w:t>
      </w:r>
      <w:r w:rsidR="004A251C" w:rsidRPr="00BA1BE8">
        <w:rPr>
          <w:sz w:val="24"/>
          <w:szCs w:val="24"/>
        </w:rPr>
        <w:t xml:space="preserve">(Зарегистрировано в Минюсте России </w:t>
      </w:r>
      <w:r w:rsidR="004A251C" w:rsidRPr="0072429A">
        <w:rPr>
          <w:bCs/>
          <w:sz w:val="24"/>
          <w:szCs w:val="24"/>
        </w:rPr>
        <w:t>26 декабря 2016 г, регистрационный №44946</w:t>
      </w:r>
      <w:r w:rsidR="004A251C" w:rsidRPr="00F77C96">
        <w:rPr>
          <w:sz w:val="24"/>
          <w:szCs w:val="24"/>
        </w:rPr>
        <w:t>)</w:t>
      </w:r>
      <w:r w:rsidRPr="002C66B4">
        <w:rPr>
          <w:sz w:val="24"/>
          <w:szCs w:val="24"/>
        </w:rPr>
        <w:t>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Pr="002C66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и специальностей среднего профессионального образования».</w:t>
      </w:r>
    </w:p>
    <w:p w:rsidR="004046AE" w:rsidRDefault="004046AE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544CE8">
        <w:rPr>
          <w:sz w:val="24"/>
          <w:szCs w:val="24"/>
        </w:rPr>
        <w:t>Профессиональны</w:t>
      </w:r>
      <w:r>
        <w:rPr>
          <w:sz w:val="24"/>
          <w:szCs w:val="24"/>
        </w:rPr>
        <w:t>й</w:t>
      </w:r>
      <w:r w:rsidRPr="00544CE8">
        <w:rPr>
          <w:sz w:val="24"/>
          <w:szCs w:val="24"/>
        </w:rPr>
        <w:t xml:space="preserve"> стандарт </w:t>
      </w:r>
      <w:r w:rsidR="004A251C" w:rsidRPr="009C1B71">
        <w:rPr>
          <w:bCs/>
          <w:sz w:val="24"/>
          <w:szCs w:val="24"/>
        </w:rPr>
        <w:t>"Специалист по мехатронным системам автомобиля"</w:t>
      </w:r>
      <w:r w:rsidR="004A251C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4A251C" w:rsidRPr="009C1B71">
        <w:rPr>
          <w:bCs/>
          <w:sz w:val="24"/>
          <w:szCs w:val="24"/>
        </w:rPr>
        <w:t>"Специалист по мехатронным системам автомобиля"</w:t>
      </w:r>
      <w:r w:rsidR="004A251C" w:rsidRPr="00BA1BE8">
        <w:rPr>
          <w:sz w:val="24"/>
          <w:szCs w:val="24"/>
        </w:rPr>
        <w:t xml:space="preserve"> (Зарегистрировано в Минюсте России </w:t>
      </w:r>
      <w:r w:rsidR="004A251C" w:rsidRPr="009C1B71">
        <w:rPr>
          <w:bCs/>
          <w:sz w:val="24"/>
          <w:szCs w:val="24"/>
        </w:rPr>
        <w:t>04.04.2017 N 46238)</w:t>
      </w:r>
      <w:r>
        <w:rPr>
          <w:sz w:val="24"/>
          <w:szCs w:val="24"/>
        </w:rPr>
        <w:t>.</w:t>
      </w:r>
    </w:p>
    <w:p w:rsidR="00D42767" w:rsidRPr="004046AE" w:rsidRDefault="00D42767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2C66B4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 xml:space="preserve">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</w:t>
      </w:r>
      <w:r w:rsidRPr="00D42767">
        <w:rPr>
          <w:sz w:val="24"/>
          <w:szCs w:val="24"/>
        </w:rPr>
        <w:lastRenderedPageBreak/>
        <w:t>и рабочих кадров «Молодые профессионалы» (Ворлдскиллс Россия) либо международной организацией «WorldSkills International»,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29 октября 2018 г. № 29.10.2018-1 «Об утверждении перечня компетенций ВСР».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 xml:space="preserve">(Ворлдскиллс </w:t>
      </w:r>
      <w:r w:rsidRPr="00D42767">
        <w:rPr>
          <w:sz w:val="24"/>
          <w:szCs w:val="24"/>
        </w:rPr>
        <w:t>Россия)»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31 января 2019 г. №31.01.2019-1 «Об утверждении Методики организации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 проведения демонстрационного экзамена по стандартам Ворлдскиллс Россия».</w:t>
      </w:r>
    </w:p>
    <w:p w:rsid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1E2255" w:rsidRPr="000A1D79" w:rsidRDefault="000A1D79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 w:rsidR="00CB18F4">
        <w:rPr>
          <w:sz w:val="24"/>
          <w:szCs w:val="24"/>
        </w:rPr>
        <w:t xml:space="preserve">Министерства просвещения </w:t>
      </w:r>
      <w:r w:rsidR="00CB18F4"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>от 01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  <w:r w:rsidR="001E2255" w:rsidRPr="000A1D79">
        <w:rPr>
          <w:sz w:val="24"/>
          <w:szCs w:val="24"/>
        </w:rPr>
        <w:t xml:space="preserve">  </w:t>
      </w:r>
    </w:p>
    <w:p w:rsidR="001E2255" w:rsidRPr="00096D90" w:rsidRDefault="001E2255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>Методически</w:t>
      </w:r>
      <w:r w:rsidR="00CB18F4" w:rsidRPr="00085D02">
        <w:rPr>
          <w:sz w:val="24"/>
          <w:szCs w:val="24"/>
        </w:rPr>
        <w:t>е</w:t>
      </w:r>
      <w:r w:rsidRPr="00085D02">
        <w:rPr>
          <w:sz w:val="24"/>
          <w:szCs w:val="24"/>
        </w:rPr>
        <w:t xml:space="preserve"> указания по выполнению дипломного проекта (дипломной работы) по специальности СПО  </w:t>
      </w:r>
      <w:r w:rsidRPr="00096D90">
        <w:rPr>
          <w:b/>
          <w:sz w:val="24"/>
          <w:szCs w:val="24"/>
        </w:rPr>
        <w:t>(</w:t>
      </w:r>
      <w:r w:rsidRPr="00096D90">
        <w:rPr>
          <w:b/>
          <w:i/>
          <w:sz w:val="24"/>
          <w:szCs w:val="24"/>
        </w:rPr>
        <w:t>Приложение 1).</w:t>
      </w:r>
    </w:p>
    <w:p w:rsidR="002C66B4" w:rsidRDefault="002C66B4" w:rsidP="00085D02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A66022" w:rsidRPr="004D25D3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t>Цель ГИА</w:t>
      </w:r>
    </w:p>
    <w:p w:rsidR="00484DE0" w:rsidRDefault="00076A24" w:rsidP="00484D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22E">
        <w:rPr>
          <w:sz w:val="24"/>
          <w:szCs w:val="24"/>
        </w:rPr>
        <w:t>ГИА</w:t>
      </w:r>
      <w:r w:rsidR="00717365" w:rsidRPr="00484DE0">
        <w:rPr>
          <w:sz w:val="24"/>
          <w:szCs w:val="24"/>
        </w:rPr>
        <w:t xml:space="preserve"> проводится государственн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экзаменационн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комисси</w:t>
      </w:r>
      <w:r w:rsidR="00D01059">
        <w:rPr>
          <w:sz w:val="24"/>
          <w:szCs w:val="24"/>
        </w:rPr>
        <w:t>ей</w:t>
      </w:r>
      <w:r w:rsidR="00E4622E">
        <w:rPr>
          <w:sz w:val="24"/>
          <w:szCs w:val="24"/>
        </w:rPr>
        <w:t xml:space="preserve"> (далее </w:t>
      </w:r>
      <w:r w:rsidR="00CB18F4">
        <w:rPr>
          <w:sz w:val="24"/>
          <w:szCs w:val="24"/>
        </w:rPr>
        <w:t xml:space="preserve">- </w:t>
      </w:r>
      <w:r w:rsidR="00E4622E">
        <w:rPr>
          <w:sz w:val="24"/>
          <w:szCs w:val="24"/>
        </w:rPr>
        <w:t>ГЭК)</w:t>
      </w:r>
      <w:r w:rsidR="00717365" w:rsidRPr="00484DE0">
        <w:rPr>
          <w:sz w:val="24"/>
          <w:szCs w:val="24"/>
        </w:rPr>
        <w:t xml:space="preserve"> </w:t>
      </w:r>
      <w:r w:rsidR="00A66022"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 w:rsidR="00A66022">
        <w:rPr>
          <w:sz w:val="24"/>
          <w:szCs w:val="24"/>
        </w:rPr>
        <w:t>готовки</w:t>
      </w:r>
      <w:r w:rsidR="00A66022" w:rsidRPr="00672419">
        <w:rPr>
          <w:sz w:val="24"/>
          <w:szCs w:val="24"/>
        </w:rPr>
        <w:t xml:space="preserve"> обучающихся </w:t>
      </w:r>
      <w:r w:rsidR="00717365" w:rsidRPr="00484DE0">
        <w:rPr>
          <w:sz w:val="24"/>
          <w:szCs w:val="24"/>
        </w:rPr>
        <w:t xml:space="preserve">в </w:t>
      </w:r>
      <w:r w:rsidR="00717365" w:rsidRPr="0098228D">
        <w:rPr>
          <w:b/>
          <w:sz w:val="24"/>
          <w:szCs w:val="24"/>
        </w:rPr>
        <w:t>целях</w:t>
      </w:r>
      <w:r w:rsidR="00717365" w:rsidRPr="00484DE0">
        <w:rPr>
          <w:sz w:val="24"/>
          <w:szCs w:val="24"/>
        </w:rPr>
        <w:t xml:space="preserve"> определения соответствия результатов освоения обучающимися </w:t>
      </w:r>
      <w:r w:rsidR="00D01059" w:rsidRPr="00484DE0">
        <w:rPr>
          <w:sz w:val="24"/>
          <w:szCs w:val="24"/>
        </w:rPr>
        <w:t>основн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образовательн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программ</w:t>
      </w:r>
      <w:r w:rsidR="00D01059">
        <w:rPr>
          <w:sz w:val="24"/>
          <w:szCs w:val="24"/>
        </w:rPr>
        <w:t>ы,</w:t>
      </w:r>
      <w:r w:rsidR="00717365" w:rsidRPr="00484DE0">
        <w:rPr>
          <w:sz w:val="24"/>
          <w:szCs w:val="24"/>
        </w:rPr>
        <w:t xml:space="preserve"> соответствующ</w:t>
      </w:r>
      <w:r w:rsidR="00D01059">
        <w:rPr>
          <w:sz w:val="24"/>
          <w:szCs w:val="24"/>
        </w:rPr>
        <w:t>ей</w:t>
      </w:r>
      <w:r w:rsidR="00717365" w:rsidRPr="00484DE0">
        <w:rPr>
          <w:sz w:val="24"/>
          <w:szCs w:val="24"/>
        </w:rPr>
        <w:t xml:space="preserve"> требованиям </w:t>
      </w:r>
      <w:r w:rsidR="00D01059" w:rsidRPr="00C8344A">
        <w:rPr>
          <w:sz w:val="24"/>
          <w:szCs w:val="24"/>
        </w:rPr>
        <w:t>ФГОС СПО</w:t>
      </w:r>
      <w:r w:rsidR="00D01059" w:rsidRPr="002C66B4">
        <w:rPr>
          <w:sz w:val="24"/>
          <w:szCs w:val="24"/>
        </w:rPr>
        <w:t xml:space="preserve"> по </w:t>
      </w:r>
      <w:r w:rsidR="004A251C" w:rsidRPr="00D82AEE">
        <w:rPr>
          <w:sz w:val="24"/>
          <w:szCs w:val="24"/>
        </w:rPr>
        <w:t xml:space="preserve">специальности </w:t>
      </w:r>
      <w:r w:rsidR="004A251C" w:rsidRPr="00A26BD6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D01059" w:rsidRPr="00484DE0">
        <w:rPr>
          <w:sz w:val="24"/>
          <w:szCs w:val="24"/>
        </w:rPr>
        <w:t>.</w:t>
      </w:r>
    </w:p>
    <w:p w:rsidR="006C282E" w:rsidRDefault="006C282E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38565F" w:rsidRPr="0038565F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 xml:space="preserve">(далее –ВД)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4B1BE5" w:rsidRDefault="004B1BE5" w:rsidP="004B1BE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1. Техническое обслуживание и ремонт автомобильных двигателей: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1.1. Осуществлять диагностику систем, узлов и механизмов автомобильных двигателей.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1.3. Проводить ремонт различных типов двигателей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2. Техническое обслуживание и ремонт электрооборудования и электронных систем автомобилей: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2.1. Осуществлять диагностику электрооборудования и электронных систем автомобилей.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3. Техническое обслуживание и ремонт шасси автомобилей: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3.1. Осуществлять диагностику трансмиссии, ходовой части и органов управления автомобилей.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4. Проведение кузовного ремонта: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4.1. Выявлять дефекты автомобильных кузовов.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4.2. Проводить ремонт повреждений автомобильных кузовов.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4.3. Проводить окраску автомобильных кузовов.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5. Организация процесса по техническому обслуживанию и ремонту автомобиля: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6. Организация процесса модернизации и модификации автотранспортных средств: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6.1. Определять необходимость модернизации автотранспортного средства.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6.3. Владеть методикой тюнинга автомобиля.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6.4. Определять остаточный ресурс производственного оборудования.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03. Планировать и реализовывать собственное профессиональное и личностное развитие.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 xml:space="preserve">ОК 08. Использовать средства физической культуры для сохранения и укрепления </w:t>
      </w:r>
      <w:r w:rsidRPr="00A26BD6">
        <w:rPr>
          <w:color w:val="000000"/>
          <w:sz w:val="24"/>
          <w:szCs w:val="24"/>
          <w:shd w:val="clear" w:color="auto" w:fill="FFFFFF"/>
        </w:rPr>
        <w:lastRenderedPageBreak/>
        <w:t>здоровья в процессе профессиональной деятельности и поддержания необходимого уровня физической подготовленности.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10. Пользоваться профессиональной документацией на государственном и иностранном языке.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11. Планировать предпринимательскую деятельность в профессиональной сфере.</w:t>
      </w: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D3" w:rsidRPr="004D25D3" w:rsidRDefault="004D25D3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CB18F4" w:rsidRPr="00CB18F4" w:rsidRDefault="00CB18F4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A3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работы, которая выполняется в виде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  <w:r w:rsidRPr="00E631A3">
        <w:rPr>
          <w:rFonts w:ascii="Times New Roman" w:hAnsi="Times New Roman" w:cs="Times New Roman"/>
          <w:sz w:val="24"/>
          <w:szCs w:val="24"/>
        </w:rPr>
        <w:t xml:space="preserve"> и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демонстрационного экзамена</w:t>
      </w:r>
      <w:r w:rsidRPr="00E6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4">
        <w:rPr>
          <w:rFonts w:ascii="Times New Roman" w:hAnsi="Times New Roman" w:cs="Times New Roman"/>
          <w:i/>
          <w:sz w:val="24"/>
          <w:szCs w:val="24"/>
        </w:rPr>
        <w:t>(ФГОС СПО п.2.9.)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2A7" w:rsidRDefault="009352A7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2A048B" w:rsidRPr="002A048B" w:rsidRDefault="002A048B" w:rsidP="00E14FAF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Процедура проведения ГИА</w:t>
      </w:r>
    </w:p>
    <w:p w:rsidR="0098228D" w:rsidRPr="004A251C" w:rsidRDefault="00BC3E9D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98228D" w:rsidRPr="004A251C">
        <w:rPr>
          <w:sz w:val="24"/>
          <w:szCs w:val="24"/>
        </w:rPr>
        <w:t>Обеспечение</w:t>
      </w:r>
      <w:r w:rsidR="0098228D" w:rsidRPr="004A251C">
        <w:rPr>
          <w:sz w:val="24"/>
          <w:szCs w:val="24"/>
        </w:rPr>
        <w:tab/>
        <w:t xml:space="preserve">проведения ГИА по образовательной программе </w:t>
      </w:r>
      <w:r w:rsidR="00D16AB7" w:rsidRPr="004A251C">
        <w:rPr>
          <w:sz w:val="24"/>
          <w:szCs w:val="24"/>
        </w:rPr>
        <w:t xml:space="preserve">среднего профессионального образования </w:t>
      </w:r>
      <w:r w:rsidR="0098228D" w:rsidRPr="004A251C">
        <w:rPr>
          <w:sz w:val="24"/>
          <w:szCs w:val="24"/>
        </w:rPr>
        <w:t xml:space="preserve">осуществляется </w:t>
      </w:r>
      <w:r w:rsidR="005E1CF4" w:rsidRPr="004A251C">
        <w:rPr>
          <w:sz w:val="24"/>
          <w:szCs w:val="24"/>
        </w:rPr>
        <w:t>колледжем</w:t>
      </w:r>
      <w:r w:rsidR="0098228D" w:rsidRPr="004A251C">
        <w:rPr>
          <w:sz w:val="24"/>
          <w:szCs w:val="24"/>
        </w:rPr>
        <w:t xml:space="preserve">. </w:t>
      </w:r>
    </w:p>
    <w:p w:rsidR="0038565F" w:rsidRPr="004A251C" w:rsidRDefault="0098228D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38565F" w:rsidRPr="004A251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  <w:r w:rsidR="007A6CEC" w:rsidRPr="004A251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38565F" w:rsidRPr="004A251C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5E1CF4" w:rsidRPr="004A251C" w:rsidRDefault="0038565F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98228D" w:rsidRPr="004A251C">
        <w:rPr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4A251C">
        <w:rPr>
          <w:sz w:val="24"/>
          <w:szCs w:val="24"/>
        </w:rPr>
        <w:t xml:space="preserve">среднего профессионального образования </w:t>
      </w:r>
      <w:r w:rsidR="0098228D" w:rsidRPr="004A251C">
        <w:rPr>
          <w:sz w:val="24"/>
          <w:szCs w:val="24"/>
        </w:rPr>
        <w:t xml:space="preserve">определяется ФГОС СПО. </w:t>
      </w:r>
    </w:p>
    <w:p w:rsidR="005E1CF4" w:rsidRPr="004A251C" w:rsidRDefault="005E1CF4" w:rsidP="005E1CF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Объем академических часов, отводимых на ГИА в структуре образовательной программы, составляет </w:t>
      </w:r>
      <w:r w:rsidR="004A251C">
        <w:rPr>
          <w:sz w:val="24"/>
          <w:szCs w:val="24"/>
        </w:rPr>
        <w:t>216</w:t>
      </w:r>
      <w:r>
        <w:rPr>
          <w:sz w:val="24"/>
          <w:szCs w:val="24"/>
        </w:rPr>
        <w:t xml:space="preserve"> часов </w:t>
      </w:r>
      <w:r w:rsidRPr="004A251C">
        <w:rPr>
          <w:sz w:val="24"/>
          <w:szCs w:val="24"/>
        </w:rPr>
        <w:t>(</w:t>
      </w:r>
      <w:r w:rsidRPr="004A251C">
        <w:rPr>
          <w:b w:val="0"/>
          <w:bCs w:val="0"/>
          <w:sz w:val="24"/>
          <w:szCs w:val="24"/>
        </w:rPr>
        <w:t>6 недель).</w:t>
      </w:r>
    </w:p>
    <w:p w:rsidR="00A27920" w:rsidRDefault="00A27920" w:rsidP="00A27920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8D0182">
        <w:rPr>
          <w:b w:val="0"/>
          <w:bCs w:val="0"/>
          <w:sz w:val="24"/>
          <w:szCs w:val="24"/>
        </w:rPr>
        <w:t>Сроки проведения ГИА: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 xml:space="preserve">18 мая </w:t>
      </w:r>
      <w:r>
        <w:rPr>
          <w:b w:val="0"/>
          <w:bCs w:val="0"/>
          <w:color w:val="FF0000"/>
          <w:sz w:val="24"/>
          <w:szCs w:val="24"/>
        </w:rPr>
        <w:t>-</w:t>
      </w:r>
      <w:r w:rsidRPr="00D82AEE">
        <w:rPr>
          <w:b w:val="0"/>
          <w:bCs w:val="0"/>
          <w:color w:val="FF0000"/>
          <w:sz w:val="24"/>
          <w:szCs w:val="24"/>
        </w:rPr>
        <w:t xml:space="preserve"> 28 июня 20</w:t>
      </w:r>
      <w:r w:rsidR="004A251C">
        <w:rPr>
          <w:b w:val="0"/>
          <w:bCs w:val="0"/>
          <w:color w:val="FF0000"/>
          <w:sz w:val="24"/>
          <w:szCs w:val="24"/>
        </w:rPr>
        <w:t>20</w:t>
      </w:r>
      <w:r w:rsidRPr="00D82AEE">
        <w:rPr>
          <w:b w:val="0"/>
          <w:bCs w:val="0"/>
          <w:color w:val="FF0000"/>
          <w:sz w:val="24"/>
          <w:szCs w:val="24"/>
        </w:rPr>
        <w:t xml:space="preserve"> г.</w:t>
      </w:r>
    </w:p>
    <w:p w:rsidR="005E1CF4" w:rsidRDefault="005E1CF4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096D90" w:rsidRDefault="00A27920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631A3">
        <w:rPr>
          <w:sz w:val="24"/>
          <w:szCs w:val="24"/>
        </w:rPr>
        <w:tab/>
      </w:r>
      <w:r w:rsidRPr="00E631A3">
        <w:rPr>
          <w:sz w:val="24"/>
          <w:szCs w:val="24"/>
        </w:rPr>
        <w:tab/>
      </w:r>
      <w:r w:rsidR="0098228D" w:rsidRPr="00E631A3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Pr="00E631A3">
        <w:rPr>
          <w:sz w:val="24"/>
          <w:szCs w:val="24"/>
        </w:rPr>
        <w:t>колледж</w:t>
      </w:r>
      <w:r w:rsidR="0098228D" w:rsidRPr="00E631A3">
        <w:rPr>
          <w:sz w:val="24"/>
          <w:szCs w:val="24"/>
        </w:rPr>
        <w:t xml:space="preserve"> самостоятельно определяет </w:t>
      </w:r>
      <w:r w:rsidR="0098228D" w:rsidRPr="00E631A3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проекта).</w:t>
      </w:r>
      <w:r>
        <w:rPr>
          <w:sz w:val="24"/>
          <w:szCs w:val="24"/>
        </w:rPr>
        <w:t xml:space="preserve"> </w:t>
      </w:r>
      <w:r w:rsidRPr="00096D90">
        <w:rPr>
          <w:b/>
          <w:i/>
          <w:sz w:val="24"/>
          <w:szCs w:val="24"/>
        </w:rPr>
        <w:t xml:space="preserve">(Приложение </w:t>
      </w:r>
      <w:r w:rsidR="00096D90">
        <w:rPr>
          <w:b/>
          <w:i/>
          <w:sz w:val="24"/>
          <w:szCs w:val="24"/>
        </w:rPr>
        <w:t>2</w:t>
      </w:r>
      <w:r w:rsidRPr="00096D90">
        <w:rPr>
          <w:b/>
          <w:i/>
          <w:sz w:val="24"/>
          <w:szCs w:val="24"/>
        </w:rPr>
        <w:t>)</w:t>
      </w:r>
    </w:p>
    <w:p w:rsidR="006C282E" w:rsidRDefault="006C282E" w:rsidP="006C282E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BC3E9D" w:rsidRPr="00085D02" w:rsidRDefault="0038565F" w:rsidP="00BC3E9D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C3E9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 на заседании педагогического совета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A27920" w:rsidRPr="00085D02" w:rsidRDefault="00A27920" w:rsidP="00A2792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D02">
        <w:rPr>
          <w:rFonts w:ascii="Times New Roman" w:eastAsia="Times New Roman" w:hAnsi="Times New Roman" w:cs="Times New Roman"/>
          <w:sz w:val="24"/>
          <w:szCs w:val="24"/>
        </w:rPr>
        <w:tab/>
      </w:r>
      <w:r w:rsidRPr="00085D02">
        <w:rPr>
          <w:rFonts w:ascii="Times New Roman" w:eastAsia="Times New Roman" w:hAnsi="Times New Roman" w:cs="Times New Roman"/>
          <w:sz w:val="24"/>
          <w:szCs w:val="24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1C6937" w:rsidRDefault="0098228D" w:rsidP="001C693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085D02">
        <w:rPr>
          <w:sz w:val="24"/>
          <w:szCs w:val="24"/>
        </w:rPr>
        <w:tab/>
      </w:r>
      <w:r w:rsidRPr="00085D02">
        <w:rPr>
          <w:sz w:val="24"/>
          <w:szCs w:val="24"/>
        </w:rPr>
        <w:tab/>
      </w:r>
      <w:r w:rsidR="00BC3E9D" w:rsidRPr="00085D02">
        <w:rPr>
          <w:sz w:val="24"/>
          <w:szCs w:val="24"/>
        </w:rPr>
        <w:t xml:space="preserve">Программа </w:t>
      </w:r>
      <w:r w:rsidRPr="00085D02">
        <w:rPr>
          <w:sz w:val="24"/>
          <w:szCs w:val="24"/>
        </w:rPr>
        <w:t>ГИА</w:t>
      </w:r>
      <w:r w:rsidR="00BC3E9D" w:rsidRPr="00085D02">
        <w:rPr>
          <w:sz w:val="24"/>
          <w:szCs w:val="24"/>
        </w:rPr>
        <w:t xml:space="preserve"> доводится до сведения обучающихся не позднее, чем за шесть</w:t>
      </w:r>
      <w:r w:rsidR="00BC3E9D" w:rsidRPr="00672419">
        <w:rPr>
          <w:sz w:val="24"/>
          <w:szCs w:val="24"/>
        </w:rPr>
        <w:t xml:space="preserve"> месяце</w:t>
      </w:r>
      <w:r w:rsidR="001C6937">
        <w:rPr>
          <w:sz w:val="24"/>
          <w:szCs w:val="24"/>
        </w:rPr>
        <w:t xml:space="preserve">в до начала проведения процедур. Факт ознакомления фиксируется в протоколе ознакомления с программой ГИА </w:t>
      </w:r>
      <w:r w:rsidR="001C6937" w:rsidRPr="00096D90">
        <w:rPr>
          <w:b/>
          <w:i/>
          <w:sz w:val="24"/>
          <w:szCs w:val="24"/>
        </w:rPr>
        <w:t xml:space="preserve">(Приложение </w:t>
      </w:r>
      <w:r w:rsidR="00096D90" w:rsidRPr="00096D90">
        <w:rPr>
          <w:b/>
          <w:i/>
          <w:sz w:val="24"/>
          <w:szCs w:val="24"/>
        </w:rPr>
        <w:t>3</w:t>
      </w:r>
      <w:r w:rsidR="001C6937" w:rsidRPr="00096D90">
        <w:rPr>
          <w:b/>
          <w:i/>
          <w:sz w:val="24"/>
          <w:szCs w:val="24"/>
        </w:rPr>
        <w:t>).</w:t>
      </w:r>
    </w:p>
    <w:p w:rsidR="00D12A53" w:rsidRPr="00D12A53" w:rsidRDefault="00076A24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A53" w:rsidRPr="00D12A53" w:rsidRDefault="00F853DC" w:rsidP="00870E7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собенности проведения демонстрационного экзамена</w:t>
      </w:r>
    </w:p>
    <w:p w:rsidR="0038565F" w:rsidRPr="007B4804" w:rsidRDefault="00D12A53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демонстрационного экзамена в состав </w:t>
      </w:r>
      <w:r w:rsidR="00D56F6D" w:rsidRPr="007B4804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</w:t>
      </w:r>
      <w:r w:rsidR="00D16AB7" w:rsidRPr="007B480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5D3" w:rsidRDefault="0038565F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lastRenderedPageBreak/>
        <w:tab/>
      </w:r>
      <w:r w:rsidRPr="007B4804">
        <w:rPr>
          <w:sz w:val="24"/>
          <w:szCs w:val="24"/>
        </w:rPr>
        <w:tab/>
      </w:r>
      <w:r w:rsidR="004D25D3" w:rsidRPr="007B4804">
        <w:rPr>
          <w:sz w:val="24"/>
          <w:szCs w:val="24"/>
        </w:rPr>
        <w:t>Демонстрационный экзамен является видом аттестационного испытания при ГИА</w:t>
      </w:r>
      <w:r w:rsidR="004D25D3" w:rsidRPr="00AB4F8E">
        <w:rPr>
          <w:sz w:val="24"/>
          <w:szCs w:val="24"/>
        </w:rPr>
        <w:t xml:space="preserve"> по образовательн</w:t>
      </w:r>
      <w:r w:rsidR="004D25D3">
        <w:rPr>
          <w:sz w:val="24"/>
          <w:szCs w:val="24"/>
        </w:rPr>
        <w:t>ой</w:t>
      </w:r>
      <w:r w:rsidR="004D25D3" w:rsidRPr="00AB4F8E">
        <w:rPr>
          <w:sz w:val="24"/>
          <w:szCs w:val="24"/>
        </w:rPr>
        <w:t xml:space="preserve"> программ</w:t>
      </w:r>
      <w:r w:rsidR="004D25D3">
        <w:rPr>
          <w:sz w:val="24"/>
          <w:szCs w:val="24"/>
        </w:rPr>
        <w:t>е</w:t>
      </w:r>
      <w:r w:rsidR="004D25D3" w:rsidRPr="00AB4F8E">
        <w:rPr>
          <w:sz w:val="24"/>
          <w:szCs w:val="24"/>
        </w:rPr>
        <w:t xml:space="preserve"> </w:t>
      </w:r>
      <w:r w:rsidR="00D56F6D">
        <w:rPr>
          <w:sz w:val="24"/>
          <w:szCs w:val="24"/>
        </w:rPr>
        <w:t>СПО</w:t>
      </w:r>
      <w:r w:rsidR="004D25D3" w:rsidRPr="00AB4F8E">
        <w:rPr>
          <w:sz w:val="24"/>
          <w:szCs w:val="24"/>
        </w:rPr>
        <w:t>, котор</w:t>
      </w:r>
      <w:r w:rsidR="004D25D3">
        <w:rPr>
          <w:sz w:val="24"/>
          <w:szCs w:val="24"/>
        </w:rPr>
        <w:t xml:space="preserve">ый </w:t>
      </w:r>
      <w:r w:rsidR="004D25D3" w:rsidRPr="00AB4F8E">
        <w:rPr>
          <w:sz w:val="24"/>
          <w:szCs w:val="24"/>
        </w:rPr>
        <w:t>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</w:t>
      </w:r>
      <w:r w:rsidR="004D25D3">
        <w:rPr>
          <w:sz w:val="24"/>
          <w:szCs w:val="24"/>
        </w:rPr>
        <w:t>выми и национальными практиками:</w:t>
      </w:r>
    </w:p>
    <w:p w:rsidR="004D25D3" w:rsidRPr="00A8774C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опыта Ворлдскиллс;</w:t>
      </w:r>
    </w:p>
    <w:p w:rsidR="004D25D3" w:rsidRPr="00A8774C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в соответствии с требованиями профессиональных стандартов;</w:t>
      </w:r>
    </w:p>
    <w:p w:rsidR="004D25D3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требований корпоративных стандартов работодателей.</w:t>
      </w:r>
    </w:p>
    <w:p w:rsidR="007B4804" w:rsidRPr="00A8774C" w:rsidRDefault="007B4804" w:rsidP="007B480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076A24" w:rsidRPr="007B4804" w:rsidRDefault="004D25D3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076A24" w:rsidRPr="007B4804">
        <w:rPr>
          <w:sz w:val="24"/>
          <w:szCs w:val="24"/>
        </w:rPr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076A24" w:rsidRPr="007B4804" w:rsidRDefault="00076A24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В ходе проведения демонстрационного экзамена в составе </w:t>
      </w:r>
      <w:r w:rsidR="00BC3E9D" w:rsidRPr="007B4804">
        <w:rPr>
          <w:sz w:val="24"/>
          <w:szCs w:val="24"/>
        </w:rPr>
        <w:t>ГИА</w:t>
      </w:r>
      <w:r w:rsidRPr="007B4804">
        <w:rPr>
          <w:sz w:val="24"/>
          <w:szCs w:val="24"/>
        </w:rPr>
        <w:t xml:space="preserve"> председатель и члены государственной экзаменационной комиссии присутствуют на демонстрационном экзамене.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разработки вариативных модулей задания демонстрационного экзамена.</w:t>
      </w:r>
    </w:p>
    <w:p w:rsidR="00CA75AB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A75AB" w:rsidRPr="003C3430" w:rsidRDefault="003C3430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1" w:name="bookmark8"/>
      <w:r w:rsidRPr="003C3430">
        <w:rPr>
          <w:b/>
          <w:sz w:val="24"/>
          <w:szCs w:val="24"/>
        </w:rPr>
        <w:t>Задания демонстрационного экзамена</w:t>
      </w:r>
      <w:bookmarkEnd w:id="1"/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CA75AB" w:rsidRPr="00DE219C" w:rsidRDefault="00FB64A1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1C6937">
        <w:rPr>
          <w:b/>
          <w:sz w:val="24"/>
          <w:szCs w:val="24"/>
        </w:rPr>
        <w:t>Комплекты оценочной документации</w:t>
      </w:r>
      <w:r w:rsidR="00085D02" w:rsidRPr="001C6937">
        <w:rPr>
          <w:b/>
          <w:sz w:val="24"/>
          <w:szCs w:val="24"/>
        </w:rPr>
        <w:t xml:space="preserve"> </w:t>
      </w:r>
      <w:r w:rsidR="00085D02" w:rsidRPr="00DE219C">
        <w:rPr>
          <w:b/>
          <w:sz w:val="24"/>
          <w:szCs w:val="24"/>
        </w:rPr>
        <w:t>по компетенции</w:t>
      </w:r>
      <w:r w:rsidR="00DE219C">
        <w:rPr>
          <w:b/>
          <w:color w:val="FF0000"/>
          <w:sz w:val="24"/>
          <w:szCs w:val="24"/>
        </w:rPr>
        <w:t xml:space="preserve"> </w:t>
      </w:r>
      <w:r w:rsidR="00DE219C" w:rsidRPr="003510C0">
        <w:rPr>
          <w:sz w:val="24"/>
          <w:szCs w:val="24"/>
          <w:lang w:eastAsia="ru-RU"/>
        </w:rPr>
        <w:t xml:space="preserve">WorldSkillsRussia </w:t>
      </w:r>
      <w:r w:rsidR="00DE219C">
        <w:rPr>
          <w:b/>
          <w:sz w:val="24"/>
          <w:szCs w:val="24"/>
          <w:lang w:eastAsia="ru-RU"/>
        </w:rPr>
        <w:t xml:space="preserve">«Ремонт и обслуживание легковых автомобилей» </w:t>
      </w:r>
      <w:r w:rsidR="004D25D3" w:rsidRPr="007B4804">
        <w:rPr>
          <w:sz w:val="24"/>
          <w:szCs w:val="24"/>
        </w:rPr>
        <w:t xml:space="preserve">размещаются </w:t>
      </w:r>
      <w:r w:rsidR="00CA75AB" w:rsidRPr="007B4804">
        <w:rPr>
          <w:sz w:val="24"/>
          <w:szCs w:val="24"/>
        </w:rPr>
        <w:t>в информа</w:t>
      </w:r>
      <w:r w:rsidR="004D25D3" w:rsidRPr="007B4804">
        <w:rPr>
          <w:sz w:val="24"/>
          <w:szCs w:val="24"/>
        </w:rPr>
        <w:t xml:space="preserve">ционнотелекоммуникационной сети </w:t>
      </w:r>
      <w:r w:rsidR="00CA75AB" w:rsidRPr="007B4804">
        <w:rPr>
          <w:sz w:val="24"/>
          <w:szCs w:val="24"/>
        </w:rPr>
        <w:t xml:space="preserve">«Интернет» на сайтах </w:t>
      </w:r>
      <w:hyperlink r:id="rId10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www.worldskills.ru</w:t>
        </w:r>
      </w:hyperlink>
      <w:r w:rsidR="00933B4F" w:rsidRPr="007B4804">
        <w:rPr>
          <w:sz w:val="24"/>
          <w:szCs w:val="24"/>
        </w:rPr>
        <w:t xml:space="preserve"> </w:t>
      </w:r>
      <w:r w:rsidR="00CA75AB" w:rsidRPr="007B4804">
        <w:rPr>
          <w:iCs/>
          <w:sz w:val="24"/>
          <w:szCs w:val="24"/>
        </w:rPr>
        <w:t>и</w:t>
      </w:r>
      <w:r w:rsidR="00CA75AB" w:rsidRPr="007B4804">
        <w:rPr>
          <w:sz w:val="24"/>
          <w:szCs w:val="24"/>
        </w:rPr>
        <w:t xml:space="preserve"> </w:t>
      </w:r>
      <w:hyperlink r:id="rId11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www.esat.worldskills.ru</w:t>
        </w:r>
      </w:hyperlink>
      <w:r w:rsidR="00CA75AB" w:rsidRPr="007B4804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</w:t>
      </w:r>
      <w:r w:rsidR="00D16AB7" w:rsidRPr="007B4804">
        <w:rPr>
          <w:sz w:val="24"/>
          <w:szCs w:val="24"/>
        </w:rPr>
        <w:t xml:space="preserve">среднего профессионального образования </w:t>
      </w:r>
      <w:r w:rsidR="00D16AB7" w:rsidRPr="00096D90">
        <w:rPr>
          <w:b/>
          <w:i/>
          <w:sz w:val="24"/>
          <w:szCs w:val="24"/>
        </w:rPr>
        <w:t>(</w:t>
      </w:r>
      <w:r w:rsidR="00096D90" w:rsidRPr="00096D90">
        <w:rPr>
          <w:b/>
          <w:i/>
          <w:sz w:val="24"/>
          <w:szCs w:val="24"/>
        </w:rPr>
        <w:t>Приложение</w:t>
      </w:r>
      <w:r w:rsidR="00D16AB7" w:rsidRPr="00096D90">
        <w:rPr>
          <w:b/>
          <w:i/>
          <w:sz w:val="24"/>
          <w:szCs w:val="24"/>
        </w:rPr>
        <w:t xml:space="preserve"> </w:t>
      </w:r>
      <w:r w:rsidR="00096D90" w:rsidRPr="00096D90">
        <w:rPr>
          <w:b/>
          <w:i/>
          <w:sz w:val="24"/>
          <w:szCs w:val="24"/>
        </w:rPr>
        <w:t>4</w:t>
      </w:r>
      <w:r w:rsidR="00D16AB7" w:rsidRPr="00096D90">
        <w:rPr>
          <w:b/>
          <w:i/>
          <w:sz w:val="24"/>
          <w:szCs w:val="24"/>
        </w:rPr>
        <w:t>)</w:t>
      </w:r>
      <w:r w:rsidR="00CA75AB" w:rsidRPr="00096D90">
        <w:rPr>
          <w:b/>
          <w:i/>
          <w:sz w:val="24"/>
          <w:szCs w:val="24"/>
        </w:rPr>
        <w:t>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DE219C">
        <w:rPr>
          <w:sz w:val="24"/>
          <w:szCs w:val="24"/>
        </w:rPr>
        <w:t>Выбор</w:t>
      </w:r>
      <w:r w:rsidR="00CA75AB" w:rsidRPr="00DE219C">
        <w:rPr>
          <w:sz w:val="24"/>
          <w:szCs w:val="24"/>
        </w:rPr>
        <w:tab/>
        <w:t>компетенций</w:t>
      </w:r>
      <w:r w:rsidR="00CA75AB" w:rsidRPr="00DE219C">
        <w:rPr>
          <w:sz w:val="24"/>
          <w:szCs w:val="24"/>
        </w:rPr>
        <w:tab/>
        <w:t>и комплектов</w:t>
      </w:r>
      <w:r w:rsidR="00CA75AB" w:rsidRPr="00DE219C">
        <w:rPr>
          <w:sz w:val="24"/>
          <w:szCs w:val="24"/>
        </w:rPr>
        <w:tab/>
        <w:t>оценочной документации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для целей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проведения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демонстрационного</w:t>
      </w:r>
      <w:r w:rsidR="00CA75AB" w:rsidRPr="00DE219C">
        <w:rPr>
          <w:sz w:val="24"/>
          <w:szCs w:val="24"/>
        </w:rPr>
        <w:tab/>
        <w:t>экзамена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осуществляется</w:t>
      </w:r>
      <w:r w:rsidR="00933B4F" w:rsidRPr="00DE219C">
        <w:rPr>
          <w:sz w:val="24"/>
          <w:szCs w:val="24"/>
        </w:rPr>
        <w:t xml:space="preserve"> </w:t>
      </w:r>
      <w:r w:rsidR="00D16AB7" w:rsidRPr="00DE219C">
        <w:rPr>
          <w:sz w:val="24"/>
          <w:szCs w:val="24"/>
        </w:rPr>
        <w:t>колледжем</w:t>
      </w:r>
      <w:r w:rsidR="00CA75AB" w:rsidRPr="00DE219C">
        <w:rPr>
          <w:sz w:val="24"/>
          <w:szCs w:val="24"/>
        </w:rPr>
        <w:t xml:space="preserve"> самостоятельно на основе анализа соответствия содержания задания задаче оценки освоения образовательной программы (или её части) </w:t>
      </w:r>
      <w:r w:rsidR="00DE219C" w:rsidRPr="00DE219C">
        <w:rPr>
          <w:sz w:val="24"/>
          <w:szCs w:val="24"/>
          <w:lang w:eastAsia="ru-RU"/>
        </w:rPr>
        <w:t xml:space="preserve">по специальности </w:t>
      </w:r>
      <w:r w:rsidR="00DE219C" w:rsidRPr="00DE219C">
        <w:rPr>
          <w:rStyle w:val="s1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CA75AB" w:rsidRPr="00DE219C">
        <w:rPr>
          <w:sz w:val="24"/>
          <w:szCs w:val="24"/>
        </w:rPr>
        <w:t>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DE219C">
        <w:rPr>
          <w:sz w:val="24"/>
          <w:szCs w:val="24"/>
        </w:rPr>
        <w:tab/>
      </w:r>
      <w:r w:rsidRPr="00DE219C">
        <w:rPr>
          <w:sz w:val="24"/>
          <w:szCs w:val="24"/>
        </w:rPr>
        <w:tab/>
      </w:r>
      <w:r w:rsidR="00CA75AB" w:rsidRPr="00DE219C">
        <w:rPr>
          <w:sz w:val="24"/>
          <w:szCs w:val="24"/>
        </w:rPr>
        <w:t>Федеральными учебно-методическими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DE219C">
        <w:rPr>
          <w:sz w:val="24"/>
          <w:szCs w:val="24"/>
        </w:rPr>
        <w:tab/>
      </w:r>
      <w:r w:rsidRPr="00DE219C">
        <w:rPr>
          <w:sz w:val="24"/>
          <w:szCs w:val="24"/>
        </w:rPr>
        <w:tab/>
      </w:r>
      <w:r w:rsidR="00CA75AB" w:rsidRPr="00DE219C">
        <w:rPr>
          <w:sz w:val="24"/>
          <w:szCs w:val="24"/>
        </w:rPr>
        <w:t>В случае отсутствия компетенций, содержательно соответствующих целям оценки освоения образовательной программы или её части, союзом организуется разработка комплекта оценочной документации по новой компетенции с учетом базовых принципов, его экспертиза и размещение в информационнотелекоммуникационной сети «Интернет».</w:t>
      </w:r>
    </w:p>
    <w:p w:rsidR="00933B4F" w:rsidRPr="007B4804" w:rsidRDefault="00933B4F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деятельности. Предпочтительнее конструирование комплексных задач, отражающих наиболее полно профессиональную деятельность, к которой готовится обучающийся.</w:t>
      </w:r>
    </w:p>
    <w:p w:rsidR="00CA75AB" w:rsidRPr="007B4804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3C3430" w:rsidRDefault="003C3430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9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рганизационная модель проведения аттестации с использованием механизма демонстрационного</w:t>
      </w:r>
      <w:bookmarkEnd w:id="2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" w:name="bookmark10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bookmarkEnd w:id="3"/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 процедур демонстрационного экзамена реализуется с учетом базовых принципов объективной оценки результатов подготовки рабочих кадров.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экспертов, входящих в состав экспертной группы, определяется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образовательной организацией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Состав экспертной группы утверждается руководителем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образовательной организации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обеспечивает реализацию процедур демонстрационного экзамена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933B4F" w:rsidRDefault="00933B4F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D70" w:rsidRPr="00BB6D70" w:rsidRDefault="00BB6D70" w:rsidP="00F8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0">
        <w:rPr>
          <w:rFonts w:ascii="Times New Roman" w:hAnsi="Times New Roman" w:cs="Times New Roman"/>
          <w:b/>
          <w:sz w:val="24"/>
          <w:szCs w:val="24"/>
        </w:rPr>
        <w:t>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«Ворлдскиллс» применяются базовые принципы объективной оценки результатов подготовки рабочих кадров.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4" w:name="bookmark21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единых оценочных материалов </w:t>
      </w:r>
      <w:bookmarkEnd w:id="4"/>
      <w:r w:rsidR="008D0182">
        <w:rPr>
          <w:sz w:val="24"/>
          <w:szCs w:val="24"/>
        </w:rPr>
        <w:t>и заданий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BB6D70" w:rsidRPr="00DE219C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КОД включается демонстрационный вариант задания </w:t>
      </w:r>
      <w:r w:rsidRPr="00DE219C">
        <w:rPr>
          <w:rFonts w:ascii="Times New Roman" w:hAnsi="Times New Roman" w:cs="Times New Roman"/>
          <w:sz w:val="24"/>
          <w:szCs w:val="24"/>
          <w:highlight w:val="yellow"/>
        </w:rPr>
        <w:t>(образец)</w:t>
      </w:r>
      <w:r w:rsidR="00DE219C" w:rsidRPr="00DE21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219C" w:rsidRPr="00DE219C">
        <w:rPr>
          <w:rFonts w:ascii="Times New Roman" w:hAnsi="Times New Roman" w:cs="Times New Roman"/>
          <w:b/>
          <w:i/>
          <w:sz w:val="24"/>
          <w:szCs w:val="24"/>
        </w:rPr>
        <w:t>(Приложение 4)</w:t>
      </w:r>
      <w:r w:rsidR="00DE21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eSim</w:t>
      </w:r>
      <w:r>
        <w:rPr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</w:t>
      </w:r>
    </w:p>
    <w:p w:rsidR="00BB6D70" w:rsidRPr="00351F62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</w:t>
      </w:r>
      <w:r w:rsidR="00BB6D70" w:rsidRPr="00351F62">
        <w:rPr>
          <w:rFonts w:ascii="Times New Roman" w:hAnsi="Times New Roman" w:cs="Times New Roman"/>
          <w:sz w:val="24"/>
          <w:szCs w:val="24"/>
        </w:rPr>
        <w:t xml:space="preserve">«Молодые профессионалы (Ворлдскиллс Россия)», и размещаются в специальном разделе на официальном сайте </w:t>
      </w:r>
      <w:hyperlink r:id="rId12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www.wor1dskills.ru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13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5" w:name="bookmark22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5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 w:rsidR="00BB6D70">
        <w:rPr>
          <w:rFonts w:ascii="Times New Roman" w:hAnsi="Times New Roman" w:cs="Times New Roman"/>
          <w:sz w:val="24"/>
          <w:szCs w:val="24"/>
        </w:rPr>
        <w:tab/>
        <w:t>(далее -</w:t>
      </w:r>
      <w:r w:rsidR="00351F62">
        <w:rPr>
          <w:rFonts w:ascii="Times New Roman" w:hAnsi="Times New Roman" w:cs="Times New Roman"/>
          <w:sz w:val="24"/>
          <w:szCs w:val="24"/>
        </w:rPr>
        <w:t xml:space="preserve"> </w:t>
      </w:r>
      <w:r w:rsidR="00BB6D70">
        <w:rPr>
          <w:rFonts w:ascii="Times New Roman" w:hAnsi="Times New Roman" w:cs="Times New Roman"/>
          <w:sz w:val="24"/>
          <w:szCs w:val="24"/>
        </w:rPr>
        <w:t>ЦПДЭ) в</w:t>
      </w:r>
      <w:r w:rsidR="00BB6D70">
        <w:rPr>
          <w:rFonts w:ascii="Times New Roman" w:hAnsi="Times New Roman" w:cs="Times New Roman"/>
          <w:sz w:val="24"/>
          <w:szCs w:val="24"/>
        </w:rPr>
        <w:tab/>
        <w:t>соответствии с методикой организации и проведения демонстрационного экзамена по стандартам Ворлдскиллс Россия, утвержденной приказом Союза «Молодые профессионалы (Ворлдскиллс Россия)» от 31 января 2019 г. №31.01.2019-1, и удостоверяется электронным аттестатом.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качестве ЦПДЭ могут быть аккредитованы организации, осуществляющие образовательную деятельность и предприятия.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6" w:name="bookmark23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Независимая экспертная оценка выполнения заданий</w:t>
      </w:r>
      <w:bookmarkEnd w:id="6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сертифицированные эксперты Ворлдскиллс;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проведения чемпионатов;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участия в оценке выполнения заданий демонстрационного экзамена.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 каждой площадкой союзом «Молодые профессионалы (Ворлдскиллс Россия)» закрепляется главный эксперт.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7" w:name="bookmark24"/>
      <w:r>
        <w:rPr>
          <w:sz w:val="24"/>
          <w:szCs w:val="24"/>
        </w:rPr>
        <w:t>Применение единой информационной системы при проведении</w:t>
      </w:r>
      <w:bookmarkStart w:id="8" w:name="bookmark25"/>
      <w:bookmarkEnd w:id="7"/>
      <w:r>
        <w:rPr>
          <w:sz w:val="24"/>
          <w:szCs w:val="24"/>
        </w:rPr>
        <w:t xml:space="preserve"> демонстрационного экзамена</w:t>
      </w:r>
      <w:bookmarkEnd w:id="8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</w:t>
      </w:r>
      <w:r w:rsidR="00351F62">
        <w:rPr>
          <w:rFonts w:ascii="Times New Roman" w:hAnsi="Times New Roman" w:cs="Times New Roman"/>
          <w:sz w:val="24"/>
          <w:szCs w:val="24"/>
        </w:rPr>
        <w:t xml:space="preserve">оринга eSim с учетом требований </w:t>
      </w:r>
      <w:r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ab/>
        <w:t>27 июля 2006 г. № 152-ФЗ «О персональных данных».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eSim.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9" w:name="bookmark26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Выдача паспорта компетенций</w:t>
      </w:r>
      <w:bookmarkEnd w:id="9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eSim и удостоверяются электронным паспортом компетенций, форма которого устанавливается союзом «Молодые профессионалы (Ворлдскиллс Россия)».</w:t>
      </w:r>
    </w:p>
    <w:p w:rsidR="00BB6D70" w:rsidRDefault="00BB6D70" w:rsidP="00B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6D70" w:rsidSect="00870E7D">
          <w:type w:val="continuous"/>
          <w:pgSz w:w="11906" w:h="16838" w:code="9"/>
          <w:pgMar w:top="1430" w:right="1004" w:bottom="1430" w:left="1440" w:header="0" w:footer="3" w:gutter="0"/>
          <w:cols w:space="720"/>
        </w:sectPr>
      </w:pPr>
    </w:p>
    <w:p w:rsidR="00F853DC" w:rsidRDefault="00F853DC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орядок защиты дипломной работы/дипломного проекта</w:t>
      </w:r>
    </w:p>
    <w:p w:rsidR="003E1E29" w:rsidRP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F853DC" w:rsidRPr="003E1E29" w:rsidRDefault="00F853DC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F62" w:rsidRPr="001C6937" w:rsidRDefault="00351F62" w:rsidP="00351F62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1C6937">
        <w:rPr>
          <w:iCs/>
          <w:sz w:val="24"/>
          <w:szCs w:val="24"/>
        </w:rPr>
        <w:t xml:space="preserve">Перечень тем дипломных проектов/дипломных работ </w:t>
      </w:r>
      <w:r w:rsidR="00096D90">
        <w:rPr>
          <w:iCs/>
          <w:sz w:val="24"/>
          <w:szCs w:val="24"/>
        </w:rPr>
        <w:t>(</w:t>
      </w:r>
      <w:r w:rsidR="00F853DC" w:rsidRPr="00096D90">
        <w:rPr>
          <w:i/>
        </w:rPr>
        <w:t xml:space="preserve">Приложение </w:t>
      </w:r>
      <w:r w:rsidR="00096D90" w:rsidRPr="00096D90">
        <w:rPr>
          <w:i/>
        </w:rPr>
        <w:t>5</w:t>
      </w:r>
      <w:r w:rsidR="00F853DC" w:rsidRPr="00096D90">
        <w:rPr>
          <w:i/>
        </w:rPr>
        <w:t>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351F62" w:rsidRPr="00DB336E" w:rsidTr="00F853DC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AE0E65" w:rsidP="003C3430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51F6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8D018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DE219C" w:rsidRPr="00DB336E" w:rsidTr="00AE0E65">
        <w:trPr>
          <w:trHeight w:hRule="exact" w:val="91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E219C" w:rsidRPr="00DB336E" w:rsidRDefault="00DE219C" w:rsidP="00AE0E65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Kalina</w:t>
            </w:r>
            <w:r w:rsidRPr="00E052C4">
              <w:rPr>
                <w:sz w:val="24"/>
                <w:szCs w:val="24"/>
                <w:lang w:bidi="en-US"/>
              </w:rPr>
              <w:t xml:space="preserve">1118 </w:t>
            </w:r>
            <w:r w:rsidRPr="00E052C4">
              <w:rPr>
                <w:sz w:val="24"/>
                <w:szCs w:val="24"/>
              </w:rPr>
              <w:t>в агрегатном цехе городской СТОА.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  <w:p w:rsidR="00DE219C" w:rsidRPr="00DB336E" w:rsidRDefault="00DE219C" w:rsidP="00AE0E65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автомобиля ВАЗ-1118 на посту текущего ремонта городской СТОА.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стартера  легкового  автомобиля  с  разработкой  электротехнического участк</w:t>
            </w:r>
            <w:r>
              <w:rPr>
                <w:sz w:val="24"/>
                <w:szCs w:val="24"/>
              </w:rPr>
              <w:t>а</w:t>
            </w:r>
            <w:r w:rsidRPr="00E052C4">
              <w:rPr>
                <w:sz w:val="24"/>
                <w:szCs w:val="24"/>
              </w:rPr>
              <w:t xml:space="preserve">  на  предприятии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6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передней подвески автомобиля ВАЗ-1117. в условиях предприятия.  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</w:t>
            </w:r>
            <w:r w:rsidRPr="00E052C4">
              <w:rPr>
                <w:sz w:val="24"/>
                <w:szCs w:val="24"/>
              </w:rPr>
              <w:t xml:space="preserve">ехнологического процесса обслуживания и ремонта задней подвески </w:t>
            </w:r>
            <w:r>
              <w:rPr>
                <w:sz w:val="24"/>
                <w:szCs w:val="24"/>
              </w:rPr>
              <w:t xml:space="preserve">грузового </w:t>
            </w:r>
            <w:r w:rsidRPr="00E052C4">
              <w:rPr>
                <w:sz w:val="24"/>
                <w:szCs w:val="24"/>
              </w:rPr>
              <w:t>автомобиля</w:t>
            </w:r>
            <w:r>
              <w:rPr>
                <w:sz w:val="24"/>
                <w:szCs w:val="24"/>
                <w:lang w:bidi="en-US"/>
              </w:rPr>
              <w:t xml:space="preserve"> с разработкой участка обслуживания автомобилей на предприятии.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кузовного участка городской СТОА. Технологический процесс обслуживания и ремонта кузова автомобиля ВАЗ-2190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работы малярного участка городской СТОА  с  разработкой технологического процесса ремонта кузова автомобиля ВАЗ-2170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  колес и шин автомобиля  с разработкой  шиномонтажного  участка.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кузова автомобиля  легкового  автомобиля.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рулевого управления автомобиля ВАЗ-1118.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питания автомобиля ВАЗ-2190 на участке по ремонту топливной аппаратуры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коробки передач автомобиля ГАЗ-3221 на агрегатном участке автотранспортного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механизма газораспределения автомобиля ВАЗ-1117. с  разработкой проекта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крыла кузова  легкового  автомобиля   на кузовном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работы АТП с разработкой </w:t>
            </w:r>
            <w:r w:rsidRPr="00E052C4">
              <w:rPr>
                <w:sz w:val="24"/>
                <w:szCs w:val="24"/>
              </w:rPr>
              <w:t>технологического процесса обслуживания и ремонта системы смазки автомобиля ВАЗ-1118.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Определение технико-экономических показателей работы диагностического поста городской СТОА с  разработкой технологического процесса обслуживания и ремонта системы питания   грузового автомобиля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раздаточной коробки автомобиля ВАЗ-2121 на агрегатном участке городской</w:t>
            </w:r>
            <w:r>
              <w:rPr>
                <w:sz w:val="24"/>
                <w:szCs w:val="24"/>
              </w:rPr>
              <w:t xml:space="preserve">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работы  поста текущего ремонта городской СТОА с  разработкой технологического процесса обслуживания и ремонта передней подвески автомобиля </w:t>
            </w:r>
            <w:r w:rsidRPr="00E052C4">
              <w:rPr>
                <w:sz w:val="24"/>
                <w:szCs w:val="24"/>
                <w:lang w:val="en-US" w:bidi="en-US"/>
              </w:rPr>
              <w:t>Chevrolet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колес и шин автомобиля ВАЗ-2170 на шиномонтажном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передней подвески автомобиля ВАЗ-2191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</w:rPr>
              <w:t>на посту технического обслуживания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сидений кузова автомобиля ВАЗ-1118. с  разработкой проекта малярного участка городской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карданной передачи автомобиля ГАЗ-3302 на посту технического обслуживания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системы питания    автомобиля ВАЗ-21213. С  разработкой проекта диагностического поста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приборов системы питания автомобиля МАЗ-6310 на участке по ремонту топливной аппаратуры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КамАЗ- 65207 на моторном участке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  <w:r w:rsidRPr="00E052C4">
              <w:rPr>
                <w:sz w:val="24"/>
                <w:szCs w:val="24"/>
                <w:lang w:bidi="en-US"/>
              </w:rPr>
              <w:t>.</w:t>
            </w:r>
            <w:r w:rsidRPr="00E052C4">
              <w:rPr>
                <w:rFonts w:eastAsiaTheme="minorHAnsi"/>
                <w:sz w:val="24"/>
                <w:szCs w:val="24"/>
              </w:rPr>
              <w:t xml:space="preserve"> С </w:t>
            </w:r>
            <w:r w:rsidRPr="00E052C4">
              <w:rPr>
                <w:sz w:val="24"/>
                <w:szCs w:val="24"/>
                <w:lang w:bidi="en-US"/>
              </w:rPr>
              <w:t>разработкой  проекта агрегатного участка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ВАЗ 21114   на моторном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ВАЗ- 2190. Определение технико-экономических показателей работы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проекта поста текущего ремонта задней подвески автомобиля ВАЗ-2190 </w:t>
            </w:r>
            <w:r w:rsidRPr="00DE219C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технико-экономических показателей работы электротехнического участка городской СТОА</w:t>
            </w:r>
            <w:r>
              <w:rPr>
                <w:sz w:val="24"/>
                <w:szCs w:val="24"/>
              </w:rPr>
              <w:t xml:space="preserve"> с р</w:t>
            </w:r>
            <w:r w:rsidRPr="00E052C4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генератора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технологического процесса усовершенствования тормозной системы на примере автомобиля.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эксплуатационных свойств современного автомобиля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разработкой моторного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участка.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технологического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по изменению мощностных характеристик двигателя внутреннего сгорания.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комплекса технического обслуживания АТП (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примере конкретного предприятия)</w:t>
            </w: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19C" w:rsidRPr="00E052C4" w:rsidRDefault="00DE219C" w:rsidP="00DE219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средств технического обслуживания автомобилей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стационарных и передвижных) на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АТП.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инновационных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диагностики двигателя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сгорания автомобиля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антипробуксовочной системы для конкретного  автомобиля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Модернизация технич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еского обслуживания автомобилей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6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участка внепланового ремонта 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примере конкретного предприятия)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нствование тормозных систем на автомобилях с разработкой шиномонтажного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участка.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диагностирования и внепланового ремонта автомобилей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электрооборудования автомобиля (на примере конкретного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ТО грузового транспорта на АТП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Разработка  на  АТП технологического процесса  ремонта  ходовой части 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Технологический  расчет  организации  ТО  и ТР  в  АТП с  подробной  разработкой  поста  диагностики  инжекторных  двигателей.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технологического  процесса  восстановления  детали  и  оформление  комплекта  технологической 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технического обслуживания и ремонта автомобилей с прое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ктированием ремонтно-монтажного участка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ЗИЛ – 130 с разработкой зоны ТО-1.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медницко-жестяницкого участка 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участка ремонта электрооборудования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ГАЗ-53 с разработкой теплой стоянки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ТО и ремонта автомобилей в условиях предприятия с разработкой технологичес</w:t>
            </w:r>
            <w:r w:rsidR="00AE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процесса текущего ремонта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специальных автомобилей.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технического проекта д</w:t>
            </w:r>
            <w:r w:rsidR="00AE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иагностирование системы питания </w:t>
            </w:r>
            <w:r w:rsidR="00AE0E65"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двигателя,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оборудованного ГБО. 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технологического  процесса ремонта  ступицы   заднего  колеса  ГАЗ-3307.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ического обслуживания и ремонта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с проектированием участка по ремонту модернизированных двигателей.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сварочного цеха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</w:tbl>
    <w:p w:rsidR="00351F62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1F62" w:rsidRDefault="00351F62" w:rsidP="00F853D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 xml:space="preserve">Структура </w:t>
      </w:r>
      <w:r w:rsidRPr="003E1E29">
        <w:rPr>
          <w:b/>
          <w:iCs/>
          <w:sz w:val="24"/>
          <w:szCs w:val="24"/>
        </w:rPr>
        <w:t xml:space="preserve">дипломных проектов/дипломных работ </w:t>
      </w:r>
      <w:r w:rsidRPr="003E1E29">
        <w:rPr>
          <w:b/>
          <w:sz w:val="24"/>
          <w:szCs w:val="24"/>
        </w:rPr>
        <w:t>**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  <w:r w:rsidRPr="00096D90">
        <w:rPr>
          <w:rFonts w:ascii="Times New Roman" w:hAnsi="Times New Roman" w:cs="Times New Roman"/>
          <w:b/>
        </w:rPr>
        <w:t>(</w:t>
      </w:r>
      <w:r w:rsidRPr="00096D90">
        <w:rPr>
          <w:rFonts w:ascii="Times New Roman" w:hAnsi="Times New Roman" w:cs="Times New Roman"/>
          <w:b/>
          <w:i/>
        </w:rPr>
        <w:t xml:space="preserve">Приложение </w:t>
      </w:r>
      <w:r w:rsidR="00096D90" w:rsidRPr="00096D90">
        <w:rPr>
          <w:rFonts w:ascii="Times New Roman" w:hAnsi="Times New Roman" w:cs="Times New Roman"/>
          <w:b/>
          <w:i/>
        </w:rPr>
        <w:t>6</w:t>
      </w:r>
      <w:r w:rsidRPr="00096D90">
        <w:rPr>
          <w:rFonts w:ascii="Times New Roman" w:hAnsi="Times New Roman" w:cs="Times New Roman"/>
          <w:b/>
          <w:i/>
        </w:rPr>
        <w:t>)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351F62" w:rsidRPr="00672EAA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351F62" w:rsidRPr="0010606E" w:rsidRDefault="00351F62" w:rsidP="00E14FA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351F62" w:rsidRDefault="00351F62" w:rsidP="00E14FA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351F62" w:rsidRPr="00672EAA" w:rsidRDefault="00351F62" w:rsidP="00351F62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351F62" w:rsidRPr="00672EAA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1F62" w:rsidRPr="00A16EAE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 xml:space="preserve">**Для каждой специальности наименование отдельных разделов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 w:rsidRPr="00C055A2">
        <w:rPr>
          <w:rFonts w:ascii="Times New Roman" w:hAnsi="Times New Roman"/>
          <w:i/>
        </w:rPr>
        <w:t xml:space="preserve">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>
        <w:rPr>
          <w:rFonts w:ascii="Times New Roman" w:hAnsi="Times New Roman"/>
          <w:i/>
        </w:rPr>
        <w:t>.</w:t>
      </w:r>
    </w:p>
    <w:p w:rsidR="00351F62" w:rsidRDefault="00351F62" w:rsidP="00351F62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351F62" w:rsidRDefault="00351F62" w:rsidP="001C69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>Комплектация дипломного проекта/дипломной работы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351F62" w:rsidRPr="00AC2223" w:rsidRDefault="00351F62" w:rsidP="00351F62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7</w:t>
      </w:r>
      <w:r w:rsidRPr="00096D90">
        <w:rPr>
          <w:b/>
          <w:sz w:val="24"/>
          <w:szCs w:val="24"/>
        </w:rPr>
        <w:t>);</w:t>
      </w:r>
    </w:p>
    <w:p w:rsidR="00351F62" w:rsidRPr="005D6741" w:rsidRDefault="00351F62" w:rsidP="00351F62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8</w:t>
      </w:r>
      <w:r w:rsidRPr="00096D90">
        <w:rPr>
          <w:b/>
          <w:sz w:val="24"/>
          <w:szCs w:val="24"/>
        </w:rPr>
        <w:t>);</w:t>
      </w:r>
    </w:p>
    <w:p w:rsidR="00351F62" w:rsidRPr="0010606E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lastRenderedPageBreak/>
        <w:t>Оглавление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Введение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Основная часть***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Заключение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 xml:space="preserve">Список используемых источников. 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Приложения</w:t>
      </w:r>
    </w:p>
    <w:p w:rsidR="00351F62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отзыв руководителя </w:t>
      </w:r>
      <w:r w:rsidRPr="00351F62">
        <w:rPr>
          <w:sz w:val="24"/>
          <w:szCs w:val="24"/>
        </w:rPr>
        <w:t>дипломного проекта/дипломной работы</w:t>
      </w:r>
      <w:r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9</w:t>
      </w:r>
      <w:r w:rsidRPr="00096D90">
        <w:rPr>
          <w:b/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351F62" w:rsidRPr="00E05587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</w:t>
      </w:r>
      <w:r>
        <w:rPr>
          <w:b/>
          <w:sz w:val="24"/>
          <w:szCs w:val="24"/>
        </w:rPr>
        <w:t>я</w:t>
      </w:r>
      <w:r w:rsidRPr="00AC2223">
        <w:rPr>
          <w:b/>
          <w:sz w:val="24"/>
          <w:szCs w:val="24"/>
        </w:rPr>
        <w:t xml:space="preserve">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10</w:t>
      </w:r>
      <w:r w:rsidRPr="00096D9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351F62" w:rsidRPr="00351F62" w:rsidRDefault="00351F62" w:rsidP="00351F62">
      <w:pPr>
        <w:spacing w:after="0" w:line="240" w:lineRule="auto"/>
        <w:rPr>
          <w:rFonts w:ascii="Times New Roman" w:hAnsi="Times New Roman"/>
          <w:i/>
        </w:rPr>
      </w:pPr>
    </w:p>
    <w:p w:rsidR="00366126" w:rsidRPr="00357EFF" w:rsidRDefault="00366126" w:rsidP="00AC278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Pr="0022205E">
        <w:rPr>
          <w:sz w:val="24"/>
          <w:szCs w:val="24"/>
        </w:rPr>
        <w:t xml:space="preserve">предполагает наличие кабинета </w:t>
      </w:r>
      <w:r w:rsidRPr="00AC2783">
        <w:rPr>
          <w:b/>
          <w:sz w:val="24"/>
          <w:szCs w:val="24"/>
        </w:rPr>
        <w:t>подготовки</w:t>
      </w:r>
      <w:r w:rsidRPr="0022205E">
        <w:rPr>
          <w:sz w:val="24"/>
          <w:szCs w:val="24"/>
        </w:rPr>
        <w:t xml:space="preserve"> к государственной итоговой аттестации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366126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</w:t>
      </w:r>
      <w:r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 выполнении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выпускнику предоставляются технические и информационные возможности:</w:t>
      </w:r>
    </w:p>
    <w:p w:rsidR="00366126" w:rsidRPr="009F49FA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366126" w:rsidRPr="009F49FA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366126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366126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366126" w:rsidRPr="00DD0DB5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202FD4" w:rsidRDefault="00366126" w:rsidP="001C693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Для предварительной защиты и защиты </w:t>
      </w:r>
      <w:r w:rsidRPr="00714D5B">
        <w:rPr>
          <w:b/>
          <w:sz w:val="24"/>
          <w:szCs w:val="24"/>
        </w:rPr>
        <w:t>дипломного проекта/дипломной работы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366126" w:rsidRPr="009F49FA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366126" w:rsidRPr="009F49FA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366126" w:rsidRPr="0077244C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366126" w:rsidRDefault="00366126" w:rsidP="00366126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366126" w:rsidRDefault="00366126" w:rsidP="001C6937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Информационные ресурсы</w:t>
      </w: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Информационно-методическое обеспечение ГИА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Pr="00140B5C">
        <w:rPr>
          <w:sz w:val="24"/>
          <w:szCs w:val="24"/>
        </w:rPr>
        <w:t xml:space="preserve">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11</w:t>
      </w:r>
      <w:r w:rsidRPr="00096D90">
        <w:rPr>
          <w:b/>
          <w:sz w:val="24"/>
          <w:szCs w:val="24"/>
        </w:rPr>
        <w:t>);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Pr="00447830">
        <w:rPr>
          <w:sz w:val="24"/>
          <w:szCs w:val="24"/>
        </w:rPr>
        <w:t xml:space="preserve"> по специальности;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30">
        <w:rPr>
          <w:sz w:val="24"/>
          <w:szCs w:val="24"/>
        </w:rPr>
        <w:t>ериодические издания по специальности.</w:t>
      </w:r>
    </w:p>
    <w:p w:rsidR="00366126" w:rsidRPr="00DD0DB5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</w:t>
      </w:r>
      <w:r>
        <w:rPr>
          <w:b/>
          <w:sz w:val="24"/>
          <w:szCs w:val="24"/>
        </w:rPr>
        <w:t>но-документационное обеспечение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</w:t>
      </w:r>
      <w:r>
        <w:rPr>
          <w:sz w:val="24"/>
          <w:szCs w:val="24"/>
        </w:rPr>
        <w:t>и</w:t>
      </w:r>
      <w:r w:rsidRPr="00357EFF">
        <w:rPr>
          <w:sz w:val="24"/>
          <w:szCs w:val="24"/>
        </w:rPr>
        <w:t xml:space="preserve"> государственной экзаменационной комиссии представляются следующие документы: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lastRenderedPageBreak/>
        <w:t>ФГОС</w:t>
      </w:r>
      <w:r>
        <w:rPr>
          <w:sz w:val="24"/>
          <w:szCs w:val="24"/>
        </w:rPr>
        <w:t xml:space="preserve"> СПО</w:t>
      </w:r>
      <w:r w:rsidRPr="00E05587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7E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колледжа об утверждении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>
        <w:rPr>
          <w:sz w:val="24"/>
          <w:szCs w:val="24"/>
        </w:rPr>
        <w:t>колледжа</w:t>
      </w:r>
      <w:r w:rsidRPr="00357EFF">
        <w:rPr>
          <w:sz w:val="24"/>
          <w:szCs w:val="24"/>
        </w:rPr>
        <w:t xml:space="preserve"> о закреплении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приказы руководителя ПОО о допуске студентов к защите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на заседании ГЭК по специальности;</w:t>
      </w:r>
      <w:r>
        <w:rPr>
          <w:sz w:val="24"/>
          <w:szCs w:val="24"/>
        </w:rPr>
        <w:t xml:space="preserve"> 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366126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Pr="00357EFF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bCs/>
          <w:i/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05587">
        <w:rPr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содержания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3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сводная ведомость оценивания </w:t>
      </w:r>
      <w:r w:rsidR="00BB57F3">
        <w:rPr>
          <w:sz w:val="24"/>
          <w:szCs w:val="24"/>
        </w:rPr>
        <w:t>ВКР</w:t>
      </w:r>
      <w:r w:rsidRPr="00E05587">
        <w:rPr>
          <w:sz w:val="24"/>
          <w:szCs w:val="24"/>
        </w:rPr>
        <w:t xml:space="preserve"> </w:t>
      </w:r>
      <w:r w:rsidRPr="00096D90">
        <w:rPr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4</w:t>
      </w:r>
      <w:r w:rsidRPr="00096D90">
        <w:rPr>
          <w:bCs/>
          <w:i/>
          <w:sz w:val="24"/>
          <w:szCs w:val="24"/>
        </w:rPr>
        <w:t>)</w:t>
      </w:r>
      <w:r w:rsidRPr="00096D90">
        <w:rPr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96D90">
        <w:rPr>
          <w:sz w:val="24"/>
          <w:szCs w:val="24"/>
        </w:rPr>
        <w:t>бланк протокола заседания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5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1158">
        <w:rPr>
          <w:sz w:val="24"/>
          <w:szCs w:val="24"/>
        </w:rPr>
        <w:t>книга протоколов заседаний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6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9352A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E05587">
        <w:rPr>
          <w:sz w:val="24"/>
          <w:szCs w:val="24"/>
        </w:rPr>
        <w:t xml:space="preserve">примерные критерии оценки содержания и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, выставления итоговых оценок (таблицы)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7</w:t>
      </w:r>
      <w:r w:rsidRPr="009352A7">
        <w:rPr>
          <w:b/>
          <w:bCs/>
          <w:i/>
          <w:sz w:val="24"/>
          <w:szCs w:val="24"/>
        </w:rPr>
        <w:t>, Приложение 1</w:t>
      </w:r>
      <w:r w:rsidR="009352A7" w:rsidRPr="009352A7">
        <w:rPr>
          <w:b/>
          <w:bCs/>
          <w:i/>
          <w:sz w:val="24"/>
          <w:szCs w:val="24"/>
        </w:rPr>
        <w:t>8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 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9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127DA5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 xml:space="preserve">Приложение </w:t>
      </w:r>
      <w:r w:rsidR="009352A7" w:rsidRPr="009352A7">
        <w:rPr>
          <w:b/>
          <w:bCs/>
          <w:i/>
          <w:sz w:val="24"/>
          <w:szCs w:val="24"/>
        </w:rPr>
        <w:t>20</w:t>
      </w:r>
      <w:r w:rsidRPr="009352A7">
        <w:rPr>
          <w:b/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 xml:space="preserve"> к настояще</w:t>
      </w:r>
      <w:r w:rsidRPr="00127DA5">
        <w:rPr>
          <w:sz w:val="24"/>
          <w:szCs w:val="24"/>
        </w:rPr>
        <w:t>й Программе.</w:t>
      </w:r>
    </w:p>
    <w:p w:rsidR="00366126" w:rsidRPr="00447830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B2302" w:rsidRDefault="00366126" w:rsidP="002B76CA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B2302">
        <w:rPr>
          <w:sz w:val="24"/>
          <w:szCs w:val="24"/>
        </w:rPr>
        <w:t>Кадровое обеспечение ГИА</w:t>
      </w: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351F62">
        <w:rPr>
          <w:sz w:val="24"/>
          <w:szCs w:val="24"/>
        </w:rPr>
        <w:t>дипломного проекта/дипломной работы</w:t>
      </w:r>
      <w:r w:rsidRPr="00202FD4">
        <w:rPr>
          <w:sz w:val="24"/>
          <w:szCs w:val="24"/>
        </w:rPr>
        <w:t xml:space="preserve">: 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формированию ГЭК: </w:t>
      </w:r>
    </w:p>
    <w:p w:rsidR="00366126" w:rsidRPr="00CB2302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366126" w:rsidRPr="00366126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66126">
        <w:rPr>
          <w:sz w:val="24"/>
          <w:szCs w:val="24"/>
        </w:rPr>
        <w:t xml:space="preserve">при проведения демонстрационного экзамена в состав ГЭК входят также эксперты союза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 xml:space="preserve">Агентство развития профессиональных сообществ и рабочих кадров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>Молодые профессионалы (Ворлдскиллс Россия)</w:t>
      </w:r>
      <w:r w:rsidR="009352A7">
        <w:rPr>
          <w:sz w:val="24"/>
          <w:szCs w:val="24"/>
        </w:rPr>
        <w:t>»</w:t>
      </w:r>
      <w:r w:rsidRPr="00366126">
        <w:rPr>
          <w:sz w:val="24"/>
          <w:szCs w:val="24"/>
        </w:rPr>
        <w:t>;</w:t>
      </w:r>
    </w:p>
    <w:p w:rsidR="00366126" w:rsidRPr="00CB2302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Pr="00CB2302">
        <w:rPr>
          <w:sz w:val="24"/>
          <w:szCs w:val="24"/>
        </w:rPr>
        <w:t xml:space="preserve"> или педагогических работников.</w:t>
      </w:r>
    </w:p>
    <w:p w:rsidR="00366126" w:rsidRPr="00CB2302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366126" w:rsidRPr="00CB2302" w:rsidRDefault="00366126" w:rsidP="00E14FAF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66126" w:rsidRPr="00CB2302" w:rsidRDefault="00366126" w:rsidP="00E14FAF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9352A7" w:rsidRDefault="00E30457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color w:val="FF0000"/>
          <w:sz w:val="24"/>
          <w:szCs w:val="24"/>
        </w:rPr>
      </w:pPr>
      <w:r w:rsidRPr="00E30457">
        <w:rPr>
          <w:rFonts w:ascii="Times New Roman" w:hAnsi="Times New Roman" w:cs="Times New Roman"/>
          <w:b/>
          <w:sz w:val="24"/>
          <w:szCs w:val="24"/>
        </w:rPr>
        <w:t>Требования к выпускным квалификационным работам и методика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9352A7" w:rsidRPr="001149FF" w:rsidRDefault="009352A7" w:rsidP="009352A7">
      <w:pPr>
        <w:pStyle w:val="a6"/>
        <w:spacing w:after="0" w:line="240" w:lineRule="auto"/>
        <w:ind w:left="1281"/>
        <w:rPr>
          <w:color w:val="FF0000"/>
          <w:sz w:val="24"/>
          <w:szCs w:val="24"/>
        </w:rPr>
      </w:pP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5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</w:t>
      </w:r>
      <w:bookmarkEnd w:id="10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bookmarkStart w:id="11" w:name="bookmark16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в оценку</w:t>
      </w:r>
      <w:bookmarkEnd w:id="11"/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1149FF" w:rsidRDefault="00E30457" w:rsidP="001149FF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1149FF" w:rsidRPr="00E30457" w:rsidTr="001149FF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149FF" w:rsidRPr="00E30457" w:rsidTr="001149FF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1149FF" w:rsidRDefault="001149FF" w:rsidP="006C282E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149FF" w:rsidRDefault="001149FF" w:rsidP="001149FF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457" w:rsidRPr="001149FF" w:rsidRDefault="001149FF" w:rsidP="001149FF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результатов,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ФГОС СПО, а также 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 студента академической задолженности. Перечень чемпионатов утвержден приказом союза.</w:t>
      </w:r>
    </w:p>
    <w:p w:rsidR="00933B4F" w:rsidRPr="00E30457" w:rsidRDefault="00933B4F" w:rsidP="00E3045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проектов/дипломных работ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проектов/дипломных работ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 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проектов/дипломных работ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4478DD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13.06.2020</w:t>
      </w:r>
      <w:r w:rsidR="00AC2783">
        <w:rPr>
          <w:color w:val="FF0000"/>
          <w:sz w:val="24"/>
          <w:szCs w:val="24"/>
        </w:rPr>
        <w:t xml:space="preserve">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20</w:t>
      </w:r>
      <w:r w:rsidRPr="006A02AC">
        <w:rPr>
          <w:color w:val="FF0000"/>
          <w:sz w:val="24"/>
          <w:szCs w:val="24"/>
        </w:rPr>
        <w:t xml:space="preserve"> г.:</w:t>
      </w:r>
    </w:p>
    <w:p w:rsidR="00366126" w:rsidRPr="004478DD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E14FAF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 xml:space="preserve">ы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</w:t>
      </w:r>
      <w:r w:rsidRPr="00357EFF">
        <w:rPr>
          <w:sz w:val="24"/>
          <w:szCs w:val="24"/>
        </w:rPr>
        <w:lastRenderedPageBreak/>
        <w:t xml:space="preserve">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2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2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CB18F4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1149FF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1149FF" w:rsidRP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FF" w:rsidRPr="001149FF" w:rsidRDefault="001149FF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FF">
        <w:rPr>
          <w:rFonts w:ascii="Times New Roman" w:hAnsi="Times New Roman" w:cs="Times New Roman"/>
          <w:b/>
          <w:sz w:val="24"/>
          <w:szCs w:val="24"/>
        </w:rPr>
        <w:t>Требования к организации проведения демонстрационного экзамена у обучающихся с инвалидностью и ограниченными возможностями здоровья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 с ОВЗ и инвалидов.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A639A8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A639A8" w:rsidRPr="001149FF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E3">
        <w:rPr>
          <w:rFonts w:ascii="Times New Roman" w:hAnsi="Times New Roman" w:cs="Times New Roman"/>
          <w:b/>
          <w:sz w:val="24"/>
          <w:szCs w:val="24"/>
        </w:rPr>
        <w:t>Требования к организации защиты дипломной работы/дипломного проекта для обучающихся с инвалидностью и ограниченными возможностями здоровья</w:t>
      </w:r>
    </w:p>
    <w:p w:rsid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3" w:name="sub_1025"/>
      <w:r w:rsidRPr="00D119E3">
        <w:rPr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4" w:name="sub_1026"/>
      <w:bookmarkEnd w:id="13"/>
      <w:r w:rsidRPr="00D119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общих требований:</w:t>
      </w:r>
    </w:p>
    <w:bookmarkEnd w:id="14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>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lastRenderedPageBreak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пользование необходимыми выпускникам техническими средствами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с учетом их индивидуальных особенностей;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5" w:name="sub_1027"/>
      <w:r w:rsidRPr="00D119E3">
        <w:rPr>
          <w:sz w:val="24"/>
          <w:szCs w:val="24"/>
        </w:rPr>
        <w:t xml:space="preserve">Дополнительно 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6" w:name="sub_1271"/>
      <w:bookmarkEnd w:id="15"/>
      <w:r w:rsidRPr="00D119E3">
        <w:rPr>
          <w:sz w:val="24"/>
          <w:szCs w:val="24"/>
        </w:rPr>
        <w:t>а) для слепых:</w:t>
      </w:r>
    </w:p>
    <w:bookmarkEnd w:id="16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7" w:name="sub_1272"/>
      <w:r w:rsidRPr="00D119E3">
        <w:rPr>
          <w:sz w:val="24"/>
          <w:szCs w:val="24"/>
        </w:rPr>
        <w:t>б) для слабовидящих:</w:t>
      </w:r>
    </w:p>
    <w:bookmarkEnd w:id="17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8" w:name="sub_1273"/>
      <w:r w:rsidRPr="00D119E3">
        <w:rPr>
          <w:sz w:val="24"/>
          <w:szCs w:val="24"/>
        </w:rPr>
        <w:t>в) для глухих и слабослышащих, с тяжелыми нарушениями речи:</w:t>
      </w:r>
    </w:p>
    <w:bookmarkEnd w:id="18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Нумерация подпунктов приводится в соответствии с источником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9" w:name="sub_1274"/>
      <w:r w:rsidRPr="00D119E3">
        <w:rPr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9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20" w:name="sub_1028"/>
      <w:r w:rsidRPr="00D119E3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bookmarkEnd w:id="20"/>
    <w:p w:rsidR="001149FF" w:rsidRP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FF" w:rsidRDefault="001149FF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апелляции и пересдачи государственной итоговой аттестации</w:t>
      </w:r>
    </w:p>
    <w:p w:rsid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1" w:name="sub_10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 установленного порядка проведения ГИА и (или) несогласии с ее результатами (далее - апелляция).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2" w:name="sub_1030"/>
      <w:bookmarkEnd w:id="21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22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119E3" w:rsidRPr="00491DCE" w:rsidRDefault="00D119E3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3" w:name="sub_1031"/>
      <w:r w:rsidRPr="00491DCE">
        <w:rPr>
          <w:sz w:val="24"/>
          <w:szCs w:val="24"/>
        </w:rPr>
        <w:t xml:space="preserve"> </w:t>
      </w:r>
      <w:r w:rsidR="00491DCE">
        <w:rPr>
          <w:sz w:val="24"/>
          <w:szCs w:val="24"/>
        </w:rPr>
        <w:tab/>
      </w:r>
      <w:r w:rsidR="00491DCE"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sub_1032"/>
      <w:bookmarkEnd w:id="2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4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sub_10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5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sub_103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Рассмотрение апелляции не является пересдачей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sub_1036"/>
      <w:bookmarkEnd w:id="2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7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sub_103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28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Для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</w:t>
      </w:r>
      <w:r w:rsidR="00D119E3" w:rsidRPr="00491DCE">
        <w:rPr>
          <w:sz w:val="24"/>
          <w:szCs w:val="24"/>
        </w:rPr>
        <w:lastRenderedPageBreak/>
        <w:t>государственной экзаменационной комиссии о соблюдении процедурных вопросов при проведении государственного экзамена.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sub_103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В результате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апелляционная комиссия принимает решение об отклонении апелляции и сохранении результата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выпускника и выставления новых.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sub_1039"/>
      <w:bookmarkEnd w:id="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30"/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sub_104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2" w:name="sub_1041"/>
      <w:bookmarkEnd w:id="3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2"/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DCE" w:rsidRPr="00A639A8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9A8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491DCE" w:rsidRPr="00076A24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A639A8">
        <w:rPr>
          <w:sz w:val="24"/>
          <w:szCs w:val="24"/>
        </w:rPr>
        <w:tab/>
      </w:r>
      <w:r w:rsidRPr="00A639A8">
        <w:rPr>
          <w:sz w:val="24"/>
          <w:szCs w:val="24"/>
        </w:rPr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1DCE" w:rsidRPr="00357EFF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CB18F4" w:rsidRDefault="00CB18F4" w:rsidP="0049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83" w:rsidRDefault="00AC278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="009352A7" w:rsidRPr="006168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дипломной работы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9352A7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9352A7">
        <w:rPr>
          <w:iCs/>
          <w:sz w:val="24"/>
          <w:szCs w:val="24"/>
        </w:rPr>
        <w:t>дипломной работы (дипломного проекта)</w:t>
      </w:r>
      <w:r w:rsidR="00D3561E" w:rsidRPr="009352A7">
        <w:rPr>
          <w:iCs/>
          <w:sz w:val="24"/>
          <w:szCs w:val="24"/>
        </w:rPr>
        <w:t xml:space="preserve"> зависит</w:t>
      </w:r>
      <w:r w:rsidRPr="009352A7">
        <w:rPr>
          <w:iCs/>
          <w:sz w:val="24"/>
          <w:szCs w:val="24"/>
        </w:rPr>
        <w:t xml:space="preserve">   от требований ФГОС СПО к уровню подготовки выпускников</w:t>
      </w:r>
      <w:r w:rsidR="004C63C4" w:rsidRPr="009352A7">
        <w:rPr>
          <w:iCs/>
          <w:sz w:val="24"/>
          <w:szCs w:val="24"/>
        </w:rPr>
        <w:t xml:space="preserve"> по специальности </w:t>
      </w:r>
      <w:r w:rsidR="00925E57" w:rsidRPr="00DF7291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925E57" w:rsidRPr="00DF7291"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и </w:t>
      </w:r>
      <w:r w:rsidR="004C63C4" w:rsidRPr="009352A7">
        <w:rPr>
          <w:iCs/>
          <w:sz w:val="24"/>
          <w:szCs w:val="24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484D9F">
        <w:rPr>
          <w:iCs/>
          <w:sz w:val="24"/>
          <w:szCs w:val="24"/>
        </w:rPr>
        <w:t xml:space="preserve">дипломной работы (дипломного проекта)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Для подготовки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>студенту назначается руководитель и, при необходимости, консультанты.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9352A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93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входят следующие документы и разделы (перечислены в порядке комплектации):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титульный лист выпускной квалификационной работы</w:t>
      </w:r>
      <w:r w:rsidRPr="009352A7">
        <w:rPr>
          <w:rFonts w:ascii="Times New Roman" w:hAnsi="Times New Roman" w:cs="Times New Roman"/>
          <w:i/>
          <w:sz w:val="24"/>
          <w:szCs w:val="24"/>
        </w:rPr>
        <w:t>)</w:t>
      </w:r>
      <w:r w:rsidRPr="009352A7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план – график выполнения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рецензия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содержание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: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приложения.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9352A7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цикловыми комиссиями, подписывается руководителем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>и утверждается заместителем руководителя по направлению деятельности.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E52A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4622"/>
        <w:gridCol w:w="1877"/>
      </w:tblGrid>
      <w:tr w:rsidR="00925E57" w:rsidTr="003E325D">
        <w:trPr>
          <w:trHeight w:val="5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Составляющая дипломной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Краткая характеристика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Минимальный объем, л</w:t>
            </w: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Титульный лист дипломного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строгом соответствии с формой, приведенной в Положении «Об организации выполнения и защиты выпускной квалификационной работы (дипломный проект) обучающимися ГБПОУ МО «ЩК».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5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Задание на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Выдается каждому выпускнику индивидуально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8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Календарный график выполнения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Разрабатывается руководителями ВКР и доводится до сведения студентов не позднее 30 января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11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Ведомость дипломного проекта (ВД)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Содержит обозначение и объем пояснительной записки (в листах), форму, обозначение и наименование чертежей и схем (графической части).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Титульный лист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Содержит полное 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22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lastRenderedPageBreak/>
              <w:t>пояснительной записки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колледжа, название ДП, код и наименование специальности, номер группы, ФИО выпускника, ФИО руководителя ДП, ФИО консультантов ДП по технологической части, по экономической части, ФИО нормоконтролера и рецензента ДП, год выполнения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33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Содержание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Включает введение, наименование всех разделов, подразделов, заключение, список использованных источников и литературы, а также наименование приложений с указанием номеров страниц, с которых начинаются эти элементы работы.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Содержание ДП делается электронным. Использование электронного оглавления также демонстрирует освоение общей компетенции «Использовать информационно-коммуникационные технологии в профессиональной деятельности».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1...2</w:t>
            </w:r>
          </w:p>
        </w:tc>
      </w:tr>
      <w:tr w:rsidR="00925E57" w:rsidTr="003E325D">
        <w:trPr>
          <w:trHeight w:val="19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Введение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Содержит оценку современного состояния решаемой проблемы, раскрывает актуальность, новизну и практическую значимость выбранной темы, формулируются цель и задачи проекта, объект и предмет изучения, описывается структура проекта.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3</w:t>
            </w:r>
          </w:p>
        </w:tc>
      </w:tr>
      <w:tr w:rsidR="00925E57" w:rsidTr="003E325D">
        <w:trPr>
          <w:trHeight w:val="138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Исследовательская часть и технико-экономического обоснования на проектирование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Производится анализ современного уровня производства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обслуживания и ремонта автомобилей. Дается характеристика объекта проектирования.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2…5</w:t>
            </w:r>
          </w:p>
        </w:tc>
      </w:tr>
      <w:tr w:rsidR="00925E57" w:rsidTr="003E325D">
        <w:trPr>
          <w:trHeight w:val="5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t>Разделы технологической части ДП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Выполняются согласно методических указаний к ДП по специальности.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Pr="0078103E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925E57" w:rsidTr="003E325D">
        <w:trPr>
          <w:trHeight w:val="8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Экономическая часть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Определяются основные экономические показатели работы структурного подразделения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Pr="0078103E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15…18</w:t>
            </w:r>
          </w:p>
        </w:tc>
      </w:tr>
      <w:tr w:rsidR="00925E57" w:rsidTr="003E325D">
        <w:trPr>
          <w:trHeight w:val="33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Заключение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Должно отражать сущность выполненных проектных решений и оценку их техникоэкономической эффективности, содержать выводы и предложения с их кратким обоснованием в соответствии с поставленной целью и задачами, раскрывать значимость полученных результатов. Излагаются полученные выводы и их соотношение с целью исследования, конкретными задачами, гипотезой, сформулированными во введении.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1…2</w:t>
            </w:r>
          </w:p>
        </w:tc>
      </w:tr>
      <w:tr w:rsidR="00925E57" w:rsidTr="003E325D">
        <w:trPr>
          <w:trHeight w:val="5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Литература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(информационные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требованиями ГОСТ 7.1.-2003 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1…2</w:t>
            </w:r>
          </w:p>
        </w:tc>
      </w:tr>
      <w:tr w:rsidR="00925E57" w:rsidTr="003E325D">
        <w:trPr>
          <w:trHeight w:val="111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lastRenderedPageBreak/>
              <w:t>источники)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методических указаний к ДП. Список должен содержать сведения об источниках, использованных при выполнении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19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Приложение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 приложение рекомендуется включать материалы, которые не могут быть включены в основную часть ДП. Приложения помещаются после списка литературы, в порядке их упоминания в тексте. Каждое приложение начинается с нового листа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Отзыв руководителя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Заключение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нормоконтролера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</w:tr>
      <w:tr w:rsidR="00925E57" w:rsidTr="003E325D">
        <w:trPr>
          <w:trHeight w:val="305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Рецензия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Оценка полноты и обстоятельности проработки разделов, оценка качества выполнения графической части, указание положительных качеств и основных недостатков работы, общая оценка ДП. 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</w:tbl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5639C1" w:rsidRPr="00AB6DDD" w:rsidRDefault="003413AF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639C1"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2AC5" w:rsidRPr="00E577DA" w:rsidRDefault="00E577DA" w:rsidP="00E577D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E577DA">
        <w:rPr>
          <w:b/>
          <w:sz w:val="24"/>
          <w:szCs w:val="24"/>
        </w:rPr>
        <w:t>Ремонт и обслуживание легковых автомобилей</w:t>
      </w:r>
    </w:p>
    <w:p w:rsid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E577DA">
        <w:rPr>
          <w:b/>
          <w:color w:val="FF0000"/>
          <w:sz w:val="24"/>
          <w:szCs w:val="24"/>
        </w:rPr>
        <w:t>См</w:t>
      </w:r>
      <w:r>
        <w:rPr>
          <w:b/>
          <w:color w:val="FF0000"/>
          <w:sz w:val="24"/>
          <w:szCs w:val="24"/>
        </w:rPr>
        <w:t>.</w:t>
      </w:r>
      <w:r w:rsidRPr="00E577DA">
        <w:rPr>
          <w:b/>
          <w:color w:val="FF0000"/>
          <w:sz w:val="24"/>
          <w:szCs w:val="24"/>
        </w:rPr>
        <w:t xml:space="preserve"> папку </w:t>
      </w:r>
      <w:r>
        <w:rPr>
          <w:b/>
          <w:color w:val="FF0000"/>
          <w:sz w:val="24"/>
          <w:szCs w:val="24"/>
        </w:rPr>
        <w:t xml:space="preserve">«Прил.4 </w:t>
      </w:r>
      <w:r w:rsidRPr="00E577DA">
        <w:rPr>
          <w:b/>
          <w:color w:val="FF0000"/>
          <w:sz w:val="24"/>
          <w:szCs w:val="24"/>
        </w:rPr>
        <w:t>КОД Ремонт и обслуживание легковых автомобилей</w:t>
      </w:r>
      <w:r>
        <w:rPr>
          <w:b/>
          <w:color w:val="FF0000"/>
          <w:sz w:val="24"/>
          <w:szCs w:val="24"/>
        </w:rPr>
        <w:t>»</w:t>
      </w:r>
    </w:p>
    <w:p w:rsidR="00C17CBF" w:rsidRPr="00C17CBF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C17CBF" w:rsidRDefault="00C17CBF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52AC5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4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5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52AC5" w:rsidRDefault="00E52AC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E577DA" w:rsidRPr="00DB336E" w:rsidTr="003E325D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E577DA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577DA" w:rsidRPr="00DB336E" w:rsidTr="003E325D">
        <w:trPr>
          <w:trHeight w:hRule="exact" w:val="91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Kalina</w:t>
            </w:r>
            <w:r w:rsidRPr="00E052C4">
              <w:rPr>
                <w:sz w:val="24"/>
                <w:szCs w:val="24"/>
                <w:lang w:bidi="en-US"/>
              </w:rPr>
              <w:t xml:space="preserve">1118 </w:t>
            </w:r>
            <w:r w:rsidRPr="00E052C4">
              <w:rPr>
                <w:sz w:val="24"/>
                <w:szCs w:val="24"/>
              </w:rPr>
              <w:t>в агрегатном цехе городской СТОА.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автомобиля ВАЗ-1118 на посту текущего ремонта городской СТОА.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стартера  легкового  автомобиля  с  разработкой  электротехнического участк</w:t>
            </w:r>
            <w:r>
              <w:rPr>
                <w:sz w:val="24"/>
                <w:szCs w:val="24"/>
              </w:rPr>
              <w:t>а</w:t>
            </w:r>
            <w:r w:rsidRPr="00E052C4">
              <w:rPr>
                <w:sz w:val="24"/>
                <w:szCs w:val="24"/>
              </w:rPr>
              <w:t xml:space="preserve">  на  предприятии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6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передней подвески автомобиля ВАЗ-1117. в условиях предприятия.  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</w:t>
            </w:r>
            <w:r w:rsidRPr="00E052C4">
              <w:rPr>
                <w:sz w:val="24"/>
                <w:szCs w:val="24"/>
              </w:rPr>
              <w:t xml:space="preserve">ехнологического процесса обслуживания и ремонта задней подвески </w:t>
            </w:r>
            <w:r>
              <w:rPr>
                <w:sz w:val="24"/>
                <w:szCs w:val="24"/>
              </w:rPr>
              <w:t xml:space="preserve">грузового </w:t>
            </w:r>
            <w:r w:rsidRPr="00E052C4">
              <w:rPr>
                <w:sz w:val="24"/>
                <w:szCs w:val="24"/>
              </w:rPr>
              <w:t>автомобиля</w:t>
            </w:r>
            <w:r>
              <w:rPr>
                <w:sz w:val="24"/>
                <w:szCs w:val="24"/>
                <w:lang w:bidi="en-US"/>
              </w:rPr>
              <w:t xml:space="preserve"> с разработкой участка обслуживания автомобилей на предприятии.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кузовного участка городской СТОА. Технологический процесс обслуживания и ремонта кузова автомобиля ВАЗ-2190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работы малярного участка городской СТОА  с  разработкой технологического процесса ремонта кузова автомобиля ВАЗ-2170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  колес и шин автомобиля  с разработкой  шиномонтажного  участка.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кузова автомобиля  легкового  автомобиля.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рулевого управления автомобиля ВАЗ-1118.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питания автомобиля ВАЗ-2190 на участке по ремонту топливной аппаратуры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коробки передач автомобиля ГАЗ-3221 на агрегатном участке автотранспортного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механизма газораспределения автомобиля ВАЗ-1117. с  разработкой проекта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крыла кузова  легкового  автомобиля   на кузовном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работы АТП с разработкой </w:t>
            </w:r>
            <w:r w:rsidRPr="00E052C4">
              <w:rPr>
                <w:sz w:val="24"/>
                <w:szCs w:val="24"/>
              </w:rPr>
              <w:t>технологического процесса обслуживания и ремонта системы смазки автомобиля ВАЗ-1118.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Определение технико-экономических показателей работы диагностического поста городской СТОА с  разработкой технологического процесса обслуживания и ремонта системы питания   грузового автомобиля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раздаточной коробки автомобиля ВАЗ-2121 на агрегатном участке городской</w:t>
            </w:r>
            <w:r>
              <w:rPr>
                <w:sz w:val="24"/>
                <w:szCs w:val="24"/>
              </w:rPr>
              <w:t xml:space="preserve">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работы  поста текущего ремонта городской СТОА с  разработкой технологического процесса обслуживания и ремонта передней подвески автомобиля </w:t>
            </w:r>
            <w:r w:rsidRPr="00E052C4">
              <w:rPr>
                <w:sz w:val="24"/>
                <w:szCs w:val="24"/>
                <w:lang w:val="en-US" w:bidi="en-US"/>
              </w:rPr>
              <w:t>Chevrolet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колес и шин автомобиля ВАЗ-2170 на шиномонтажном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передней подвески автомобиля ВАЗ-2191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</w:rPr>
              <w:t>на посту технического обслуживания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сидений кузова автомобиля ВАЗ-1118. с  разработкой проекта малярного участка городской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карданной передачи автомобиля ГАЗ-3302 на посту технического обслуживания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системы питания    автомобиля ВАЗ-21213. С  разработкой проекта диагностического поста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приборов системы питания автомобиля МАЗ-6310 на участке по ремонту топливной аппаратуры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КамАЗ- 65207 на моторном участке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  <w:r w:rsidRPr="00E052C4">
              <w:rPr>
                <w:sz w:val="24"/>
                <w:szCs w:val="24"/>
                <w:lang w:bidi="en-US"/>
              </w:rPr>
              <w:t>.</w:t>
            </w:r>
            <w:r w:rsidRPr="00E052C4">
              <w:rPr>
                <w:rFonts w:eastAsiaTheme="minorHAnsi"/>
                <w:sz w:val="24"/>
                <w:szCs w:val="24"/>
              </w:rPr>
              <w:t xml:space="preserve"> С </w:t>
            </w:r>
            <w:r w:rsidRPr="00E052C4">
              <w:rPr>
                <w:sz w:val="24"/>
                <w:szCs w:val="24"/>
                <w:lang w:bidi="en-US"/>
              </w:rPr>
              <w:t>разработкой  проекта агрегатного участка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ВАЗ 21114   на моторном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ВАЗ- 2190. Определение технико-экономических показателей работы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проекта поста текущего ремонта задней подвески автомобиля ВАЗ-2190 </w:t>
            </w:r>
            <w:r w:rsidRPr="00DE219C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4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технико-экономических показателей работы электротехнического участка городской СТОА</w:t>
            </w:r>
            <w:r>
              <w:rPr>
                <w:sz w:val="24"/>
                <w:szCs w:val="24"/>
              </w:rPr>
              <w:t xml:space="preserve"> с р</w:t>
            </w:r>
            <w:r w:rsidRPr="00E052C4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генератора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технологического процесса усовершенствования тормозной системы на примере автомобиля.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эксплуатационных свойств современного автомобиля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разработкой моторного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участка.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0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технологического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по изменению мощностных характеристик двигателя внутреннего сгорания.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комплекса технического обслуживания АТП (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примере конкретного предприятия)</w:t>
            </w: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7DA" w:rsidRPr="00E052C4" w:rsidRDefault="00E577DA" w:rsidP="003E325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средств технического обслуживания автомобилей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стационарных и передвижных) на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АТП.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инновационных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диагностики двигателя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сгорания автомобиля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антипробуксовочной системы для конкретного  автомобиля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Модернизация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обслуживания автомобилей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6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участка внепланового ремонта 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примере конкретного предприятия)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нствование тормозных систем на автомобилях с разработкой шиномонтажного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участка.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диагностирования и внепланового ремонта автомобилей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электрооборудования автомобиля (на примере конкретного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ТО грузового транспорта на АТП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Разработка  на  АТП технологического процесса  ремонта  ходовой части 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Технологический  расчет  организации  ТО  и ТР  в  АТП с  подробной  разработкой  поста  диагностики  инжекторных  двигателей.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технологического  процесса  восстановления  детали  и  оформление  комплекта  технологической 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технического обслуживания и ремонта автомобилей с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ктированием ремонтно-монтажного участка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ЗИЛ – 130 с разработкой зоны ТО-1.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0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медницко-жестяницкого участка  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участка ремонта электрооборудования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ГАЗ-53 с разработкой теплой стоянки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ТО и ремонта автомобилей в условиях предприятия с разработкой технологичес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процесса текущего ремонта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специальных автомобилей. 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технического проекта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иагностирование системы питания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двигателя, оборудованного ГБО.  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технологического  процесса ремонта  ступицы   заднего  колеса  ГАЗ-3307.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обслуживания и ремонта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с проектированием участка по ремонту модернизированных двигателей.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0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сварочного цеха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</w:tbl>
    <w:p w:rsidR="00E109A7" w:rsidRDefault="00BC732B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3413AF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="00E109A7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FA22A2" w:rsidRPr="004F1D10" w:rsidRDefault="00FA22A2" w:rsidP="00FA22A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1D10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EE16D6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3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3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FA22A2" w:rsidRPr="004F1D10" w:rsidRDefault="00FA22A2" w:rsidP="00FA22A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1D10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0C64F1"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i/>
        </w:rPr>
        <w:t>8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34718C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 w:rsidR="000C64F1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318"/>
        <w:gridCol w:w="1268"/>
        <w:gridCol w:w="1661"/>
        <w:gridCol w:w="1480"/>
      </w:tblGrid>
      <w:tr w:rsidR="00B46847" w:rsidRPr="00FA22A2" w:rsidTr="00E13FD2">
        <w:trPr>
          <w:trHeight w:val="1036"/>
          <w:jc w:val="center"/>
        </w:trPr>
        <w:tc>
          <w:tcPr>
            <w:tcW w:w="95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Ознакомление с темой и заданием на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0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2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3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9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полностью выполненной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Получение отзыва руководителя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Участие в смотре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Рецензирование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Предварительная защита, получение допуска на защиту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Защита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дипломную</w:t>
      </w: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(дипломный проект)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A22A2" w:rsidRPr="00AB6DDD" w:rsidRDefault="00FA22A2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</w:t>
      </w:r>
      <w:r w:rsidR="00B468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ециальность </w:t>
      </w:r>
      <w:r w:rsidRPr="00AB6DDD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FA22A2" w:rsidRPr="00AB6DDD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FA22A2">
        <w:rPr>
          <w:rFonts w:ascii="Times New Roman" w:hAnsi="Times New Roman" w:cs="Times New Roman"/>
        </w:rPr>
        <w:t xml:space="preserve"> </w:t>
      </w:r>
      <w:r w:rsidR="00FA22A2" w:rsidRPr="00AB6DDD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Pr="00FA22A2" w:rsidRDefault="005639C1" w:rsidP="0056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C2223"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2A2" w:rsidRPr="00FA22A2">
        <w:rPr>
          <w:rFonts w:ascii="Times New Roman" w:hAnsi="Times New Roman" w:cs="Times New Roman"/>
          <w:b/>
          <w:b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AC2223" w:rsidRPr="00FA22A2" w:rsidRDefault="00AC2223" w:rsidP="00FA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51B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FA22A2" w:rsidRPr="00FA22A2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A22A2" w:rsidRP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2A2" w:rsidRPr="00FA22A2">
        <w:rPr>
          <w:rFonts w:ascii="Times New Roman" w:hAnsi="Times New Roman" w:cs="Times New Roman"/>
          <w:b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51B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BB57F3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BB57F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FA22A2" w:rsidRPr="00AB6DDD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22A2" w:rsidRPr="00AB6DDD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FA22A2" w:rsidRPr="00AB6DDD" w:rsidRDefault="00FA22A2" w:rsidP="00FA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FA22A2" w:rsidRPr="00AB6DDD" w:rsidRDefault="00756F4E" w:rsidP="00FA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FA22A2" w:rsidRPr="00FA22A2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квалификацию</w:t>
      </w:r>
      <w:r w:rsidR="00FA22A2">
        <w:rPr>
          <w:rFonts w:ascii="Times New Roman" w:hAnsi="Times New Roman" w:cs="Times New Roman"/>
          <w:sz w:val="24"/>
          <w:szCs w:val="24"/>
        </w:rPr>
        <w:t xml:space="preserve"> </w:t>
      </w:r>
      <w:r w:rsidR="00FA22A2" w:rsidRPr="00AB6DDD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5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3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3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E14FAF">
      <w:pPr>
        <w:pStyle w:val="a6"/>
        <w:numPr>
          <w:ilvl w:val="0"/>
          <w:numId w:val="39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1171C0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171C0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выполненной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1171C0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>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1171C0" w:rsidRDefault="007F0FC1" w:rsidP="001171C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вопросов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791FE2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791FE2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3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38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639C1" w:rsidRDefault="00AF4A29" w:rsidP="0056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5639C1" w:rsidRPr="00AB6DDD" w:rsidRDefault="00AF4A29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 w:rsidR="005639C1">
        <w:rPr>
          <w:rFonts w:ascii="Times New Roman" w:hAnsi="Times New Roman" w:cs="Times New Roman"/>
          <w:sz w:val="24"/>
          <w:szCs w:val="24"/>
        </w:rPr>
        <w:t xml:space="preserve"> </w:t>
      </w:r>
      <w:r w:rsidR="005639C1"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95" w:rsidRDefault="00A87095" w:rsidP="00F2696D">
      <w:pPr>
        <w:spacing w:after="0" w:line="240" w:lineRule="auto"/>
      </w:pPr>
      <w:r>
        <w:separator/>
      </w:r>
    </w:p>
  </w:endnote>
  <w:endnote w:type="continuationSeparator" w:id="0">
    <w:p w:rsidR="00A87095" w:rsidRDefault="00A87095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A8709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CD8" w:rsidRPr="001A4CD8">
                  <w:rPr>
                    <w:rStyle w:val="10pt"/>
                    <w:rFonts w:eastAsia="Arial"/>
                    <w:noProof/>
                  </w:rPr>
                  <w:t>22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A8709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CD8" w:rsidRPr="001A4CD8">
                  <w:rPr>
                    <w:rStyle w:val="10pt"/>
                    <w:rFonts w:eastAsia="Arial"/>
                    <w:noProof/>
                  </w:rPr>
                  <w:t>69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A8709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95" w:rsidRDefault="00A87095" w:rsidP="00F2696D">
      <w:pPr>
        <w:spacing w:after="0" w:line="240" w:lineRule="auto"/>
      </w:pPr>
      <w:r>
        <w:separator/>
      </w:r>
    </w:p>
  </w:footnote>
  <w:footnote w:type="continuationSeparator" w:id="0">
    <w:p w:rsidR="00A87095" w:rsidRDefault="00A87095" w:rsidP="00F2696D">
      <w:pPr>
        <w:spacing w:after="0" w:line="240" w:lineRule="auto"/>
      </w:pPr>
      <w:r>
        <w:continuationSeparator/>
      </w:r>
    </w:p>
  </w:footnote>
  <w:footnote w:id="1">
    <w:p w:rsidR="003E325D" w:rsidRDefault="003E325D" w:rsidP="00BB6D70">
      <w:pPr>
        <w:pStyle w:val="aff1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b w:val="0"/>
          <w:sz w:val="24"/>
          <w:szCs w:val="24"/>
          <w:lang w:val="en-US" w:bidi="en-US"/>
        </w:rPr>
        <w:t>eSim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 xml:space="preserve">разработана и функционирует на основании приказа Союза «Молодые профессионалы (Ворлдскиллс Россия)» от 22 января 2016 г. № 7 «О разработке программного продукта </w:t>
      </w:r>
      <w:r>
        <w:rPr>
          <w:b w:val="0"/>
          <w:sz w:val="24"/>
          <w:szCs w:val="24"/>
          <w:lang w:val="en-US" w:bidi="en-US"/>
        </w:rPr>
        <w:t>WEB</w:t>
      </w:r>
      <w:r>
        <w:rPr>
          <w:b w:val="0"/>
          <w:sz w:val="24"/>
          <w:szCs w:val="24"/>
          <w:lang w:bidi="en-US"/>
        </w:rPr>
        <w:t>-</w:t>
      </w:r>
      <w:r>
        <w:rPr>
          <w:b w:val="0"/>
          <w:sz w:val="24"/>
          <w:szCs w:val="24"/>
          <w:lang w:val="en-US" w:bidi="en-US"/>
        </w:rPr>
        <w:t>pecypca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«Система мониторинга качества подготовки кадров».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8"/>
  </w:num>
  <w:num w:numId="3">
    <w:abstractNumId w:val="31"/>
  </w:num>
  <w:num w:numId="4">
    <w:abstractNumId w:val="5"/>
  </w:num>
  <w:num w:numId="5">
    <w:abstractNumId w:val="37"/>
  </w:num>
  <w:num w:numId="6">
    <w:abstractNumId w:val="27"/>
  </w:num>
  <w:num w:numId="7">
    <w:abstractNumId w:val="26"/>
  </w:num>
  <w:num w:numId="8">
    <w:abstractNumId w:val="32"/>
  </w:num>
  <w:num w:numId="9">
    <w:abstractNumId w:val="15"/>
  </w:num>
  <w:num w:numId="10">
    <w:abstractNumId w:val="6"/>
  </w:num>
  <w:num w:numId="11">
    <w:abstractNumId w:val="41"/>
  </w:num>
  <w:num w:numId="12">
    <w:abstractNumId w:val="24"/>
  </w:num>
  <w:num w:numId="13">
    <w:abstractNumId w:val="14"/>
  </w:num>
  <w:num w:numId="14">
    <w:abstractNumId w:val="35"/>
  </w:num>
  <w:num w:numId="15">
    <w:abstractNumId w:val="2"/>
  </w:num>
  <w:num w:numId="16">
    <w:abstractNumId w:val="28"/>
  </w:num>
  <w:num w:numId="17">
    <w:abstractNumId w:val="19"/>
  </w:num>
  <w:num w:numId="18">
    <w:abstractNumId w:val="29"/>
  </w:num>
  <w:num w:numId="19">
    <w:abstractNumId w:val="23"/>
  </w:num>
  <w:num w:numId="20">
    <w:abstractNumId w:val="16"/>
  </w:num>
  <w:num w:numId="21">
    <w:abstractNumId w:val="13"/>
  </w:num>
  <w:num w:numId="22">
    <w:abstractNumId w:val="33"/>
  </w:num>
  <w:num w:numId="23">
    <w:abstractNumId w:val="7"/>
  </w:num>
  <w:num w:numId="24">
    <w:abstractNumId w:val="20"/>
  </w:num>
  <w:num w:numId="25">
    <w:abstractNumId w:val="36"/>
  </w:num>
  <w:num w:numId="26">
    <w:abstractNumId w:val="21"/>
  </w:num>
  <w:num w:numId="27">
    <w:abstractNumId w:val="0"/>
  </w:num>
  <w:num w:numId="28">
    <w:abstractNumId w:val="40"/>
  </w:num>
  <w:num w:numId="29">
    <w:abstractNumId w:val="18"/>
  </w:num>
  <w:num w:numId="30">
    <w:abstractNumId w:val="8"/>
  </w:num>
  <w:num w:numId="31">
    <w:abstractNumId w:val="25"/>
  </w:num>
  <w:num w:numId="32">
    <w:abstractNumId w:val="10"/>
  </w:num>
  <w:num w:numId="33">
    <w:abstractNumId w:val="1"/>
  </w:num>
  <w:num w:numId="34">
    <w:abstractNumId w:val="17"/>
  </w:num>
  <w:num w:numId="35">
    <w:abstractNumId w:val="3"/>
  </w:num>
  <w:num w:numId="36">
    <w:abstractNumId w:val="9"/>
  </w:num>
  <w:num w:numId="37">
    <w:abstractNumId w:val="42"/>
  </w:num>
  <w:num w:numId="38">
    <w:abstractNumId w:val="39"/>
  </w:num>
  <w:num w:numId="39">
    <w:abstractNumId w:val="4"/>
  </w:num>
  <w:num w:numId="40">
    <w:abstractNumId w:val="22"/>
  </w:num>
  <w:num w:numId="41">
    <w:abstractNumId w:val="34"/>
  </w:num>
  <w:num w:numId="42">
    <w:abstractNumId w:val="30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0225"/>
    <w:rsid w:val="00026D32"/>
    <w:rsid w:val="0003137C"/>
    <w:rsid w:val="00036A00"/>
    <w:rsid w:val="00053C81"/>
    <w:rsid w:val="00054FF1"/>
    <w:rsid w:val="00065852"/>
    <w:rsid w:val="00076A24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1C0"/>
    <w:rsid w:val="00126C90"/>
    <w:rsid w:val="00127DA5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476F"/>
    <w:rsid w:val="001970EE"/>
    <w:rsid w:val="001A3208"/>
    <w:rsid w:val="001A3C5E"/>
    <w:rsid w:val="001A4CD8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44AE"/>
    <w:rsid w:val="003B48E8"/>
    <w:rsid w:val="003B4ADD"/>
    <w:rsid w:val="003B5685"/>
    <w:rsid w:val="003C04F4"/>
    <w:rsid w:val="003C20D9"/>
    <w:rsid w:val="003C2704"/>
    <w:rsid w:val="003C3430"/>
    <w:rsid w:val="003D021D"/>
    <w:rsid w:val="003D311B"/>
    <w:rsid w:val="003D5F37"/>
    <w:rsid w:val="003E022F"/>
    <w:rsid w:val="003E1E29"/>
    <w:rsid w:val="003E325D"/>
    <w:rsid w:val="003E5133"/>
    <w:rsid w:val="003E7F63"/>
    <w:rsid w:val="003F0DC8"/>
    <w:rsid w:val="003F43E3"/>
    <w:rsid w:val="004046AE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251C"/>
    <w:rsid w:val="004A3882"/>
    <w:rsid w:val="004A4AB8"/>
    <w:rsid w:val="004A585B"/>
    <w:rsid w:val="004A5ADC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39C1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1134"/>
    <w:rsid w:val="006041B5"/>
    <w:rsid w:val="006047F8"/>
    <w:rsid w:val="006070AC"/>
    <w:rsid w:val="00607787"/>
    <w:rsid w:val="00616816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507CF"/>
    <w:rsid w:val="00755491"/>
    <w:rsid w:val="00755D99"/>
    <w:rsid w:val="00756F4E"/>
    <w:rsid w:val="00760B00"/>
    <w:rsid w:val="00760C76"/>
    <w:rsid w:val="00771AC1"/>
    <w:rsid w:val="0077244C"/>
    <w:rsid w:val="007768F8"/>
    <w:rsid w:val="00781EB4"/>
    <w:rsid w:val="0078389C"/>
    <w:rsid w:val="0078513B"/>
    <w:rsid w:val="00785BB2"/>
    <w:rsid w:val="00787380"/>
    <w:rsid w:val="007877E7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3710E"/>
    <w:rsid w:val="00840ADB"/>
    <w:rsid w:val="00844C16"/>
    <w:rsid w:val="00847F54"/>
    <w:rsid w:val="008520C7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0182"/>
    <w:rsid w:val="008D73E6"/>
    <w:rsid w:val="008E4CA4"/>
    <w:rsid w:val="008E5B59"/>
    <w:rsid w:val="008E713A"/>
    <w:rsid w:val="008F05C2"/>
    <w:rsid w:val="008F19B4"/>
    <w:rsid w:val="008F4E9E"/>
    <w:rsid w:val="008F540C"/>
    <w:rsid w:val="00907C00"/>
    <w:rsid w:val="00922326"/>
    <w:rsid w:val="00924358"/>
    <w:rsid w:val="00925E57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65CE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39A8"/>
    <w:rsid w:val="00A66022"/>
    <w:rsid w:val="00A664EF"/>
    <w:rsid w:val="00A67198"/>
    <w:rsid w:val="00A72AAE"/>
    <w:rsid w:val="00A742AF"/>
    <w:rsid w:val="00A76040"/>
    <w:rsid w:val="00A76131"/>
    <w:rsid w:val="00A76D7C"/>
    <w:rsid w:val="00A87095"/>
    <w:rsid w:val="00A8774C"/>
    <w:rsid w:val="00A909AA"/>
    <w:rsid w:val="00A90E6B"/>
    <w:rsid w:val="00A936F2"/>
    <w:rsid w:val="00A94AA9"/>
    <w:rsid w:val="00A96937"/>
    <w:rsid w:val="00A96D68"/>
    <w:rsid w:val="00A97A35"/>
    <w:rsid w:val="00A97B67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E0E65"/>
    <w:rsid w:val="00AE0EC5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CBF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5449A"/>
    <w:rsid w:val="00D56B18"/>
    <w:rsid w:val="00D56F6D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E219C"/>
    <w:rsid w:val="00DE64B6"/>
    <w:rsid w:val="00DF3A56"/>
    <w:rsid w:val="00E0251B"/>
    <w:rsid w:val="00E02CCC"/>
    <w:rsid w:val="00E05587"/>
    <w:rsid w:val="00E07D2B"/>
    <w:rsid w:val="00E109A7"/>
    <w:rsid w:val="00E10EB6"/>
    <w:rsid w:val="00E1394D"/>
    <w:rsid w:val="00E13FD2"/>
    <w:rsid w:val="00E14FAF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577DA"/>
    <w:rsid w:val="00E631A3"/>
    <w:rsid w:val="00E6760D"/>
    <w:rsid w:val="00E67A8C"/>
    <w:rsid w:val="00E90960"/>
    <w:rsid w:val="00E90E55"/>
    <w:rsid w:val="00E91818"/>
    <w:rsid w:val="00E9422D"/>
    <w:rsid w:val="00EB0971"/>
    <w:rsid w:val="00EC1F39"/>
    <w:rsid w:val="00EC6875"/>
    <w:rsid w:val="00EC6896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37EA"/>
    <w:rsid w:val="00F54F02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A22A2"/>
    <w:rsid w:val="00FA2FD2"/>
    <w:rsid w:val="00FA31BE"/>
    <w:rsid w:val="00FA6970"/>
    <w:rsid w:val="00FB64A1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D119E3"/>
    <w:rPr>
      <w:i/>
      <w:iCs/>
    </w:rPr>
  </w:style>
  <w:style w:type="character" w:customStyle="1" w:styleId="s1">
    <w:name w:val="s1"/>
    <w:rsid w:val="00D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at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or1dskills.r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t.worldskill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at.worldskills.ru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worldskills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r1dskills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E0EB-0812-46AF-B33D-8BDB00F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21017</Words>
  <Characters>119803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20</cp:revision>
  <cp:lastPrinted>2020-11-10T11:02:00Z</cp:lastPrinted>
  <dcterms:created xsi:type="dcterms:W3CDTF">2019-11-13T07:27:00Z</dcterms:created>
  <dcterms:modified xsi:type="dcterms:W3CDTF">2020-11-17T08:09:00Z</dcterms:modified>
</cp:coreProperties>
</file>